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1A9" w:rsidRDefault="000971A9" w:rsidP="000971A9">
      <w:pPr>
        <w:jc w:val="center"/>
        <w:rPr>
          <w:rFonts w:ascii="Arial" w:hAnsi="Arial" w:cs="Arial"/>
        </w:rPr>
      </w:pPr>
      <w:r>
        <w:rPr>
          <w:rFonts w:ascii="Arial" w:hAnsi="Arial" w:cs="Arial"/>
          <w:noProof/>
        </w:rPr>
        <w:drawing>
          <wp:inline distT="0" distB="0" distL="0" distR="0">
            <wp:extent cx="3114675" cy="1028700"/>
            <wp:effectExtent l="0" t="0" r="9525" b="0"/>
            <wp:docPr id="1" name="Picture 1"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028700"/>
                    </a:xfrm>
                    <a:prstGeom prst="rect">
                      <a:avLst/>
                    </a:prstGeom>
                    <a:noFill/>
                    <a:ln>
                      <a:noFill/>
                    </a:ln>
                  </pic:spPr>
                </pic:pic>
              </a:graphicData>
            </a:graphic>
          </wp:inline>
        </w:drawing>
      </w:r>
    </w:p>
    <w:p w:rsidR="003A4D42" w:rsidRDefault="000971A9" w:rsidP="000971A9">
      <w:pPr>
        <w:jc w:val="center"/>
        <w:rPr>
          <w:rFonts w:ascii="Arial" w:hAnsi="Arial" w:cs="Arial"/>
          <w:b/>
          <w:u w:val="single"/>
        </w:rPr>
      </w:pPr>
      <w:r>
        <w:rPr>
          <w:rFonts w:ascii="Arial" w:hAnsi="Arial" w:cs="Arial"/>
          <w:b/>
          <w:u w:val="single"/>
        </w:rPr>
        <w:t>Min</w:t>
      </w:r>
      <w:r w:rsidR="00DD5296">
        <w:rPr>
          <w:rFonts w:ascii="Arial" w:hAnsi="Arial" w:cs="Arial"/>
          <w:b/>
          <w:u w:val="single"/>
        </w:rPr>
        <w:t xml:space="preserve">utes of the meeting held on </w:t>
      </w:r>
      <w:r w:rsidR="003A4D42">
        <w:rPr>
          <w:rFonts w:ascii="Arial" w:hAnsi="Arial" w:cs="Arial"/>
          <w:b/>
          <w:u w:val="single"/>
        </w:rPr>
        <w:t>Tuesday 17</w:t>
      </w:r>
      <w:r w:rsidR="003A4D42" w:rsidRPr="003A4D42">
        <w:rPr>
          <w:rFonts w:ascii="Arial" w:hAnsi="Arial" w:cs="Arial"/>
          <w:b/>
          <w:u w:val="single"/>
          <w:vertAlign w:val="superscript"/>
        </w:rPr>
        <w:t>th</w:t>
      </w:r>
      <w:r w:rsidR="003A4D42">
        <w:rPr>
          <w:rFonts w:ascii="Arial" w:hAnsi="Arial" w:cs="Arial"/>
          <w:b/>
          <w:u w:val="single"/>
        </w:rPr>
        <w:t xml:space="preserve"> March </w:t>
      </w:r>
    </w:p>
    <w:p w:rsidR="000971A9" w:rsidRDefault="00DD5296" w:rsidP="000971A9">
      <w:pPr>
        <w:jc w:val="center"/>
        <w:rPr>
          <w:rFonts w:ascii="Arial" w:hAnsi="Arial" w:cs="Arial"/>
          <w:b/>
          <w:u w:val="single"/>
        </w:rPr>
      </w:pPr>
      <w:r>
        <w:rPr>
          <w:rFonts w:ascii="Arial" w:hAnsi="Arial" w:cs="Arial"/>
          <w:b/>
          <w:u w:val="single"/>
        </w:rPr>
        <w:t>2015</w:t>
      </w:r>
    </w:p>
    <w:p w:rsidR="000971A9" w:rsidRDefault="000971A9" w:rsidP="000971A9">
      <w:pPr>
        <w:jc w:val="center"/>
        <w:rPr>
          <w:rFonts w:ascii="Arial" w:hAnsi="Arial" w:cs="Arial"/>
          <w:b/>
          <w:u w:val="single"/>
        </w:rPr>
      </w:pPr>
      <w:r>
        <w:rPr>
          <w:rFonts w:ascii="Arial" w:hAnsi="Arial" w:cs="Arial"/>
          <w:b/>
          <w:u w:val="single"/>
        </w:rPr>
        <w:t xml:space="preserve">Wellington Suite, </w:t>
      </w:r>
      <w:proofErr w:type="spellStart"/>
      <w:r>
        <w:rPr>
          <w:rFonts w:ascii="Arial" w:hAnsi="Arial" w:cs="Arial"/>
          <w:b/>
          <w:u w:val="single"/>
        </w:rPr>
        <w:t>Tollbar</w:t>
      </w:r>
      <w:proofErr w:type="spellEnd"/>
      <w:r>
        <w:rPr>
          <w:rFonts w:ascii="Arial" w:hAnsi="Arial" w:cs="Arial"/>
          <w:b/>
          <w:u w:val="single"/>
        </w:rPr>
        <w:t xml:space="preserve"> Conference Centre</w:t>
      </w:r>
    </w:p>
    <w:tbl>
      <w:tblPr>
        <w:tblW w:w="1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12"/>
        <w:gridCol w:w="25"/>
        <w:gridCol w:w="3521"/>
        <w:gridCol w:w="62"/>
        <w:gridCol w:w="2641"/>
        <w:gridCol w:w="964"/>
        <w:gridCol w:w="33"/>
        <w:gridCol w:w="483"/>
        <w:gridCol w:w="3206"/>
      </w:tblGrid>
      <w:tr w:rsidR="000971A9" w:rsidTr="009D6600">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lang w:eastAsia="en-US"/>
              </w:rPr>
            </w:pPr>
          </w:p>
          <w:p w:rsidR="000971A9" w:rsidRDefault="000971A9">
            <w:pPr>
              <w:spacing w:line="276" w:lineRule="auto"/>
              <w:jc w:val="both"/>
              <w:rPr>
                <w:rFonts w:ascii="Arial" w:hAnsi="Arial" w:cs="Arial"/>
                <w:lang w:eastAsia="en-US"/>
              </w:rPr>
            </w:pPr>
            <w:r>
              <w:rPr>
                <w:rFonts w:ascii="Arial" w:hAnsi="Arial" w:cs="Arial"/>
                <w:lang w:eastAsia="en-US"/>
              </w:rPr>
              <w:t>Present:</w:t>
            </w:r>
          </w:p>
        </w:tc>
        <w:tc>
          <w:tcPr>
            <w:tcW w:w="3608" w:type="dxa"/>
            <w:gridSpan w:val="3"/>
            <w:tcBorders>
              <w:top w:val="nil"/>
              <w:left w:val="nil"/>
              <w:bottom w:val="nil"/>
              <w:right w:val="nil"/>
            </w:tcBorders>
          </w:tcPr>
          <w:p w:rsidR="000971A9" w:rsidRDefault="000971A9">
            <w:pPr>
              <w:spacing w:line="276" w:lineRule="auto"/>
              <w:jc w:val="both"/>
              <w:rPr>
                <w:rFonts w:ascii="Arial" w:hAnsi="Arial" w:cs="Arial"/>
                <w:lang w:eastAsia="en-US"/>
              </w:rPr>
            </w:pPr>
          </w:p>
          <w:p w:rsidR="000971A9" w:rsidRDefault="000971A9">
            <w:pPr>
              <w:spacing w:line="276" w:lineRule="auto"/>
              <w:jc w:val="both"/>
              <w:rPr>
                <w:rFonts w:ascii="Arial" w:hAnsi="Arial" w:cs="Arial"/>
                <w:lang w:eastAsia="en-US"/>
              </w:rPr>
            </w:pPr>
            <w:r>
              <w:rPr>
                <w:rFonts w:ascii="Arial" w:hAnsi="Arial" w:cs="Arial"/>
                <w:lang w:eastAsia="en-US"/>
              </w:rPr>
              <w:t>David Hampson (DH) (Chair)</w:t>
            </w:r>
          </w:p>
        </w:tc>
        <w:tc>
          <w:tcPr>
            <w:tcW w:w="3638" w:type="dxa"/>
            <w:gridSpan w:val="3"/>
            <w:tcBorders>
              <w:top w:val="nil"/>
              <w:left w:val="nil"/>
              <w:bottom w:val="nil"/>
              <w:right w:val="nil"/>
            </w:tcBorders>
          </w:tcPr>
          <w:p w:rsidR="000971A9" w:rsidRDefault="000971A9">
            <w:pPr>
              <w:spacing w:line="276" w:lineRule="auto"/>
              <w:jc w:val="both"/>
              <w:rPr>
                <w:rFonts w:ascii="Arial" w:hAnsi="Arial" w:cs="Arial"/>
                <w:lang w:eastAsia="en-US"/>
              </w:rPr>
            </w:pPr>
          </w:p>
          <w:p w:rsidR="000971A9" w:rsidRDefault="000971A9">
            <w:pPr>
              <w:spacing w:line="276" w:lineRule="auto"/>
              <w:jc w:val="both"/>
              <w:rPr>
                <w:rFonts w:ascii="Arial" w:hAnsi="Arial" w:cs="Arial"/>
                <w:lang w:eastAsia="en-US"/>
              </w:rPr>
            </w:pPr>
            <w:r>
              <w:rPr>
                <w:rFonts w:ascii="Arial" w:hAnsi="Arial" w:cs="Arial"/>
                <w:lang w:eastAsia="en-US"/>
              </w:rPr>
              <w:t>Cllr Ros James (RJ)</w:t>
            </w:r>
          </w:p>
        </w:tc>
      </w:tr>
      <w:tr w:rsidR="000971A9" w:rsidTr="009D6600">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608" w:type="dxa"/>
            <w:gridSpan w:val="3"/>
            <w:tcBorders>
              <w:top w:val="nil"/>
              <w:left w:val="nil"/>
              <w:bottom w:val="nil"/>
              <w:right w:val="nil"/>
            </w:tcBorders>
            <w:hideMark/>
          </w:tcPr>
          <w:p w:rsidR="000971A9" w:rsidRDefault="003A4D42">
            <w:pPr>
              <w:spacing w:line="276" w:lineRule="auto"/>
              <w:jc w:val="both"/>
              <w:rPr>
                <w:rFonts w:ascii="Arial" w:hAnsi="Arial" w:cs="Arial"/>
                <w:lang w:eastAsia="en-US"/>
              </w:rPr>
            </w:pPr>
            <w:r>
              <w:rPr>
                <w:rFonts w:ascii="Arial" w:hAnsi="Arial" w:cs="Arial"/>
                <w:lang w:eastAsia="en-US"/>
              </w:rPr>
              <w:t>Louise Wilson (LW)</w:t>
            </w:r>
          </w:p>
        </w:tc>
        <w:tc>
          <w:tcPr>
            <w:tcW w:w="3638" w:type="dxa"/>
            <w:gridSpan w:val="3"/>
            <w:tcBorders>
              <w:top w:val="nil"/>
              <w:left w:val="nil"/>
              <w:bottom w:val="nil"/>
              <w:right w:val="nil"/>
            </w:tcBorders>
          </w:tcPr>
          <w:p w:rsidR="000971A9" w:rsidRDefault="00E80921">
            <w:pPr>
              <w:spacing w:line="276" w:lineRule="auto"/>
              <w:jc w:val="both"/>
              <w:rPr>
                <w:rFonts w:ascii="Arial" w:hAnsi="Arial" w:cs="Arial"/>
                <w:lang w:eastAsia="en-US"/>
              </w:rPr>
            </w:pPr>
            <w:r>
              <w:rPr>
                <w:rFonts w:ascii="Arial" w:hAnsi="Arial" w:cs="Arial"/>
                <w:lang w:eastAsia="en-US"/>
              </w:rPr>
              <w:t>Paul Cordy (PC)</w:t>
            </w:r>
          </w:p>
        </w:tc>
      </w:tr>
      <w:tr w:rsidR="000971A9" w:rsidTr="009D6600">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608" w:type="dxa"/>
            <w:gridSpan w:val="3"/>
            <w:tcBorders>
              <w:top w:val="nil"/>
              <w:left w:val="nil"/>
              <w:bottom w:val="nil"/>
              <w:right w:val="nil"/>
            </w:tcBorders>
            <w:hideMark/>
          </w:tcPr>
          <w:p w:rsidR="000971A9" w:rsidRDefault="0097143C">
            <w:pPr>
              <w:spacing w:line="276" w:lineRule="auto"/>
              <w:jc w:val="both"/>
              <w:rPr>
                <w:rFonts w:ascii="Arial" w:hAnsi="Arial" w:cs="Arial"/>
                <w:lang w:eastAsia="en-US"/>
              </w:rPr>
            </w:pPr>
            <w:r>
              <w:rPr>
                <w:rFonts w:ascii="Arial" w:hAnsi="Arial" w:cs="Arial"/>
                <w:lang w:eastAsia="en-US"/>
              </w:rPr>
              <w:t xml:space="preserve">George </w:t>
            </w:r>
            <w:proofErr w:type="spellStart"/>
            <w:r>
              <w:rPr>
                <w:rFonts w:ascii="Arial" w:hAnsi="Arial" w:cs="Arial"/>
                <w:lang w:eastAsia="en-US"/>
              </w:rPr>
              <w:t>Krawiec</w:t>
            </w:r>
            <w:proofErr w:type="spellEnd"/>
            <w:r>
              <w:rPr>
                <w:rFonts w:ascii="Arial" w:hAnsi="Arial" w:cs="Arial"/>
                <w:lang w:eastAsia="en-US"/>
              </w:rPr>
              <w:t xml:space="preserve"> (GK</w:t>
            </w:r>
            <w:r w:rsidR="000971A9">
              <w:rPr>
                <w:rFonts w:ascii="Arial" w:hAnsi="Arial" w:cs="Arial"/>
                <w:lang w:eastAsia="en-US"/>
              </w:rPr>
              <w:t>)</w:t>
            </w:r>
          </w:p>
        </w:tc>
        <w:tc>
          <w:tcPr>
            <w:tcW w:w="3638" w:type="dxa"/>
            <w:gridSpan w:val="3"/>
            <w:tcBorders>
              <w:top w:val="nil"/>
              <w:left w:val="nil"/>
              <w:bottom w:val="nil"/>
              <w:right w:val="nil"/>
            </w:tcBorders>
          </w:tcPr>
          <w:p w:rsidR="000971A9" w:rsidRDefault="00E80921">
            <w:pPr>
              <w:spacing w:line="276" w:lineRule="auto"/>
              <w:jc w:val="both"/>
              <w:rPr>
                <w:rFonts w:ascii="Arial" w:hAnsi="Arial" w:cs="Arial"/>
                <w:lang w:eastAsia="en-US"/>
              </w:rPr>
            </w:pPr>
            <w:r>
              <w:rPr>
                <w:rFonts w:ascii="Arial" w:hAnsi="Arial" w:cs="Arial"/>
                <w:lang w:eastAsia="en-US"/>
              </w:rPr>
              <w:t>Denise Falconbridge (DF)</w:t>
            </w:r>
          </w:p>
        </w:tc>
      </w:tr>
      <w:tr w:rsidR="000971A9" w:rsidTr="009D6600">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608" w:type="dxa"/>
            <w:gridSpan w:val="3"/>
            <w:tcBorders>
              <w:top w:val="nil"/>
              <w:left w:val="nil"/>
              <w:bottom w:val="nil"/>
              <w:right w:val="nil"/>
            </w:tcBorders>
            <w:hideMark/>
          </w:tcPr>
          <w:p w:rsidR="000971A9" w:rsidRDefault="000971A9">
            <w:pPr>
              <w:spacing w:line="276" w:lineRule="auto"/>
              <w:jc w:val="both"/>
              <w:rPr>
                <w:rFonts w:ascii="Arial" w:hAnsi="Arial" w:cs="Arial"/>
                <w:lang w:eastAsia="en-US"/>
              </w:rPr>
            </w:pPr>
            <w:r>
              <w:rPr>
                <w:rFonts w:ascii="Arial" w:hAnsi="Arial" w:cs="Arial"/>
                <w:lang w:eastAsia="en-US"/>
              </w:rPr>
              <w:t xml:space="preserve">Jane </w:t>
            </w:r>
            <w:proofErr w:type="spellStart"/>
            <w:r>
              <w:rPr>
                <w:rFonts w:ascii="Arial" w:hAnsi="Arial" w:cs="Arial"/>
                <w:lang w:eastAsia="en-US"/>
              </w:rPr>
              <w:t>Aukett</w:t>
            </w:r>
            <w:proofErr w:type="spellEnd"/>
            <w:r>
              <w:rPr>
                <w:rFonts w:ascii="Arial" w:hAnsi="Arial" w:cs="Arial"/>
                <w:lang w:eastAsia="en-US"/>
              </w:rPr>
              <w:t xml:space="preserve"> (JA)</w:t>
            </w:r>
          </w:p>
        </w:tc>
        <w:tc>
          <w:tcPr>
            <w:tcW w:w="3638" w:type="dxa"/>
            <w:gridSpan w:val="3"/>
            <w:tcBorders>
              <w:top w:val="nil"/>
              <w:left w:val="nil"/>
              <w:bottom w:val="nil"/>
              <w:right w:val="nil"/>
            </w:tcBorders>
          </w:tcPr>
          <w:p w:rsidR="000971A9" w:rsidRDefault="005D5C63">
            <w:pPr>
              <w:spacing w:line="276" w:lineRule="auto"/>
              <w:jc w:val="both"/>
              <w:rPr>
                <w:rFonts w:ascii="Arial" w:hAnsi="Arial" w:cs="Arial"/>
                <w:lang w:eastAsia="en-US"/>
              </w:rPr>
            </w:pPr>
            <w:r>
              <w:rPr>
                <w:rFonts w:ascii="Arial" w:hAnsi="Arial" w:cs="Arial"/>
                <w:lang w:eastAsia="en-US"/>
              </w:rPr>
              <w:t>David Kirven (DK)</w:t>
            </w:r>
          </w:p>
        </w:tc>
      </w:tr>
      <w:tr w:rsidR="000971A9" w:rsidTr="009D6600">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608" w:type="dxa"/>
            <w:gridSpan w:val="3"/>
            <w:tcBorders>
              <w:top w:val="nil"/>
              <w:left w:val="nil"/>
              <w:bottom w:val="nil"/>
              <w:right w:val="nil"/>
            </w:tcBorders>
            <w:hideMark/>
          </w:tcPr>
          <w:p w:rsidR="000971A9" w:rsidRDefault="003A4D42">
            <w:pPr>
              <w:spacing w:line="276" w:lineRule="auto"/>
              <w:jc w:val="both"/>
              <w:rPr>
                <w:rFonts w:ascii="Arial" w:hAnsi="Arial" w:cs="Arial"/>
                <w:lang w:eastAsia="en-US"/>
              </w:rPr>
            </w:pPr>
            <w:r>
              <w:rPr>
                <w:rFonts w:ascii="Arial" w:hAnsi="Arial" w:cs="Arial"/>
                <w:lang w:eastAsia="en-US"/>
              </w:rPr>
              <w:t xml:space="preserve">Allie </w:t>
            </w:r>
            <w:proofErr w:type="spellStart"/>
            <w:r>
              <w:rPr>
                <w:rFonts w:ascii="Arial" w:hAnsi="Arial" w:cs="Arial"/>
                <w:lang w:eastAsia="en-US"/>
              </w:rPr>
              <w:t>Majer</w:t>
            </w:r>
            <w:proofErr w:type="spellEnd"/>
            <w:r>
              <w:rPr>
                <w:rFonts w:ascii="Arial" w:hAnsi="Arial" w:cs="Arial"/>
                <w:lang w:eastAsia="en-US"/>
              </w:rPr>
              <w:t xml:space="preserve"> (AM)</w:t>
            </w:r>
          </w:p>
          <w:p w:rsidR="00867A25" w:rsidRDefault="00867A25">
            <w:pPr>
              <w:spacing w:line="276" w:lineRule="auto"/>
              <w:jc w:val="both"/>
              <w:rPr>
                <w:rFonts w:ascii="Arial" w:hAnsi="Arial" w:cs="Arial"/>
                <w:lang w:eastAsia="en-US"/>
              </w:rPr>
            </w:pPr>
            <w:r>
              <w:rPr>
                <w:rFonts w:ascii="Arial" w:hAnsi="Arial" w:cs="Arial"/>
                <w:lang w:eastAsia="en-US"/>
              </w:rPr>
              <w:t xml:space="preserve">Sue </w:t>
            </w:r>
            <w:proofErr w:type="spellStart"/>
            <w:r>
              <w:rPr>
                <w:rFonts w:ascii="Arial" w:hAnsi="Arial" w:cs="Arial"/>
                <w:lang w:eastAsia="en-US"/>
              </w:rPr>
              <w:t>Middlehurst</w:t>
            </w:r>
            <w:proofErr w:type="spellEnd"/>
            <w:r>
              <w:rPr>
                <w:rFonts w:ascii="Arial" w:hAnsi="Arial" w:cs="Arial"/>
                <w:lang w:eastAsia="en-US"/>
              </w:rPr>
              <w:t xml:space="preserve"> (SM)</w:t>
            </w:r>
          </w:p>
          <w:p w:rsidR="00E80921" w:rsidRDefault="00E80921">
            <w:pPr>
              <w:spacing w:line="276" w:lineRule="auto"/>
              <w:jc w:val="both"/>
              <w:rPr>
                <w:rFonts w:ascii="Arial" w:hAnsi="Arial" w:cs="Arial"/>
                <w:lang w:eastAsia="en-US"/>
              </w:rPr>
            </w:pPr>
            <w:r>
              <w:rPr>
                <w:rFonts w:ascii="Arial" w:hAnsi="Arial" w:cs="Arial"/>
                <w:lang w:eastAsia="en-US"/>
              </w:rPr>
              <w:t xml:space="preserve">Lorna </w:t>
            </w:r>
            <w:proofErr w:type="spellStart"/>
            <w:r>
              <w:rPr>
                <w:rFonts w:ascii="Arial" w:hAnsi="Arial" w:cs="Arial"/>
                <w:lang w:eastAsia="en-US"/>
              </w:rPr>
              <w:t>Pendred</w:t>
            </w:r>
            <w:proofErr w:type="spellEnd"/>
            <w:r>
              <w:rPr>
                <w:rFonts w:ascii="Arial" w:hAnsi="Arial" w:cs="Arial"/>
                <w:lang w:eastAsia="en-US"/>
              </w:rPr>
              <w:t xml:space="preserve"> (LP)</w:t>
            </w:r>
          </w:p>
          <w:p w:rsidR="00E80921" w:rsidRDefault="00E80921">
            <w:pPr>
              <w:spacing w:line="276" w:lineRule="auto"/>
              <w:jc w:val="both"/>
              <w:rPr>
                <w:rFonts w:ascii="Arial" w:hAnsi="Arial" w:cs="Arial"/>
                <w:lang w:eastAsia="en-US"/>
              </w:rPr>
            </w:pPr>
            <w:r>
              <w:rPr>
                <w:rFonts w:ascii="Arial" w:hAnsi="Arial" w:cs="Arial"/>
                <w:lang w:eastAsia="en-US"/>
              </w:rPr>
              <w:t>Elaine Davies (ED)</w:t>
            </w:r>
          </w:p>
        </w:tc>
        <w:tc>
          <w:tcPr>
            <w:tcW w:w="3638" w:type="dxa"/>
            <w:gridSpan w:val="3"/>
            <w:tcBorders>
              <w:top w:val="nil"/>
              <w:left w:val="nil"/>
              <w:bottom w:val="nil"/>
              <w:right w:val="nil"/>
            </w:tcBorders>
          </w:tcPr>
          <w:p w:rsidR="000971A9" w:rsidRDefault="005D5C63">
            <w:pPr>
              <w:spacing w:line="276" w:lineRule="auto"/>
              <w:jc w:val="both"/>
              <w:rPr>
                <w:rFonts w:ascii="Arial" w:hAnsi="Arial" w:cs="Arial"/>
                <w:lang w:eastAsia="en-US"/>
              </w:rPr>
            </w:pPr>
            <w:r>
              <w:rPr>
                <w:rFonts w:ascii="Arial" w:hAnsi="Arial" w:cs="Arial"/>
                <w:lang w:eastAsia="en-US"/>
              </w:rPr>
              <w:t>Alex Allenby (AA)</w:t>
            </w:r>
          </w:p>
          <w:p w:rsidR="00E80921" w:rsidRDefault="00E80921" w:rsidP="00E80921">
            <w:pPr>
              <w:spacing w:line="276" w:lineRule="auto"/>
              <w:jc w:val="both"/>
              <w:rPr>
                <w:rFonts w:ascii="Arial" w:hAnsi="Arial" w:cs="Arial"/>
                <w:lang w:eastAsia="en-US"/>
              </w:rPr>
            </w:pPr>
          </w:p>
          <w:p w:rsidR="00E36415" w:rsidRDefault="00E36415" w:rsidP="00E80921">
            <w:pPr>
              <w:spacing w:line="276" w:lineRule="auto"/>
              <w:jc w:val="both"/>
              <w:rPr>
                <w:rFonts w:ascii="Arial" w:hAnsi="Arial" w:cs="Arial"/>
                <w:lang w:eastAsia="en-US"/>
              </w:rPr>
            </w:pPr>
            <w:r>
              <w:rPr>
                <w:rFonts w:ascii="Arial" w:hAnsi="Arial" w:cs="Arial"/>
                <w:lang w:eastAsia="en-US"/>
              </w:rPr>
              <w:t>Kim Stevens (Minutes)</w:t>
            </w:r>
          </w:p>
        </w:tc>
      </w:tr>
      <w:tr w:rsidR="000971A9" w:rsidTr="009D6600">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608" w:type="dxa"/>
            <w:gridSpan w:val="3"/>
            <w:tcBorders>
              <w:top w:val="nil"/>
              <w:left w:val="nil"/>
              <w:bottom w:val="nil"/>
              <w:right w:val="nil"/>
            </w:tcBorders>
            <w:hideMark/>
          </w:tcPr>
          <w:p w:rsidR="000971A9" w:rsidRDefault="002C66F2">
            <w:pPr>
              <w:spacing w:line="276" w:lineRule="auto"/>
              <w:jc w:val="both"/>
              <w:rPr>
                <w:rFonts w:ascii="Arial" w:hAnsi="Arial" w:cs="Arial"/>
                <w:lang w:eastAsia="en-US"/>
              </w:rPr>
            </w:pPr>
            <w:r>
              <w:rPr>
                <w:rFonts w:ascii="Arial" w:hAnsi="Arial" w:cs="Arial"/>
                <w:lang w:eastAsia="en-US"/>
              </w:rPr>
              <w:t xml:space="preserve">Chris </w:t>
            </w:r>
            <w:proofErr w:type="spellStart"/>
            <w:r>
              <w:rPr>
                <w:rFonts w:ascii="Arial" w:hAnsi="Arial" w:cs="Arial"/>
                <w:lang w:eastAsia="en-US"/>
              </w:rPr>
              <w:t>Penzor</w:t>
            </w:r>
            <w:proofErr w:type="spellEnd"/>
            <w:r>
              <w:rPr>
                <w:rFonts w:ascii="Arial" w:hAnsi="Arial" w:cs="Arial"/>
                <w:lang w:eastAsia="en-US"/>
              </w:rPr>
              <w:t xml:space="preserve"> (CP)</w:t>
            </w:r>
          </w:p>
          <w:p w:rsidR="002C66F2" w:rsidRDefault="003A4D42" w:rsidP="003A4D42">
            <w:pPr>
              <w:spacing w:line="276" w:lineRule="auto"/>
              <w:jc w:val="both"/>
              <w:rPr>
                <w:rFonts w:ascii="Arial" w:hAnsi="Arial" w:cs="Arial"/>
                <w:lang w:eastAsia="en-US"/>
              </w:rPr>
            </w:pPr>
            <w:r>
              <w:rPr>
                <w:rFonts w:ascii="Arial" w:hAnsi="Arial" w:cs="Arial"/>
                <w:lang w:eastAsia="en-US"/>
              </w:rPr>
              <w:t>Andy Zielinski (AZ)</w:t>
            </w:r>
          </w:p>
        </w:tc>
        <w:tc>
          <w:tcPr>
            <w:tcW w:w="3638" w:type="dxa"/>
            <w:gridSpan w:val="3"/>
            <w:tcBorders>
              <w:top w:val="nil"/>
              <w:left w:val="nil"/>
              <w:bottom w:val="nil"/>
              <w:right w:val="nil"/>
            </w:tcBorders>
          </w:tcPr>
          <w:p w:rsidR="000971A9" w:rsidRPr="005D5C63" w:rsidRDefault="000971A9" w:rsidP="005D5C63">
            <w:pPr>
              <w:rPr>
                <w:rFonts w:ascii="Arial" w:hAnsi="Arial" w:cs="Arial"/>
                <w:lang w:eastAsia="en-US"/>
              </w:rPr>
            </w:pPr>
          </w:p>
        </w:tc>
      </w:tr>
      <w:tr w:rsidR="000971A9" w:rsidTr="009D6600">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608" w:type="dxa"/>
            <w:gridSpan w:val="3"/>
            <w:tcBorders>
              <w:top w:val="nil"/>
              <w:left w:val="nil"/>
              <w:bottom w:val="nil"/>
              <w:right w:val="nil"/>
            </w:tcBorders>
            <w:hideMark/>
          </w:tcPr>
          <w:p w:rsidR="000971A9" w:rsidRDefault="002C66F2">
            <w:pPr>
              <w:spacing w:line="276" w:lineRule="auto"/>
              <w:rPr>
                <w:rFonts w:ascii="Arial" w:eastAsiaTheme="minorHAnsi" w:hAnsi="Arial" w:cs="Arial"/>
                <w:lang w:eastAsia="en-US"/>
              </w:rPr>
            </w:pPr>
            <w:r>
              <w:rPr>
                <w:rFonts w:ascii="Arial" w:eastAsiaTheme="minorHAnsi" w:hAnsi="Arial" w:cs="Arial"/>
                <w:lang w:eastAsia="en-US"/>
              </w:rPr>
              <w:t>Kim Leach (KL)</w:t>
            </w:r>
          </w:p>
          <w:p w:rsidR="002C66F2" w:rsidRPr="002C66F2" w:rsidRDefault="002C66F2">
            <w:pPr>
              <w:spacing w:line="276" w:lineRule="auto"/>
              <w:rPr>
                <w:rFonts w:ascii="Arial" w:eastAsiaTheme="minorHAnsi" w:hAnsi="Arial" w:cs="Arial"/>
                <w:lang w:eastAsia="en-US"/>
              </w:rPr>
            </w:pPr>
          </w:p>
        </w:tc>
        <w:tc>
          <w:tcPr>
            <w:tcW w:w="3638" w:type="dxa"/>
            <w:gridSpan w:val="3"/>
            <w:tcBorders>
              <w:top w:val="nil"/>
              <w:left w:val="nil"/>
              <w:bottom w:val="nil"/>
              <w:right w:val="nil"/>
            </w:tcBorders>
            <w:hideMark/>
          </w:tcPr>
          <w:p w:rsidR="000971A9" w:rsidRDefault="000971A9">
            <w:pPr>
              <w:spacing w:line="276" w:lineRule="auto"/>
              <w:rPr>
                <w:rFonts w:asciiTheme="minorHAnsi" w:eastAsiaTheme="minorHAnsi" w:hAnsiTheme="minorHAnsi" w:cstheme="minorBidi"/>
                <w:sz w:val="22"/>
                <w:szCs w:val="22"/>
                <w:lang w:eastAsia="en-US"/>
              </w:rPr>
            </w:pPr>
          </w:p>
        </w:tc>
      </w:tr>
      <w:tr w:rsidR="000971A9" w:rsidTr="009D6600">
        <w:trPr>
          <w:gridAfter w:val="2"/>
          <w:wAfter w:w="3689" w:type="dxa"/>
        </w:trPr>
        <w:tc>
          <w:tcPr>
            <w:tcW w:w="2029" w:type="dxa"/>
            <w:gridSpan w:val="2"/>
            <w:tcBorders>
              <w:top w:val="nil"/>
              <w:left w:val="nil"/>
              <w:bottom w:val="nil"/>
              <w:right w:val="nil"/>
            </w:tcBorders>
          </w:tcPr>
          <w:p w:rsidR="005D5C63" w:rsidRPr="005D5C63" w:rsidRDefault="005D5C63">
            <w:pPr>
              <w:spacing w:line="276" w:lineRule="auto"/>
              <w:jc w:val="both"/>
              <w:rPr>
                <w:rFonts w:ascii="Arial" w:hAnsi="Arial" w:cs="Arial"/>
                <w:lang w:eastAsia="en-US"/>
              </w:rPr>
            </w:pPr>
            <w:r>
              <w:rPr>
                <w:rFonts w:ascii="Arial" w:hAnsi="Arial" w:cs="Arial"/>
                <w:lang w:eastAsia="en-US"/>
              </w:rPr>
              <w:t>In attendance:</w:t>
            </w:r>
            <w:r w:rsidR="00E80921">
              <w:rPr>
                <w:rFonts w:ascii="Arial" w:hAnsi="Arial" w:cs="Arial"/>
                <w:lang w:eastAsia="en-US"/>
              </w:rPr>
              <w:t xml:space="preserve">  </w:t>
            </w:r>
            <w:r>
              <w:rPr>
                <w:rFonts w:ascii="Arial" w:hAnsi="Arial" w:cs="Arial"/>
                <w:lang w:eastAsia="en-US"/>
              </w:rPr>
              <w:t xml:space="preserve">       </w:t>
            </w:r>
          </w:p>
        </w:tc>
        <w:tc>
          <w:tcPr>
            <w:tcW w:w="3608" w:type="dxa"/>
            <w:gridSpan w:val="3"/>
            <w:tcBorders>
              <w:top w:val="nil"/>
              <w:left w:val="nil"/>
              <w:bottom w:val="nil"/>
              <w:right w:val="nil"/>
            </w:tcBorders>
          </w:tcPr>
          <w:p w:rsidR="00E80921" w:rsidRDefault="00E80921" w:rsidP="00F17102">
            <w:pPr>
              <w:spacing w:line="276" w:lineRule="auto"/>
              <w:rPr>
                <w:rFonts w:ascii="Arial" w:hAnsi="Arial" w:cs="Arial"/>
                <w:lang w:eastAsia="en-US"/>
              </w:rPr>
            </w:pPr>
            <w:r>
              <w:rPr>
                <w:rFonts w:ascii="Arial" w:hAnsi="Arial" w:cs="Arial"/>
                <w:lang w:eastAsia="en-US"/>
              </w:rPr>
              <w:t>Angie Kershaw (AK) for item 50/15</w:t>
            </w:r>
          </w:p>
          <w:p w:rsidR="005D5C63" w:rsidRDefault="00E80921" w:rsidP="00F17102">
            <w:pPr>
              <w:spacing w:line="276" w:lineRule="auto"/>
              <w:rPr>
                <w:rFonts w:ascii="Arial" w:hAnsi="Arial" w:cs="Arial"/>
                <w:lang w:eastAsia="en-US"/>
              </w:rPr>
            </w:pPr>
            <w:r>
              <w:rPr>
                <w:rFonts w:ascii="Arial" w:hAnsi="Arial" w:cs="Arial"/>
                <w:lang w:eastAsia="en-US"/>
              </w:rPr>
              <w:t>Cllr Ray Sutton (observer)</w:t>
            </w:r>
          </w:p>
          <w:p w:rsidR="00E80921" w:rsidRDefault="00E80921" w:rsidP="00F17102">
            <w:pPr>
              <w:spacing w:line="276" w:lineRule="auto"/>
              <w:rPr>
                <w:rFonts w:ascii="Arial" w:hAnsi="Arial" w:cs="Arial"/>
                <w:lang w:eastAsia="en-US"/>
              </w:rPr>
            </w:pPr>
            <w:r>
              <w:rPr>
                <w:rFonts w:ascii="Arial" w:hAnsi="Arial" w:cs="Arial"/>
                <w:lang w:eastAsia="en-US"/>
              </w:rPr>
              <w:t xml:space="preserve">Jacquie </w:t>
            </w:r>
            <w:proofErr w:type="spellStart"/>
            <w:r>
              <w:rPr>
                <w:rFonts w:ascii="Arial" w:hAnsi="Arial" w:cs="Arial"/>
                <w:lang w:eastAsia="en-US"/>
              </w:rPr>
              <w:t>Jennissen</w:t>
            </w:r>
            <w:proofErr w:type="spellEnd"/>
            <w:r>
              <w:rPr>
                <w:rFonts w:ascii="Arial" w:hAnsi="Arial" w:cs="Arial"/>
                <w:lang w:eastAsia="en-US"/>
              </w:rPr>
              <w:t xml:space="preserve"> –Green, Unison (observer)</w:t>
            </w:r>
          </w:p>
        </w:tc>
        <w:tc>
          <w:tcPr>
            <w:tcW w:w="3638" w:type="dxa"/>
            <w:gridSpan w:val="3"/>
            <w:tcBorders>
              <w:top w:val="nil"/>
              <w:left w:val="nil"/>
              <w:bottom w:val="nil"/>
              <w:right w:val="nil"/>
            </w:tcBorders>
            <w:hideMark/>
          </w:tcPr>
          <w:p w:rsidR="000971A9" w:rsidRDefault="000971A9">
            <w:pPr>
              <w:spacing w:line="276" w:lineRule="auto"/>
              <w:rPr>
                <w:rFonts w:asciiTheme="minorHAnsi" w:eastAsiaTheme="minorHAnsi" w:hAnsiTheme="minorHAnsi"/>
                <w:sz w:val="22"/>
                <w:szCs w:val="22"/>
                <w:lang w:eastAsia="en-US"/>
              </w:rPr>
            </w:pPr>
          </w:p>
        </w:tc>
      </w:tr>
      <w:tr w:rsidR="000971A9" w:rsidTr="009D6600">
        <w:trPr>
          <w:gridAfter w:val="1"/>
          <w:wAfter w:w="3206" w:type="dxa"/>
        </w:trPr>
        <w:tc>
          <w:tcPr>
            <w:tcW w:w="2054" w:type="dxa"/>
            <w:gridSpan w:val="3"/>
            <w:tcBorders>
              <w:top w:val="nil"/>
              <w:left w:val="nil"/>
              <w:bottom w:val="nil"/>
              <w:right w:val="nil"/>
            </w:tcBorders>
          </w:tcPr>
          <w:p w:rsidR="000971A9" w:rsidRDefault="000971A9">
            <w:pPr>
              <w:spacing w:line="276" w:lineRule="auto"/>
              <w:rPr>
                <w:rFonts w:ascii="Arial" w:hAnsi="Arial" w:cs="Arial"/>
                <w:lang w:eastAsia="en-US"/>
              </w:rPr>
            </w:pPr>
          </w:p>
        </w:tc>
        <w:tc>
          <w:tcPr>
            <w:tcW w:w="3521" w:type="dxa"/>
            <w:tcBorders>
              <w:top w:val="nil"/>
              <w:left w:val="nil"/>
              <w:bottom w:val="nil"/>
              <w:right w:val="nil"/>
            </w:tcBorders>
          </w:tcPr>
          <w:p w:rsidR="000971A9" w:rsidRDefault="000971A9">
            <w:pPr>
              <w:spacing w:line="276" w:lineRule="auto"/>
              <w:rPr>
                <w:rFonts w:ascii="Arial" w:hAnsi="Arial" w:cs="Arial"/>
                <w:lang w:eastAsia="en-US"/>
              </w:rPr>
            </w:pPr>
          </w:p>
        </w:tc>
        <w:tc>
          <w:tcPr>
            <w:tcW w:w="4183" w:type="dxa"/>
            <w:gridSpan w:val="5"/>
            <w:tcBorders>
              <w:top w:val="nil"/>
              <w:left w:val="nil"/>
              <w:bottom w:val="nil"/>
              <w:right w:val="nil"/>
            </w:tcBorders>
          </w:tcPr>
          <w:p w:rsidR="000971A9" w:rsidRDefault="000971A9">
            <w:pPr>
              <w:spacing w:line="276" w:lineRule="auto"/>
              <w:rPr>
                <w:rFonts w:ascii="Arial" w:hAnsi="Arial" w:cs="Arial"/>
                <w:lang w:eastAsia="en-US"/>
              </w:rPr>
            </w:pPr>
          </w:p>
        </w:tc>
      </w:tr>
      <w:tr w:rsidR="000971A9" w:rsidTr="009D6600">
        <w:tc>
          <w:tcPr>
            <w:tcW w:w="2054" w:type="dxa"/>
            <w:gridSpan w:val="3"/>
            <w:tcBorders>
              <w:top w:val="nil"/>
              <w:left w:val="nil"/>
              <w:bottom w:val="nil"/>
              <w:right w:val="nil"/>
            </w:tcBorders>
            <w:hideMark/>
          </w:tcPr>
          <w:p w:rsidR="000971A9" w:rsidRDefault="000971A9">
            <w:pPr>
              <w:spacing w:line="276" w:lineRule="auto"/>
              <w:rPr>
                <w:rFonts w:ascii="Arial" w:hAnsi="Arial" w:cs="Arial"/>
                <w:lang w:eastAsia="en-US"/>
              </w:rPr>
            </w:pPr>
            <w:r>
              <w:rPr>
                <w:rFonts w:ascii="Arial" w:hAnsi="Arial" w:cs="Arial"/>
                <w:lang w:eastAsia="en-US"/>
              </w:rPr>
              <w:t xml:space="preserve">Apologies:     </w:t>
            </w:r>
          </w:p>
        </w:tc>
        <w:tc>
          <w:tcPr>
            <w:tcW w:w="7221" w:type="dxa"/>
            <w:gridSpan w:val="5"/>
            <w:tcBorders>
              <w:top w:val="nil"/>
              <w:left w:val="nil"/>
              <w:bottom w:val="nil"/>
              <w:right w:val="nil"/>
            </w:tcBorders>
            <w:hideMark/>
          </w:tcPr>
          <w:p w:rsidR="000971A9" w:rsidRDefault="00E36415" w:rsidP="009D6600">
            <w:pPr>
              <w:spacing w:line="276" w:lineRule="auto"/>
              <w:rPr>
                <w:rFonts w:ascii="Arial" w:hAnsi="Arial" w:cs="Arial"/>
                <w:lang w:eastAsia="en-US"/>
              </w:rPr>
            </w:pPr>
            <w:r>
              <w:rPr>
                <w:rFonts w:ascii="Arial" w:hAnsi="Arial" w:cs="Arial"/>
                <w:lang w:eastAsia="en-US"/>
              </w:rPr>
              <w:t xml:space="preserve">Trevor Wray (TW), Karl </w:t>
            </w:r>
            <w:proofErr w:type="spellStart"/>
            <w:r>
              <w:rPr>
                <w:rFonts w:ascii="Arial" w:hAnsi="Arial" w:cs="Arial"/>
                <w:lang w:eastAsia="en-US"/>
              </w:rPr>
              <w:t>Gabbitas</w:t>
            </w:r>
            <w:proofErr w:type="spellEnd"/>
            <w:r>
              <w:rPr>
                <w:rFonts w:ascii="Arial" w:hAnsi="Arial" w:cs="Arial"/>
                <w:lang w:eastAsia="en-US"/>
              </w:rPr>
              <w:t xml:space="preserve"> (KG), Simon </w:t>
            </w:r>
            <w:proofErr w:type="spellStart"/>
            <w:r>
              <w:rPr>
                <w:rFonts w:ascii="Arial" w:hAnsi="Arial" w:cs="Arial"/>
                <w:lang w:eastAsia="en-US"/>
              </w:rPr>
              <w:t>Overal</w:t>
            </w:r>
            <w:proofErr w:type="spellEnd"/>
            <w:r>
              <w:rPr>
                <w:rFonts w:ascii="Arial" w:hAnsi="Arial" w:cs="Arial"/>
                <w:lang w:eastAsia="en-US"/>
              </w:rPr>
              <w:t xml:space="preserve"> (SO)</w:t>
            </w:r>
          </w:p>
        </w:tc>
        <w:tc>
          <w:tcPr>
            <w:tcW w:w="3689" w:type="dxa"/>
            <w:gridSpan w:val="2"/>
            <w:tcBorders>
              <w:top w:val="nil"/>
              <w:left w:val="nil"/>
              <w:bottom w:val="nil"/>
              <w:right w:val="nil"/>
            </w:tcBorders>
          </w:tcPr>
          <w:p w:rsidR="000971A9" w:rsidRDefault="000971A9">
            <w:pPr>
              <w:spacing w:line="276" w:lineRule="auto"/>
              <w:rPr>
                <w:rFonts w:ascii="Arial" w:hAnsi="Arial" w:cs="Arial"/>
                <w:lang w:eastAsia="en-US"/>
              </w:rPr>
            </w:pPr>
          </w:p>
          <w:p w:rsidR="000971A9" w:rsidRDefault="000971A9">
            <w:pPr>
              <w:spacing w:line="276" w:lineRule="auto"/>
              <w:rPr>
                <w:rFonts w:ascii="Arial" w:hAnsi="Arial" w:cs="Arial"/>
                <w:lang w:eastAsia="en-US"/>
              </w:rPr>
            </w:pPr>
          </w:p>
        </w:tc>
      </w:tr>
      <w:tr w:rsidR="000971A9" w:rsidTr="00F0683E">
        <w:trPr>
          <w:gridAfter w:val="3"/>
          <w:wAfter w:w="3722" w:type="dxa"/>
        </w:trPr>
        <w:tc>
          <w:tcPr>
            <w:tcW w:w="817" w:type="dxa"/>
            <w:tcBorders>
              <w:top w:val="nil"/>
              <w:left w:val="nil"/>
              <w:bottom w:val="single" w:sz="4" w:space="0" w:color="auto"/>
              <w:right w:val="nil"/>
            </w:tcBorders>
          </w:tcPr>
          <w:p w:rsidR="000971A9" w:rsidRDefault="000971A9">
            <w:pPr>
              <w:spacing w:line="276" w:lineRule="auto"/>
              <w:jc w:val="both"/>
              <w:rPr>
                <w:rFonts w:ascii="Arial" w:hAnsi="Arial" w:cs="Arial"/>
                <w:lang w:eastAsia="en-US"/>
              </w:rPr>
            </w:pPr>
          </w:p>
        </w:tc>
        <w:tc>
          <w:tcPr>
            <w:tcW w:w="7461" w:type="dxa"/>
            <w:gridSpan w:val="5"/>
            <w:tcBorders>
              <w:top w:val="nil"/>
              <w:left w:val="nil"/>
              <w:bottom w:val="single" w:sz="4" w:space="0" w:color="auto"/>
              <w:right w:val="single" w:sz="4" w:space="0" w:color="auto"/>
            </w:tcBorders>
          </w:tcPr>
          <w:p w:rsidR="000971A9" w:rsidRDefault="000971A9">
            <w:pPr>
              <w:spacing w:line="276" w:lineRule="auto"/>
              <w:jc w:val="both"/>
              <w:rPr>
                <w:rFonts w:ascii="Arial" w:hAnsi="Arial" w:cs="Arial"/>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0971A9" w:rsidRDefault="000971A9">
            <w:pPr>
              <w:spacing w:line="276" w:lineRule="auto"/>
              <w:jc w:val="center"/>
              <w:rPr>
                <w:rFonts w:ascii="Arial" w:hAnsi="Arial" w:cs="Arial"/>
                <w:b/>
                <w:lang w:eastAsia="en-US"/>
              </w:rPr>
            </w:pPr>
            <w:r>
              <w:rPr>
                <w:rFonts w:ascii="Arial" w:hAnsi="Arial" w:cs="Arial"/>
                <w:b/>
                <w:lang w:eastAsia="en-US"/>
              </w:rPr>
              <w:t>Action</w:t>
            </w:r>
          </w:p>
        </w:tc>
      </w:tr>
      <w:tr w:rsidR="000971A9" w:rsidTr="00F0683E">
        <w:trPr>
          <w:gridAfter w:val="3"/>
          <w:wAfter w:w="3722" w:type="dxa"/>
        </w:trPr>
        <w:tc>
          <w:tcPr>
            <w:tcW w:w="817" w:type="dxa"/>
            <w:tcBorders>
              <w:top w:val="single" w:sz="4" w:space="0" w:color="auto"/>
              <w:left w:val="single" w:sz="4" w:space="0" w:color="auto"/>
              <w:bottom w:val="single" w:sz="4" w:space="0" w:color="auto"/>
              <w:right w:val="single" w:sz="4" w:space="0" w:color="auto"/>
            </w:tcBorders>
          </w:tcPr>
          <w:p w:rsidR="000971A9" w:rsidRDefault="000971A9">
            <w:pPr>
              <w:spacing w:line="276" w:lineRule="auto"/>
              <w:jc w:val="both"/>
              <w:rPr>
                <w:rFonts w:ascii="Arial" w:hAnsi="Arial" w:cs="Arial"/>
                <w:b/>
                <w:lang w:eastAsia="en-US"/>
              </w:rPr>
            </w:pPr>
          </w:p>
        </w:tc>
        <w:tc>
          <w:tcPr>
            <w:tcW w:w="7461" w:type="dxa"/>
            <w:gridSpan w:val="5"/>
            <w:tcBorders>
              <w:top w:val="single" w:sz="4" w:space="0" w:color="auto"/>
              <w:left w:val="single" w:sz="4" w:space="0" w:color="auto"/>
              <w:bottom w:val="single" w:sz="4" w:space="0" w:color="auto"/>
              <w:right w:val="single" w:sz="4" w:space="0" w:color="auto"/>
            </w:tcBorders>
            <w:hideMark/>
          </w:tcPr>
          <w:p w:rsidR="000971A9" w:rsidRDefault="000971A9">
            <w:pPr>
              <w:spacing w:line="276" w:lineRule="auto"/>
              <w:rPr>
                <w:rFonts w:asciiTheme="minorHAnsi" w:eastAsiaTheme="minorHAnsi" w:hAnsiTheme="minorHAnsi"/>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rsidR="000971A9" w:rsidRDefault="000971A9">
            <w:pPr>
              <w:spacing w:line="276" w:lineRule="auto"/>
              <w:jc w:val="center"/>
              <w:rPr>
                <w:rFonts w:ascii="Arial" w:hAnsi="Arial" w:cs="Arial"/>
                <w:b/>
                <w:lang w:eastAsia="en-US"/>
              </w:rPr>
            </w:pPr>
          </w:p>
        </w:tc>
      </w:tr>
      <w:tr w:rsidR="000971A9" w:rsidTr="00F0683E">
        <w:trPr>
          <w:gridAfter w:val="3"/>
          <w:wAfter w:w="3722" w:type="dxa"/>
        </w:trPr>
        <w:tc>
          <w:tcPr>
            <w:tcW w:w="817" w:type="dxa"/>
            <w:tcBorders>
              <w:top w:val="single" w:sz="4" w:space="0" w:color="auto"/>
              <w:left w:val="single" w:sz="4" w:space="0" w:color="auto"/>
              <w:bottom w:val="single" w:sz="4" w:space="0" w:color="auto"/>
              <w:right w:val="single" w:sz="4" w:space="0" w:color="auto"/>
            </w:tcBorders>
          </w:tcPr>
          <w:p w:rsidR="00FA111E" w:rsidRDefault="00A071FE">
            <w:pPr>
              <w:spacing w:line="276" w:lineRule="auto"/>
              <w:jc w:val="both"/>
              <w:rPr>
                <w:rFonts w:ascii="Arial" w:hAnsi="Arial" w:cs="Arial"/>
                <w:b/>
                <w:lang w:eastAsia="en-US"/>
              </w:rPr>
            </w:pPr>
            <w:r>
              <w:rPr>
                <w:rFonts w:ascii="Arial" w:hAnsi="Arial" w:cs="Arial"/>
                <w:b/>
                <w:lang w:eastAsia="en-US"/>
              </w:rPr>
              <w:t>43/15</w:t>
            </w: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r>
              <w:rPr>
                <w:rFonts w:ascii="Arial" w:hAnsi="Arial" w:cs="Arial"/>
                <w:b/>
                <w:lang w:eastAsia="en-US"/>
              </w:rPr>
              <w:t>44/15</w:t>
            </w: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84362B" w:rsidRDefault="0084362B">
            <w:pPr>
              <w:spacing w:line="276" w:lineRule="auto"/>
              <w:jc w:val="both"/>
              <w:rPr>
                <w:rFonts w:ascii="Arial" w:hAnsi="Arial" w:cs="Arial"/>
                <w:b/>
                <w:lang w:eastAsia="en-US"/>
              </w:rPr>
            </w:pPr>
          </w:p>
          <w:p w:rsidR="002A74C5" w:rsidRDefault="002A74C5">
            <w:pPr>
              <w:spacing w:line="276" w:lineRule="auto"/>
              <w:jc w:val="both"/>
              <w:rPr>
                <w:rFonts w:ascii="Arial" w:hAnsi="Arial" w:cs="Arial"/>
                <w:b/>
                <w:lang w:eastAsia="en-US"/>
              </w:rPr>
            </w:pPr>
          </w:p>
          <w:p w:rsidR="002A74C5" w:rsidRDefault="002A74C5">
            <w:pPr>
              <w:spacing w:line="276" w:lineRule="auto"/>
              <w:jc w:val="both"/>
              <w:rPr>
                <w:rFonts w:ascii="Arial" w:hAnsi="Arial" w:cs="Arial"/>
                <w:b/>
                <w:lang w:eastAsia="en-US"/>
              </w:rPr>
            </w:pPr>
          </w:p>
          <w:p w:rsidR="002A74C5" w:rsidRDefault="002A74C5">
            <w:pPr>
              <w:spacing w:line="276" w:lineRule="auto"/>
              <w:jc w:val="both"/>
              <w:rPr>
                <w:rFonts w:ascii="Arial" w:hAnsi="Arial" w:cs="Arial"/>
                <w:b/>
                <w:lang w:eastAsia="en-US"/>
              </w:rPr>
            </w:pPr>
          </w:p>
          <w:p w:rsidR="002A74C5" w:rsidRDefault="002A74C5">
            <w:pPr>
              <w:spacing w:line="276" w:lineRule="auto"/>
              <w:jc w:val="both"/>
              <w:rPr>
                <w:rFonts w:ascii="Arial" w:hAnsi="Arial" w:cs="Arial"/>
                <w:b/>
                <w:lang w:eastAsia="en-US"/>
              </w:rPr>
            </w:pPr>
          </w:p>
          <w:p w:rsidR="002A74C5" w:rsidRDefault="002A74C5">
            <w:pPr>
              <w:spacing w:line="276" w:lineRule="auto"/>
              <w:jc w:val="both"/>
              <w:rPr>
                <w:rFonts w:ascii="Arial" w:hAnsi="Arial" w:cs="Arial"/>
                <w:b/>
                <w:lang w:eastAsia="en-US"/>
              </w:rPr>
            </w:pPr>
          </w:p>
          <w:p w:rsidR="002A74C5" w:rsidRDefault="002A74C5">
            <w:pPr>
              <w:spacing w:line="276" w:lineRule="auto"/>
              <w:jc w:val="both"/>
              <w:rPr>
                <w:rFonts w:ascii="Arial" w:hAnsi="Arial" w:cs="Arial"/>
                <w:b/>
                <w:lang w:eastAsia="en-US"/>
              </w:rPr>
            </w:pPr>
          </w:p>
          <w:p w:rsidR="002A74C5" w:rsidRDefault="002A74C5">
            <w:pPr>
              <w:spacing w:line="276" w:lineRule="auto"/>
              <w:jc w:val="both"/>
              <w:rPr>
                <w:rFonts w:ascii="Arial" w:hAnsi="Arial" w:cs="Arial"/>
                <w:b/>
                <w:lang w:eastAsia="en-US"/>
              </w:rPr>
            </w:pPr>
          </w:p>
          <w:p w:rsidR="002A74C5" w:rsidRDefault="002A74C5">
            <w:pPr>
              <w:spacing w:line="276" w:lineRule="auto"/>
              <w:jc w:val="both"/>
              <w:rPr>
                <w:rFonts w:ascii="Arial" w:hAnsi="Arial" w:cs="Arial"/>
                <w:b/>
                <w:lang w:eastAsia="en-US"/>
              </w:rPr>
            </w:pPr>
          </w:p>
          <w:p w:rsidR="002A74C5" w:rsidRDefault="002A74C5">
            <w:pPr>
              <w:spacing w:line="276" w:lineRule="auto"/>
              <w:jc w:val="both"/>
              <w:rPr>
                <w:rFonts w:ascii="Arial" w:hAnsi="Arial" w:cs="Arial"/>
                <w:b/>
                <w:lang w:eastAsia="en-US"/>
              </w:rPr>
            </w:pPr>
          </w:p>
          <w:p w:rsidR="002A74C5" w:rsidRDefault="002A74C5">
            <w:pPr>
              <w:spacing w:line="276" w:lineRule="auto"/>
              <w:jc w:val="both"/>
              <w:rPr>
                <w:rFonts w:ascii="Arial" w:hAnsi="Arial" w:cs="Arial"/>
                <w:b/>
                <w:lang w:eastAsia="en-US"/>
              </w:rPr>
            </w:pPr>
          </w:p>
          <w:p w:rsidR="002A74C5" w:rsidRDefault="002A74C5">
            <w:pPr>
              <w:spacing w:line="276" w:lineRule="auto"/>
              <w:jc w:val="both"/>
              <w:rPr>
                <w:rFonts w:ascii="Arial" w:hAnsi="Arial" w:cs="Arial"/>
                <w:b/>
                <w:lang w:eastAsia="en-US"/>
              </w:rPr>
            </w:pPr>
          </w:p>
          <w:p w:rsidR="00B70DCC" w:rsidRDefault="00B70DCC">
            <w:pPr>
              <w:spacing w:line="276" w:lineRule="auto"/>
              <w:jc w:val="both"/>
              <w:rPr>
                <w:rFonts w:ascii="Arial" w:hAnsi="Arial" w:cs="Arial"/>
                <w:b/>
                <w:lang w:eastAsia="en-US"/>
              </w:rPr>
            </w:pPr>
          </w:p>
          <w:p w:rsidR="00B70DCC" w:rsidRDefault="00B70DCC">
            <w:pPr>
              <w:spacing w:line="276" w:lineRule="auto"/>
              <w:jc w:val="both"/>
              <w:rPr>
                <w:rFonts w:ascii="Arial" w:hAnsi="Arial" w:cs="Arial"/>
                <w:b/>
                <w:lang w:eastAsia="en-US"/>
              </w:rPr>
            </w:pPr>
          </w:p>
          <w:p w:rsidR="00B70DCC" w:rsidRDefault="00B70DCC">
            <w:pPr>
              <w:spacing w:line="276" w:lineRule="auto"/>
              <w:jc w:val="both"/>
              <w:rPr>
                <w:rFonts w:ascii="Arial" w:hAnsi="Arial" w:cs="Arial"/>
                <w:b/>
                <w:lang w:eastAsia="en-US"/>
              </w:rPr>
            </w:pPr>
          </w:p>
          <w:p w:rsidR="002A74C5" w:rsidRDefault="002A74C5">
            <w:pPr>
              <w:spacing w:line="276" w:lineRule="auto"/>
              <w:jc w:val="both"/>
              <w:rPr>
                <w:rFonts w:ascii="Arial" w:hAnsi="Arial" w:cs="Arial"/>
                <w:b/>
                <w:lang w:eastAsia="en-US"/>
              </w:rPr>
            </w:pPr>
          </w:p>
          <w:p w:rsidR="002A74C5" w:rsidRDefault="002A74C5">
            <w:pPr>
              <w:spacing w:line="276" w:lineRule="auto"/>
              <w:jc w:val="both"/>
              <w:rPr>
                <w:rFonts w:ascii="Arial" w:hAnsi="Arial" w:cs="Arial"/>
                <w:b/>
                <w:lang w:eastAsia="en-US"/>
              </w:rPr>
            </w:pPr>
            <w:r>
              <w:rPr>
                <w:rFonts w:ascii="Arial" w:hAnsi="Arial" w:cs="Arial"/>
                <w:b/>
                <w:lang w:eastAsia="en-US"/>
              </w:rPr>
              <w:t>45/15</w:t>
            </w: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B70DCC" w:rsidRDefault="00B70DCC">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p>
          <w:p w:rsidR="00F15110" w:rsidRDefault="00F15110">
            <w:pPr>
              <w:spacing w:line="276" w:lineRule="auto"/>
              <w:jc w:val="both"/>
              <w:rPr>
                <w:rFonts w:ascii="Arial" w:hAnsi="Arial" w:cs="Arial"/>
                <w:b/>
                <w:lang w:eastAsia="en-US"/>
              </w:rPr>
            </w:pPr>
            <w:r>
              <w:rPr>
                <w:rFonts w:ascii="Arial" w:hAnsi="Arial" w:cs="Arial"/>
                <w:b/>
                <w:lang w:eastAsia="en-US"/>
              </w:rPr>
              <w:t>46/15</w:t>
            </w:r>
          </w:p>
          <w:p w:rsidR="00D602F9" w:rsidRDefault="00D602F9">
            <w:pPr>
              <w:spacing w:line="276" w:lineRule="auto"/>
              <w:jc w:val="both"/>
              <w:rPr>
                <w:rFonts w:ascii="Arial" w:hAnsi="Arial" w:cs="Arial"/>
                <w:b/>
                <w:lang w:eastAsia="en-US"/>
              </w:rPr>
            </w:pPr>
          </w:p>
          <w:p w:rsidR="00D602F9" w:rsidRDefault="00D602F9">
            <w:pPr>
              <w:spacing w:line="276" w:lineRule="auto"/>
              <w:jc w:val="both"/>
              <w:rPr>
                <w:rFonts w:ascii="Arial" w:hAnsi="Arial" w:cs="Arial"/>
                <w:b/>
                <w:lang w:eastAsia="en-US"/>
              </w:rPr>
            </w:pPr>
          </w:p>
          <w:p w:rsidR="00D602F9" w:rsidRDefault="00D602F9">
            <w:pPr>
              <w:spacing w:line="276" w:lineRule="auto"/>
              <w:jc w:val="both"/>
              <w:rPr>
                <w:rFonts w:ascii="Arial" w:hAnsi="Arial" w:cs="Arial"/>
                <w:b/>
                <w:lang w:eastAsia="en-US"/>
              </w:rPr>
            </w:pPr>
          </w:p>
          <w:p w:rsidR="00D602F9" w:rsidRDefault="00D602F9">
            <w:pPr>
              <w:spacing w:line="276" w:lineRule="auto"/>
              <w:jc w:val="both"/>
              <w:rPr>
                <w:rFonts w:ascii="Arial" w:hAnsi="Arial" w:cs="Arial"/>
                <w:b/>
                <w:lang w:eastAsia="en-US"/>
              </w:rPr>
            </w:pPr>
          </w:p>
          <w:p w:rsidR="00D602F9" w:rsidRDefault="00D602F9">
            <w:pPr>
              <w:spacing w:line="276" w:lineRule="auto"/>
              <w:jc w:val="both"/>
              <w:rPr>
                <w:rFonts w:ascii="Arial" w:hAnsi="Arial" w:cs="Arial"/>
                <w:b/>
                <w:lang w:eastAsia="en-US"/>
              </w:rPr>
            </w:pPr>
          </w:p>
          <w:p w:rsidR="00D602F9" w:rsidRDefault="00D602F9">
            <w:pPr>
              <w:spacing w:line="276" w:lineRule="auto"/>
              <w:jc w:val="both"/>
              <w:rPr>
                <w:rFonts w:ascii="Arial" w:hAnsi="Arial" w:cs="Arial"/>
                <w:b/>
                <w:lang w:eastAsia="en-US"/>
              </w:rPr>
            </w:pPr>
          </w:p>
          <w:p w:rsidR="00D602F9" w:rsidRDefault="00D602F9">
            <w:pPr>
              <w:spacing w:line="276" w:lineRule="auto"/>
              <w:jc w:val="both"/>
              <w:rPr>
                <w:rFonts w:ascii="Arial" w:hAnsi="Arial" w:cs="Arial"/>
                <w:b/>
                <w:lang w:eastAsia="en-US"/>
              </w:rPr>
            </w:pPr>
          </w:p>
          <w:p w:rsidR="00D602F9" w:rsidRDefault="00D602F9">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602F9" w:rsidRDefault="00D602F9">
            <w:pPr>
              <w:spacing w:line="276" w:lineRule="auto"/>
              <w:jc w:val="both"/>
              <w:rPr>
                <w:rFonts w:ascii="Arial" w:hAnsi="Arial" w:cs="Arial"/>
                <w:b/>
                <w:lang w:eastAsia="en-US"/>
              </w:rPr>
            </w:pPr>
            <w:r>
              <w:rPr>
                <w:rFonts w:ascii="Arial" w:hAnsi="Arial" w:cs="Arial"/>
                <w:b/>
                <w:lang w:eastAsia="en-US"/>
              </w:rPr>
              <w:t>47/15</w:t>
            </w: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p>
          <w:p w:rsidR="00695DE8" w:rsidRDefault="00695DE8">
            <w:pPr>
              <w:spacing w:line="276" w:lineRule="auto"/>
              <w:jc w:val="both"/>
              <w:rPr>
                <w:rFonts w:ascii="Arial" w:hAnsi="Arial" w:cs="Arial"/>
                <w:b/>
                <w:lang w:eastAsia="en-US"/>
              </w:rPr>
            </w:pPr>
          </w:p>
          <w:p w:rsidR="00695DE8" w:rsidRDefault="00695DE8">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31FB9" w:rsidRDefault="00D31FB9">
            <w:pPr>
              <w:spacing w:line="276" w:lineRule="auto"/>
              <w:jc w:val="both"/>
              <w:rPr>
                <w:rFonts w:ascii="Arial" w:hAnsi="Arial" w:cs="Arial"/>
                <w:b/>
                <w:lang w:eastAsia="en-US"/>
              </w:rPr>
            </w:pPr>
            <w:r>
              <w:rPr>
                <w:rFonts w:ascii="Arial" w:hAnsi="Arial" w:cs="Arial"/>
                <w:b/>
                <w:lang w:eastAsia="en-US"/>
              </w:rPr>
              <w:lastRenderedPageBreak/>
              <w:t>48/15</w:t>
            </w:r>
          </w:p>
          <w:p w:rsidR="00DC0B33" w:rsidRDefault="00DC0B33">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p>
          <w:p w:rsidR="00DC0B33" w:rsidRDefault="00DC0B33">
            <w:pPr>
              <w:spacing w:line="276" w:lineRule="auto"/>
              <w:jc w:val="both"/>
              <w:rPr>
                <w:rFonts w:ascii="Arial" w:hAnsi="Arial" w:cs="Arial"/>
                <w:b/>
                <w:lang w:eastAsia="en-US"/>
              </w:rPr>
            </w:pPr>
            <w:r>
              <w:rPr>
                <w:rFonts w:ascii="Arial" w:hAnsi="Arial" w:cs="Arial"/>
                <w:b/>
                <w:lang w:eastAsia="en-US"/>
              </w:rPr>
              <w:t>49/15</w:t>
            </w: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p>
          <w:p w:rsidR="000F7EC9" w:rsidRDefault="000F7EC9">
            <w:pPr>
              <w:spacing w:line="276" w:lineRule="auto"/>
              <w:jc w:val="both"/>
              <w:rPr>
                <w:rFonts w:ascii="Arial" w:hAnsi="Arial" w:cs="Arial"/>
                <w:b/>
                <w:lang w:eastAsia="en-US"/>
              </w:rPr>
            </w:pPr>
            <w:r>
              <w:rPr>
                <w:rFonts w:ascii="Arial" w:hAnsi="Arial" w:cs="Arial"/>
                <w:b/>
                <w:lang w:eastAsia="en-US"/>
              </w:rPr>
              <w:t>50/15</w:t>
            </w: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p>
          <w:p w:rsidR="00052685" w:rsidRDefault="00052685">
            <w:pPr>
              <w:spacing w:line="276" w:lineRule="auto"/>
              <w:jc w:val="both"/>
              <w:rPr>
                <w:rFonts w:ascii="Arial" w:hAnsi="Arial" w:cs="Arial"/>
                <w:b/>
                <w:lang w:eastAsia="en-US"/>
              </w:rPr>
            </w:pPr>
            <w:r>
              <w:rPr>
                <w:rFonts w:ascii="Arial" w:hAnsi="Arial" w:cs="Arial"/>
                <w:b/>
                <w:lang w:eastAsia="en-US"/>
              </w:rPr>
              <w:t>51/15</w:t>
            </w:r>
          </w:p>
          <w:p w:rsidR="0097143C" w:rsidRDefault="0097143C">
            <w:pPr>
              <w:spacing w:line="276" w:lineRule="auto"/>
              <w:jc w:val="both"/>
              <w:rPr>
                <w:rFonts w:ascii="Arial" w:hAnsi="Arial" w:cs="Arial"/>
                <w:b/>
                <w:lang w:eastAsia="en-US"/>
              </w:rPr>
            </w:pPr>
          </w:p>
          <w:p w:rsidR="0097143C" w:rsidRDefault="0097143C">
            <w:pPr>
              <w:spacing w:line="276" w:lineRule="auto"/>
              <w:jc w:val="both"/>
              <w:rPr>
                <w:rFonts w:ascii="Arial" w:hAnsi="Arial" w:cs="Arial"/>
                <w:b/>
                <w:lang w:eastAsia="en-US"/>
              </w:rPr>
            </w:pPr>
          </w:p>
          <w:p w:rsidR="0097143C" w:rsidRDefault="0097143C">
            <w:pPr>
              <w:spacing w:line="276" w:lineRule="auto"/>
              <w:jc w:val="both"/>
              <w:rPr>
                <w:rFonts w:ascii="Arial" w:hAnsi="Arial" w:cs="Arial"/>
                <w:b/>
                <w:lang w:eastAsia="en-US"/>
              </w:rPr>
            </w:pPr>
            <w:r>
              <w:rPr>
                <w:rFonts w:ascii="Arial" w:hAnsi="Arial" w:cs="Arial"/>
                <w:b/>
                <w:lang w:eastAsia="en-US"/>
              </w:rPr>
              <w:t>52/15</w:t>
            </w:r>
          </w:p>
        </w:tc>
        <w:tc>
          <w:tcPr>
            <w:tcW w:w="7461" w:type="dxa"/>
            <w:gridSpan w:val="5"/>
            <w:tcBorders>
              <w:top w:val="single" w:sz="4" w:space="0" w:color="auto"/>
              <w:left w:val="single" w:sz="4" w:space="0" w:color="auto"/>
              <w:bottom w:val="single" w:sz="4" w:space="0" w:color="auto"/>
              <w:right w:val="single" w:sz="4" w:space="0" w:color="auto"/>
            </w:tcBorders>
          </w:tcPr>
          <w:p w:rsidR="000971A9" w:rsidRDefault="00A071FE">
            <w:pPr>
              <w:spacing w:line="276" w:lineRule="auto"/>
              <w:jc w:val="both"/>
              <w:rPr>
                <w:rFonts w:ascii="Arial" w:hAnsi="Arial" w:cs="Arial"/>
                <w:b/>
                <w:lang w:eastAsia="en-US"/>
              </w:rPr>
            </w:pPr>
            <w:r w:rsidRPr="00A071FE">
              <w:rPr>
                <w:rFonts w:ascii="Arial" w:hAnsi="Arial" w:cs="Arial"/>
                <w:b/>
                <w:lang w:eastAsia="en-US"/>
              </w:rPr>
              <w:lastRenderedPageBreak/>
              <w:t>Minutes</w:t>
            </w:r>
            <w:r>
              <w:rPr>
                <w:rFonts w:ascii="Arial" w:hAnsi="Arial" w:cs="Arial"/>
                <w:b/>
                <w:lang w:eastAsia="en-US"/>
              </w:rPr>
              <w:t xml:space="preserve"> and matters arising of the meeting held on 9</w:t>
            </w:r>
            <w:r w:rsidRPr="00A071FE">
              <w:rPr>
                <w:rFonts w:ascii="Arial" w:hAnsi="Arial" w:cs="Arial"/>
                <w:b/>
                <w:vertAlign w:val="superscript"/>
                <w:lang w:eastAsia="en-US"/>
              </w:rPr>
              <w:t>th</w:t>
            </w:r>
            <w:r>
              <w:rPr>
                <w:rFonts w:ascii="Arial" w:hAnsi="Arial" w:cs="Arial"/>
                <w:b/>
                <w:lang w:eastAsia="en-US"/>
              </w:rPr>
              <w:t xml:space="preserve"> December 2014</w:t>
            </w:r>
          </w:p>
          <w:p w:rsidR="00A071FE" w:rsidRDefault="00A071FE">
            <w:pPr>
              <w:spacing w:line="276" w:lineRule="auto"/>
              <w:jc w:val="both"/>
              <w:rPr>
                <w:rFonts w:ascii="Arial" w:hAnsi="Arial" w:cs="Arial"/>
                <w:lang w:eastAsia="en-US"/>
              </w:rPr>
            </w:pPr>
            <w:r>
              <w:rPr>
                <w:rFonts w:ascii="Arial" w:hAnsi="Arial" w:cs="Arial"/>
                <w:lang w:eastAsia="en-US"/>
              </w:rPr>
              <w:t>Minutes agreed as a true record – GK</w:t>
            </w:r>
          </w:p>
          <w:p w:rsidR="00A071FE" w:rsidRDefault="00A071FE">
            <w:pPr>
              <w:spacing w:line="276" w:lineRule="auto"/>
              <w:jc w:val="both"/>
              <w:rPr>
                <w:rFonts w:ascii="Arial" w:hAnsi="Arial" w:cs="Arial"/>
                <w:lang w:eastAsia="en-US"/>
              </w:rPr>
            </w:pPr>
            <w:r>
              <w:rPr>
                <w:rFonts w:ascii="Arial" w:hAnsi="Arial" w:cs="Arial"/>
                <w:lang w:eastAsia="en-US"/>
              </w:rPr>
              <w:t>Seconded – CP</w:t>
            </w:r>
          </w:p>
          <w:p w:rsidR="00A071FE" w:rsidRDefault="00A071FE">
            <w:pPr>
              <w:spacing w:line="276" w:lineRule="auto"/>
              <w:jc w:val="both"/>
              <w:rPr>
                <w:rFonts w:ascii="Arial" w:hAnsi="Arial" w:cs="Arial"/>
                <w:lang w:eastAsia="en-US"/>
              </w:rPr>
            </w:pPr>
          </w:p>
          <w:p w:rsidR="00A071FE" w:rsidRDefault="00A071FE">
            <w:pPr>
              <w:spacing w:line="276" w:lineRule="auto"/>
              <w:jc w:val="both"/>
              <w:rPr>
                <w:rFonts w:ascii="Arial" w:hAnsi="Arial" w:cs="Arial"/>
                <w:lang w:eastAsia="en-US"/>
              </w:rPr>
            </w:pPr>
            <w:r>
              <w:rPr>
                <w:rFonts w:ascii="Arial" w:hAnsi="Arial" w:cs="Arial"/>
                <w:lang w:eastAsia="en-US"/>
              </w:rPr>
              <w:t>33/15 Update on Schools Forum Vacancies</w:t>
            </w:r>
          </w:p>
          <w:p w:rsidR="00A071FE" w:rsidRDefault="00A071FE">
            <w:pPr>
              <w:spacing w:line="276" w:lineRule="auto"/>
              <w:jc w:val="both"/>
              <w:rPr>
                <w:rFonts w:ascii="Arial" w:hAnsi="Arial" w:cs="Arial"/>
                <w:lang w:eastAsia="en-US"/>
              </w:rPr>
            </w:pPr>
            <w:r>
              <w:rPr>
                <w:rFonts w:ascii="Arial" w:hAnsi="Arial" w:cs="Arial"/>
                <w:lang w:eastAsia="en-US"/>
              </w:rPr>
              <w:t>The following have become members of the Forum:</w:t>
            </w:r>
          </w:p>
          <w:p w:rsidR="00A071FE" w:rsidRDefault="00A071FE" w:rsidP="00A071FE">
            <w:pPr>
              <w:pStyle w:val="ListParagraph"/>
              <w:numPr>
                <w:ilvl w:val="0"/>
                <w:numId w:val="10"/>
              </w:numPr>
              <w:spacing w:line="276" w:lineRule="auto"/>
              <w:jc w:val="both"/>
              <w:rPr>
                <w:rFonts w:ascii="Arial" w:hAnsi="Arial" w:cs="Arial"/>
                <w:lang w:eastAsia="en-US"/>
              </w:rPr>
            </w:pPr>
            <w:r>
              <w:rPr>
                <w:rFonts w:ascii="Arial" w:hAnsi="Arial" w:cs="Arial"/>
                <w:lang w:eastAsia="en-US"/>
              </w:rPr>
              <w:t xml:space="preserve">Allie </w:t>
            </w:r>
            <w:proofErr w:type="spellStart"/>
            <w:r>
              <w:rPr>
                <w:rFonts w:ascii="Arial" w:hAnsi="Arial" w:cs="Arial"/>
                <w:lang w:eastAsia="en-US"/>
              </w:rPr>
              <w:t>Majer</w:t>
            </w:r>
            <w:proofErr w:type="spellEnd"/>
            <w:r>
              <w:rPr>
                <w:rFonts w:ascii="Arial" w:hAnsi="Arial" w:cs="Arial"/>
                <w:lang w:eastAsia="en-US"/>
              </w:rPr>
              <w:t xml:space="preserve"> as Primary Academy Rep</w:t>
            </w:r>
          </w:p>
          <w:p w:rsidR="00A071FE" w:rsidRDefault="00A071FE" w:rsidP="00A071FE">
            <w:pPr>
              <w:pStyle w:val="ListParagraph"/>
              <w:numPr>
                <w:ilvl w:val="0"/>
                <w:numId w:val="10"/>
              </w:numPr>
              <w:spacing w:line="276" w:lineRule="auto"/>
              <w:jc w:val="both"/>
              <w:rPr>
                <w:rFonts w:ascii="Arial" w:hAnsi="Arial" w:cs="Arial"/>
                <w:lang w:eastAsia="en-US"/>
              </w:rPr>
            </w:pPr>
            <w:r>
              <w:rPr>
                <w:rFonts w:ascii="Arial" w:hAnsi="Arial" w:cs="Arial"/>
                <w:lang w:eastAsia="en-US"/>
              </w:rPr>
              <w:t xml:space="preserve">Phil Hutchinson as </w:t>
            </w:r>
            <w:r w:rsidR="00B56027">
              <w:rPr>
                <w:rFonts w:ascii="Arial" w:hAnsi="Arial" w:cs="Arial"/>
                <w:lang w:eastAsia="en-US"/>
              </w:rPr>
              <w:t>Alternative Provision</w:t>
            </w:r>
            <w:r>
              <w:rPr>
                <w:rFonts w:ascii="Arial" w:hAnsi="Arial" w:cs="Arial"/>
                <w:lang w:eastAsia="en-US"/>
              </w:rPr>
              <w:t xml:space="preserve"> Rep</w:t>
            </w:r>
          </w:p>
          <w:p w:rsidR="00A071FE" w:rsidRDefault="00A071FE" w:rsidP="00A071FE">
            <w:pPr>
              <w:pStyle w:val="ListParagraph"/>
              <w:numPr>
                <w:ilvl w:val="0"/>
                <w:numId w:val="10"/>
              </w:numPr>
              <w:spacing w:line="276" w:lineRule="auto"/>
              <w:jc w:val="both"/>
              <w:rPr>
                <w:rFonts w:ascii="Arial" w:hAnsi="Arial" w:cs="Arial"/>
                <w:lang w:eastAsia="en-US"/>
              </w:rPr>
            </w:pPr>
            <w:r>
              <w:rPr>
                <w:rFonts w:ascii="Arial" w:hAnsi="Arial" w:cs="Arial"/>
                <w:lang w:eastAsia="en-US"/>
              </w:rPr>
              <w:t xml:space="preserve">Andy Zielinski as Special </w:t>
            </w:r>
            <w:r w:rsidR="00B56027">
              <w:rPr>
                <w:rFonts w:ascii="Arial" w:hAnsi="Arial" w:cs="Arial"/>
                <w:lang w:eastAsia="en-US"/>
              </w:rPr>
              <w:t>Academy</w:t>
            </w:r>
            <w:r>
              <w:rPr>
                <w:rFonts w:ascii="Arial" w:hAnsi="Arial" w:cs="Arial"/>
                <w:lang w:eastAsia="en-US"/>
              </w:rPr>
              <w:t xml:space="preserve"> Rep</w:t>
            </w:r>
          </w:p>
          <w:p w:rsidR="00A071FE" w:rsidRDefault="00A071FE" w:rsidP="00A071FE">
            <w:pPr>
              <w:spacing w:line="276" w:lineRule="auto"/>
              <w:jc w:val="both"/>
              <w:rPr>
                <w:rFonts w:ascii="Arial" w:hAnsi="Arial" w:cs="Arial"/>
                <w:lang w:eastAsia="en-US"/>
              </w:rPr>
            </w:pPr>
          </w:p>
          <w:p w:rsidR="00A071FE" w:rsidRDefault="00A071FE" w:rsidP="00624B1A">
            <w:pPr>
              <w:spacing w:line="276" w:lineRule="auto"/>
              <w:jc w:val="both"/>
              <w:rPr>
                <w:rFonts w:ascii="Arial" w:hAnsi="Arial" w:cs="Arial"/>
                <w:lang w:eastAsia="en-US"/>
              </w:rPr>
            </w:pPr>
            <w:r>
              <w:rPr>
                <w:rFonts w:ascii="Arial" w:hAnsi="Arial" w:cs="Arial"/>
                <w:lang w:eastAsia="en-US"/>
              </w:rPr>
              <w:t xml:space="preserve">Karl </w:t>
            </w:r>
            <w:proofErr w:type="spellStart"/>
            <w:r>
              <w:rPr>
                <w:rFonts w:ascii="Arial" w:hAnsi="Arial" w:cs="Arial"/>
                <w:lang w:eastAsia="en-US"/>
              </w:rPr>
              <w:t>Gabbitas</w:t>
            </w:r>
            <w:proofErr w:type="spellEnd"/>
            <w:r>
              <w:rPr>
                <w:rFonts w:ascii="Arial" w:hAnsi="Arial" w:cs="Arial"/>
                <w:lang w:eastAsia="en-US"/>
              </w:rPr>
              <w:t xml:space="preserve"> has resigned from the Forum – th</w:t>
            </w:r>
            <w:r w:rsidR="00624B1A">
              <w:rPr>
                <w:rFonts w:ascii="Arial" w:hAnsi="Arial" w:cs="Arial"/>
                <w:lang w:eastAsia="en-US"/>
              </w:rPr>
              <w:t>is</w:t>
            </w:r>
            <w:r>
              <w:rPr>
                <w:rFonts w:ascii="Arial" w:hAnsi="Arial" w:cs="Arial"/>
                <w:lang w:eastAsia="en-US"/>
              </w:rPr>
              <w:t xml:space="preserve"> leaves 2</w:t>
            </w:r>
            <w:r w:rsidR="00624B1A">
              <w:rPr>
                <w:rFonts w:ascii="Arial" w:hAnsi="Arial" w:cs="Arial"/>
                <w:lang w:eastAsia="en-US"/>
              </w:rPr>
              <w:t xml:space="preserve"> </w:t>
            </w:r>
            <w:r w:rsidR="00447D0B">
              <w:rPr>
                <w:rFonts w:ascii="Arial" w:hAnsi="Arial" w:cs="Arial"/>
                <w:lang w:eastAsia="en-US"/>
              </w:rPr>
              <w:t xml:space="preserve">Primary </w:t>
            </w:r>
            <w:r w:rsidR="00447D0B">
              <w:rPr>
                <w:rFonts w:ascii="Arial" w:hAnsi="Arial" w:cs="Arial"/>
                <w:lang w:eastAsia="en-US"/>
              </w:rPr>
              <w:lastRenderedPageBreak/>
              <w:t>Academy Rep</w:t>
            </w:r>
            <w:r w:rsidR="00624B1A">
              <w:rPr>
                <w:rFonts w:ascii="Arial" w:hAnsi="Arial" w:cs="Arial"/>
                <w:lang w:eastAsia="en-US"/>
              </w:rPr>
              <w:t xml:space="preserve"> posts vacant – reps will be sought after the Easter break.</w:t>
            </w:r>
          </w:p>
          <w:p w:rsidR="00624B1A" w:rsidRDefault="00624B1A" w:rsidP="00624B1A">
            <w:pPr>
              <w:spacing w:line="276" w:lineRule="auto"/>
              <w:jc w:val="both"/>
              <w:rPr>
                <w:rFonts w:ascii="Arial" w:hAnsi="Arial" w:cs="Arial"/>
                <w:lang w:eastAsia="en-US"/>
              </w:rPr>
            </w:pPr>
          </w:p>
          <w:p w:rsidR="00624B1A" w:rsidRDefault="00624B1A" w:rsidP="00624B1A">
            <w:pPr>
              <w:spacing w:line="276" w:lineRule="auto"/>
              <w:jc w:val="both"/>
              <w:rPr>
                <w:rFonts w:ascii="Arial" w:hAnsi="Arial" w:cs="Arial"/>
                <w:lang w:eastAsia="en-US"/>
              </w:rPr>
            </w:pPr>
            <w:r>
              <w:rPr>
                <w:rFonts w:ascii="Arial" w:hAnsi="Arial" w:cs="Arial"/>
                <w:lang w:eastAsia="en-US"/>
              </w:rPr>
              <w:t xml:space="preserve">Vice Chair Vacancy – George </w:t>
            </w:r>
            <w:proofErr w:type="spellStart"/>
            <w:r>
              <w:rPr>
                <w:rFonts w:ascii="Arial" w:hAnsi="Arial" w:cs="Arial"/>
                <w:lang w:eastAsia="en-US"/>
              </w:rPr>
              <w:t>Krawiec</w:t>
            </w:r>
            <w:proofErr w:type="spellEnd"/>
            <w:r>
              <w:rPr>
                <w:rFonts w:ascii="Arial" w:hAnsi="Arial" w:cs="Arial"/>
                <w:lang w:eastAsia="en-US"/>
              </w:rPr>
              <w:t xml:space="preserve"> was elected into this post.</w:t>
            </w:r>
          </w:p>
          <w:p w:rsidR="00624B1A" w:rsidRDefault="00624B1A" w:rsidP="00624B1A">
            <w:pPr>
              <w:spacing w:line="276" w:lineRule="auto"/>
              <w:jc w:val="both"/>
              <w:rPr>
                <w:rFonts w:ascii="Arial" w:hAnsi="Arial" w:cs="Arial"/>
                <w:lang w:eastAsia="en-US"/>
              </w:rPr>
            </w:pPr>
          </w:p>
          <w:p w:rsidR="00624B1A" w:rsidRDefault="00624B1A" w:rsidP="00624B1A">
            <w:pPr>
              <w:spacing w:line="276" w:lineRule="auto"/>
              <w:jc w:val="both"/>
              <w:rPr>
                <w:rFonts w:ascii="Arial" w:hAnsi="Arial" w:cs="Arial"/>
                <w:lang w:eastAsia="en-US"/>
              </w:rPr>
            </w:pPr>
            <w:r>
              <w:rPr>
                <w:rFonts w:ascii="Arial" w:hAnsi="Arial" w:cs="Arial"/>
                <w:lang w:eastAsia="en-US"/>
              </w:rPr>
              <w:t>There were no further matters arising.</w:t>
            </w:r>
          </w:p>
          <w:p w:rsidR="0084362B" w:rsidRDefault="0084362B" w:rsidP="00624B1A">
            <w:pPr>
              <w:spacing w:line="276" w:lineRule="auto"/>
              <w:jc w:val="both"/>
              <w:rPr>
                <w:rFonts w:ascii="Arial" w:hAnsi="Arial" w:cs="Arial"/>
                <w:lang w:eastAsia="en-US"/>
              </w:rPr>
            </w:pPr>
          </w:p>
          <w:p w:rsidR="0084362B" w:rsidRDefault="0084362B" w:rsidP="00624B1A">
            <w:pPr>
              <w:spacing w:line="276" w:lineRule="auto"/>
              <w:jc w:val="both"/>
              <w:rPr>
                <w:rFonts w:ascii="Arial" w:hAnsi="Arial" w:cs="Arial"/>
                <w:b/>
                <w:lang w:eastAsia="en-US"/>
              </w:rPr>
            </w:pPr>
            <w:r w:rsidRPr="0084362B">
              <w:rPr>
                <w:rFonts w:ascii="Arial" w:hAnsi="Arial" w:cs="Arial"/>
                <w:b/>
                <w:lang w:eastAsia="en-US"/>
              </w:rPr>
              <w:t>DSG Financial Settlement 2015-16</w:t>
            </w:r>
          </w:p>
          <w:p w:rsidR="0084362B" w:rsidRDefault="0084362B" w:rsidP="00624B1A">
            <w:pPr>
              <w:spacing w:line="276" w:lineRule="auto"/>
              <w:jc w:val="both"/>
              <w:rPr>
                <w:rFonts w:ascii="Arial" w:hAnsi="Arial" w:cs="Arial"/>
                <w:i/>
                <w:lang w:eastAsia="en-US"/>
              </w:rPr>
            </w:pPr>
            <w:r w:rsidRPr="00F91F50">
              <w:rPr>
                <w:rFonts w:ascii="Arial" w:hAnsi="Arial" w:cs="Arial"/>
                <w:i/>
                <w:lang w:eastAsia="en-US"/>
              </w:rPr>
              <w:t>The purpose of this paper is to provide school forum members with an update of the 2015-16 financial settlement in respect of the Dedicated Schools Grant (DSG) which was published by central government on the 17</w:t>
            </w:r>
            <w:r w:rsidRPr="00F91F50">
              <w:rPr>
                <w:rFonts w:ascii="Arial" w:hAnsi="Arial" w:cs="Arial"/>
                <w:i/>
                <w:vertAlign w:val="superscript"/>
                <w:lang w:eastAsia="en-US"/>
              </w:rPr>
              <w:t>th</w:t>
            </w:r>
            <w:r w:rsidRPr="00F91F50">
              <w:rPr>
                <w:rFonts w:ascii="Arial" w:hAnsi="Arial" w:cs="Arial"/>
                <w:i/>
                <w:lang w:eastAsia="en-US"/>
              </w:rPr>
              <w:t xml:space="preserve"> December 2014.</w:t>
            </w:r>
          </w:p>
          <w:p w:rsidR="002A74C5" w:rsidRDefault="002A74C5" w:rsidP="00624B1A">
            <w:pPr>
              <w:spacing w:line="276" w:lineRule="auto"/>
              <w:jc w:val="both"/>
              <w:rPr>
                <w:rFonts w:ascii="Arial" w:hAnsi="Arial" w:cs="Arial"/>
                <w:i/>
                <w:lang w:eastAsia="en-US"/>
              </w:rPr>
            </w:pPr>
          </w:p>
          <w:p w:rsidR="002A74C5" w:rsidRDefault="002A74C5" w:rsidP="002A74C5">
            <w:pPr>
              <w:spacing w:line="276" w:lineRule="auto"/>
              <w:jc w:val="both"/>
              <w:rPr>
                <w:rFonts w:ascii="Arial" w:hAnsi="Arial" w:cs="Arial"/>
                <w:lang w:eastAsia="en-US"/>
              </w:rPr>
            </w:pPr>
            <w:r>
              <w:rPr>
                <w:rFonts w:ascii="Arial" w:hAnsi="Arial" w:cs="Arial"/>
                <w:lang w:eastAsia="en-US"/>
              </w:rPr>
              <w:t xml:space="preserve">GK queried whether the increase in </w:t>
            </w:r>
            <w:r w:rsidR="00DA6F82">
              <w:rPr>
                <w:rFonts w:ascii="Arial" w:hAnsi="Arial" w:cs="Arial"/>
                <w:lang w:eastAsia="en-US"/>
              </w:rPr>
              <w:t xml:space="preserve">the </w:t>
            </w:r>
            <w:r>
              <w:rPr>
                <w:rFonts w:ascii="Arial" w:hAnsi="Arial" w:cs="Arial"/>
                <w:lang w:eastAsia="en-US"/>
              </w:rPr>
              <w:t>School Block</w:t>
            </w:r>
            <w:r w:rsidR="00DA6F82">
              <w:rPr>
                <w:rFonts w:ascii="Arial" w:hAnsi="Arial" w:cs="Arial"/>
                <w:lang w:eastAsia="en-US"/>
              </w:rPr>
              <w:t xml:space="preserve"> is additional funding or reflects changes in pupil numbers.</w:t>
            </w:r>
          </w:p>
          <w:p w:rsidR="002A74C5" w:rsidRDefault="00DA6F82" w:rsidP="002A74C5">
            <w:pPr>
              <w:spacing w:line="276" w:lineRule="auto"/>
              <w:jc w:val="both"/>
              <w:rPr>
                <w:rFonts w:ascii="Arial" w:hAnsi="Arial" w:cs="Arial"/>
                <w:lang w:eastAsia="en-US"/>
              </w:rPr>
            </w:pPr>
            <w:r>
              <w:rPr>
                <w:rFonts w:ascii="Arial" w:hAnsi="Arial" w:cs="Arial"/>
                <w:lang w:eastAsia="en-US"/>
              </w:rPr>
              <w:t>DK responded that £13.2</w:t>
            </w:r>
            <w:r w:rsidR="002A74C5">
              <w:rPr>
                <w:rFonts w:ascii="Arial" w:hAnsi="Arial" w:cs="Arial"/>
                <w:lang w:eastAsia="en-US"/>
              </w:rPr>
              <w:t>m is b</w:t>
            </w:r>
            <w:r w:rsidR="00A4491D">
              <w:rPr>
                <w:rFonts w:ascii="Arial" w:hAnsi="Arial" w:cs="Arial"/>
                <w:lang w:eastAsia="en-US"/>
              </w:rPr>
              <w:t>uilt into the settlement</w:t>
            </w:r>
            <w:r>
              <w:rPr>
                <w:rFonts w:ascii="Arial" w:hAnsi="Arial" w:cs="Arial"/>
                <w:lang w:eastAsia="en-US"/>
              </w:rPr>
              <w:t xml:space="preserve"> </w:t>
            </w:r>
            <w:r w:rsidR="00D04BEC">
              <w:rPr>
                <w:rFonts w:ascii="Arial" w:hAnsi="Arial" w:cs="Arial"/>
                <w:lang w:eastAsia="en-US"/>
              </w:rPr>
              <w:t>in respect of the non-recoupment academies and the remainder is due to an increase in pupil numbers.</w:t>
            </w:r>
          </w:p>
          <w:p w:rsidR="002A74C5" w:rsidRDefault="00A4491D" w:rsidP="002A74C5">
            <w:pPr>
              <w:spacing w:line="276" w:lineRule="auto"/>
              <w:jc w:val="both"/>
              <w:rPr>
                <w:rFonts w:ascii="Arial" w:hAnsi="Arial" w:cs="Arial"/>
                <w:lang w:eastAsia="en-US"/>
              </w:rPr>
            </w:pPr>
            <w:r>
              <w:rPr>
                <w:rFonts w:ascii="Arial" w:hAnsi="Arial" w:cs="Arial"/>
                <w:lang w:eastAsia="en-US"/>
              </w:rPr>
              <w:t>DK</w:t>
            </w:r>
            <w:r w:rsidR="002A74C5">
              <w:rPr>
                <w:rFonts w:ascii="Arial" w:hAnsi="Arial" w:cs="Arial"/>
                <w:lang w:eastAsia="en-US"/>
              </w:rPr>
              <w:t xml:space="preserve"> commented that </w:t>
            </w:r>
            <w:r w:rsidR="00D04BEC">
              <w:rPr>
                <w:rFonts w:ascii="Arial" w:hAnsi="Arial" w:cs="Arial"/>
                <w:lang w:eastAsia="en-US"/>
              </w:rPr>
              <w:t>DSG</w:t>
            </w:r>
            <w:r w:rsidR="002A74C5">
              <w:rPr>
                <w:rFonts w:ascii="Arial" w:hAnsi="Arial" w:cs="Arial"/>
                <w:lang w:eastAsia="en-US"/>
              </w:rPr>
              <w:t xml:space="preserve"> is </w:t>
            </w:r>
            <w:r w:rsidR="00D04BEC">
              <w:rPr>
                <w:rFonts w:ascii="Arial" w:hAnsi="Arial" w:cs="Arial"/>
                <w:lang w:eastAsia="en-US"/>
              </w:rPr>
              <w:t>cash</w:t>
            </w:r>
            <w:r w:rsidR="002A74C5">
              <w:rPr>
                <w:rFonts w:ascii="Arial" w:hAnsi="Arial" w:cs="Arial"/>
                <w:lang w:eastAsia="en-US"/>
              </w:rPr>
              <w:t xml:space="preserve"> flat </w:t>
            </w:r>
            <w:r w:rsidR="00D04BEC">
              <w:rPr>
                <w:rFonts w:ascii="Arial" w:hAnsi="Arial" w:cs="Arial"/>
                <w:lang w:eastAsia="en-US"/>
              </w:rPr>
              <w:t xml:space="preserve">protected as </w:t>
            </w:r>
            <w:r>
              <w:rPr>
                <w:rFonts w:ascii="Arial" w:hAnsi="Arial" w:cs="Arial"/>
                <w:lang w:eastAsia="en-US"/>
              </w:rPr>
              <w:t>it was</w:t>
            </w:r>
            <w:r w:rsidR="00D04BEC">
              <w:rPr>
                <w:rFonts w:ascii="Arial" w:hAnsi="Arial" w:cs="Arial"/>
                <w:lang w:eastAsia="en-US"/>
              </w:rPr>
              <w:t xml:space="preserve"> </w:t>
            </w:r>
            <w:r w:rsidR="002A74C5">
              <w:rPr>
                <w:rFonts w:ascii="Arial" w:hAnsi="Arial" w:cs="Arial"/>
                <w:lang w:eastAsia="en-US"/>
              </w:rPr>
              <w:t xml:space="preserve">last year and </w:t>
            </w:r>
            <w:r w:rsidR="00D04BEC">
              <w:rPr>
                <w:rFonts w:ascii="Arial" w:hAnsi="Arial" w:cs="Arial"/>
                <w:lang w:eastAsia="en-US"/>
              </w:rPr>
              <w:t xml:space="preserve">recognises </w:t>
            </w:r>
            <w:r w:rsidR="002A74C5">
              <w:rPr>
                <w:rFonts w:ascii="Arial" w:hAnsi="Arial" w:cs="Arial"/>
                <w:lang w:eastAsia="en-US"/>
              </w:rPr>
              <w:t xml:space="preserve">there are significant pressures on </w:t>
            </w:r>
            <w:r w:rsidR="00D04BEC">
              <w:rPr>
                <w:rFonts w:ascii="Arial" w:hAnsi="Arial" w:cs="Arial"/>
                <w:lang w:eastAsia="en-US"/>
              </w:rPr>
              <w:t>school</w:t>
            </w:r>
            <w:r w:rsidR="002A74C5">
              <w:rPr>
                <w:rFonts w:ascii="Arial" w:hAnsi="Arial" w:cs="Arial"/>
                <w:lang w:eastAsia="en-US"/>
              </w:rPr>
              <w:t xml:space="preserve"> budget</w:t>
            </w:r>
            <w:r w:rsidR="00D04BEC">
              <w:rPr>
                <w:rFonts w:ascii="Arial" w:hAnsi="Arial" w:cs="Arial"/>
                <w:lang w:eastAsia="en-US"/>
              </w:rPr>
              <w:t>s</w:t>
            </w:r>
            <w:r w:rsidR="002A74C5">
              <w:rPr>
                <w:rFonts w:ascii="Arial" w:hAnsi="Arial" w:cs="Arial"/>
                <w:lang w:eastAsia="en-US"/>
              </w:rPr>
              <w:t xml:space="preserve"> due to the increase in National Insurance, Superannuation and pay awards.</w:t>
            </w:r>
          </w:p>
          <w:p w:rsidR="002A74C5" w:rsidRDefault="002A74C5" w:rsidP="002A74C5">
            <w:pPr>
              <w:spacing w:line="276" w:lineRule="auto"/>
              <w:jc w:val="both"/>
              <w:rPr>
                <w:rFonts w:ascii="Arial" w:hAnsi="Arial" w:cs="Arial"/>
                <w:lang w:eastAsia="en-US"/>
              </w:rPr>
            </w:pPr>
          </w:p>
          <w:p w:rsidR="002A74C5" w:rsidRDefault="002A74C5" w:rsidP="002A74C5">
            <w:pPr>
              <w:spacing w:line="276" w:lineRule="auto"/>
              <w:jc w:val="both"/>
              <w:rPr>
                <w:rFonts w:ascii="Arial" w:hAnsi="Arial" w:cs="Arial"/>
                <w:lang w:eastAsia="en-US"/>
              </w:rPr>
            </w:pPr>
            <w:r>
              <w:rPr>
                <w:rFonts w:ascii="Arial" w:hAnsi="Arial" w:cs="Arial"/>
                <w:lang w:eastAsia="en-US"/>
              </w:rPr>
              <w:t>Recommendation</w:t>
            </w:r>
          </w:p>
          <w:p w:rsidR="002A74C5" w:rsidRDefault="005630A9" w:rsidP="002A74C5">
            <w:pPr>
              <w:spacing w:line="276" w:lineRule="auto"/>
              <w:jc w:val="both"/>
              <w:rPr>
                <w:rFonts w:ascii="Arial" w:hAnsi="Arial" w:cs="Arial"/>
                <w:lang w:eastAsia="en-US"/>
              </w:rPr>
            </w:pPr>
            <w:r>
              <w:rPr>
                <w:rFonts w:ascii="Arial" w:hAnsi="Arial" w:cs="Arial"/>
                <w:lang w:eastAsia="en-US"/>
              </w:rPr>
              <w:t>Schools Forum</w:t>
            </w:r>
            <w:r w:rsidR="00B70DCC">
              <w:rPr>
                <w:rFonts w:ascii="Arial" w:hAnsi="Arial" w:cs="Arial"/>
                <w:lang w:eastAsia="en-US"/>
              </w:rPr>
              <w:t xml:space="preserve"> agreed the above</w:t>
            </w:r>
            <w:r>
              <w:rPr>
                <w:rFonts w:ascii="Arial" w:hAnsi="Arial" w:cs="Arial"/>
                <w:lang w:eastAsia="en-US"/>
              </w:rPr>
              <w:t>.</w:t>
            </w:r>
          </w:p>
          <w:p w:rsidR="002A74C5" w:rsidRDefault="002A74C5" w:rsidP="002A74C5">
            <w:pPr>
              <w:spacing w:line="276" w:lineRule="auto"/>
              <w:jc w:val="both"/>
              <w:rPr>
                <w:rFonts w:ascii="Arial" w:hAnsi="Arial" w:cs="Arial"/>
                <w:lang w:eastAsia="en-US"/>
              </w:rPr>
            </w:pPr>
          </w:p>
          <w:p w:rsidR="002A74C5" w:rsidRDefault="002A74C5" w:rsidP="002A74C5">
            <w:pPr>
              <w:spacing w:line="276" w:lineRule="auto"/>
              <w:jc w:val="both"/>
              <w:rPr>
                <w:rFonts w:ascii="Arial" w:hAnsi="Arial" w:cs="Arial"/>
                <w:lang w:eastAsia="en-US"/>
              </w:rPr>
            </w:pPr>
          </w:p>
          <w:p w:rsidR="002A74C5" w:rsidRDefault="002A74C5" w:rsidP="002A74C5">
            <w:pPr>
              <w:spacing w:line="276" w:lineRule="auto"/>
              <w:jc w:val="both"/>
              <w:rPr>
                <w:rFonts w:ascii="Arial" w:hAnsi="Arial" w:cs="Arial"/>
                <w:b/>
                <w:lang w:eastAsia="en-US"/>
              </w:rPr>
            </w:pPr>
            <w:r>
              <w:rPr>
                <w:rFonts w:ascii="Arial" w:hAnsi="Arial" w:cs="Arial"/>
                <w:b/>
                <w:lang w:eastAsia="en-US"/>
              </w:rPr>
              <w:t>Fairer Funding Formula for Schools 2015-16 Update</w:t>
            </w:r>
          </w:p>
          <w:p w:rsidR="002A74C5" w:rsidRDefault="00264738" w:rsidP="002A74C5">
            <w:pPr>
              <w:spacing w:line="276" w:lineRule="auto"/>
              <w:jc w:val="both"/>
              <w:rPr>
                <w:rFonts w:ascii="Arial" w:hAnsi="Arial" w:cs="Arial"/>
                <w:i/>
                <w:lang w:eastAsia="en-US"/>
              </w:rPr>
            </w:pPr>
            <w:r>
              <w:rPr>
                <w:rFonts w:ascii="Arial" w:hAnsi="Arial" w:cs="Arial"/>
                <w:i/>
                <w:lang w:eastAsia="en-US"/>
              </w:rPr>
              <w:t>The purpose of this note is to update and advise School</w:t>
            </w:r>
            <w:r w:rsidR="00B70DCC">
              <w:rPr>
                <w:rFonts w:ascii="Arial" w:hAnsi="Arial" w:cs="Arial"/>
                <w:i/>
                <w:lang w:eastAsia="en-US"/>
              </w:rPr>
              <w:t>s Forum members of the impact on</w:t>
            </w:r>
            <w:r>
              <w:rPr>
                <w:rFonts w:ascii="Arial" w:hAnsi="Arial" w:cs="Arial"/>
                <w:i/>
                <w:lang w:eastAsia="en-US"/>
              </w:rPr>
              <w:t xml:space="preserve"> the Authority </w:t>
            </w:r>
            <w:proofErr w:type="spellStart"/>
            <w:r>
              <w:rPr>
                <w:rFonts w:ascii="Arial" w:hAnsi="Arial" w:cs="Arial"/>
                <w:i/>
                <w:lang w:eastAsia="en-US"/>
              </w:rPr>
              <w:t>Proforma</w:t>
            </w:r>
            <w:proofErr w:type="spellEnd"/>
            <w:r>
              <w:rPr>
                <w:rFonts w:ascii="Arial" w:hAnsi="Arial" w:cs="Arial"/>
                <w:i/>
                <w:lang w:eastAsia="en-US"/>
              </w:rPr>
              <w:t xml:space="preserve"> Tool (APT) October 2014 submission following receipt of the October 2014 Schools Census data.  This data formed the basis of the FINAL APT submitted to the EFA on the 16</w:t>
            </w:r>
            <w:r w:rsidRPr="00264738">
              <w:rPr>
                <w:rFonts w:ascii="Arial" w:hAnsi="Arial" w:cs="Arial"/>
                <w:i/>
                <w:vertAlign w:val="superscript"/>
                <w:lang w:eastAsia="en-US"/>
              </w:rPr>
              <w:t>th</w:t>
            </w:r>
            <w:r>
              <w:rPr>
                <w:rFonts w:ascii="Arial" w:hAnsi="Arial" w:cs="Arial"/>
                <w:i/>
                <w:lang w:eastAsia="en-US"/>
              </w:rPr>
              <w:t xml:space="preserve"> January 2015 which determine the 2015-16 Schools Funding Formula to be allocated to schools through the schools block formula.</w:t>
            </w:r>
          </w:p>
          <w:p w:rsidR="00264738" w:rsidRDefault="00264738" w:rsidP="002A74C5">
            <w:pPr>
              <w:spacing w:line="276" w:lineRule="auto"/>
              <w:jc w:val="both"/>
              <w:rPr>
                <w:rFonts w:ascii="Arial" w:hAnsi="Arial" w:cs="Arial"/>
                <w:i/>
                <w:lang w:eastAsia="en-US"/>
              </w:rPr>
            </w:pPr>
          </w:p>
          <w:p w:rsidR="00264738" w:rsidRDefault="00264738" w:rsidP="002A74C5">
            <w:pPr>
              <w:spacing w:line="276" w:lineRule="auto"/>
              <w:jc w:val="both"/>
              <w:rPr>
                <w:rFonts w:ascii="Arial" w:hAnsi="Arial" w:cs="Arial"/>
                <w:lang w:eastAsia="en-US"/>
              </w:rPr>
            </w:pPr>
            <w:r>
              <w:rPr>
                <w:rFonts w:ascii="Arial" w:hAnsi="Arial" w:cs="Arial"/>
                <w:lang w:eastAsia="en-US"/>
              </w:rPr>
              <w:t>DH questioned whether schools are to be informed of the one off payment for 15/16.</w:t>
            </w:r>
          </w:p>
          <w:p w:rsidR="00264738" w:rsidRDefault="00264738" w:rsidP="002A74C5">
            <w:pPr>
              <w:spacing w:line="276" w:lineRule="auto"/>
              <w:jc w:val="both"/>
              <w:rPr>
                <w:rFonts w:ascii="Arial" w:hAnsi="Arial" w:cs="Arial"/>
                <w:lang w:eastAsia="en-US"/>
              </w:rPr>
            </w:pPr>
            <w:r>
              <w:rPr>
                <w:rFonts w:ascii="Arial" w:hAnsi="Arial" w:cs="Arial"/>
                <w:lang w:eastAsia="en-US"/>
              </w:rPr>
              <w:t xml:space="preserve">DK </w:t>
            </w:r>
            <w:r w:rsidR="00A4491D">
              <w:rPr>
                <w:rFonts w:ascii="Arial" w:hAnsi="Arial" w:cs="Arial"/>
                <w:lang w:eastAsia="en-US"/>
              </w:rPr>
              <w:t>advised</w:t>
            </w:r>
            <w:r>
              <w:rPr>
                <w:rFonts w:ascii="Arial" w:hAnsi="Arial" w:cs="Arial"/>
                <w:lang w:eastAsia="en-US"/>
              </w:rPr>
              <w:t xml:space="preserve"> that </w:t>
            </w:r>
            <w:r w:rsidR="00B70DCC">
              <w:rPr>
                <w:rFonts w:ascii="Arial" w:hAnsi="Arial" w:cs="Arial"/>
                <w:lang w:eastAsia="en-US"/>
              </w:rPr>
              <w:t>maintained schools had been informed and he understood EFA were advising the academies direct.</w:t>
            </w:r>
          </w:p>
          <w:p w:rsidR="00264738" w:rsidRDefault="00264738" w:rsidP="002A74C5">
            <w:pPr>
              <w:spacing w:line="276" w:lineRule="auto"/>
              <w:jc w:val="both"/>
              <w:rPr>
                <w:rFonts w:ascii="Arial" w:hAnsi="Arial" w:cs="Arial"/>
                <w:lang w:eastAsia="en-US"/>
              </w:rPr>
            </w:pPr>
            <w:r>
              <w:rPr>
                <w:rFonts w:ascii="Arial" w:hAnsi="Arial" w:cs="Arial"/>
                <w:lang w:eastAsia="en-US"/>
              </w:rPr>
              <w:t xml:space="preserve">GK </w:t>
            </w:r>
            <w:r w:rsidR="00E710A4">
              <w:rPr>
                <w:rFonts w:ascii="Arial" w:hAnsi="Arial" w:cs="Arial"/>
                <w:lang w:eastAsia="en-US"/>
              </w:rPr>
              <w:t>wished to pass on the Forum’</w:t>
            </w:r>
            <w:r w:rsidR="00F15110">
              <w:rPr>
                <w:rFonts w:ascii="Arial" w:hAnsi="Arial" w:cs="Arial"/>
                <w:lang w:eastAsia="en-US"/>
              </w:rPr>
              <w:t>s appreciation to DK and AA’s team for all their work on this.</w:t>
            </w:r>
          </w:p>
          <w:p w:rsidR="00F15110" w:rsidRDefault="00F15110" w:rsidP="002A74C5">
            <w:pPr>
              <w:spacing w:line="276" w:lineRule="auto"/>
              <w:jc w:val="both"/>
              <w:rPr>
                <w:rFonts w:ascii="Arial" w:hAnsi="Arial" w:cs="Arial"/>
                <w:lang w:eastAsia="en-US"/>
              </w:rPr>
            </w:pPr>
          </w:p>
          <w:p w:rsidR="00F15110" w:rsidRDefault="00F15110" w:rsidP="002A74C5">
            <w:pPr>
              <w:spacing w:line="276" w:lineRule="auto"/>
              <w:jc w:val="both"/>
              <w:rPr>
                <w:rFonts w:ascii="Arial" w:hAnsi="Arial" w:cs="Arial"/>
                <w:lang w:eastAsia="en-US"/>
              </w:rPr>
            </w:pPr>
            <w:r>
              <w:rPr>
                <w:rFonts w:ascii="Arial" w:hAnsi="Arial" w:cs="Arial"/>
                <w:lang w:eastAsia="en-US"/>
              </w:rPr>
              <w:lastRenderedPageBreak/>
              <w:t>Recommendation</w:t>
            </w:r>
          </w:p>
          <w:p w:rsidR="00F15110" w:rsidRDefault="00F15110" w:rsidP="002A74C5">
            <w:pPr>
              <w:spacing w:line="276" w:lineRule="auto"/>
              <w:jc w:val="both"/>
              <w:rPr>
                <w:rFonts w:ascii="Arial" w:hAnsi="Arial" w:cs="Arial"/>
                <w:lang w:eastAsia="en-US"/>
              </w:rPr>
            </w:pPr>
            <w:r>
              <w:rPr>
                <w:rFonts w:ascii="Arial" w:hAnsi="Arial" w:cs="Arial"/>
                <w:lang w:eastAsia="en-US"/>
              </w:rPr>
              <w:t xml:space="preserve">Schools Forum </w:t>
            </w:r>
            <w:r w:rsidR="00B70DCC">
              <w:rPr>
                <w:rFonts w:ascii="Arial" w:hAnsi="Arial" w:cs="Arial"/>
                <w:lang w:eastAsia="en-US"/>
              </w:rPr>
              <w:t xml:space="preserve">agreed to </w:t>
            </w:r>
            <w:r>
              <w:rPr>
                <w:rFonts w:ascii="Arial" w:hAnsi="Arial" w:cs="Arial"/>
                <w:lang w:eastAsia="en-US"/>
              </w:rPr>
              <w:t>support the final adjustments made.</w:t>
            </w:r>
          </w:p>
          <w:p w:rsidR="00F15110" w:rsidRDefault="00F15110" w:rsidP="002A74C5">
            <w:pPr>
              <w:spacing w:line="276" w:lineRule="auto"/>
              <w:jc w:val="both"/>
              <w:rPr>
                <w:rFonts w:ascii="Arial" w:hAnsi="Arial" w:cs="Arial"/>
                <w:lang w:eastAsia="en-US"/>
              </w:rPr>
            </w:pPr>
          </w:p>
          <w:p w:rsidR="00F15110" w:rsidRDefault="00F15110" w:rsidP="002A74C5">
            <w:pPr>
              <w:spacing w:line="276" w:lineRule="auto"/>
              <w:jc w:val="both"/>
              <w:rPr>
                <w:rFonts w:ascii="Arial" w:hAnsi="Arial" w:cs="Arial"/>
                <w:lang w:eastAsia="en-US"/>
              </w:rPr>
            </w:pPr>
          </w:p>
          <w:p w:rsidR="00F15110" w:rsidRDefault="00F15110" w:rsidP="002A74C5">
            <w:pPr>
              <w:spacing w:line="276" w:lineRule="auto"/>
              <w:jc w:val="both"/>
              <w:rPr>
                <w:rFonts w:ascii="Arial" w:hAnsi="Arial" w:cs="Arial"/>
                <w:b/>
                <w:lang w:eastAsia="en-US"/>
              </w:rPr>
            </w:pPr>
            <w:r w:rsidRPr="00F15110">
              <w:rPr>
                <w:rFonts w:ascii="Arial" w:hAnsi="Arial" w:cs="Arial"/>
                <w:b/>
                <w:lang w:eastAsia="en-US"/>
              </w:rPr>
              <w:t>Increase</w:t>
            </w:r>
            <w:r>
              <w:rPr>
                <w:rFonts w:ascii="Arial" w:hAnsi="Arial" w:cs="Arial"/>
                <w:b/>
                <w:lang w:eastAsia="en-US"/>
              </w:rPr>
              <w:t xml:space="preserve"> in NI Employer Contribution Rates</w:t>
            </w:r>
          </w:p>
          <w:p w:rsidR="00F15110" w:rsidRDefault="00E4600E" w:rsidP="002A74C5">
            <w:pPr>
              <w:spacing w:line="276" w:lineRule="auto"/>
              <w:jc w:val="both"/>
              <w:rPr>
                <w:rFonts w:ascii="Arial" w:hAnsi="Arial" w:cs="Arial"/>
                <w:i/>
                <w:lang w:eastAsia="en-US"/>
              </w:rPr>
            </w:pPr>
            <w:r>
              <w:rPr>
                <w:rFonts w:ascii="Arial" w:hAnsi="Arial" w:cs="Arial"/>
                <w:i/>
                <w:lang w:eastAsia="en-US"/>
              </w:rPr>
              <w:t>The purpose of this report is to advise Schools Forum Members of an impending change to the above</w:t>
            </w:r>
            <w:r w:rsidR="00B70DCC">
              <w:rPr>
                <w:rFonts w:ascii="Arial" w:hAnsi="Arial" w:cs="Arial"/>
                <w:i/>
                <w:lang w:eastAsia="en-US"/>
              </w:rPr>
              <w:t xml:space="preserve"> from 1</w:t>
            </w:r>
            <w:r w:rsidR="00B70DCC" w:rsidRPr="00B70DCC">
              <w:rPr>
                <w:rFonts w:ascii="Arial" w:hAnsi="Arial" w:cs="Arial"/>
                <w:i/>
                <w:vertAlign w:val="superscript"/>
                <w:lang w:eastAsia="en-US"/>
              </w:rPr>
              <w:t>st</w:t>
            </w:r>
            <w:r w:rsidR="00B70DCC">
              <w:rPr>
                <w:rFonts w:ascii="Arial" w:hAnsi="Arial" w:cs="Arial"/>
                <w:i/>
                <w:lang w:eastAsia="en-US"/>
              </w:rPr>
              <w:t xml:space="preserve"> April 2016</w:t>
            </w:r>
            <w:r>
              <w:rPr>
                <w:rFonts w:ascii="Arial" w:hAnsi="Arial" w:cs="Arial"/>
                <w:i/>
                <w:lang w:eastAsia="en-US"/>
              </w:rPr>
              <w:t xml:space="preserve"> which will impact on their expenditure and will need to be managed within the schools overall budget allocation.</w:t>
            </w:r>
          </w:p>
          <w:p w:rsidR="00E4600E" w:rsidRDefault="00E4600E" w:rsidP="002A74C5">
            <w:pPr>
              <w:spacing w:line="276" w:lineRule="auto"/>
              <w:jc w:val="both"/>
              <w:rPr>
                <w:rFonts w:ascii="Arial" w:hAnsi="Arial" w:cs="Arial"/>
                <w:lang w:eastAsia="en-US"/>
              </w:rPr>
            </w:pPr>
          </w:p>
          <w:p w:rsidR="00D602F9" w:rsidRDefault="00D602F9" w:rsidP="002A74C5">
            <w:pPr>
              <w:spacing w:line="276" w:lineRule="auto"/>
              <w:jc w:val="both"/>
              <w:rPr>
                <w:rFonts w:ascii="Arial" w:hAnsi="Arial" w:cs="Arial"/>
                <w:lang w:eastAsia="en-US"/>
              </w:rPr>
            </w:pPr>
            <w:r>
              <w:rPr>
                <w:rFonts w:ascii="Arial" w:hAnsi="Arial" w:cs="Arial"/>
                <w:lang w:eastAsia="en-US"/>
              </w:rPr>
              <w:t>Recommendation</w:t>
            </w:r>
          </w:p>
          <w:p w:rsidR="00D602F9" w:rsidRDefault="00C24795" w:rsidP="002A74C5">
            <w:pPr>
              <w:spacing w:line="276" w:lineRule="auto"/>
              <w:jc w:val="both"/>
              <w:rPr>
                <w:rFonts w:ascii="Arial" w:hAnsi="Arial" w:cs="Arial"/>
                <w:lang w:eastAsia="en-US"/>
              </w:rPr>
            </w:pPr>
            <w:r>
              <w:rPr>
                <w:rFonts w:ascii="Arial" w:hAnsi="Arial" w:cs="Arial"/>
                <w:lang w:eastAsia="en-US"/>
              </w:rPr>
              <w:t>Schools Forum</w:t>
            </w:r>
            <w:r w:rsidR="00B70DCC">
              <w:rPr>
                <w:rFonts w:ascii="Arial" w:hAnsi="Arial" w:cs="Arial"/>
                <w:lang w:eastAsia="en-US"/>
              </w:rPr>
              <w:t xml:space="preserve"> noted the above.</w:t>
            </w:r>
          </w:p>
          <w:p w:rsidR="00D602F9" w:rsidRDefault="00D602F9" w:rsidP="002A74C5">
            <w:pPr>
              <w:spacing w:line="276" w:lineRule="auto"/>
              <w:jc w:val="both"/>
              <w:rPr>
                <w:rFonts w:ascii="Arial" w:hAnsi="Arial" w:cs="Arial"/>
                <w:lang w:eastAsia="en-US"/>
              </w:rPr>
            </w:pPr>
          </w:p>
          <w:p w:rsidR="00DC0B33" w:rsidRDefault="00DC0B33" w:rsidP="002A74C5">
            <w:pPr>
              <w:spacing w:line="276" w:lineRule="auto"/>
              <w:jc w:val="both"/>
              <w:rPr>
                <w:rFonts w:ascii="Arial" w:hAnsi="Arial" w:cs="Arial"/>
                <w:lang w:eastAsia="en-US"/>
              </w:rPr>
            </w:pPr>
          </w:p>
          <w:p w:rsidR="00D602F9" w:rsidRDefault="00D602F9" w:rsidP="002A74C5">
            <w:pPr>
              <w:spacing w:line="276" w:lineRule="auto"/>
              <w:jc w:val="both"/>
              <w:rPr>
                <w:rFonts w:ascii="Arial" w:hAnsi="Arial" w:cs="Arial"/>
                <w:b/>
                <w:lang w:eastAsia="en-US"/>
              </w:rPr>
            </w:pPr>
            <w:r>
              <w:rPr>
                <w:rFonts w:ascii="Arial" w:hAnsi="Arial" w:cs="Arial"/>
                <w:b/>
                <w:lang w:eastAsia="en-US"/>
              </w:rPr>
              <w:t>Updated Schools Funding Contingency Procedure – Falling Rolls Fund Contingency</w:t>
            </w:r>
          </w:p>
          <w:p w:rsidR="00D602F9" w:rsidRDefault="00D602F9" w:rsidP="002A74C5">
            <w:pPr>
              <w:spacing w:line="276" w:lineRule="auto"/>
              <w:jc w:val="both"/>
              <w:rPr>
                <w:rFonts w:ascii="Arial" w:hAnsi="Arial" w:cs="Arial"/>
                <w:i/>
                <w:lang w:eastAsia="en-US"/>
              </w:rPr>
            </w:pPr>
            <w:r>
              <w:rPr>
                <w:rFonts w:ascii="Arial" w:hAnsi="Arial" w:cs="Arial"/>
                <w:i/>
                <w:lang w:eastAsia="en-US"/>
              </w:rPr>
              <w:t>The purpose of this note is to recommend, subject to any comments Schools Forum may have, an updated procedure to be adopted in accessing additional funding where a schools is experiencing falling rolls but where local planning data shows the surplus places will be required in the near future.  This procedure is being revised to clarify the funding that will be available to ensure that the limited resources are used where needed most, that is not distributed to schools who can afford the additional costs through their retained or predicted in year surpluses.</w:t>
            </w:r>
          </w:p>
          <w:p w:rsidR="00234EDC" w:rsidRDefault="00234EDC" w:rsidP="002A74C5">
            <w:pPr>
              <w:spacing w:line="276" w:lineRule="auto"/>
              <w:jc w:val="both"/>
              <w:rPr>
                <w:rFonts w:ascii="Arial" w:hAnsi="Arial" w:cs="Arial"/>
                <w:i/>
                <w:lang w:eastAsia="en-US"/>
              </w:rPr>
            </w:pPr>
          </w:p>
          <w:p w:rsidR="00234EDC" w:rsidRDefault="00234EDC" w:rsidP="002A74C5">
            <w:pPr>
              <w:spacing w:line="276" w:lineRule="auto"/>
              <w:jc w:val="both"/>
              <w:rPr>
                <w:rFonts w:ascii="Arial" w:hAnsi="Arial" w:cs="Arial"/>
                <w:lang w:eastAsia="en-US"/>
              </w:rPr>
            </w:pPr>
            <w:r>
              <w:rPr>
                <w:rFonts w:ascii="Arial" w:hAnsi="Arial" w:cs="Arial"/>
                <w:lang w:eastAsia="en-US"/>
              </w:rPr>
              <w:t>GK queried the position in respect of</w:t>
            </w:r>
            <w:r w:rsidR="00B70DCC">
              <w:rPr>
                <w:rFonts w:ascii="Arial" w:hAnsi="Arial" w:cs="Arial"/>
                <w:lang w:eastAsia="en-US"/>
              </w:rPr>
              <w:t xml:space="preserve"> accessing</w:t>
            </w:r>
            <w:r>
              <w:rPr>
                <w:rFonts w:ascii="Arial" w:hAnsi="Arial" w:cs="Arial"/>
                <w:lang w:eastAsia="en-US"/>
              </w:rPr>
              <w:t xml:space="preserve"> the Falling Rolls Fund for those schools which no longer had an Ofsted classification due to conversion.</w:t>
            </w:r>
          </w:p>
          <w:p w:rsidR="00234EDC" w:rsidRDefault="00234EDC" w:rsidP="002A74C5">
            <w:pPr>
              <w:spacing w:line="276" w:lineRule="auto"/>
              <w:jc w:val="both"/>
              <w:rPr>
                <w:rFonts w:ascii="Arial" w:hAnsi="Arial" w:cs="Arial"/>
                <w:lang w:eastAsia="en-US"/>
              </w:rPr>
            </w:pPr>
            <w:r>
              <w:rPr>
                <w:rFonts w:ascii="Arial" w:hAnsi="Arial" w:cs="Arial"/>
                <w:lang w:eastAsia="en-US"/>
              </w:rPr>
              <w:t xml:space="preserve">DK responded that his interpretation is that </w:t>
            </w:r>
            <w:r w:rsidR="00B70DCC">
              <w:rPr>
                <w:rFonts w:ascii="Arial" w:hAnsi="Arial" w:cs="Arial"/>
                <w:lang w:eastAsia="en-US"/>
              </w:rPr>
              <w:t xml:space="preserve">for </w:t>
            </w:r>
            <w:r>
              <w:rPr>
                <w:rFonts w:ascii="Arial" w:hAnsi="Arial" w:cs="Arial"/>
                <w:lang w:eastAsia="en-US"/>
              </w:rPr>
              <w:t>those schools that have converted for the purposes of accessing this fund the previous Ofsted judgement remains.</w:t>
            </w:r>
            <w:r w:rsidR="00B70DCC">
              <w:rPr>
                <w:rFonts w:ascii="Arial" w:hAnsi="Arial" w:cs="Arial"/>
                <w:lang w:eastAsia="en-US"/>
              </w:rPr>
              <w:t xml:space="preserve">  </w:t>
            </w:r>
          </w:p>
          <w:p w:rsidR="00B70DCC" w:rsidRDefault="00B70DCC" w:rsidP="002A74C5">
            <w:pPr>
              <w:spacing w:line="276" w:lineRule="auto"/>
              <w:jc w:val="both"/>
              <w:rPr>
                <w:rFonts w:ascii="Arial" w:hAnsi="Arial" w:cs="Arial"/>
                <w:lang w:eastAsia="en-US"/>
              </w:rPr>
            </w:pPr>
            <w:r>
              <w:rPr>
                <w:rFonts w:ascii="Arial" w:hAnsi="Arial" w:cs="Arial"/>
                <w:lang w:eastAsia="en-US"/>
              </w:rPr>
              <w:t>GK asked for the position to be clarified.</w:t>
            </w:r>
          </w:p>
          <w:p w:rsidR="00B70DCC" w:rsidRPr="00B70DCC" w:rsidRDefault="00B70DCC" w:rsidP="002A74C5">
            <w:pPr>
              <w:spacing w:line="276" w:lineRule="auto"/>
              <w:jc w:val="both"/>
              <w:rPr>
                <w:rFonts w:ascii="Arial" w:hAnsi="Arial" w:cs="Arial"/>
                <w:b/>
                <w:lang w:eastAsia="en-US"/>
              </w:rPr>
            </w:pPr>
            <w:r w:rsidRPr="00B70DCC">
              <w:rPr>
                <w:rFonts w:ascii="Arial" w:hAnsi="Arial" w:cs="Arial"/>
                <w:b/>
                <w:lang w:eastAsia="en-US"/>
              </w:rPr>
              <w:t>Action: DK to investigate and report back to</w:t>
            </w:r>
            <w:r w:rsidR="00A4491D">
              <w:rPr>
                <w:rFonts w:ascii="Arial" w:hAnsi="Arial" w:cs="Arial"/>
                <w:b/>
                <w:lang w:eastAsia="en-US"/>
              </w:rPr>
              <w:t xml:space="preserve"> the next</w:t>
            </w:r>
            <w:r w:rsidRPr="00B70DCC">
              <w:rPr>
                <w:rFonts w:ascii="Arial" w:hAnsi="Arial" w:cs="Arial"/>
                <w:b/>
                <w:lang w:eastAsia="en-US"/>
              </w:rPr>
              <w:t xml:space="preserve"> Forum</w:t>
            </w:r>
          </w:p>
          <w:p w:rsidR="00234EDC" w:rsidRDefault="00234EDC" w:rsidP="002A74C5">
            <w:pPr>
              <w:spacing w:line="276" w:lineRule="auto"/>
              <w:jc w:val="both"/>
              <w:rPr>
                <w:rFonts w:ascii="Arial" w:hAnsi="Arial" w:cs="Arial"/>
                <w:lang w:eastAsia="en-US"/>
              </w:rPr>
            </w:pPr>
          </w:p>
          <w:p w:rsidR="00234EDC" w:rsidRDefault="00234EDC" w:rsidP="002A74C5">
            <w:pPr>
              <w:spacing w:line="276" w:lineRule="auto"/>
              <w:jc w:val="both"/>
              <w:rPr>
                <w:rFonts w:ascii="Arial" w:hAnsi="Arial" w:cs="Arial"/>
                <w:lang w:eastAsia="en-US"/>
              </w:rPr>
            </w:pPr>
            <w:r>
              <w:rPr>
                <w:rFonts w:ascii="Arial" w:hAnsi="Arial" w:cs="Arial"/>
                <w:lang w:eastAsia="en-US"/>
              </w:rPr>
              <w:t>Recommendation</w:t>
            </w:r>
          </w:p>
          <w:p w:rsidR="00234EDC" w:rsidRDefault="00C24795" w:rsidP="002A74C5">
            <w:pPr>
              <w:spacing w:line="276" w:lineRule="auto"/>
              <w:jc w:val="both"/>
              <w:rPr>
                <w:rFonts w:ascii="Arial" w:hAnsi="Arial" w:cs="Arial"/>
                <w:lang w:eastAsia="en-US"/>
              </w:rPr>
            </w:pPr>
            <w:r>
              <w:rPr>
                <w:rFonts w:ascii="Arial" w:hAnsi="Arial" w:cs="Arial"/>
                <w:lang w:eastAsia="en-US"/>
              </w:rPr>
              <w:t>Schools Forum</w:t>
            </w:r>
            <w:r w:rsidR="00B70DCC">
              <w:rPr>
                <w:rFonts w:ascii="Arial" w:hAnsi="Arial" w:cs="Arial"/>
                <w:lang w:eastAsia="en-US"/>
              </w:rPr>
              <w:t xml:space="preserve"> agreed</w:t>
            </w:r>
            <w:r w:rsidR="00234EDC">
              <w:rPr>
                <w:rFonts w:ascii="Arial" w:hAnsi="Arial" w:cs="Arial"/>
                <w:lang w:eastAsia="en-US"/>
              </w:rPr>
              <w:t xml:space="preserve"> the above revised procedure in respect of the eligibility criteria to access this falling rolls fund. </w:t>
            </w:r>
          </w:p>
          <w:p w:rsidR="00234EDC" w:rsidRDefault="00C24795" w:rsidP="002A74C5">
            <w:pPr>
              <w:spacing w:line="276" w:lineRule="auto"/>
              <w:jc w:val="both"/>
              <w:rPr>
                <w:rFonts w:ascii="Arial" w:hAnsi="Arial" w:cs="Arial"/>
                <w:lang w:eastAsia="en-US"/>
              </w:rPr>
            </w:pPr>
            <w:r>
              <w:rPr>
                <w:rFonts w:ascii="Arial" w:hAnsi="Arial" w:cs="Arial"/>
                <w:lang w:eastAsia="en-US"/>
              </w:rPr>
              <w:t>Schools Forum</w:t>
            </w:r>
            <w:r w:rsidR="00B70DCC">
              <w:rPr>
                <w:rFonts w:ascii="Arial" w:hAnsi="Arial" w:cs="Arial"/>
                <w:lang w:eastAsia="en-US"/>
              </w:rPr>
              <w:t xml:space="preserve"> agreed</w:t>
            </w:r>
            <w:r w:rsidR="00234EDC">
              <w:rPr>
                <w:rFonts w:ascii="Arial" w:hAnsi="Arial" w:cs="Arial"/>
                <w:lang w:eastAsia="en-US"/>
              </w:rPr>
              <w:t xml:space="preserve"> that this procedure is reviewed in 12 months at the latest.</w:t>
            </w:r>
          </w:p>
          <w:p w:rsidR="00234EDC" w:rsidRDefault="00234EDC" w:rsidP="002A74C5">
            <w:pPr>
              <w:spacing w:line="276" w:lineRule="auto"/>
              <w:jc w:val="both"/>
              <w:rPr>
                <w:rFonts w:ascii="Arial" w:hAnsi="Arial" w:cs="Arial"/>
                <w:lang w:eastAsia="en-US"/>
              </w:rPr>
            </w:pPr>
          </w:p>
          <w:p w:rsidR="00DC0B33" w:rsidRDefault="00DC0B33" w:rsidP="002A74C5">
            <w:pPr>
              <w:spacing w:line="276" w:lineRule="auto"/>
              <w:jc w:val="both"/>
              <w:rPr>
                <w:rFonts w:ascii="Arial" w:hAnsi="Arial" w:cs="Arial"/>
                <w:lang w:eastAsia="en-US"/>
              </w:rPr>
            </w:pPr>
          </w:p>
          <w:p w:rsidR="00695DE8" w:rsidRDefault="00695DE8" w:rsidP="002A74C5">
            <w:pPr>
              <w:spacing w:line="276" w:lineRule="auto"/>
              <w:jc w:val="both"/>
              <w:rPr>
                <w:rFonts w:ascii="Arial" w:hAnsi="Arial" w:cs="Arial"/>
                <w:lang w:eastAsia="en-US"/>
              </w:rPr>
            </w:pPr>
          </w:p>
          <w:p w:rsidR="00D31FB9" w:rsidRDefault="00D31FB9" w:rsidP="002A74C5">
            <w:pPr>
              <w:spacing w:line="276" w:lineRule="auto"/>
              <w:jc w:val="both"/>
              <w:rPr>
                <w:rFonts w:ascii="Arial" w:hAnsi="Arial" w:cs="Arial"/>
                <w:b/>
                <w:lang w:eastAsia="en-US"/>
              </w:rPr>
            </w:pPr>
            <w:r w:rsidRPr="00D31FB9">
              <w:rPr>
                <w:rFonts w:ascii="Arial" w:hAnsi="Arial" w:cs="Arial"/>
                <w:b/>
                <w:lang w:eastAsia="en-US"/>
              </w:rPr>
              <w:lastRenderedPageBreak/>
              <w:t>Early years Hourly Rate 2015-16</w:t>
            </w:r>
          </w:p>
          <w:p w:rsidR="00D31FB9" w:rsidRDefault="00D31FB9" w:rsidP="002A74C5">
            <w:pPr>
              <w:spacing w:line="276" w:lineRule="auto"/>
              <w:jc w:val="both"/>
              <w:rPr>
                <w:rFonts w:ascii="Arial" w:hAnsi="Arial" w:cs="Arial"/>
                <w:i/>
                <w:lang w:eastAsia="en-US"/>
              </w:rPr>
            </w:pPr>
            <w:r>
              <w:rPr>
                <w:rFonts w:ascii="Arial" w:hAnsi="Arial" w:cs="Arial"/>
                <w:i/>
                <w:lang w:eastAsia="en-US"/>
              </w:rPr>
              <w:t>The purpose of this report is to advise Schools Forum members of the proposed Early Years hourly rates to take effect from the 1</w:t>
            </w:r>
            <w:r w:rsidRPr="00D31FB9">
              <w:rPr>
                <w:rFonts w:ascii="Arial" w:hAnsi="Arial" w:cs="Arial"/>
                <w:i/>
                <w:vertAlign w:val="superscript"/>
                <w:lang w:eastAsia="en-US"/>
              </w:rPr>
              <w:t>st</w:t>
            </w:r>
            <w:r>
              <w:rPr>
                <w:rFonts w:ascii="Arial" w:hAnsi="Arial" w:cs="Arial"/>
                <w:i/>
                <w:lang w:eastAsia="en-US"/>
              </w:rPr>
              <w:t xml:space="preserve"> April 2015.</w:t>
            </w:r>
          </w:p>
          <w:p w:rsidR="00DC0B33" w:rsidRDefault="00DC0B33" w:rsidP="002A74C5">
            <w:pPr>
              <w:spacing w:line="276" w:lineRule="auto"/>
              <w:jc w:val="both"/>
              <w:rPr>
                <w:rFonts w:ascii="Arial" w:hAnsi="Arial" w:cs="Arial"/>
                <w:i/>
                <w:lang w:eastAsia="en-US"/>
              </w:rPr>
            </w:pPr>
          </w:p>
          <w:p w:rsidR="00CB3BBB" w:rsidRDefault="00CB3BBB" w:rsidP="002A74C5">
            <w:pPr>
              <w:spacing w:line="276" w:lineRule="auto"/>
              <w:jc w:val="both"/>
              <w:rPr>
                <w:rFonts w:ascii="Arial" w:hAnsi="Arial" w:cs="Arial"/>
                <w:lang w:eastAsia="en-US"/>
              </w:rPr>
            </w:pPr>
            <w:r>
              <w:rPr>
                <w:rFonts w:ascii="Arial" w:hAnsi="Arial" w:cs="Arial"/>
                <w:lang w:eastAsia="en-US"/>
              </w:rPr>
              <w:t>Recommendations</w:t>
            </w:r>
          </w:p>
          <w:p w:rsidR="00CB3BBB" w:rsidRDefault="00CB3BBB" w:rsidP="002A74C5">
            <w:pPr>
              <w:spacing w:line="276" w:lineRule="auto"/>
              <w:jc w:val="both"/>
              <w:rPr>
                <w:rFonts w:ascii="Arial" w:hAnsi="Arial" w:cs="Arial"/>
                <w:lang w:eastAsia="en-US"/>
              </w:rPr>
            </w:pPr>
            <w:r>
              <w:rPr>
                <w:rFonts w:ascii="Arial" w:hAnsi="Arial" w:cs="Arial"/>
                <w:lang w:eastAsia="en-US"/>
              </w:rPr>
              <w:t>Schools Forum note the report, and</w:t>
            </w:r>
          </w:p>
          <w:p w:rsidR="00CB3BBB" w:rsidRDefault="00CB3BBB" w:rsidP="002A74C5">
            <w:pPr>
              <w:spacing w:line="276" w:lineRule="auto"/>
              <w:jc w:val="both"/>
              <w:rPr>
                <w:rFonts w:ascii="Arial" w:hAnsi="Arial" w:cs="Arial"/>
                <w:lang w:eastAsia="en-US"/>
              </w:rPr>
            </w:pPr>
            <w:r>
              <w:rPr>
                <w:rFonts w:ascii="Arial" w:hAnsi="Arial" w:cs="Arial"/>
                <w:lang w:eastAsia="en-US"/>
              </w:rPr>
              <w:t>The proposed hourly rates be adopted</w:t>
            </w:r>
          </w:p>
          <w:p w:rsidR="00E245EB" w:rsidRDefault="0097143C" w:rsidP="00E245EB">
            <w:pPr>
              <w:spacing w:line="276" w:lineRule="auto"/>
              <w:jc w:val="both"/>
              <w:rPr>
                <w:rFonts w:ascii="Arial" w:hAnsi="Arial" w:cs="Arial"/>
                <w:lang w:eastAsia="en-US"/>
              </w:rPr>
            </w:pPr>
            <w:r>
              <w:rPr>
                <w:rFonts w:ascii="Arial" w:hAnsi="Arial" w:cs="Arial"/>
                <w:lang w:eastAsia="en-US"/>
              </w:rPr>
              <w:t>GK</w:t>
            </w:r>
            <w:r w:rsidR="00E245EB">
              <w:rPr>
                <w:rFonts w:ascii="Arial" w:hAnsi="Arial" w:cs="Arial"/>
                <w:lang w:eastAsia="en-US"/>
              </w:rPr>
              <w:t xml:space="preserve"> proposed to take this forward</w:t>
            </w:r>
          </w:p>
          <w:p w:rsidR="00E245EB" w:rsidRDefault="00E245EB" w:rsidP="00E245EB">
            <w:pPr>
              <w:spacing w:line="276" w:lineRule="auto"/>
              <w:jc w:val="both"/>
              <w:rPr>
                <w:rFonts w:ascii="Arial" w:hAnsi="Arial" w:cs="Arial"/>
                <w:lang w:eastAsia="en-US"/>
              </w:rPr>
            </w:pPr>
            <w:r>
              <w:rPr>
                <w:rFonts w:ascii="Arial" w:hAnsi="Arial" w:cs="Arial"/>
                <w:lang w:eastAsia="en-US"/>
              </w:rPr>
              <w:t>This was seconded by CP</w:t>
            </w:r>
          </w:p>
          <w:p w:rsidR="00E245EB" w:rsidRDefault="00E245EB" w:rsidP="00E245EB">
            <w:pPr>
              <w:spacing w:line="276" w:lineRule="auto"/>
              <w:jc w:val="both"/>
              <w:rPr>
                <w:rFonts w:ascii="Arial" w:hAnsi="Arial" w:cs="Arial"/>
                <w:lang w:eastAsia="en-US"/>
              </w:rPr>
            </w:pPr>
          </w:p>
          <w:p w:rsidR="00DC0B33" w:rsidRDefault="00DC0B33" w:rsidP="00DC0B33">
            <w:pPr>
              <w:spacing w:line="276" w:lineRule="auto"/>
              <w:jc w:val="both"/>
              <w:rPr>
                <w:rFonts w:ascii="Arial" w:hAnsi="Arial" w:cs="Arial"/>
                <w:lang w:eastAsia="en-US"/>
              </w:rPr>
            </w:pPr>
            <w:r>
              <w:rPr>
                <w:rFonts w:ascii="Arial" w:hAnsi="Arial" w:cs="Arial"/>
                <w:lang w:eastAsia="en-US"/>
              </w:rPr>
              <w:t>Members agreed unanimously to take this forward.</w:t>
            </w:r>
          </w:p>
          <w:p w:rsidR="00E245EB" w:rsidRDefault="00E245EB" w:rsidP="002A74C5">
            <w:pPr>
              <w:spacing w:line="276" w:lineRule="auto"/>
              <w:jc w:val="both"/>
              <w:rPr>
                <w:rFonts w:ascii="Arial" w:hAnsi="Arial" w:cs="Arial"/>
                <w:lang w:eastAsia="en-US"/>
              </w:rPr>
            </w:pPr>
          </w:p>
          <w:p w:rsidR="00DC0B33" w:rsidRDefault="00DC0B33" w:rsidP="002A74C5">
            <w:pPr>
              <w:spacing w:line="276" w:lineRule="auto"/>
              <w:jc w:val="both"/>
              <w:rPr>
                <w:rFonts w:ascii="Arial" w:hAnsi="Arial" w:cs="Arial"/>
                <w:lang w:eastAsia="en-US"/>
              </w:rPr>
            </w:pPr>
          </w:p>
          <w:p w:rsidR="00DC0B33" w:rsidRDefault="00DC0B33" w:rsidP="002A74C5">
            <w:pPr>
              <w:spacing w:line="276" w:lineRule="auto"/>
              <w:jc w:val="both"/>
              <w:rPr>
                <w:rFonts w:ascii="Arial" w:hAnsi="Arial" w:cs="Arial"/>
                <w:b/>
                <w:lang w:eastAsia="en-US"/>
              </w:rPr>
            </w:pPr>
            <w:r>
              <w:rPr>
                <w:rFonts w:ascii="Arial" w:hAnsi="Arial" w:cs="Arial"/>
                <w:b/>
                <w:lang w:eastAsia="en-US"/>
              </w:rPr>
              <w:t>SEN – High Needs Block Allocation 2015-16</w:t>
            </w:r>
          </w:p>
          <w:p w:rsidR="00DC0B33" w:rsidRDefault="00401EF9" w:rsidP="002A74C5">
            <w:pPr>
              <w:spacing w:line="276" w:lineRule="auto"/>
              <w:jc w:val="both"/>
              <w:rPr>
                <w:rFonts w:ascii="Arial" w:hAnsi="Arial" w:cs="Arial"/>
                <w:i/>
                <w:lang w:eastAsia="en-US"/>
              </w:rPr>
            </w:pPr>
            <w:r>
              <w:rPr>
                <w:rFonts w:ascii="Arial" w:hAnsi="Arial" w:cs="Arial"/>
                <w:i/>
                <w:lang w:eastAsia="en-US"/>
              </w:rPr>
              <w:t>The purpose of this paper is to advise Schools Forum members of the proposed allocation of the High Needs Block (HNB) for 2015-16 and seek any comments they may have.</w:t>
            </w:r>
          </w:p>
          <w:p w:rsidR="00401EF9" w:rsidRDefault="00401EF9" w:rsidP="002A74C5">
            <w:pPr>
              <w:spacing w:line="276" w:lineRule="auto"/>
              <w:jc w:val="both"/>
              <w:rPr>
                <w:rFonts w:ascii="Arial" w:hAnsi="Arial" w:cs="Arial"/>
                <w:i/>
                <w:lang w:eastAsia="en-US"/>
              </w:rPr>
            </w:pPr>
          </w:p>
          <w:p w:rsidR="00401EF9" w:rsidRDefault="00D72700" w:rsidP="002A74C5">
            <w:pPr>
              <w:spacing w:line="276" w:lineRule="auto"/>
              <w:jc w:val="both"/>
              <w:rPr>
                <w:rFonts w:ascii="Arial" w:hAnsi="Arial" w:cs="Arial"/>
                <w:lang w:eastAsia="en-US"/>
              </w:rPr>
            </w:pPr>
            <w:r>
              <w:rPr>
                <w:rFonts w:ascii="Arial" w:hAnsi="Arial" w:cs="Arial"/>
                <w:lang w:eastAsia="en-US"/>
              </w:rPr>
              <w:t xml:space="preserve">CP queried the criteria for </w:t>
            </w:r>
            <w:r w:rsidR="00695DE8">
              <w:rPr>
                <w:rFonts w:ascii="Arial" w:hAnsi="Arial" w:cs="Arial"/>
                <w:lang w:eastAsia="en-US"/>
              </w:rPr>
              <w:t>accessing the Early Y</w:t>
            </w:r>
            <w:r>
              <w:rPr>
                <w:rFonts w:ascii="Arial" w:hAnsi="Arial" w:cs="Arial"/>
                <w:lang w:eastAsia="en-US"/>
              </w:rPr>
              <w:t>ears</w:t>
            </w:r>
            <w:r w:rsidR="00695DE8">
              <w:rPr>
                <w:rFonts w:ascii="Arial" w:hAnsi="Arial" w:cs="Arial"/>
                <w:lang w:eastAsia="en-US"/>
              </w:rPr>
              <w:t xml:space="preserve"> SEN Funding</w:t>
            </w:r>
          </w:p>
          <w:p w:rsidR="00D72700" w:rsidRDefault="00D72700" w:rsidP="00D72700">
            <w:pPr>
              <w:spacing w:line="276" w:lineRule="auto"/>
              <w:jc w:val="both"/>
              <w:rPr>
                <w:rFonts w:ascii="Arial" w:hAnsi="Arial" w:cs="Arial"/>
                <w:lang w:eastAsia="en-US"/>
              </w:rPr>
            </w:pPr>
            <w:r>
              <w:rPr>
                <w:rFonts w:ascii="Arial" w:hAnsi="Arial" w:cs="Arial"/>
                <w:lang w:eastAsia="en-US"/>
              </w:rPr>
              <w:t>DF responded that the criteria was agreed by the Early Years Working Group and will be circulated to all settings / providers.</w:t>
            </w:r>
          </w:p>
          <w:p w:rsidR="00D72700" w:rsidRDefault="00D72700" w:rsidP="00D72700">
            <w:pPr>
              <w:spacing w:line="276" w:lineRule="auto"/>
              <w:jc w:val="both"/>
              <w:rPr>
                <w:rFonts w:ascii="Arial" w:hAnsi="Arial" w:cs="Arial"/>
                <w:lang w:eastAsia="en-US"/>
              </w:rPr>
            </w:pPr>
          </w:p>
          <w:p w:rsidR="004D4AF2" w:rsidRDefault="00447D0B" w:rsidP="00D72700">
            <w:pPr>
              <w:spacing w:line="276" w:lineRule="auto"/>
              <w:jc w:val="both"/>
              <w:rPr>
                <w:rFonts w:ascii="Arial" w:hAnsi="Arial" w:cs="Arial"/>
                <w:lang w:eastAsia="en-US"/>
              </w:rPr>
            </w:pPr>
            <w:r>
              <w:rPr>
                <w:rFonts w:ascii="Arial" w:hAnsi="Arial" w:cs="Arial"/>
                <w:lang w:eastAsia="en-US"/>
              </w:rPr>
              <w:t>GK</w:t>
            </w:r>
            <w:r w:rsidR="004D4AF2">
              <w:rPr>
                <w:rFonts w:ascii="Arial" w:hAnsi="Arial" w:cs="Arial"/>
                <w:lang w:eastAsia="en-US"/>
              </w:rPr>
              <w:t xml:space="preserve"> suggested that a presentation be held re Alternative Provision / High Needs for PRUs.</w:t>
            </w:r>
          </w:p>
          <w:p w:rsidR="004D4AF2" w:rsidRDefault="004D4AF2" w:rsidP="00D72700">
            <w:pPr>
              <w:spacing w:line="276" w:lineRule="auto"/>
              <w:jc w:val="both"/>
              <w:rPr>
                <w:rFonts w:ascii="Arial" w:hAnsi="Arial" w:cs="Arial"/>
                <w:lang w:eastAsia="en-US"/>
              </w:rPr>
            </w:pPr>
          </w:p>
          <w:p w:rsidR="004D4AF2" w:rsidRDefault="004D4AF2" w:rsidP="00D72700">
            <w:pPr>
              <w:spacing w:line="276" w:lineRule="auto"/>
              <w:jc w:val="both"/>
              <w:rPr>
                <w:rFonts w:ascii="Arial" w:hAnsi="Arial" w:cs="Arial"/>
                <w:lang w:eastAsia="en-US"/>
              </w:rPr>
            </w:pPr>
            <w:r>
              <w:rPr>
                <w:rFonts w:ascii="Arial" w:hAnsi="Arial" w:cs="Arial"/>
                <w:lang w:eastAsia="en-US"/>
              </w:rPr>
              <w:t xml:space="preserve">AZ queried the Agency Placement and how many children this represents </w:t>
            </w:r>
            <w:r w:rsidR="006C5EBE">
              <w:rPr>
                <w:rFonts w:ascii="Arial" w:hAnsi="Arial" w:cs="Arial"/>
                <w:lang w:eastAsia="en-US"/>
              </w:rPr>
              <w:t>and asked for information around the monitoring of placements to be brought to the next meeting.</w:t>
            </w:r>
          </w:p>
          <w:p w:rsidR="004D4AF2" w:rsidRDefault="004D4AF2" w:rsidP="00D72700">
            <w:pPr>
              <w:spacing w:line="276" w:lineRule="auto"/>
              <w:jc w:val="both"/>
              <w:rPr>
                <w:rFonts w:ascii="Arial" w:hAnsi="Arial" w:cs="Arial"/>
                <w:lang w:eastAsia="en-US"/>
              </w:rPr>
            </w:pPr>
            <w:r>
              <w:rPr>
                <w:rFonts w:ascii="Arial" w:hAnsi="Arial" w:cs="Arial"/>
                <w:lang w:eastAsia="en-US"/>
              </w:rPr>
              <w:t xml:space="preserve">DF responded, currently around 45 children </w:t>
            </w:r>
          </w:p>
          <w:p w:rsidR="00D72700" w:rsidRDefault="004D4AF2" w:rsidP="006C5EBE">
            <w:pPr>
              <w:spacing w:line="276" w:lineRule="auto"/>
              <w:jc w:val="both"/>
              <w:rPr>
                <w:rFonts w:ascii="Arial" w:hAnsi="Arial" w:cs="Arial"/>
                <w:b/>
                <w:lang w:eastAsia="en-US"/>
              </w:rPr>
            </w:pPr>
            <w:r w:rsidRPr="006C5EBE">
              <w:rPr>
                <w:rFonts w:ascii="Arial" w:hAnsi="Arial" w:cs="Arial"/>
                <w:b/>
                <w:lang w:eastAsia="en-US"/>
              </w:rPr>
              <w:t xml:space="preserve">Action: </w:t>
            </w:r>
            <w:r w:rsidR="008D4ACD">
              <w:rPr>
                <w:rFonts w:ascii="Arial" w:hAnsi="Arial" w:cs="Arial"/>
                <w:b/>
                <w:lang w:eastAsia="en-US"/>
              </w:rPr>
              <w:t>DF to provide details of total number of children charged to the Agency Placement budget</w:t>
            </w:r>
            <w:r w:rsidR="006C5EBE" w:rsidRPr="006C5EBE">
              <w:rPr>
                <w:rFonts w:ascii="Arial" w:hAnsi="Arial" w:cs="Arial"/>
                <w:b/>
                <w:lang w:eastAsia="en-US"/>
              </w:rPr>
              <w:t xml:space="preserve"> </w:t>
            </w:r>
          </w:p>
          <w:p w:rsidR="006C5EBE" w:rsidRDefault="006C5EBE" w:rsidP="006C5EBE">
            <w:pPr>
              <w:spacing w:line="276" w:lineRule="auto"/>
              <w:jc w:val="both"/>
              <w:rPr>
                <w:rFonts w:ascii="Arial" w:hAnsi="Arial" w:cs="Arial"/>
                <w:b/>
                <w:lang w:eastAsia="en-US"/>
              </w:rPr>
            </w:pPr>
          </w:p>
          <w:p w:rsidR="006C5EBE" w:rsidRDefault="006C5EBE" w:rsidP="006C5EBE">
            <w:pPr>
              <w:spacing w:line="276" w:lineRule="auto"/>
              <w:jc w:val="both"/>
              <w:rPr>
                <w:rFonts w:ascii="Arial" w:hAnsi="Arial" w:cs="Arial"/>
                <w:lang w:eastAsia="en-US"/>
              </w:rPr>
            </w:pPr>
            <w:r>
              <w:rPr>
                <w:rFonts w:ascii="Arial" w:hAnsi="Arial" w:cs="Arial"/>
                <w:lang w:eastAsia="en-US"/>
              </w:rPr>
              <w:t>Recommendation</w:t>
            </w:r>
          </w:p>
          <w:p w:rsidR="006C5EBE" w:rsidRDefault="00C57AF6" w:rsidP="006C5EBE">
            <w:pPr>
              <w:spacing w:line="276" w:lineRule="auto"/>
              <w:jc w:val="both"/>
              <w:rPr>
                <w:rFonts w:ascii="Arial" w:hAnsi="Arial" w:cs="Arial"/>
                <w:lang w:eastAsia="en-US"/>
              </w:rPr>
            </w:pPr>
            <w:r>
              <w:rPr>
                <w:rFonts w:ascii="Arial" w:hAnsi="Arial" w:cs="Arial"/>
                <w:lang w:eastAsia="en-US"/>
              </w:rPr>
              <w:t>Schools Forum</w:t>
            </w:r>
            <w:r w:rsidR="00112C86">
              <w:rPr>
                <w:rFonts w:ascii="Arial" w:hAnsi="Arial" w:cs="Arial"/>
                <w:lang w:eastAsia="en-US"/>
              </w:rPr>
              <w:t xml:space="preserve"> noted the above</w:t>
            </w:r>
            <w:r>
              <w:rPr>
                <w:rFonts w:ascii="Arial" w:hAnsi="Arial" w:cs="Arial"/>
                <w:lang w:eastAsia="en-US"/>
              </w:rPr>
              <w:t>.</w:t>
            </w:r>
          </w:p>
          <w:p w:rsidR="000F7EC9" w:rsidRDefault="000F7EC9" w:rsidP="006C5EBE">
            <w:pPr>
              <w:spacing w:line="276" w:lineRule="auto"/>
              <w:jc w:val="both"/>
              <w:rPr>
                <w:rFonts w:ascii="Arial" w:hAnsi="Arial" w:cs="Arial"/>
                <w:lang w:eastAsia="en-US"/>
              </w:rPr>
            </w:pPr>
          </w:p>
          <w:p w:rsidR="000F7EC9" w:rsidRDefault="000F7EC9" w:rsidP="006C5EBE">
            <w:pPr>
              <w:spacing w:line="276" w:lineRule="auto"/>
              <w:jc w:val="both"/>
              <w:rPr>
                <w:rFonts w:ascii="Arial" w:hAnsi="Arial" w:cs="Arial"/>
                <w:lang w:eastAsia="en-US"/>
              </w:rPr>
            </w:pPr>
          </w:p>
          <w:p w:rsidR="000F7EC9" w:rsidRDefault="000F7EC9" w:rsidP="006C5EBE">
            <w:pPr>
              <w:spacing w:line="276" w:lineRule="auto"/>
              <w:jc w:val="both"/>
              <w:rPr>
                <w:rFonts w:ascii="Arial" w:hAnsi="Arial" w:cs="Arial"/>
                <w:b/>
                <w:lang w:eastAsia="en-US"/>
              </w:rPr>
            </w:pPr>
            <w:r w:rsidRPr="000F7EC9">
              <w:rPr>
                <w:rFonts w:ascii="Arial" w:hAnsi="Arial" w:cs="Arial"/>
                <w:b/>
                <w:lang w:eastAsia="en-US"/>
              </w:rPr>
              <w:t>Post 16 Education Funding</w:t>
            </w:r>
            <w:r>
              <w:rPr>
                <w:rFonts w:ascii="Arial" w:hAnsi="Arial" w:cs="Arial"/>
                <w:b/>
                <w:lang w:eastAsia="en-US"/>
              </w:rPr>
              <w:t xml:space="preserve"> – Angie Kershaw</w:t>
            </w:r>
          </w:p>
          <w:p w:rsidR="000F7EC9" w:rsidRDefault="00BF1810" w:rsidP="006C5EBE">
            <w:pPr>
              <w:spacing w:line="276" w:lineRule="auto"/>
              <w:jc w:val="both"/>
              <w:rPr>
                <w:rFonts w:ascii="Arial" w:hAnsi="Arial" w:cs="Arial"/>
                <w:i/>
                <w:lang w:eastAsia="en-US"/>
              </w:rPr>
            </w:pPr>
            <w:r>
              <w:rPr>
                <w:rFonts w:ascii="Arial" w:hAnsi="Arial" w:cs="Arial"/>
                <w:i/>
                <w:lang w:eastAsia="en-US"/>
              </w:rPr>
              <w:t xml:space="preserve">The purpose of this paper is to inform members of new proposals for commissioning Post 16 Further Education (FE) places for NEL High Needs students.  This change does not apply to Schools.  This report seeks to inform the Schools Forum of current issues, advise of the challenges ahead and highlight the plans in place for the </w:t>
            </w:r>
            <w:r>
              <w:rPr>
                <w:rFonts w:ascii="Arial" w:hAnsi="Arial" w:cs="Arial"/>
                <w:i/>
                <w:lang w:eastAsia="en-US"/>
              </w:rPr>
              <w:lastRenderedPageBreak/>
              <w:t>future.</w:t>
            </w:r>
          </w:p>
          <w:p w:rsidR="00532F2A" w:rsidRDefault="00532F2A" w:rsidP="006C5EBE">
            <w:pPr>
              <w:spacing w:line="276" w:lineRule="auto"/>
              <w:jc w:val="both"/>
              <w:rPr>
                <w:rFonts w:ascii="Arial" w:hAnsi="Arial" w:cs="Arial"/>
                <w:i/>
                <w:lang w:eastAsia="en-US"/>
              </w:rPr>
            </w:pPr>
          </w:p>
          <w:p w:rsidR="00532F2A" w:rsidRDefault="00532F2A" w:rsidP="006C5EBE">
            <w:pPr>
              <w:spacing w:line="276" w:lineRule="auto"/>
              <w:jc w:val="both"/>
              <w:rPr>
                <w:rFonts w:ascii="Arial" w:hAnsi="Arial" w:cs="Arial"/>
                <w:lang w:eastAsia="en-US"/>
              </w:rPr>
            </w:pPr>
            <w:r>
              <w:rPr>
                <w:rFonts w:ascii="Arial" w:hAnsi="Arial" w:cs="Arial"/>
                <w:lang w:eastAsia="en-US"/>
              </w:rPr>
              <w:t>As proposed at the last Schools Forum, the LA has consulted with local Post-16 FE providers on the new system and following feedback has produced amended working documents.</w:t>
            </w:r>
          </w:p>
          <w:p w:rsidR="00532F2A" w:rsidRDefault="00E4632C" w:rsidP="006C5EBE">
            <w:pPr>
              <w:spacing w:line="276" w:lineRule="auto"/>
              <w:jc w:val="both"/>
              <w:rPr>
                <w:rFonts w:ascii="Arial" w:hAnsi="Arial" w:cs="Arial"/>
                <w:lang w:eastAsia="en-US"/>
              </w:rPr>
            </w:pPr>
            <w:r>
              <w:rPr>
                <w:rFonts w:ascii="Arial" w:hAnsi="Arial" w:cs="Arial"/>
                <w:lang w:eastAsia="en-US"/>
              </w:rPr>
              <w:t>Assessments will start earlier and take place during</w:t>
            </w:r>
            <w:r w:rsidR="005630A9">
              <w:rPr>
                <w:rFonts w:ascii="Arial" w:hAnsi="Arial" w:cs="Arial"/>
                <w:lang w:eastAsia="en-US"/>
              </w:rPr>
              <w:t xml:space="preserve"> the</w:t>
            </w:r>
            <w:r>
              <w:rPr>
                <w:rFonts w:ascii="Arial" w:hAnsi="Arial" w:cs="Arial"/>
                <w:lang w:eastAsia="en-US"/>
              </w:rPr>
              <w:t xml:space="preserve"> Year 9 Annual Reviews to identify and develop key outcomes for Post -16.</w:t>
            </w:r>
          </w:p>
          <w:p w:rsidR="00052685" w:rsidRDefault="00052685" w:rsidP="006C5EBE">
            <w:pPr>
              <w:spacing w:line="276" w:lineRule="auto"/>
              <w:jc w:val="both"/>
              <w:rPr>
                <w:rFonts w:ascii="Arial" w:hAnsi="Arial" w:cs="Arial"/>
                <w:lang w:eastAsia="en-US"/>
              </w:rPr>
            </w:pPr>
          </w:p>
          <w:p w:rsidR="00052685" w:rsidRPr="00532F2A" w:rsidRDefault="00052685" w:rsidP="006C5EBE">
            <w:pPr>
              <w:spacing w:line="276" w:lineRule="auto"/>
              <w:jc w:val="both"/>
              <w:rPr>
                <w:rFonts w:ascii="Arial" w:hAnsi="Arial" w:cs="Arial"/>
                <w:lang w:eastAsia="en-US"/>
              </w:rPr>
            </w:pPr>
            <w:r>
              <w:rPr>
                <w:rFonts w:ascii="Arial" w:hAnsi="Arial" w:cs="Arial"/>
                <w:lang w:eastAsia="en-US"/>
              </w:rPr>
              <w:t>The work is on track and the LA anticipates the final version will be ready by the 31</w:t>
            </w:r>
            <w:r w:rsidRPr="00052685">
              <w:rPr>
                <w:rFonts w:ascii="Arial" w:hAnsi="Arial" w:cs="Arial"/>
                <w:vertAlign w:val="superscript"/>
                <w:lang w:eastAsia="en-US"/>
              </w:rPr>
              <w:t>st</w:t>
            </w:r>
            <w:r>
              <w:rPr>
                <w:rFonts w:ascii="Arial" w:hAnsi="Arial" w:cs="Arial"/>
                <w:lang w:eastAsia="en-US"/>
              </w:rPr>
              <w:t xml:space="preserve"> May 2015 and implemented for the </w:t>
            </w:r>
            <w:r w:rsidR="005630A9">
              <w:rPr>
                <w:rFonts w:ascii="Arial" w:hAnsi="Arial" w:cs="Arial"/>
                <w:lang w:eastAsia="en-US"/>
              </w:rPr>
              <w:t>20</w:t>
            </w:r>
            <w:r>
              <w:rPr>
                <w:rFonts w:ascii="Arial" w:hAnsi="Arial" w:cs="Arial"/>
                <w:lang w:eastAsia="en-US"/>
              </w:rPr>
              <w:t xml:space="preserve">15/16 academic year.  This will enable all parties to meet the </w:t>
            </w:r>
            <w:proofErr w:type="spellStart"/>
            <w:r>
              <w:rPr>
                <w:rFonts w:ascii="Arial" w:hAnsi="Arial" w:cs="Arial"/>
                <w:lang w:eastAsia="en-US"/>
              </w:rPr>
              <w:t>DfE</w:t>
            </w:r>
            <w:proofErr w:type="spellEnd"/>
            <w:r>
              <w:rPr>
                <w:rFonts w:ascii="Arial" w:hAnsi="Arial" w:cs="Arial"/>
                <w:lang w:eastAsia="en-US"/>
              </w:rPr>
              <w:t xml:space="preserve"> timescales for this process.</w:t>
            </w:r>
          </w:p>
          <w:p w:rsidR="00A67815" w:rsidRDefault="00A67815" w:rsidP="006C5EBE">
            <w:pPr>
              <w:spacing w:line="276" w:lineRule="auto"/>
              <w:jc w:val="both"/>
              <w:rPr>
                <w:rFonts w:ascii="Arial" w:hAnsi="Arial" w:cs="Arial"/>
                <w:i/>
                <w:lang w:eastAsia="en-US"/>
              </w:rPr>
            </w:pPr>
          </w:p>
          <w:p w:rsidR="00A67815" w:rsidRDefault="00A67815" w:rsidP="006C5EBE">
            <w:pPr>
              <w:spacing w:line="276" w:lineRule="auto"/>
              <w:jc w:val="both"/>
              <w:rPr>
                <w:rFonts w:ascii="Arial" w:hAnsi="Arial" w:cs="Arial"/>
                <w:lang w:eastAsia="en-US"/>
              </w:rPr>
            </w:pPr>
            <w:r>
              <w:rPr>
                <w:rFonts w:ascii="Arial" w:hAnsi="Arial" w:cs="Arial"/>
                <w:lang w:eastAsia="en-US"/>
              </w:rPr>
              <w:t>Recommendation</w:t>
            </w:r>
          </w:p>
          <w:p w:rsidR="00A67815" w:rsidRDefault="00A67815" w:rsidP="006C5EBE">
            <w:pPr>
              <w:spacing w:line="276" w:lineRule="auto"/>
              <w:jc w:val="both"/>
              <w:rPr>
                <w:rFonts w:ascii="Arial" w:hAnsi="Arial" w:cs="Arial"/>
                <w:lang w:eastAsia="en-US"/>
              </w:rPr>
            </w:pPr>
            <w:r>
              <w:rPr>
                <w:rFonts w:ascii="Arial" w:hAnsi="Arial" w:cs="Arial"/>
                <w:lang w:eastAsia="en-US"/>
              </w:rPr>
              <w:t>The approach outlined, work to date and working documents are endorsed by the Schools Forum and approval to proceed is given.</w:t>
            </w:r>
          </w:p>
          <w:p w:rsidR="00052685" w:rsidRDefault="00052685" w:rsidP="006C5EBE">
            <w:pPr>
              <w:spacing w:line="276" w:lineRule="auto"/>
              <w:jc w:val="both"/>
              <w:rPr>
                <w:rFonts w:ascii="Arial" w:hAnsi="Arial" w:cs="Arial"/>
                <w:lang w:eastAsia="en-US"/>
              </w:rPr>
            </w:pPr>
          </w:p>
          <w:p w:rsidR="00052685" w:rsidRDefault="00052685" w:rsidP="006C5EBE">
            <w:pPr>
              <w:spacing w:line="276" w:lineRule="auto"/>
              <w:jc w:val="both"/>
              <w:rPr>
                <w:rFonts w:ascii="Arial" w:hAnsi="Arial" w:cs="Arial"/>
                <w:b/>
                <w:lang w:eastAsia="en-US"/>
              </w:rPr>
            </w:pPr>
            <w:r w:rsidRPr="00052685">
              <w:rPr>
                <w:rFonts w:ascii="Arial" w:hAnsi="Arial" w:cs="Arial"/>
                <w:b/>
                <w:lang w:eastAsia="en-US"/>
              </w:rPr>
              <w:t>Any Other Business</w:t>
            </w:r>
          </w:p>
          <w:p w:rsidR="00052685" w:rsidRPr="00052685" w:rsidRDefault="00052685" w:rsidP="006C5EBE">
            <w:pPr>
              <w:spacing w:line="276" w:lineRule="auto"/>
              <w:jc w:val="both"/>
              <w:rPr>
                <w:rFonts w:ascii="Arial" w:hAnsi="Arial" w:cs="Arial"/>
                <w:lang w:eastAsia="en-US"/>
              </w:rPr>
            </w:pPr>
            <w:r>
              <w:rPr>
                <w:rFonts w:ascii="Arial" w:hAnsi="Arial" w:cs="Arial"/>
                <w:lang w:eastAsia="en-US"/>
              </w:rPr>
              <w:t>None</w:t>
            </w:r>
          </w:p>
          <w:p w:rsidR="00052685" w:rsidRDefault="00052685" w:rsidP="006C5EBE">
            <w:pPr>
              <w:spacing w:line="276" w:lineRule="auto"/>
              <w:jc w:val="both"/>
              <w:rPr>
                <w:rFonts w:ascii="Arial" w:hAnsi="Arial" w:cs="Arial"/>
                <w:lang w:eastAsia="en-US"/>
              </w:rPr>
            </w:pPr>
          </w:p>
          <w:p w:rsidR="00052685" w:rsidRDefault="0097143C" w:rsidP="006C5EBE">
            <w:pPr>
              <w:spacing w:line="276" w:lineRule="auto"/>
              <w:jc w:val="both"/>
              <w:rPr>
                <w:rFonts w:ascii="Arial" w:hAnsi="Arial" w:cs="Arial"/>
                <w:b/>
                <w:lang w:eastAsia="en-US"/>
              </w:rPr>
            </w:pPr>
            <w:r>
              <w:rPr>
                <w:rFonts w:ascii="Arial" w:hAnsi="Arial" w:cs="Arial"/>
                <w:b/>
                <w:lang w:eastAsia="en-US"/>
              </w:rPr>
              <w:t>Date and time of next meeting</w:t>
            </w:r>
          </w:p>
          <w:p w:rsidR="0097143C" w:rsidRDefault="0097143C" w:rsidP="006C5EBE">
            <w:pPr>
              <w:spacing w:line="276" w:lineRule="auto"/>
              <w:jc w:val="both"/>
              <w:rPr>
                <w:rFonts w:ascii="Arial" w:hAnsi="Arial" w:cs="Arial"/>
                <w:lang w:eastAsia="en-US"/>
              </w:rPr>
            </w:pPr>
            <w:r>
              <w:rPr>
                <w:rFonts w:ascii="Arial" w:hAnsi="Arial" w:cs="Arial"/>
                <w:lang w:eastAsia="en-US"/>
              </w:rPr>
              <w:t>Wednesday 1</w:t>
            </w:r>
            <w:r w:rsidRPr="0097143C">
              <w:rPr>
                <w:rFonts w:ascii="Arial" w:hAnsi="Arial" w:cs="Arial"/>
                <w:vertAlign w:val="superscript"/>
                <w:lang w:eastAsia="en-US"/>
              </w:rPr>
              <w:t>st</w:t>
            </w:r>
            <w:r>
              <w:rPr>
                <w:rFonts w:ascii="Arial" w:hAnsi="Arial" w:cs="Arial"/>
                <w:lang w:eastAsia="en-US"/>
              </w:rPr>
              <w:t xml:space="preserve"> July 2015, 1.00 – 3.00</w:t>
            </w:r>
          </w:p>
          <w:p w:rsidR="0097143C" w:rsidRPr="0097143C" w:rsidRDefault="0097143C" w:rsidP="006C5EBE">
            <w:pPr>
              <w:spacing w:line="276" w:lineRule="auto"/>
              <w:jc w:val="both"/>
              <w:rPr>
                <w:rFonts w:ascii="Arial" w:hAnsi="Arial" w:cs="Arial"/>
                <w:lang w:eastAsia="en-US"/>
              </w:rPr>
            </w:pPr>
            <w:r>
              <w:rPr>
                <w:rFonts w:ascii="Arial" w:hAnsi="Arial" w:cs="Arial"/>
                <w:lang w:eastAsia="en-US"/>
              </w:rPr>
              <w:t xml:space="preserve">Wellington Suite, </w:t>
            </w:r>
            <w:proofErr w:type="spellStart"/>
            <w:r>
              <w:rPr>
                <w:rFonts w:ascii="Arial" w:hAnsi="Arial" w:cs="Arial"/>
                <w:lang w:eastAsia="en-US"/>
              </w:rPr>
              <w:t>Tollbar</w:t>
            </w:r>
            <w:proofErr w:type="spellEnd"/>
            <w:r>
              <w:rPr>
                <w:rFonts w:ascii="Arial" w:hAnsi="Arial" w:cs="Arial"/>
                <w:lang w:eastAsia="en-US"/>
              </w:rPr>
              <w:t xml:space="preserve"> Conference Centre</w:t>
            </w:r>
          </w:p>
        </w:tc>
        <w:tc>
          <w:tcPr>
            <w:tcW w:w="964" w:type="dxa"/>
            <w:tcBorders>
              <w:top w:val="single" w:sz="4" w:space="0" w:color="auto"/>
              <w:left w:val="single" w:sz="4" w:space="0" w:color="auto"/>
              <w:bottom w:val="single" w:sz="4" w:space="0" w:color="auto"/>
              <w:right w:val="single" w:sz="4" w:space="0" w:color="auto"/>
            </w:tcBorders>
          </w:tcPr>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tc>
      </w:tr>
    </w:tbl>
    <w:p w:rsidR="000971A9" w:rsidRDefault="000971A9" w:rsidP="000971A9"/>
    <w:p w:rsidR="00CB1248" w:rsidRDefault="002737D2"/>
    <w:sectPr w:rsidR="00CB124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89" w:rsidRDefault="00603489" w:rsidP="00603489">
      <w:r>
        <w:separator/>
      </w:r>
    </w:p>
  </w:endnote>
  <w:endnote w:type="continuationSeparator" w:id="0">
    <w:p w:rsidR="00603489" w:rsidRDefault="00603489" w:rsidP="0060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D2" w:rsidRDefault="00273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9509"/>
      <w:docPartObj>
        <w:docPartGallery w:val="Page Numbers (Bottom of Page)"/>
        <w:docPartUnique/>
      </w:docPartObj>
    </w:sdtPr>
    <w:sdtEndPr>
      <w:rPr>
        <w:noProof/>
      </w:rPr>
    </w:sdtEndPr>
    <w:sdtContent>
      <w:p w:rsidR="0097143C" w:rsidRDefault="0097143C">
        <w:pPr>
          <w:pStyle w:val="Footer"/>
          <w:jc w:val="right"/>
        </w:pPr>
        <w:r>
          <w:fldChar w:fldCharType="begin"/>
        </w:r>
        <w:r>
          <w:instrText xml:space="preserve"> PAGE   \* MERGEFORMAT </w:instrText>
        </w:r>
        <w:r>
          <w:fldChar w:fldCharType="separate"/>
        </w:r>
        <w:r w:rsidR="002737D2">
          <w:rPr>
            <w:noProof/>
          </w:rPr>
          <w:t>1</w:t>
        </w:r>
        <w:r>
          <w:rPr>
            <w:noProof/>
          </w:rPr>
          <w:fldChar w:fldCharType="end"/>
        </w:r>
      </w:p>
    </w:sdtContent>
  </w:sdt>
  <w:p w:rsidR="00603489" w:rsidRDefault="006034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D2" w:rsidRDefault="00273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89" w:rsidRDefault="00603489" w:rsidP="00603489">
      <w:r>
        <w:separator/>
      </w:r>
    </w:p>
  </w:footnote>
  <w:footnote w:type="continuationSeparator" w:id="0">
    <w:p w:rsidR="00603489" w:rsidRDefault="00603489" w:rsidP="0060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D2" w:rsidRDefault="002737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D2" w:rsidRPr="002737D2" w:rsidRDefault="002737D2" w:rsidP="002737D2">
    <w:pPr>
      <w:pStyle w:val="Header"/>
      <w:jc w:val="right"/>
      <w:rPr>
        <w:rFonts w:ascii="Arial" w:hAnsi="Arial" w:cs="Arial"/>
        <w:sz w:val="28"/>
        <w:szCs w:val="28"/>
      </w:rPr>
    </w:pPr>
    <w:r>
      <w:rPr>
        <w:rFonts w:ascii="Arial" w:hAnsi="Arial" w:cs="Arial"/>
        <w:sz w:val="28"/>
        <w:szCs w:val="28"/>
      </w:rPr>
      <w:t xml:space="preserve">ITEM </w:t>
    </w:r>
    <w:bookmarkStart w:id="0" w:name="_GoBack"/>
    <w:bookmarkEnd w:id="0"/>
    <w:r w:rsidRPr="002737D2">
      <w:rPr>
        <w:rFonts w:ascii="Arial" w:hAnsi="Arial" w:cs="Arial"/>
        <w:sz w:val="28"/>
        <w:szCs w:val="28"/>
      </w:rPr>
      <w:t>54 -15</w:t>
    </w:r>
  </w:p>
  <w:p w:rsidR="002737D2" w:rsidRDefault="002737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D2" w:rsidRDefault="002737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557"/>
    <w:multiLevelType w:val="hybridMultilevel"/>
    <w:tmpl w:val="9D6C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0B3D0F"/>
    <w:multiLevelType w:val="hybridMultilevel"/>
    <w:tmpl w:val="5FDA8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DD46C17"/>
    <w:multiLevelType w:val="hybridMultilevel"/>
    <w:tmpl w:val="D3E20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EC2AA4"/>
    <w:multiLevelType w:val="hybridMultilevel"/>
    <w:tmpl w:val="55F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7665F0"/>
    <w:multiLevelType w:val="hybridMultilevel"/>
    <w:tmpl w:val="F79A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1D33A2"/>
    <w:multiLevelType w:val="hybridMultilevel"/>
    <w:tmpl w:val="0AA4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BF65A1"/>
    <w:multiLevelType w:val="hybridMultilevel"/>
    <w:tmpl w:val="4B768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D393096"/>
    <w:multiLevelType w:val="hybridMultilevel"/>
    <w:tmpl w:val="C5944B3A"/>
    <w:lvl w:ilvl="0" w:tplc="23C0FB0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1"/>
  </w:num>
  <w:num w:numId="6">
    <w:abstractNumId w:val="3"/>
  </w:num>
  <w:num w:numId="7">
    <w:abstractNumId w:val="2"/>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A9"/>
    <w:rsid w:val="0003614F"/>
    <w:rsid w:val="0004208B"/>
    <w:rsid w:val="00052685"/>
    <w:rsid w:val="00073EE7"/>
    <w:rsid w:val="000839CE"/>
    <w:rsid w:val="000971A9"/>
    <w:rsid w:val="000B239A"/>
    <w:rsid w:val="000B431B"/>
    <w:rsid w:val="000D25B8"/>
    <w:rsid w:val="000F5DE0"/>
    <w:rsid w:val="000F7EC9"/>
    <w:rsid w:val="00112C86"/>
    <w:rsid w:val="00150134"/>
    <w:rsid w:val="001605D5"/>
    <w:rsid w:val="00175946"/>
    <w:rsid w:val="00210901"/>
    <w:rsid w:val="00234EDC"/>
    <w:rsid w:val="00264738"/>
    <w:rsid w:val="002737D2"/>
    <w:rsid w:val="00284934"/>
    <w:rsid w:val="002A3A03"/>
    <w:rsid w:val="002A74C5"/>
    <w:rsid w:val="002C66F2"/>
    <w:rsid w:val="00384472"/>
    <w:rsid w:val="003A4D42"/>
    <w:rsid w:val="003B399C"/>
    <w:rsid w:val="003D093B"/>
    <w:rsid w:val="00401EF9"/>
    <w:rsid w:val="00416E65"/>
    <w:rsid w:val="00447D0B"/>
    <w:rsid w:val="00477A3D"/>
    <w:rsid w:val="004813D7"/>
    <w:rsid w:val="004D4AF2"/>
    <w:rsid w:val="004D50A8"/>
    <w:rsid w:val="00532F2A"/>
    <w:rsid w:val="00542060"/>
    <w:rsid w:val="005630A9"/>
    <w:rsid w:val="005A6F77"/>
    <w:rsid w:val="005D5C63"/>
    <w:rsid w:val="005E46BB"/>
    <w:rsid w:val="00603489"/>
    <w:rsid w:val="00624B1A"/>
    <w:rsid w:val="00665684"/>
    <w:rsid w:val="0066767E"/>
    <w:rsid w:val="00695DE8"/>
    <w:rsid w:val="006B44CF"/>
    <w:rsid w:val="006C5EBE"/>
    <w:rsid w:val="00727016"/>
    <w:rsid w:val="007B68C2"/>
    <w:rsid w:val="008175E2"/>
    <w:rsid w:val="0084362B"/>
    <w:rsid w:val="00867A25"/>
    <w:rsid w:val="00867CB1"/>
    <w:rsid w:val="008D4ACD"/>
    <w:rsid w:val="0097143C"/>
    <w:rsid w:val="009D6600"/>
    <w:rsid w:val="009F0A00"/>
    <w:rsid w:val="00A00F16"/>
    <w:rsid w:val="00A071FE"/>
    <w:rsid w:val="00A4491D"/>
    <w:rsid w:val="00A67815"/>
    <w:rsid w:val="00B56027"/>
    <w:rsid w:val="00B70DCC"/>
    <w:rsid w:val="00BF1810"/>
    <w:rsid w:val="00C04B89"/>
    <w:rsid w:val="00C07FD9"/>
    <w:rsid w:val="00C24795"/>
    <w:rsid w:val="00C565AC"/>
    <w:rsid w:val="00C57AF6"/>
    <w:rsid w:val="00C81F79"/>
    <w:rsid w:val="00CB3BBB"/>
    <w:rsid w:val="00CF22AB"/>
    <w:rsid w:val="00D04BEC"/>
    <w:rsid w:val="00D06FB3"/>
    <w:rsid w:val="00D21801"/>
    <w:rsid w:val="00D31FB9"/>
    <w:rsid w:val="00D57252"/>
    <w:rsid w:val="00D602F9"/>
    <w:rsid w:val="00D72700"/>
    <w:rsid w:val="00D85B95"/>
    <w:rsid w:val="00DA6F82"/>
    <w:rsid w:val="00DC0B33"/>
    <w:rsid w:val="00DD5296"/>
    <w:rsid w:val="00E245EB"/>
    <w:rsid w:val="00E36415"/>
    <w:rsid w:val="00E37E5B"/>
    <w:rsid w:val="00E4600E"/>
    <w:rsid w:val="00E4632C"/>
    <w:rsid w:val="00E65668"/>
    <w:rsid w:val="00E710A4"/>
    <w:rsid w:val="00E80921"/>
    <w:rsid w:val="00ED7991"/>
    <w:rsid w:val="00F0683E"/>
    <w:rsid w:val="00F15110"/>
    <w:rsid w:val="00F17102"/>
    <w:rsid w:val="00F91F50"/>
    <w:rsid w:val="00FA1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A9"/>
    <w:pPr>
      <w:ind w:left="720"/>
      <w:contextualSpacing/>
    </w:pPr>
  </w:style>
  <w:style w:type="paragraph" w:styleId="BalloonText">
    <w:name w:val="Balloon Text"/>
    <w:basedOn w:val="Normal"/>
    <w:link w:val="BalloonTextChar"/>
    <w:uiPriority w:val="99"/>
    <w:semiHidden/>
    <w:unhideWhenUsed/>
    <w:rsid w:val="000971A9"/>
    <w:rPr>
      <w:rFonts w:ascii="Tahoma" w:hAnsi="Tahoma" w:cs="Tahoma"/>
      <w:sz w:val="16"/>
      <w:szCs w:val="16"/>
    </w:rPr>
  </w:style>
  <w:style w:type="character" w:customStyle="1" w:styleId="BalloonTextChar">
    <w:name w:val="Balloon Text Char"/>
    <w:basedOn w:val="DefaultParagraphFont"/>
    <w:link w:val="BalloonText"/>
    <w:uiPriority w:val="99"/>
    <w:semiHidden/>
    <w:rsid w:val="000971A9"/>
    <w:rPr>
      <w:rFonts w:ascii="Tahoma" w:eastAsia="Times New Roman" w:hAnsi="Tahoma" w:cs="Tahoma"/>
      <w:sz w:val="16"/>
      <w:szCs w:val="16"/>
      <w:lang w:eastAsia="en-GB"/>
    </w:rPr>
  </w:style>
  <w:style w:type="paragraph" w:styleId="Header">
    <w:name w:val="header"/>
    <w:basedOn w:val="Normal"/>
    <w:link w:val="HeaderChar"/>
    <w:uiPriority w:val="99"/>
    <w:unhideWhenUsed/>
    <w:rsid w:val="00603489"/>
    <w:pPr>
      <w:tabs>
        <w:tab w:val="center" w:pos="4513"/>
        <w:tab w:val="right" w:pos="9026"/>
      </w:tabs>
    </w:pPr>
  </w:style>
  <w:style w:type="character" w:customStyle="1" w:styleId="HeaderChar">
    <w:name w:val="Header Char"/>
    <w:basedOn w:val="DefaultParagraphFont"/>
    <w:link w:val="Header"/>
    <w:uiPriority w:val="99"/>
    <w:rsid w:val="0060348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3489"/>
    <w:pPr>
      <w:tabs>
        <w:tab w:val="center" w:pos="4513"/>
        <w:tab w:val="right" w:pos="9026"/>
      </w:tabs>
    </w:pPr>
  </w:style>
  <w:style w:type="character" w:customStyle="1" w:styleId="FooterChar">
    <w:name w:val="Footer Char"/>
    <w:basedOn w:val="DefaultParagraphFont"/>
    <w:link w:val="Footer"/>
    <w:uiPriority w:val="99"/>
    <w:rsid w:val="00603489"/>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A9"/>
    <w:pPr>
      <w:ind w:left="720"/>
      <w:contextualSpacing/>
    </w:pPr>
  </w:style>
  <w:style w:type="paragraph" w:styleId="BalloonText">
    <w:name w:val="Balloon Text"/>
    <w:basedOn w:val="Normal"/>
    <w:link w:val="BalloonTextChar"/>
    <w:uiPriority w:val="99"/>
    <w:semiHidden/>
    <w:unhideWhenUsed/>
    <w:rsid w:val="000971A9"/>
    <w:rPr>
      <w:rFonts w:ascii="Tahoma" w:hAnsi="Tahoma" w:cs="Tahoma"/>
      <w:sz w:val="16"/>
      <w:szCs w:val="16"/>
    </w:rPr>
  </w:style>
  <w:style w:type="character" w:customStyle="1" w:styleId="BalloonTextChar">
    <w:name w:val="Balloon Text Char"/>
    <w:basedOn w:val="DefaultParagraphFont"/>
    <w:link w:val="BalloonText"/>
    <w:uiPriority w:val="99"/>
    <w:semiHidden/>
    <w:rsid w:val="000971A9"/>
    <w:rPr>
      <w:rFonts w:ascii="Tahoma" w:eastAsia="Times New Roman" w:hAnsi="Tahoma" w:cs="Tahoma"/>
      <w:sz w:val="16"/>
      <w:szCs w:val="16"/>
      <w:lang w:eastAsia="en-GB"/>
    </w:rPr>
  </w:style>
  <w:style w:type="paragraph" w:styleId="Header">
    <w:name w:val="header"/>
    <w:basedOn w:val="Normal"/>
    <w:link w:val="HeaderChar"/>
    <w:uiPriority w:val="99"/>
    <w:unhideWhenUsed/>
    <w:rsid w:val="00603489"/>
    <w:pPr>
      <w:tabs>
        <w:tab w:val="center" w:pos="4513"/>
        <w:tab w:val="right" w:pos="9026"/>
      </w:tabs>
    </w:pPr>
  </w:style>
  <w:style w:type="character" w:customStyle="1" w:styleId="HeaderChar">
    <w:name w:val="Header Char"/>
    <w:basedOn w:val="DefaultParagraphFont"/>
    <w:link w:val="Header"/>
    <w:uiPriority w:val="99"/>
    <w:rsid w:val="0060348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3489"/>
    <w:pPr>
      <w:tabs>
        <w:tab w:val="center" w:pos="4513"/>
        <w:tab w:val="right" w:pos="9026"/>
      </w:tabs>
    </w:pPr>
  </w:style>
  <w:style w:type="character" w:customStyle="1" w:styleId="FooterChar">
    <w:name w:val="Footer Char"/>
    <w:basedOn w:val="DefaultParagraphFont"/>
    <w:link w:val="Footer"/>
    <w:uiPriority w:val="99"/>
    <w:rsid w:val="0060348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7F"/>
    <w:rsid w:val="004C1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1E051B4E744618C8442A04EC70675">
    <w:name w:val="0581E051B4E744618C8442A04EC70675"/>
    <w:rsid w:val="004C19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1E051B4E744618C8442A04EC70675">
    <w:name w:val="0581E051B4E744618C8442A04EC70675"/>
    <w:rsid w:val="004C1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Kim</dc:creator>
  <cp:lastModifiedBy>Stevens, Kim</cp:lastModifiedBy>
  <cp:revision>2</cp:revision>
  <dcterms:created xsi:type="dcterms:W3CDTF">2015-06-23T13:39:00Z</dcterms:created>
  <dcterms:modified xsi:type="dcterms:W3CDTF">2015-06-23T13:39:00Z</dcterms:modified>
</cp:coreProperties>
</file>