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E544" w14:textId="77777777" w:rsidR="00120952" w:rsidRDefault="00120952" w:rsidP="00120952">
      <w:pPr>
        <w:pStyle w:val="Title"/>
        <w:spacing w:before="100" w:beforeAutospacing="1" w:after="100" w:afterAutospacing="1"/>
        <w:rPr>
          <w:rFonts w:ascii="Calibri" w:hAnsi="Calibri" w:cs="Calibri"/>
          <w:b/>
          <w:bCs/>
        </w:rPr>
      </w:pPr>
      <w:r>
        <w:rPr>
          <w:noProof/>
          <w:sz w:val="20"/>
        </w:rPr>
        <w:drawing>
          <wp:inline distT="0" distB="0" distL="0" distR="0" wp14:anchorId="332F4768" wp14:editId="37D3232B">
            <wp:extent cx="1333500" cy="1371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36675" cy="1367790"/>
                    </a:xfrm>
                    <a:prstGeom prst="rect">
                      <a:avLst/>
                    </a:prstGeom>
                  </pic:spPr>
                </pic:pic>
              </a:graphicData>
            </a:graphic>
          </wp:inline>
        </w:drawing>
      </w:r>
    </w:p>
    <w:tbl>
      <w:tblPr>
        <w:tblStyle w:val="TableGrid"/>
        <w:tblW w:w="0" w:type="auto"/>
        <w:tblInd w:w="0" w:type="dxa"/>
        <w:tblLook w:val="04A0" w:firstRow="1" w:lastRow="0" w:firstColumn="1" w:lastColumn="0" w:noHBand="0" w:noVBand="1"/>
      </w:tblPr>
      <w:tblGrid>
        <w:gridCol w:w="2122"/>
        <w:gridCol w:w="2126"/>
      </w:tblGrid>
      <w:tr w:rsidR="00120952" w14:paraId="2B904B87" w14:textId="77777777" w:rsidTr="008D4099">
        <w:trPr>
          <w:trHeight w:val="259"/>
        </w:trPr>
        <w:tc>
          <w:tcPr>
            <w:tcW w:w="2122" w:type="dxa"/>
            <w:tcBorders>
              <w:top w:val="single" w:sz="4" w:space="0" w:color="auto"/>
              <w:left w:val="single" w:sz="4" w:space="0" w:color="auto"/>
              <w:bottom w:val="single" w:sz="4" w:space="0" w:color="auto"/>
              <w:right w:val="single" w:sz="4" w:space="0" w:color="auto"/>
            </w:tcBorders>
            <w:hideMark/>
          </w:tcPr>
          <w:p w14:paraId="4E031DB8" w14:textId="77777777" w:rsidR="00120952" w:rsidRDefault="00120952" w:rsidP="008D4099">
            <w:pPr>
              <w:autoSpaceDE/>
              <w:rPr>
                <w:lang w:eastAsia="en-US"/>
              </w:rPr>
            </w:pPr>
            <w:r>
              <w:rPr>
                <w:lang w:eastAsia="en-US"/>
              </w:rPr>
              <w:t>Internal reference:</w:t>
            </w:r>
          </w:p>
        </w:tc>
        <w:tc>
          <w:tcPr>
            <w:tcW w:w="2126" w:type="dxa"/>
            <w:tcBorders>
              <w:top w:val="single" w:sz="4" w:space="0" w:color="auto"/>
              <w:left w:val="single" w:sz="4" w:space="0" w:color="auto"/>
              <w:bottom w:val="single" w:sz="4" w:space="0" w:color="auto"/>
              <w:right w:val="single" w:sz="4" w:space="0" w:color="auto"/>
            </w:tcBorders>
            <w:hideMark/>
          </w:tcPr>
          <w:p w14:paraId="689808A3" w14:textId="3AD1DA05" w:rsidR="00120952" w:rsidRDefault="00120952" w:rsidP="008D4099">
            <w:pPr>
              <w:autoSpaceDE/>
              <w:jc w:val="center"/>
              <w:rPr>
                <w:lang w:eastAsia="en-US"/>
              </w:rPr>
            </w:pPr>
            <w:r>
              <w:rPr>
                <w:lang w:eastAsia="en-US"/>
              </w:rPr>
              <w:t>NELC</w:t>
            </w:r>
          </w:p>
        </w:tc>
      </w:tr>
      <w:tr w:rsidR="00120952" w14:paraId="2A9223ED" w14:textId="77777777" w:rsidTr="008D4099">
        <w:trPr>
          <w:trHeight w:val="267"/>
        </w:trPr>
        <w:tc>
          <w:tcPr>
            <w:tcW w:w="2122" w:type="dxa"/>
            <w:tcBorders>
              <w:top w:val="single" w:sz="4" w:space="0" w:color="auto"/>
              <w:left w:val="single" w:sz="4" w:space="0" w:color="auto"/>
              <w:bottom w:val="single" w:sz="4" w:space="0" w:color="auto"/>
              <w:right w:val="single" w:sz="4" w:space="0" w:color="auto"/>
            </w:tcBorders>
            <w:hideMark/>
          </w:tcPr>
          <w:p w14:paraId="59AE4C9D" w14:textId="77777777" w:rsidR="00120952" w:rsidRDefault="00120952" w:rsidP="008D4099">
            <w:pPr>
              <w:autoSpaceDE/>
              <w:rPr>
                <w:lang w:eastAsia="en-US"/>
              </w:rPr>
            </w:pPr>
            <w:r>
              <w:rPr>
                <w:lang w:eastAsia="en-US"/>
              </w:rPr>
              <w:t>Review date:</w:t>
            </w:r>
          </w:p>
        </w:tc>
        <w:tc>
          <w:tcPr>
            <w:tcW w:w="2126" w:type="dxa"/>
            <w:tcBorders>
              <w:top w:val="single" w:sz="4" w:space="0" w:color="auto"/>
              <w:left w:val="single" w:sz="4" w:space="0" w:color="auto"/>
              <w:bottom w:val="single" w:sz="4" w:space="0" w:color="auto"/>
              <w:right w:val="single" w:sz="4" w:space="0" w:color="auto"/>
            </w:tcBorders>
            <w:hideMark/>
          </w:tcPr>
          <w:p w14:paraId="0EBE0352" w14:textId="3FD1D59A" w:rsidR="00120952" w:rsidRDefault="00120952" w:rsidP="008D4099">
            <w:pPr>
              <w:autoSpaceDE/>
              <w:jc w:val="center"/>
              <w:rPr>
                <w:lang w:eastAsia="en-US"/>
              </w:rPr>
            </w:pPr>
            <w:r>
              <w:rPr>
                <w:lang w:eastAsia="en-US"/>
              </w:rPr>
              <w:t>September 2018</w:t>
            </w:r>
          </w:p>
        </w:tc>
      </w:tr>
      <w:tr w:rsidR="00120952" w14:paraId="60363B4E" w14:textId="77777777" w:rsidTr="008D4099">
        <w:trPr>
          <w:trHeight w:val="34"/>
        </w:trPr>
        <w:tc>
          <w:tcPr>
            <w:tcW w:w="2122" w:type="dxa"/>
            <w:tcBorders>
              <w:top w:val="single" w:sz="4" w:space="0" w:color="auto"/>
              <w:left w:val="single" w:sz="4" w:space="0" w:color="auto"/>
              <w:bottom w:val="single" w:sz="4" w:space="0" w:color="auto"/>
              <w:right w:val="single" w:sz="4" w:space="0" w:color="auto"/>
            </w:tcBorders>
            <w:hideMark/>
          </w:tcPr>
          <w:p w14:paraId="43790B59" w14:textId="77777777" w:rsidR="00120952" w:rsidRDefault="00120952" w:rsidP="008D4099">
            <w:pPr>
              <w:autoSpaceDE/>
              <w:rPr>
                <w:lang w:eastAsia="en-US"/>
              </w:rPr>
            </w:pPr>
            <w:r>
              <w:rPr>
                <w:lang w:eastAsia="en-US"/>
              </w:rPr>
              <w:t>Version</w:t>
            </w:r>
          </w:p>
        </w:tc>
        <w:tc>
          <w:tcPr>
            <w:tcW w:w="2126" w:type="dxa"/>
            <w:tcBorders>
              <w:top w:val="single" w:sz="4" w:space="0" w:color="auto"/>
              <w:left w:val="single" w:sz="4" w:space="0" w:color="auto"/>
              <w:bottom w:val="single" w:sz="4" w:space="0" w:color="auto"/>
              <w:right w:val="single" w:sz="4" w:space="0" w:color="auto"/>
            </w:tcBorders>
            <w:hideMark/>
          </w:tcPr>
          <w:p w14:paraId="15B51D6A" w14:textId="77777777" w:rsidR="00120952" w:rsidRDefault="00120952" w:rsidP="008D4099">
            <w:pPr>
              <w:autoSpaceDE/>
              <w:jc w:val="center"/>
              <w:rPr>
                <w:lang w:eastAsia="en-US"/>
              </w:rPr>
            </w:pPr>
            <w:r>
              <w:rPr>
                <w:lang w:eastAsia="en-US"/>
              </w:rPr>
              <w:t>V1</w:t>
            </w:r>
          </w:p>
        </w:tc>
      </w:tr>
    </w:tbl>
    <w:p w14:paraId="483B1FDB" w14:textId="77777777" w:rsidR="00120952" w:rsidRPr="00120952" w:rsidRDefault="00120952" w:rsidP="00120952">
      <w:pPr>
        <w:pStyle w:val="Title"/>
        <w:spacing w:before="100" w:beforeAutospacing="1" w:after="100" w:afterAutospacing="1"/>
        <w:jc w:val="center"/>
        <w:rPr>
          <w:rFonts w:ascii="Arial" w:hAnsi="Arial" w:cs="Arial"/>
          <w:b/>
          <w:bCs/>
        </w:rPr>
      </w:pPr>
      <w:r w:rsidRPr="00120952">
        <w:rPr>
          <w:rFonts w:ascii="Arial" w:hAnsi="Arial" w:cs="Arial"/>
          <w:b/>
          <w:bCs/>
        </w:rPr>
        <w:t>Event Management Plan</w:t>
      </w:r>
    </w:p>
    <w:p w14:paraId="1B8E0A56" w14:textId="2FE82A3B" w:rsidR="00120952" w:rsidRDefault="00120952" w:rsidP="00120952">
      <w:pPr>
        <w:pStyle w:val="Title"/>
        <w:spacing w:before="100" w:beforeAutospacing="1" w:after="2040"/>
        <w:jc w:val="center"/>
        <w:rPr>
          <w:rFonts w:ascii="Arial" w:hAnsi="Arial" w:cs="Arial"/>
          <w:b/>
          <w:bCs/>
        </w:rPr>
      </w:pPr>
      <w:r w:rsidRPr="00120952">
        <w:rPr>
          <w:rFonts w:ascii="Arial" w:hAnsi="Arial" w:cs="Arial"/>
          <w:b/>
          <w:bCs/>
        </w:rPr>
        <w:t>template and guidance notes</w:t>
      </w:r>
    </w:p>
    <w:p w14:paraId="78A8DE97" w14:textId="337CAA5A" w:rsidR="00120952" w:rsidRPr="00120952" w:rsidRDefault="00120952" w:rsidP="00120952">
      <w:pPr>
        <w:pStyle w:val="Heading1"/>
        <w:spacing w:before="100" w:beforeAutospacing="1" w:after="100" w:afterAutospacing="1"/>
        <w:rPr>
          <w:b/>
          <w:bCs/>
          <w:lang w:eastAsia="en-US" w:bidi="ar-SA"/>
        </w:rPr>
      </w:pPr>
      <w:r w:rsidRPr="00120952">
        <w:rPr>
          <w:b/>
          <w:bCs/>
          <w:lang w:eastAsia="en-US" w:bidi="ar-SA"/>
        </w:rPr>
        <w:t>Event details</w:t>
      </w:r>
    </w:p>
    <w:tbl>
      <w:tblPr>
        <w:tblStyle w:val="TableGrid"/>
        <w:tblW w:w="5000" w:type="pct"/>
        <w:tblInd w:w="0" w:type="dxa"/>
        <w:tblLook w:val="04A0" w:firstRow="1" w:lastRow="0" w:firstColumn="1" w:lastColumn="0" w:noHBand="0" w:noVBand="1"/>
      </w:tblPr>
      <w:tblGrid>
        <w:gridCol w:w="2546"/>
        <w:gridCol w:w="6470"/>
      </w:tblGrid>
      <w:tr w:rsidR="00120952" w14:paraId="05280252" w14:textId="77777777" w:rsidTr="00120952">
        <w:trPr>
          <w:trHeight w:val="850"/>
        </w:trPr>
        <w:tc>
          <w:tcPr>
            <w:tcW w:w="1412" w:type="pct"/>
          </w:tcPr>
          <w:p w14:paraId="4621A46C" w14:textId="3109E4FA" w:rsidR="00120952" w:rsidRPr="00120952" w:rsidRDefault="00120952" w:rsidP="00120952">
            <w:pPr>
              <w:rPr>
                <w:b/>
                <w:bCs/>
                <w:lang w:eastAsia="en-US" w:bidi="ar-SA"/>
              </w:rPr>
            </w:pPr>
            <w:r w:rsidRPr="00120952">
              <w:rPr>
                <w:b/>
                <w:bCs/>
                <w:lang w:eastAsia="en-US" w:bidi="ar-SA"/>
              </w:rPr>
              <w:t>Event name</w:t>
            </w:r>
          </w:p>
        </w:tc>
        <w:tc>
          <w:tcPr>
            <w:tcW w:w="3588" w:type="pct"/>
          </w:tcPr>
          <w:p w14:paraId="13AD9489" w14:textId="77777777" w:rsidR="00120952" w:rsidRDefault="00120952" w:rsidP="00120952">
            <w:pPr>
              <w:pStyle w:val="Heading1"/>
              <w:spacing w:before="100" w:beforeAutospacing="1" w:after="100" w:afterAutospacing="1"/>
              <w:outlineLvl w:val="0"/>
              <w:rPr>
                <w:b/>
                <w:bCs/>
                <w:lang w:eastAsia="en-US" w:bidi="ar-SA"/>
              </w:rPr>
            </w:pPr>
          </w:p>
        </w:tc>
      </w:tr>
      <w:tr w:rsidR="00120952" w14:paraId="0B84484C" w14:textId="77777777" w:rsidTr="00120952">
        <w:trPr>
          <w:trHeight w:val="850"/>
        </w:trPr>
        <w:tc>
          <w:tcPr>
            <w:tcW w:w="1412" w:type="pct"/>
          </w:tcPr>
          <w:p w14:paraId="6AEDC041" w14:textId="1F442D8A" w:rsidR="00120952" w:rsidRPr="00120952" w:rsidRDefault="00120952" w:rsidP="00120952">
            <w:pPr>
              <w:rPr>
                <w:b/>
                <w:bCs/>
                <w:lang w:eastAsia="en-US" w:bidi="ar-SA"/>
              </w:rPr>
            </w:pPr>
            <w:r w:rsidRPr="00120952">
              <w:rPr>
                <w:b/>
                <w:bCs/>
                <w:lang w:eastAsia="en-US" w:bidi="ar-SA"/>
              </w:rPr>
              <w:t>Location</w:t>
            </w:r>
          </w:p>
        </w:tc>
        <w:tc>
          <w:tcPr>
            <w:tcW w:w="3588" w:type="pct"/>
          </w:tcPr>
          <w:p w14:paraId="3DF56DDB" w14:textId="77777777" w:rsidR="00120952" w:rsidRDefault="00120952" w:rsidP="00120952">
            <w:pPr>
              <w:pStyle w:val="Heading1"/>
              <w:spacing w:before="100" w:beforeAutospacing="1" w:after="100" w:afterAutospacing="1"/>
              <w:outlineLvl w:val="0"/>
              <w:rPr>
                <w:b/>
                <w:bCs/>
                <w:lang w:eastAsia="en-US" w:bidi="ar-SA"/>
              </w:rPr>
            </w:pPr>
          </w:p>
        </w:tc>
      </w:tr>
      <w:tr w:rsidR="00120952" w14:paraId="38C48C36" w14:textId="77777777" w:rsidTr="00120952">
        <w:trPr>
          <w:trHeight w:val="850"/>
        </w:trPr>
        <w:tc>
          <w:tcPr>
            <w:tcW w:w="1412" w:type="pct"/>
          </w:tcPr>
          <w:p w14:paraId="6CD64800" w14:textId="69C05F52" w:rsidR="00120952" w:rsidRPr="00120952" w:rsidRDefault="00120952" w:rsidP="00120952">
            <w:pPr>
              <w:rPr>
                <w:b/>
                <w:bCs/>
                <w:lang w:eastAsia="en-US" w:bidi="ar-SA"/>
              </w:rPr>
            </w:pPr>
            <w:r w:rsidRPr="00120952">
              <w:rPr>
                <w:b/>
                <w:bCs/>
                <w:lang w:eastAsia="en-US" w:bidi="ar-SA"/>
              </w:rPr>
              <w:t>Date</w:t>
            </w:r>
          </w:p>
        </w:tc>
        <w:tc>
          <w:tcPr>
            <w:tcW w:w="3588" w:type="pct"/>
          </w:tcPr>
          <w:p w14:paraId="73951145" w14:textId="77777777" w:rsidR="00120952" w:rsidRDefault="00120952" w:rsidP="00120952">
            <w:pPr>
              <w:pStyle w:val="Heading1"/>
              <w:spacing w:before="100" w:beforeAutospacing="1" w:after="100" w:afterAutospacing="1"/>
              <w:outlineLvl w:val="0"/>
              <w:rPr>
                <w:b/>
                <w:bCs/>
                <w:lang w:eastAsia="en-US" w:bidi="ar-SA"/>
              </w:rPr>
            </w:pPr>
          </w:p>
        </w:tc>
      </w:tr>
      <w:tr w:rsidR="00120952" w14:paraId="06185856" w14:textId="77777777" w:rsidTr="00120952">
        <w:trPr>
          <w:trHeight w:val="850"/>
        </w:trPr>
        <w:tc>
          <w:tcPr>
            <w:tcW w:w="1412" w:type="pct"/>
          </w:tcPr>
          <w:p w14:paraId="6743CF1A" w14:textId="65B91033" w:rsidR="00120952" w:rsidRPr="00120952" w:rsidRDefault="00120952" w:rsidP="00120952">
            <w:pPr>
              <w:rPr>
                <w:b/>
                <w:bCs/>
                <w:lang w:eastAsia="en-US" w:bidi="ar-SA"/>
              </w:rPr>
            </w:pPr>
            <w:r w:rsidRPr="00120952">
              <w:rPr>
                <w:b/>
                <w:bCs/>
                <w:lang w:eastAsia="en-US" w:bidi="ar-SA"/>
              </w:rPr>
              <w:t>Organisation</w:t>
            </w:r>
          </w:p>
        </w:tc>
        <w:tc>
          <w:tcPr>
            <w:tcW w:w="3588" w:type="pct"/>
          </w:tcPr>
          <w:p w14:paraId="2F6D1055" w14:textId="77777777" w:rsidR="00120952" w:rsidRDefault="00120952" w:rsidP="00120952">
            <w:pPr>
              <w:pStyle w:val="Heading1"/>
              <w:spacing w:before="100" w:beforeAutospacing="1" w:after="100" w:afterAutospacing="1"/>
              <w:outlineLvl w:val="0"/>
              <w:rPr>
                <w:b/>
                <w:bCs/>
                <w:lang w:eastAsia="en-US" w:bidi="ar-SA"/>
              </w:rPr>
            </w:pPr>
          </w:p>
        </w:tc>
      </w:tr>
      <w:tr w:rsidR="00120952" w14:paraId="5552D656" w14:textId="77777777" w:rsidTr="00120952">
        <w:trPr>
          <w:trHeight w:val="850"/>
        </w:trPr>
        <w:tc>
          <w:tcPr>
            <w:tcW w:w="1412" w:type="pct"/>
          </w:tcPr>
          <w:p w14:paraId="6F018B58" w14:textId="6DD217CE" w:rsidR="00120952" w:rsidRPr="00120952" w:rsidRDefault="00120952" w:rsidP="00120952">
            <w:pPr>
              <w:rPr>
                <w:b/>
                <w:bCs/>
                <w:lang w:eastAsia="en-US" w:bidi="ar-SA"/>
              </w:rPr>
            </w:pPr>
            <w:r w:rsidRPr="00120952">
              <w:rPr>
                <w:b/>
                <w:bCs/>
                <w:lang w:eastAsia="en-US" w:bidi="ar-SA"/>
              </w:rPr>
              <w:t>Date plan completed</w:t>
            </w:r>
          </w:p>
        </w:tc>
        <w:tc>
          <w:tcPr>
            <w:tcW w:w="3588" w:type="pct"/>
          </w:tcPr>
          <w:p w14:paraId="294BA056" w14:textId="77777777" w:rsidR="00120952" w:rsidRDefault="00120952" w:rsidP="00120952">
            <w:pPr>
              <w:pStyle w:val="Heading1"/>
              <w:spacing w:before="100" w:beforeAutospacing="1" w:after="100" w:afterAutospacing="1"/>
              <w:outlineLvl w:val="0"/>
              <w:rPr>
                <w:b/>
                <w:bCs/>
                <w:lang w:eastAsia="en-US" w:bidi="ar-SA"/>
              </w:rPr>
            </w:pPr>
          </w:p>
        </w:tc>
      </w:tr>
    </w:tbl>
    <w:p w14:paraId="6D8FCEB5" w14:textId="080B1EE2" w:rsidR="00120952" w:rsidRDefault="00120952" w:rsidP="00120952">
      <w:pPr>
        <w:spacing w:before="100" w:beforeAutospacing="1" w:after="480"/>
        <w:rPr>
          <w:lang w:eastAsia="en-US" w:bidi="ar-SA"/>
        </w:rPr>
      </w:pPr>
      <w:r>
        <w:rPr>
          <w:lang w:eastAsia="en-US" w:bidi="ar-SA"/>
        </w:rPr>
        <w:t>You must submit a completed event management plan on your Event Safety Advisory Group (ESAG) request.</w:t>
      </w:r>
    </w:p>
    <w:p w14:paraId="2DAC7824" w14:textId="05C99550" w:rsidR="00120952" w:rsidRDefault="00120952" w:rsidP="00120952">
      <w:pPr>
        <w:pStyle w:val="Heading1"/>
        <w:spacing w:before="100" w:beforeAutospacing="1" w:after="100" w:afterAutospacing="1"/>
        <w:rPr>
          <w:b/>
          <w:bCs/>
          <w:lang w:eastAsia="en-US" w:bidi="ar-SA"/>
        </w:rPr>
      </w:pPr>
      <w:r w:rsidRPr="00120952">
        <w:rPr>
          <w:b/>
          <w:bCs/>
          <w:lang w:eastAsia="en-US" w:bidi="ar-SA"/>
        </w:rPr>
        <w:lastRenderedPageBreak/>
        <w:t>Content</w:t>
      </w:r>
    </w:p>
    <w:p w14:paraId="278D1949" w14:textId="55CEB040" w:rsidR="00120952" w:rsidRDefault="00120952" w:rsidP="00120952">
      <w:pPr>
        <w:rPr>
          <w:lang w:eastAsia="en-US" w:bidi="ar-SA"/>
        </w:rPr>
      </w:pPr>
      <w:r>
        <w:rPr>
          <w:lang w:eastAsia="en-US" w:bidi="ar-SA"/>
        </w:rPr>
        <w:t>Introduction</w:t>
      </w:r>
    </w:p>
    <w:p w14:paraId="6B0FC249" w14:textId="0D526B3F" w:rsidR="00120952" w:rsidRDefault="00120952" w:rsidP="00120952">
      <w:pPr>
        <w:rPr>
          <w:lang w:eastAsia="en-US" w:bidi="ar-SA"/>
        </w:rPr>
      </w:pPr>
      <w:r>
        <w:rPr>
          <w:lang w:eastAsia="en-US" w:bidi="ar-SA"/>
        </w:rPr>
        <w:t>Event management</w:t>
      </w:r>
    </w:p>
    <w:p w14:paraId="569D5045" w14:textId="61F038E6" w:rsidR="00120952" w:rsidRDefault="00120952" w:rsidP="00120952">
      <w:pPr>
        <w:rPr>
          <w:lang w:eastAsia="en-US" w:bidi="ar-SA"/>
        </w:rPr>
      </w:pPr>
      <w:r>
        <w:rPr>
          <w:lang w:eastAsia="en-US" w:bidi="ar-SA"/>
        </w:rPr>
        <w:t>Event overview</w:t>
      </w:r>
    </w:p>
    <w:p w14:paraId="6C1D5AAE" w14:textId="0CBE65E5" w:rsidR="00120952" w:rsidRDefault="00120952" w:rsidP="00120952">
      <w:pPr>
        <w:rPr>
          <w:lang w:eastAsia="en-US" w:bidi="ar-SA"/>
        </w:rPr>
      </w:pPr>
      <w:r>
        <w:rPr>
          <w:lang w:eastAsia="en-US" w:bidi="ar-SA"/>
        </w:rPr>
        <w:t>Licence and application checklist</w:t>
      </w:r>
    </w:p>
    <w:p w14:paraId="3D2CA977" w14:textId="643A2346" w:rsidR="00120952" w:rsidRDefault="00120952" w:rsidP="00120952">
      <w:pPr>
        <w:rPr>
          <w:lang w:eastAsia="en-US" w:bidi="ar-SA"/>
        </w:rPr>
      </w:pPr>
      <w:r>
        <w:rPr>
          <w:lang w:eastAsia="en-US" w:bidi="ar-SA"/>
        </w:rPr>
        <w:t>Key event management contacts</w:t>
      </w:r>
    </w:p>
    <w:p w14:paraId="756E1591" w14:textId="248DB804" w:rsidR="00120952" w:rsidRDefault="00120952" w:rsidP="00120952">
      <w:pPr>
        <w:rPr>
          <w:lang w:eastAsia="en-US" w:bidi="ar-SA"/>
        </w:rPr>
      </w:pPr>
      <w:r>
        <w:rPr>
          <w:lang w:eastAsia="en-US" w:bidi="ar-SA"/>
        </w:rPr>
        <w:t>Key event contacts – other</w:t>
      </w:r>
    </w:p>
    <w:p w14:paraId="1B3E45A1" w14:textId="06BAB57F" w:rsidR="00120952" w:rsidRDefault="00120952" w:rsidP="00120952">
      <w:pPr>
        <w:rPr>
          <w:lang w:eastAsia="en-US" w:bidi="ar-SA"/>
        </w:rPr>
      </w:pPr>
      <w:r>
        <w:rPr>
          <w:lang w:eastAsia="en-US" w:bidi="ar-SA"/>
        </w:rPr>
        <w:t>Staffing</w:t>
      </w:r>
    </w:p>
    <w:p w14:paraId="3F01DEF8" w14:textId="55D76E04" w:rsidR="00120952" w:rsidRDefault="00120952" w:rsidP="00120952">
      <w:pPr>
        <w:rPr>
          <w:lang w:eastAsia="en-US" w:bidi="ar-SA"/>
        </w:rPr>
      </w:pPr>
      <w:r>
        <w:rPr>
          <w:lang w:eastAsia="en-US" w:bidi="ar-SA"/>
        </w:rPr>
        <w:t>Organisational structure</w:t>
      </w:r>
    </w:p>
    <w:p w14:paraId="45D3B3C0" w14:textId="44A48504" w:rsidR="00120952" w:rsidRDefault="00120952" w:rsidP="00120952">
      <w:pPr>
        <w:rPr>
          <w:lang w:eastAsia="en-US" w:bidi="ar-SA"/>
        </w:rPr>
      </w:pPr>
      <w:r>
        <w:rPr>
          <w:lang w:eastAsia="en-US" w:bidi="ar-SA"/>
        </w:rPr>
        <w:t>Programme Schedule</w:t>
      </w:r>
      <w:r>
        <w:rPr>
          <w:lang w:eastAsia="en-US" w:bidi="ar-SA"/>
        </w:rPr>
        <w:tab/>
      </w:r>
    </w:p>
    <w:p w14:paraId="65A3968D" w14:textId="0461A34F" w:rsidR="00120952" w:rsidRDefault="00120952" w:rsidP="00120952">
      <w:pPr>
        <w:rPr>
          <w:lang w:eastAsia="en-US" w:bidi="ar-SA"/>
        </w:rPr>
      </w:pPr>
      <w:r>
        <w:rPr>
          <w:lang w:eastAsia="en-US" w:bidi="ar-SA"/>
        </w:rPr>
        <w:t>Timetable</w:t>
      </w:r>
    </w:p>
    <w:p w14:paraId="4FD39C34" w14:textId="3C459854" w:rsidR="00120952" w:rsidRDefault="00120952" w:rsidP="00120952">
      <w:pPr>
        <w:rPr>
          <w:lang w:eastAsia="en-US" w:bidi="ar-SA"/>
        </w:rPr>
      </w:pPr>
      <w:r>
        <w:rPr>
          <w:lang w:eastAsia="en-US" w:bidi="ar-SA"/>
        </w:rPr>
        <w:t>Health and safety</w:t>
      </w:r>
    </w:p>
    <w:p w14:paraId="041C4FD6" w14:textId="54AF49EC" w:rsidR="00120952" w:rsidRDefault="00120952" w:rsidP="00120952">
      <w:pPr>
        <w:rPr>
          <w:lang w:eastAsia="en-US" w:bidi="ar-SA"/>
        </w:rPr>
      </w:pPr>
      <w:r>
        <w:rPr>
          <w:lang w:eastAsia="en-US" w:bidi="ar-SA"/>
        </w:rPr>
        <w:t>Your responsibility for health and safety at your event</w:t>
      </w:r>
    </w:p>
    <w:p w14:paraId="45FC1F70" w14:textId="77777777" w:rsidR="00120952" w:rsidRDefault="00120952" w:rsidP="00120952">
      <w:pPr>
        <w:pStyle w:val="ListParagraph"/>
        <w:numPr>
          <w:ilvl w:val="0"/>
          <w:numId w:val="1"/>
        </w:numPr>
        <w:rPr>
          <w:lang w:eastAsia="en-US" w:bidi="ar-SA"/>
        </w:rPr>
      </w:pPr>
      <w:r>
        <w:rPr>
          <w:lang w:eastAsia="en-US" w:bidi="ar-SA"/>
        </w:rPr>
        <w:t>Risk assessments and management</w:t>
      </w:r>
    </w:p>
    <w:p w14:paraId="1D4250CC" w14:textId="77777777" w:rsidR="00120952" w:rsidRDefault="00120952" w:rsidP="00120952">
      <w:pPr>
        <w:pStyle w:val="ListParagraph"/>
        <w:numPr>
          <w:ilvl w:val="0"/>
          <w:numId w:val="1"/>
        </w:numPr>
        <w:rPr>
          <w:lang w:eastAsia="en-US" w:bidi="ar-SA"/>
        </w:rPr>
      </w:pPr>
      <w:r>
        <w:rPr>
          <w:lang w:eastAsia="en-US" w:bidi="ar-SA"/>
        </w:rPr>
        <w:t>Risk assessments – contractors</w:t>
      </w:r>
    </w:p>
    <w:p w14:paraId="16BCBA25" w14:textId="77777777" w:rsidR="00120952" w:rsidRDefault="00120952" w:rsidP="00120952">
      <w:pPr>
        <w:pStyle w:val="ListParagraph"/>
        <w:numPr>
          <w:ilvl w:val="0"/>
          <w:numId w:val="1"/>
        </w:numPr>
        <w:rPr>
          <w:lang w:eastAsia="en-US" w:bidi="ar-SA"/>
        </w:rPr>
      </w:pPr>
      <w:r>
        <w:rPr>
          <w:lang w:eastAsia="en-US" w:bidi="ar-SA"/>
        </w:rPr>
        <w:t>Security</w:t>
      </w:r>
    </w:p>
    <w:p w14:paraId="55B476C0" w14:textId="77777777" w:rsidR="00120952" w:rsidRDefault="00120952" w:rsidP="00120952">
      <w:pPr>
        <w:pStyle w:val="ListParagraph"/>
        <w:numPr>
          <w:ilvl w:val="0"/>
          <w:numId w:val="1"/>
        </w:numPr>
        <w:rPr>
          <w:lang w:eastAsia="en-US" w:bidi="ar-SA"/>
        </w:rPr>
      </w:pPr>
      <w:r>
        <w:rPr>
          <w:lang w:eastAsia="en-US" w:bidi="ar-SA"/>
        </w:rPr>
        <w:t>Stewarding</w:t>
      </w:r>
    </w:p>
    <w:p w14:paraId="56CD77CF" w14:textId="77777777" w:rsidR="00120952" w:rsidRDefault="00120952" w:rsidP="00120952">
      <w:pPr>
        <w:pStyle w:val="ListParagraph"/>
        <w:numPr>
          <w:ilvl w:val="0"/>
          <w:numId w:val="1"/>
        </w:numPr>
        <w:rPr>
          <w:lang w:eastAsia="en-US" w:bidi="ar-SA"/>
        </w:rPr>
      </w:pPr>
      <w:r>
        <w:rPr>
          <w:lang w:eastAsia="en-US" w:bidi="ar-SA"/>
        </w:rPr>
        <w:t>Emergency procedures</w:t>
      </w:r>
    </w:p>
    <w:p w14:paraId="47E1DA1A" w14:textId="77777777" w:rsidR="00120952" w:rsidRDefault="00120952" w:rsidP="00120952">
      <w:pPr>
        <w:pStyle w:val="ListParagraph"/>
        <w:numPr>
          <w:ilvl w:val="0"/>
          <w:numId w:val="1"/>
        </w:numPr>
        <w:rPr>
          <w:lang w:eastAsia="en-US" w:bidi="ar-SA"/>
        </w:rPr>
      </w:pPr>
      <w:r>
        <w:rPr>
          <w:lang w:eastAsia="en-US" w:bidi="ar-SA"/>
        </w:rPr>
        <w:t>First aid and medical cover</w:t>
      </w:r>
    </w:p>
    <w:p w14:paraId="70C324A4" w14:textId="77777777" w:rsidR="00120952" w:rsidRDefault="00120952" w:rsidP="00120952">
      <w:pPr>
        <w:pStyle w:val="ListParagraph"/>
        <w:numPr>
          <w:ilvl w:val="0"/>
          <w:numId w:val="1"/>
        </w:numPr>
        <w:rPr>
          <w:lang w:eastAsia="en-US" w:bidi="ar-SA"/>
        </w:rPr>
      </w:pPr>
      <w:r>
        <w:rPr>
          <w:lang w:eastAsia="en-US" w:bidi="ar-SA"/>
        </w:rPr>
        <w:t>Electricity</w:t>
      </w:r>
    </w:p>
    <w:p w14:paraId="34740C0C" w14:textId="77777777" w:rsidR="00120952" w:rsidRDefault="00120952" w:rsidP="00120952">
      <w:pPr>
        <w:pStyle w:val="ListParagraph"/>
        <w:numPr>
          <w:ilvl w:val="0"/>
          <w:numId w:val="1"/>
        </w:numPr>
        <w:rPr>
          <w:lang w:eastAsia="en-US" w:bidi="ar-SA"/>
        </w:rPr>
      </w:pPr>
      <w:r>
        <w:rPr>
          <w:lang w:eastAsia="en-US" w:bidi="ar-SA"/>
        </w:rPr>
        <w:t>Fire safety at your event</w:t>
      </w:r>
    </w:p>
    <w:p w14:paraId="4B0B1CD1" w14:textId="77777777" w:rsidR="00120952" w:rsidRDefault="00120952" w:rsidP="00120952">
      <w:pPr>
        <w:pStyle w:val="ListParagraph"/>
        <w:numPr>
          <w:ilvl w:val="0"/>
          <w:numId w:val="1"/>
        </w:numPr>
        <w:rPr>
          <w:lang w:eastAsia="en-US" w:bidi="ar-SA"/>
        </w:rPr>
      </w:pPr>
      <w:r>
        <w:rPr>
          <w:lang w:eastAsia="en-US" w:bidi="ar-SA"/>
        </w:rPr>
        <w:t>Inflatable play equipment</w:t>
      </w:r>
    </w:p>
    <w:p w14:paraId="35CA6820" w14:textId="77777777" w:rsidR="00120952" w:rsidRDefault="00120952" w:rsidP="00120952">
      <w:pPr>
        <w:pStyle w:val="ListParagraph"/>
        <w:numPr>
          <w:ilvl w:val="0"/>
          <w:numId w:val="1"/>
        </w:numPr>
        <w:rPr>
          <w:lang w:eastAsia="en-US" w:bidi="ar-SA"/>
        </w:rPr>
      </w:pPr>
      <w:r>
        <w:rPr>
          <w:lang w:eastAsia="en-US" w:bidi="ar-SA"/>
        </w:rPr>
        <w:t>Temporary structures</w:t>
      </w:r>
    </w:p>
    <w:p w14:paraId="3CCB96D0" w14:textId="3EE5DB6A" w:rsidR="00120952" w:rsidRDefault="00120952" w:rsidP="00120952">
      <w:pPr>
        <w:pStyle w:val="ListParagraph"/>
        <w:numPr>
          <w:ilvl w:val="0"/>
          <w:numId w:val="1"/>
        </w:numPr>
        <w:rPr>
          <w:lang w:eastAsia="en-US" w:bidi="ar-SA"/>
        </w:rPr>
      </w:pPr>
      <w:r>
        <w:rPr>
          <w:lang w:eastAsia="en-US" w:bidi="ar-SA"/>
        </w:rPr>
        <w:t>Animals at events</w:t>
      </w:r>
    </w:p>
    <w:p w14:paraId="7A3198FF" w14:textId="77777777" w:rsidR="00120952" w:rsidRDefault="00120952" w:rsidP="00120952">
      <w:pPr>
        <w:rPr>
          <w:lang w:eastAsia="en-US" w:bidi="ar-SA"/>
        </w:rPr>
      </w:pPr>
      <w:r>
        <w:rPr>
          <w:lang w:eastAsia="en-US" w:bidi="ar-SA"/>
        </w:rPr>
        <w:t>Communications</w:t>
      </w:r>
    </w:p>
    <w:p w14:paraId="306CD719" w14:textId="77777777" w:rsidR="00120952" w:rsidRDefault="00120952" w:rsidP="00120952">
      <w:pPr>
        <w:pStyle w:val="ListParagraph"/>
        <w:numPr>
          <w:ilvl w:val="0"/>
          <w:numId w:val="2"/>
        </w:numPr>
        <w:rPr>
          <w:lang w:eastAsia="en-US" w:bidi="ar-SA"/>
        </w:rPr>
      </w:pPr>
      <w:r>
        <w:rPr>
          <w:lang w:eastAsia="en-US" w:bidi="ar-SA"/>
        </w:rPr>
        <w:t>Event communications – surrounding residents</w:t>
      </w:r>
    </w:p>
    <w:p w14:paraId="6A227575" w14:textId="77777777" w:rsidR="00120952" w:rsidRDefault="00120952" w:rsidP="00120952">
      <w:pPr>
        <w:pStyle w:val="ListParagraph"/>
        <w:numPr>
          <w:ilvl w:val="0"/>
          <w:numId w:val="2"/>
        </w:numPr>
        <w:rPr>
          <w:lang w:eastAsia="en-US" w:bidi="ar-SA"/>
        </w:rPr>
      </w:pPr>
      <w:r>
        <w:rPr>
          <w:lang w:eastAsia="en-US" w:bidi="ar-SA"/>
        </w:rPr>
        <w:t>Event day communications – internal</w:t>
      </w:r>
      <w:r>
        <w:rPr>
          <w:lang w:eastAsia="en-US" w:bidi="ar-SA"/>
        </w:rPr>
        <w:tab/>
      </w:r>
    </w:p>
    <w:p w14:paraId="686AEEC0" w14:textId="409F4E2F" w:rsidR="00120952" w:rsidRDefault="00120952" w:rsidP="00120952">
      <w:pPr>
        <w:pStyle w:val="ListParagraph"/>
        <w:numPr>
          <w:ilvl w:val="0"/>
          <w:numId w:val="2"/>
        </w:numPr>
        <w:rPr>
          <w:lang w:eastAsia="en-US" w:bidi="ar-SA"/>
        </w:rPr>
      </w:pPr>
      <w:r>
        <w:rPr>
          <w:lang w:eastAsia="en-US" w:bidi="ar-SA"/>
        </w:rPr>
        <w:t>Event day communications – audience</w:t>
      </w:r>
    </w:p>
    <w:p w14:paraId="69561E81" w14:textId="01DED42E" w:rsidR="00120952" w:rsidRDefault="00120952" w:rsidP="00120952">
      <w:pPr>
        <w:rPr>
          <w:lang w:eastAsia="en-US" w:bidi="ar-SA"/>
        </w:rPr>
      </w:pPr>
      <w:r>
        <w:rPr>
          <w:lang w:eastAsia="en-US" w:bidi="ar-SA"/>
        </w:rPr>
        <w:t>Lost children</w:t>
      </w:r>
    </w:p>
    <w:p w14:paraId="6694CF6C" w14:textId="77777777" w:rsidR="00120952" w:rsidRDefault="00120952" w:rsidP="00120952">
      <w:pPr>
        <w:rPr>
          <w:lang w:eastAsia="en-US" w:bidi="ar-SA"/>
        </w:rPr>
      </w:pPr>
      <w:r>
        <w:rPr>
          <w:lang w:eastAsia="en-US" w:bidi="ar-SA"/>
        </w:rPr>
        <w:t>Licensing &amp; Provision of Food</w:t>
      </w:r>
    </w:p>
    <w:p w14:paraId="42819744" w14:textId="77777777" w:rsidR="00120952" w:rsidRDefault="00120952" w:rsidP="00120952">
      <w:pPr>
        <w:pStyle w:val="ListParagraph"/>
        <w:numPr>
          <w:ilvl w:val="0"/>
          <w:numId w:val="3"/>
        </w:numPr>
        <w:rPr>
          <w:lang w:eastAsia="en-US" w:bidi="ar-SA"/>
        </w:rPr>
      </w:pPr>
      <w:r>
        <w:rPr>
          <w:lang w:eastAsia="en-US" w:bidi="ar-SA"/>
        </w:rPr>
        <w:t>Temporary Events Notice (TEN)</w:t>
      </w:r>
    </w:p>
    <w:p w14:paraId="771352CC" w14:textId="77777777" w:rsidR="00120952" w:rsidRDefault="00120952" w:rsidP="00120952">
      <w:pPr>
        <w:pStyle w:val="ListParagraph"/>
        <w:numPr>
          <w:ilvl w:val="0"/>
          <w:numId w:val="3"/>
        </w:numPr>
        <w:rPr>
          <w:lang w:eastAsia="en-US" w:bidi="ar-SA"/>
        </w:rPr>
      </w:pPr>
      <w:r>
        <w:rPr>
          <w:lang w:eastAsia="en-US" w:bidi="ar-SA"/>
        </w:rPr>
        <w:t>Insurance</w:t>
      </w:r>
    </w:p>
    <w:p w14:paraId="76ABF3E4" w14:textId="6ED82B39" w:rsidR="00120952" w:rsidRDefault="00120952" w:rsidP="00120952">
      <w:pPr>
        <w:pStyle w:val="ListParagraph"/>
        <w:numPr>
          <w:ilvl w:val="0"/>
          <w:numId w:val="3"/>
        </w:numPr>
        <w:rPr>
          <w:lang w:eastAsia="en-US" w:bidi="ar-SA"/>
        </w:rPr>
      </w:pPr>
      <w:r>
        <w:rPr>
          <w:lang w:eastAsia="en-US" w:bidi="ar-SA"/>
        </w:rPr>
        <w:t>Catering / Provision of food</w:t>
      </w:r>
    </w:p>
    <w:p w14:paraId="3DB85662" w14:textId="44A8823E" w:rsidR="00120952" w:rsidRDefault="00120952" w:rsidP="00120952">
      <w:pPr>
        <w:rPr>
          <w:lang w:eastAsia="en-US" w:bidi="ar-SA"/>
        </w:rPr>
      </w:pPr>
      <w:r>
        <w:rPr>
          <w:lang w:eastAsia="en-US" w:bidi="ar-SA"/>
        </w:rPr>
        <w:t>Site considerations</w:t>
      </w:r>
    </w:p>
    <w:p w14:paraId="31805106" w14:textId="77777777" w:rsidR="00A936BA" w:rsidRDefault="00120952" w:rsidP="00120952">
      <w:pPr>
        <w:pStyle w:val="ListParagraph"/>
        <w:numPr>
          <w:ilvl w:val="0"/>
          <w:numId w:val="4"/>
        </w:numPr>
        <w:rPr>
          <w:lang w:eastAsia="en-US" w:bidi="ar-SA"/>
        </w:rPr>
      </w:pPr>
      <w:r>
        <w:rPr>
          <w:lang w:eastAsia="en-US" w:bidi="ar-SA"/>
        </w:rPr>
        <w:t>Site plan</w:t>
      </w:r>
    </w:p>
    <w:p w14:paraId="1EED983F" w14:textId="77777777" w:rsidR="00A936BA" w:rsidRDefault="00120952" w:rsidP="00120952">
      <w:pPr>
        <w:pStyle w:val="ListParagraph"/>
        <w:numPr>
          <w:ilvl w:val="0"/>
          <w:numId w:val="4"/>
        </w:numPr>
        <w:rPr>
          <w:lang w:eastAsia="en-US" w:bidi="ar-SA"/>
        </w:rPr>
      </w:pPr>
      <w:r>
        <w:rPr>
          <w:lang w:eastAsia="en-US" w:bidi="ar-SA"/>
        </w:rPr>
        <w:t>Media</w:t>
      </w:r>
    </w:p>
    <w:p w14:paraId="1235801B" w14:textId="77777777" w:rsidR="00A936BA" w:rsidRDefault="00120952" w:rsidP="00120952">
      <w:pPr>
        <w:pStyle w:val="ListParagraph"/>
        <w:numPr>
          <w:ilvl w:val="0"/>
          <w:numId w:val="4"/>
        </w:numPr>
        <w:rPr>
          <w:lang w:eastAsia="en-US" w:bidi="ar-SA"/>
        </w:rPr>
      </w:pPr>
      <w:r>
        <w:rPr>
          <w:lang w:eastAsia="en-US" w:bidi="ar-SA"/>
        </w:rPr>
        <w:t>Vehicles on site</w:t>
      </w:r>
    </w:p>
    <w:p w14:paraId="378CD07A" w14:textId="4895EDD5" w:rsidR="00120952" w:rsidRDefault="00120952" w:rsidP="00120952">
      <w:pPr>
        <w:pStyle w:val="ListParagraph"/>
        <w:numPr>
          <w:ilvl w:val="0"/>
          <w:numId w:val="4"/>
        </w:numPr>
        <w:rPr>
          <w:lang w:eastAsia="en-US" w:bidi="ar-SA"/>
        </w:rPr>
      </w:pPr>
      <w:r>
        <w:rPr>
          <w:lang w:eastAsia="en-US" w:bidi="ar-SA"/>
        </w:rPr>
        <w:t>Traffic, transport and parking</w:t>
      </w:r>
    </w:p>
    <w:p w14:paraId="5051742C" w14:textId="77777777" w:rsidR="00A936BA" w:rsidRDefault="00120952" w:rsidP="00120952">
      <w:pPr>
        <w:rPr>
          <w:lang w:eastAsia="en-US" w:bidi="ar-SA"/>
        </w:rPr>
      </w:pPr>
      <w:r>
        <w:rPr>
          <w:lang w:eastAsia="en-US" w:bidi="ar-SA"/>
        </w:rPr>
        <w:t>Environmental consideratio</w:t>
      </w:r>
      <w:r w:rsidR="00A936BA">
        <w:rPr>
          <w:lang w:eastAsia="en-US" w:bidi="ar-SA"/>
        </w:rPr>
        <w:t>n</w:t>
      </w:r>
    </w:p>
    <w:p w14:paraId="6FD108BB" w14:textId="77777777" w:rsidR="00A936BA" w:rsidRDefault="00120952" w:rsidP="00120952">
      <w:pPr>
        <w:pStyle w:val="ListParagraph"/>
        <w:numPr>
          <w:ilvl w:val="0"/>
          <w:numId w:val="5"/>
        </w:numPr>
        <w:rPr>
          <w:lang w:eastAsia="en-US" w:bidi="ar-SA"/>
        </w:rPr>
      </w:pPr>
      <w:r>
        <w:rPr>
          <w:lang w:eastAsia="en-US" w:bidi="ar-SA"/>
        </w:rPr>
        <w:t>Waste management</w:t>
      </w:r>
    </w:p>
    <w:p w14:paraId="2FD6E1AE" w14:textId="77777777" w:rsidR="00A936BA" w:rsidRDefault="00120952" w:rsidP="00120952">
      <w:pPr>
        <w:pStyle w:val="ListParagraph"/>
        <w:numPr>
          <w:ilvl w:val="0"/>
          <w:numId w:val="5"/>
        </w:numPr>
        <w:rPr>
          <w:lang w:eastAsia="en-US" w:bidi="ar-SA"/>
        </w:rPr>
      </w:pPr>
      <w:r>
        <w:rPr>
          <w:lang w:eastAsia="en-US" w:bidi="ar-SA"/>
        </w:rPr>
        <w:t>Recycling</w:t>
      </w:r>
    </w:p>
    <w:p w14:paraId="7C498F0E" w14:textId="77777777" w:rsidR="00A936BA" w:rsidRDefault="00120952" w:rsidP="00120952">
      <w:pPr>
        <w:pStyle w:val="ListParagraph"/>
        <w:numPr>
          <w:ilvl w:val="0"/>
          <w:numId w:val="5"/>
        </w:numPr>
        <w:rPr>
          <w:lang w:eastAsia="en-US" w:bidi="ar-SA"/>
        </w:rPr>
      </w:pPr>
      <w:r>
        <w:rPr>
          <w:lang w:eastAsia="en-US" w:bidi="ar-SA"/>
        </w:rPr>
        <w:t>Noise</w:t>
      </w:r>
    </w:p>
    <w:p w14:paraId="4B1B4C9E" w14:textId="77777777" w:rsidR="00A936BA" w:rsidRDefault="00120952" w:rsidP="00A936BA">
      <w:pPr>
        <w:pStyle w:val="ListParagraph"/>
        <w:numPr>
          <w:ilvl w:val="0"/>
          <w:numId w:val="5"/>
        </w:numPr>
        <w:spacing w:before="100" w:beforeAutospacing="1" w:after="2160"/>
        <w:rPr>
          <w:lang w:eastAsia="en-US" w:bidi="ar-SA"/>
        </w:rPr>
      </w:pPr>
      <w:r>
        <w:rPr>
          <w:lang w:eastAsia="en-US" w:bidi="ar-SA"/>
        </w:rPr>
        <w:t>Weather</w:t>
      </w:r>
    </w:p>
    <w:p w14:paraId="25F4E48C" w14:textId="233BE05E" w:rsidR="00120952" w:rsidRPr="00A936BA" w:rsidRDefault="00120952" w:rsidP="00A936BA">
      <w:pPr>
        <w:pStyle w:val="Heading1"/>
        <w:spacing w:before="100" w:beforeAutospacing="1" w:after="100" w:afterAutospacing="1"/>
        <w:rPr>
          <w:b/>
          <w:bCs/>
          <w:lang w:eastAsia="en-US" w:bidi="ar-SA"/>
        </w:rPr>
      </w:pPr>
      <w:r w:rsidRPr="00A936BA">
        <w:rPr>
          <w:b/>
          <w:bCs/>
          <w:lang w:eastAsia="en-US" w:bidi="ar-SA"/>
        </w:rPr>
        <w:lastRenderedPageBreak/>
        <w:t>Introduction</w:t>
      </w:r>
    </w:p>
    <w:p w14:paraId="3EF09BC6" w14:textId="77777777" w:rsidR="00120952" w:rsidRDefault="00120952" w:rsidP="00A936BA">
      <w:pPr>
        <w:spacing w:before="100" w:beforeAutospacing="1" w:after="100" w:afterAutospacing="1"/>
        <w:rPr>
          <w:lang w:eastAsia="en-US" w:bidi="ar-SA"/>
        </w:rPr>
      </w:pPr>
      <w:r>
        <w:rPr>
          <w:lang w:eastAsia="en-US" w:bidi="ar-SA"/>
        </w:rPr>
        <w:t xml:space="preserve">This template provides guidance notes for event organisers and will help you develop a detailed event management plan. </w:t>
      </w:r>
    </w:p>
    <w:p w14:paraId="2F94D302" w14:textId="77777777" w:rsidR="00120952" w:rsidRDefault="00120952" w:rsidP="00A936BA">
      <w:pPr>
        <w:spacing w:before="100" w:beforeAutospacing="1" w:after="100" w:afterAutospacing="1"/>
        <w:rPr>
          <w:lang w:eastAsia="en-US" w:bidi="ar-SA"/>
        </w:rPr>
      </w:pPr>
      <w:r>
        <w:rPr>
          <w:lang w:eastAsia="en-US" w:bidi="ar-SA"/>
        </w:rPr>
        <w:t>To use the template, save a new version and complete the sections in blue that apply to your event.  Not all sections will apply to all events – you will need to decide which are relevant to your event.  Once you have completed the template, you can delete the guidance text.</w:t>
      </w:r>
    </w:p>
    <w:p w14:paraId="0B47E430" w14:textId="7482C1AE" w:rsidR="00120952" w:rsidRDefault="00120952" w:rsidP="00A936BA">
      <w:pPr>
        <w:spacing w:before="100" w:beforeAutospacing="1" w:after="100" w:afterAutospacing="1"/>
        <w:rPr>
          <w:lang w:eastAsia="en-US" w:bidi="ar-SA"/>
        </w:rPr>
      </w:pPr>
      <w:r>
        <w:rPr>
          <w:lang w:eastAsia="en-US" w:bidi="ar-SA"/>
        </w:rPr>
        <w:t xml:space="preserve">Our </w:t>
      </w:r>
      <w:hyperlink r:id="rId9" w:history="1">
        <w:r w:rsidR="00A936BA" w:rsidRPr="00A936BA">
          <w:rPr>
            <w:rStyle w:val="Hyperlink"/>
            <w:lang w:eastAsia="en-US" w:bidi="ar-SA"/>
          </w:rPr>
          <w:t>organising an event</w:t>
        </w:r>
      </w:hyperlink>
      <w:r w:rsidR="00A936BA">
        <w:rPr>
          <w:lang w:eastAsia="en-US" w:bidi="ar-SA"/>
        </w:rPr>
        <w:t xml:space="preserve"> </w:t>
      </w:r>
      <w:r>
        <w:rPr>
          <w:lang w:eastAsia="en-US" w:bidi="ar-SA"/>
        </w:rPr>
        <w:t>guidance includes information that will be useful when preparing your event management plan.</w:t>
      </w:r>
      <w:r w:rsidR="00A936BA">
        <w:rPr>
          <w:lang w:eastAsia="en-US" w:bidi="ar-SA"/>
        </w:rPr>
        <w:t xml:space="preserve"> </w:t>
      </w:r>
      <w:r>
        <w:rPr>
          <w:lang w:eastAsia="en-US" w:bidi="ar-SA"/>
        </w:rPr>
        <w:t>If you have a subscription</w:t>
      </w:r>
      <w:r w:rsidR="00A936BA">
        <w:rPr>
          <w:lang w:eastAsia="en-US" w:bidi="ar-SA"/>
        </w:rPr>
        <w:t xml:space="preserve"> you</w:t>
      </w:r>
      <w:r>
        <w:rPr>
          <w:lang w:eastAsia="en-US" w:bidi="ar-SA"/>
        </w:rPr>
        <w:t xml:space="preserve"> may also find the </w:t>
      </w:r>
      <w:hyperlink r:id="rId10" w:history="1">
        <w:r w:rsidRPr="00A936BA">
          <w:rPr>
            <w:rStyle w:val="Hyperlink"/>
            <w:lang w:eastAsia="en-US" w:bidi="ar-SA"/>
          </w:rPr>
          <w:t>Purple Guide</w:t>
        </w:r>
      </w:hyperlink>
      <w:r>
        <w:rPr>
          <w:lang w:eastAsia="en-US" w:bidi="ar-SA"/>
        </w:rPr>
        <w:t xml:space="preserve"> helpful, as it provides guidance on security, major incident planning, first aid, electrical safety, event communication, lost children, sanitary facilities and more.</w:t>
      </w:r>
    </w:p>
    <w:p w14:paraId="6009B9D0" w14:textId="77777777" w:rsidR="00120952" w:rsidRDefault="00120952" w:rsidP="00A936BA">
      <w:pPr>
        <w:spacing w:before="100" w:beforeAutospacing="1" w:after="100" w:afterAutospacing="1"/>
        <w:rPr>
          <w:lang w:eastAsia="en-US" w:bidi="ar-SA"/>
        </w:rPr>
      </w:pPr>
      <w:r>
        <w:rPr>
          <w:lang w:eastAsia="en-US" w:bidi="ar-SA"/>
        </w:rPr>
        <w:t>You will need to provide risk assessments and public liability insurance from ALL activity and equipment providers if your event:</w:t>
      </w:r>
    </w:p>
    <w:p w14:paraId="7217029E" w14:textId="77777777" w:rsidR="00A936BA" w:rsidRDefault="00120952" w:rsidP="00120952">
      <w:pPr>
        <w:pStyle w:val="ListParagraph"/>
        <w:numPr>
          <w:ilvl w:val="0"/>
          <w:numId w:val="6"/>
        </w:numPr>
        <w:rPr>
          <w:lang w:eastAsia="en-US" w:bidi="ar-SA"/>
        </w:rPr>
      </w:pPr>
      <w:r>
        <w:rPr>
          <w:lang w:eastAsia="en-US" w:bidi="ar-SA"/>
        </w:rPr>
        <w:t>Is being organised by North East Lincolnshire Council (NELC)</w:t>
      </w:r>
    </w:p>
    <w:p w14:paraId="49934E28" w14:textId="77777777" w:rsidR="00A936BA" w:rsidRDefault="00120952" w:rsidP="00120952">
      <w:pPr>
        <w:pStyle w:val="ListParagraph"/>
        <w:numPr>
          <w:ilvl w:val="0"/>
          <w:numId w:val="6"/>
        </w:numPr>
        <w:rPr>
          <w:lang w:eastAsia="en-US" w:bidi="ar-SA"/>
        </w:rPr>
      </w:pPr>
      <w:r>
        <w:rPr>
          <w:lang w:eastAsia="en-US" w:bidi="ar-SA"/>
        </w:rPr>
        <w:t>Is in partnership with NELC</w:t>
      </w:r>
    </w:p>
    <w:p w14:paraId="73EF2A22" w14:textId="4B89CB66" w:rsidR="00A936BA" w:rsidRDefault="00120952" w:rsidP="00120952">
      <w:pPr>
        <w:pStyle w:val="ListParagraph"/>
        <w:numPr>
          <w:ilvl w:val="0"/>
          <w:numId w:val="6"/>
        </w:numPr>
        <w:rPr>
          <w:lang w:eastAsia="en-US" w:bidi="ar-SA"/>
        </w:rPr>
      </w:pPr>
      <w:r>
        <w:rPr>
          <w:lang w:eastAsia="en-US" w:bidi="ar-SA"/>
        </w:rPr>
        <w:t>Takes place on NELC property</w:t>
      </w:r>
    </w:p>
    <w:p w14:paraId="56458A68" w14:textId="7B0E870E" w:rsidR="00120952" w:rsidRDefault="00120952" w:rsidP="00A936BA">
      <w:pPr>
        <w:pStyle w:val="ListParagraph"/>
        <w:numPr>
          <w:ilvl w:val="0"/>
          <w:numId w:val="6"/>
        </w:numPr>
        <w:spacing w:before="100" w:beforeAutospacing="1" w:after="100" w:afterAutospacing="1"/>
        <w:rPr>
          <w:lang w:eastAsia="en-US" w:bidi="ar-SA"/>
        </w:rPr>
      </w:pPr>
      <w:r>
        <w:rPr>
          <w:lang w:eastAsia="en-US" w:bidi="ar-SA"/>
        </w:rPr>
        <w:t>Takes place on the public highway</w:t>
      </w:r>
    </w:p>
    <w:p w14:paraId="363E845B" w14:textId="77777777" w:rsidR="00A936BA" w:rsidRDefault="00120952" w:rsidP="00120952">
      <w:pPr>
        <w:rPr>
          <w:lang w:eastAsia="en-US" w:bidi="ar-SA"/>
        </w:rPr>
      </w:pPr>
      <w:r>
        <w:rPr>
          <w:lang w:eastAsia="en-US" w:bidi="ar-SA"/>
        </w:rPr>
        <w:t>You should submit your event management plan in good time to allow processing for things like licences to be issued, building inspections to take place and road closures to be organised.</w:t>
      </w:r>
    </w:p>
    <w:p w14:paraId="44DB8927" w14:textId="27626136" w:rsidR="00120952" w:rsidRDefault="00120952" w:rsidP="00A936BA">
      <w:pPr>
        <w:spacing w:before="100" w:beforeAutospacing="1" w:after="100" w:afterAutospacing="1"/>
        <w:rPr>
          <w:lang w:eastAsia="en-US" w:bidi="ar-SA"/>
        </w:rPr>
      </w:pPr>
      <w:r>
        <w:rPr>
          <w:lang w:eastAsia="en-US" w:bidi="ar-SA"/>
        </w:rPr>
        <w:t>The more notice you can give the better</w:t>
      </w:r>
      <w:r w:rsidR="00A936BA">
        <w:rPr>
          <w:lang w:eastAsia="en-US" w:bidi="ar-SA"/>
        </w:rPr>
        <w:t>.</w:t>
      </w:r>
    </w:p>
    <w:p w14:paraId="66522413" w14:textId="77777777" w:rsidR="00A936BA" w:rsidRDefault="00120952" w:rsidP="00120952">
      <w:pPr>
        <w:pStyle w:val="ListParagraph"/>
        <w:numPr>
          <w:ilvl w:val="0"/>
          <w:numId w:val="7"/>
        </w:numPr>
        <w:rPr>
          <w:lang w:eastAsia="en-US" w:bidi="ar-SA"/>
        </w:rPr>
      </w:pPr>
      <w:r>
        <w:rPr>
          <w:lang w:eastAsia="en-US" w:bidi="ar-SA"/>
        </w:rPr>
        <w:t>For a small event (less than 50 people attending) there should be at least 28 days’ notice before the event</w:t>
      </w:r>
    </w:p>
    <w:p w14:paraId="3A7FEF70" w14:textId="77777777" w:rsidR="00A936BA" w:rsidRDefault="00120952" w:rsidP="00120952">
      <w:pPr>
        <w:pStyle w:val="ListParagraph"/>
        <w:numPr>
          <w:ilvl w:val="0"/>
          <w:numId w:val="7"/>
        </w:numPr>
        <w:rPr>
          <w:lang w:eastAsia="en-US" w:bidi="ar-SA"/>
        </w:rPr>
      </w:pPr>
      <w:r>
        <w:rPr>
          <w:lang w:eastAsia="en-US" w:bidi="ar-SA"/>
        </w:rPr>
        <w:t>For all other events at least 3 – 6 months’ notice would be helpful</w:t>
      </w:r>
    </w:p>
    <w:p w14:paraId="3D98E4CB" w14:textId="0645B00F" w:rsidR="00120952" w:rsidRDefault="00120952" w:rsidP="00A936BA">
      <w:pPr>
        <w:pStyle w:val="ListParagraph"/>
        <w:numPr>
          <w:ilvl w:val="0"/>
          <w:numId w:val="7"/>
        </w:numPr>
        <w:spacing w:before="100" w:beforeAutospacing="1" w:after="100" w:afterAutospacing="1"/>
        <w:rPr>
          <w:lang w:eastAsia="en-US" w:bidi="ar-SA"/>
        </w:rPr>
      </w:pPr>
      <w:r>
        <w:rPr>
          <w:lang w:eastAsia="en-US" w:bidi="ar-SA"/>
        </w:rPr>
        <w:t>All Temporary Events Notices (TENs) for events covered by the ESAG process must be submitted no later than 10 clear working days before the event. Working days do not include the day the council receives your application or the day of the event, late TENS will not be accepted for these events.</w:t>
      </w:r>
    </w:p>
    <w:p w14:paraId="36166BCF" w14:textId="77777777" w:rsidR="00A936BA" w:rsidRDefault="00120952" w:rsidP="00A936BA">
      <w:pPr>
        <w:spacing w:after="2520"/>
        <w:rPr>
          <w:lang w:eastAsia="en-US" w:bidi="ar-SA"/>
        </w:rPr>
      </w:pPr>
      <w:r>
        <w:rPr>
          <w:lang w:eastAsia="en-US" w:bidi="ar-SA"/>
        </w:rPr>
        <w:t>When you submit your event management plan, we will tell you if you need to attend an Events Safety Advisory Group meeting to discuss the event and answer any questions that the emergency services or the Council may have.</w:t>
      </w:r>
    </w:p>
    <w:p w14:paraId="23FE7DCF" w14:textId="77777777" w:rsidR="00A936BA" w:rsidRDefault="00120952" w:rsidP="00A936BA">
      <w:pPr>
        <w:pStyle w:val="Heading1"/>
        <w:spacing w:before="100" w:beforeAutospacing="1" w:after="100" w:afterAutospacing="1"/>
        <w:rPr>
          <w:b/>
          <w:bCs/>
          <w:lang w:eastAsia="en-US" w:bidi="ar-SA"/>
        </w:rPr>
      </w:pPr>
      <w:r w:rsidRPr="00A936BA">
        <w:rPr>
          <w:b/>
          <w:bCs/>
          <w:lang w:eastAsia="en-US" w:bidi="ar-SA"/>
        </w:rPr>
        <w:lastRenderedPageBreak/>
        <w:t>Event management</w:t>
      </w:r>
    </w:p>
    <w:p w14:paraId="6677DC23" w14:textId="2ABD4387" w:rsidR="00120952" w:rsidRDefault="00A936BA" w:rsidP="0052232A">
      <w:pPr>
        <w:pStyle w:val="Heading1"/>
        <w:spacing w:before="100" w:beforeAutospacing="1" w:after="100" w:afterAutospacing="1"/>
        <w:rPr>
          <w:rStyle w:val="Heading2Char"/>
          <w:b/>
          <w:bCs/>
        </w:rPr>
      </w:pPr>
      <w:r w:rsidRPr="00A936BA">
        <w:rPr>
          <w:rStyle w:val="Heading2Char"/>
          <w:b/>
          <w:bCs/>
        </w:rPr>
        <w:t>Event overview</w:t>
      </w:r>
    </w:p>
    <w:p w14:paraId="39D44AB1" w14:textId="55AD5D7E" w:rsidR="00A936BA" w:rsidRPr="00A936BA" w:rsidRDefault="00A936BA" w:rsidP="00411324">
      <w:pPr>
        <w:spacing w:before="100" w:beforeAutospacing="1" w:after="100" w:afterAutospacing="1"/>
      </w:pPr>
      <w:r>
        <w:rPr>
          <w:lang w:eastAsia="en-US" w:bidi="ar-SA"/>
        </w:rPr>
        <w:t>Provide a brief summary (one or two paragraphs) of what your event will involve</w:t>
      </w:r>
      <w:r w:rsidR="00DF027D">
        <w:rPr>
          <w:lang w:eastAsia="en-US" w:bidi="ar-SA"/>
        </w:rPr>
        <w:t>:</w:t>
      </w:r>
    </w:p>
    <w:p w14:paraId="2AA59FC0" w14:textId="77777777" w:rsidR="00411324" w:rsidRDefault="00A936BA" w:rsidP="00411324">
      <w:pPr>
        <w:pStyle w:val="Heading2"/>
        <w:spacing w:before="100" w:beforeAutospacing="1" w:after="100" w:afterAutospacing="1"/>
        <w:rPr>
          <w:lang w:eastAsia="en-US" w:bidi="ar-SA"/>
        </w:rPr>
      </w:pPr>
      <w:r w:rsidRPr="00A936BA">
        <w:rPr>
          <w:b/>
          <w:bCs/>
          <w:noProof/>
          <w:lang w:eastAsia="en-US" w:bidi="ar-SA"/>
        </w:rPr>
        <mc:AlternateContent>
          <mc:Choice Requires="wps">
            <w:drawing>
              <wp:inline distT="0" distB="0" distL="0" distR="0" wp14:anchorId="7CA16EA4" wp14:editId="752D79D4">
                <wp:extent cx="5715000" cy="2880000"/>
                <wp:effectExtent l="0" t="0" r="1905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8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391AAE" w14:textId="411D5F74" w:rsidR="00197793" w:rsidRDefault="00197793"/>
                        </w:txbxContent>
                      </wps:txbx>
                      <wps:bodyPr rot="0" vert="horz" wrap="square" lIns="91440" tIns="45720" rIns="91440" bIns="45720" anchor="t" anchorCtr="0">
                        <a:noAutofit/>
                      </wps:bodyPr>
                    </wps:wsp>
                  </a:graphicData>
                </a:graphic>
              </wp:inline>
            </w:drawing>
          </mc:Choice>
          <mc:Fallback>
            <w:pict>
              <v:shapetype w14:anchorId="7CA16EA4" id="_x0000_t202" coordsize="21600,21600" o:spt="202" path="m,l,21600r21600,l21600,xe">
                <v:stroke joinstyle="miter"/>
                <v:path gradientshapeok="t" o:connecttype="rect"/>
              </v:shapetype>
              <v:shape id="Text Box 2" o:spid="_x0000_s1026" type="#_x0000_t202" style="width:450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" fillcolor="white [3201]" strokecolor="black [3200]" strokeweight="1pt">
                <v:textbox>
                  <w:txbxContent>
                    <w:p w14:paraId="3E391AAE" w14:textId="411D5F74" w:rsidR="00197793" w:rsidRDefault="00197793"/>
                  </w:txbxContent>
                </v:textbox>
                <w10:anchorlock/>
              </v:shape>
            </w:pict>
          </mc:Fallback>
        </mc:AlternateContent>
      </w:r>
      <w:r w:rsidR="00120952">
        <w:rPr>
          <w:lang w:eastAsia="en-US" w:bidi="ar-SA"/>
        </w:rPr>
        <w:t xml:space="preserve">   </w:t>
      </w:r>
    </w:p>
    <w:p w14:paraId="39EDCD9C" w14:textId="77777777" w:rsidR="00411324" w:rsidRPr="002237D2" w:rsidRDefault="00120952" w:rsidP="00843DCC">
      <w:pPr>
        <w:pStyle w:val="Heading1"/>
        <w:spacing w:before="100" w:beforeAutospacing="1" w:after="100" w:afterAutospacing="1"/>
        <w:rPr>
          <w:rStyle w:val="Heading1Char"/>
          <w:b/>
          <w:bCs/>
        </w:rPr>
      </w:pPr>
      <w:r w:rsidRPr="002237D2">
        <w:rPr>
          <w:rStyle w:val="Heading1Char"/>
          <w:b/>
          <w:bCs/>
          <w:lang w:bidi="ar-SA"/>
        </w:rPr>
        <w:t>Licence and application checklist</w:t>
      </w:r>
    </w:p>
    <w:p w14:paraId="67374858" w14:textId="38246B53" w:rsidR="00120952" w:rsidRDefault="00120952" w:rsidP="00DF027D">
      <w:pPr>
        <w:spacing w:before="100" w:beforeAutospacing="1" w:after="100" w:afterAutospacing="1"/>
        <w:rPr>
          <w:lang w:eastAsia="en-US" w:bidi="ar-SA"/>
        </w:rPr>
      </w:pPr>
      <w:r>
        <w:rPr>
          <w:lang w:eastAsia="en-US" w:bidi="ar-SA"/>
        </w:rPr>
        <w:t>Use th</w:t>
      </w:r>
      <w:r w:rsidR="00DF027D">
        <w:rPr>
          <w:lang w:eastAsia="en-US" w:bidi="ar-SA"/>
        </w:rPr>
        <w:t>is</w:t>
      </w:r>
      <w:r>
        <w:rPr>
          <w:lang w:eastAsia="en-US" w:bidi="ar-SA"/>
        </w:rPr>
        <w:t xml:space="preserve"> checklist to record the licences and permissions you have applied for</w:t>
      </w:r>
      <w:r w:rsidR="00DF027D">
        <w:rPr>
          <w:lang w:eastAsia="en-US" w:bidi="ar-SA"/>
        </w:rPr>
        <w:t>:</w:t>
      </w:r>
    </w:p>
    <w:tbl>
      <w:tblPr>
        <w:tblStyle w:val="TableGrid"/>
        <w:tblW w:w="9001" w:type="dxa"/>
        <w:tblInd w:w="0" w:type="dxa"/>
        <w:tblCellMar>
          <w:top w:w="57" w:type="dxa"/>
          <w:left w:w="85" w:type="dxa"/>
          <w:bottom w:w="57" w:type="dxa"/>
          <w:right w:w="85" w:type="dxa"/>
        </w:tblCellMar>
        <w:tblLook w:val="04A0" w:firstRow="1" w:lastRow="0" w:firstColumn="1" w:lastColumn="0" w:noHBand="0" w:noVBand="1"/>
      </w:tblPr>
      <w:tblGrid>
        <w:gridCol w:w="5824"/>
        <w:gridCol w:w="1059"/>
        <w:gridCol w:w="1059"/>
        <w:gridCol w:w="1059"/>
      </w:tblGrid>
      <w:tr w:rsidR="00411324" w14:paraId="5CDF76C4" w14:textId="77777777" w:rsidTr="006141D3">
        <w:trPr>
          <w:trHeight w:val="294"/>
          <w:tblHeader/>
        </w:trPr>
        <w:tc>
          <w:tcPr>
            <w:tcW w:w="5824" w:type="dxa"/>
            <w:vAlign w:val="center"/>
          </w:tcPr>
          <w:p w14:paraId="1A70ABC9" w14:textId="65FB4B21" w:rsidR="00411324" w:rsidRPr="00411324" w:rsidRDefault="00411324" w:rsidP="006141D3">
            <w:pPr>
              <w:rPr>
                <w:lang w:eastAsia="en-US" w:bidi="ar-SA"/>
              </w:rPr>
            </w:pPr>
            <w:r w:rsidRPr="00411324">
              <w:rPr>
                <w:lang w:eastAsia="en-US" w:bidi="ar-SA"/>
              </w:rPr>
              <w:t>Event notification form (ENF)</w:t>
            </w:r>
          </w:p>
        </w:tc>
        <w:tc>
          <w:tcPr>
            <w:tcW w:w="1059" w:type="dxa"/>
          </w:tcPr>
          <w:p w14:paraId="6F7B0799" w14:textId="4BA92B9E" w:rsidR="00411324" w:rsidRPr="006141D3" w:rsidRDefault="00411324" w:rsidP="00411324">
            <w:pPr>
              <w:jc w:val="center"/>
              <w:rPr>
                <w:b/>
                <w:bCs/>
                <w:lang w:eastAsia="en-US" w:bidi="ar-SA"/>
              </w:rPr>
            </w:pPr>
            <w:r w:rsidRPr="006141D3">
              <w:rPr>
                <w:b/>
                <w:bCs/>
                <w:lang w:eastAsia="en-US" w:bidi="ar-SA"/>
              </w:rPr>
              <w:t>Yes</w:t>
            </w:r>
          </w:p>
        </w:tc>
        <w:tc>
          <w:tcPr>
            <w:tcW w:w="1059" w:type="dxa"/>
          </w:tcPr>
          <w:p w14:paraId="5DDF60A8" w14:textId="475DE828" w:rsidR="00411324" w:rsidRPr="006141D3" w:rsidRDefault="00411324" w:rsidP="00411324">
            <w:pPr>
              <w:jc w:val="center"/>
              <w:rPr>
                <w:b/>
                <w:bCs/>
                <w:lang w:eastAsia="en-US" w:bidi="ar-SA"/>
              </w:rPr>
            </w:pPr>
            <w:r w:rsidRPr="006141D3">
              <w:rPr>
                <w:b/>
                <w:bCs/>
                <w:lang w:eastAsia="en-US" w:bidi="ar-SA"/>
              </w:rPr>
              <w:t>No</w:t>
            </w:r>
          </w:p>
        </w:tc>
        <w:tc>
          <w:tcPr>
            <w:tcW w:w="1059" w:type="dxa"/>
          </w:tcPr>
          <w:p w14:paraId="5D8BF268" w14:textId="45551A9D" w:rsidR="00411324" w:rsidRPr="006141D3" w:rsidRDefault="00411324" w:rsidP="00411324">
            <w:pPr>
              <w:jc w:val="center"/>
              <w:rPr>
                <w:b/>
                <w:bCs/>
                <w:lang w:eastAsia="en-US" w:bidi="ar-SA"/>
              </w:rPr>
            </w:pPr>
            <w:r w:rsidRPr="006141D3">
              <w:rPr>
                <w:b/>
                <w:bCs/>
                <w:lang w:eastAsia="en-US" w:bidi="ar-SA"/>
              </w:rPr>
              <w:t>N/A</w:t>
            </w:r>
          </w:p>
        </w:tc>
      </w:tr>
      <w:tr w:rsidR="00411324" w14:paraId="2A685BD0" w14:textId="77777777" w:rsidTr="006141D3">
        <w:trPr>
          <w:trHeight w:val="276"/>
          <w:tblHeader/>
        </w:trPr>
        <w:tc>
          <w:tcPr>
            <w:tcW w:w="5824" w:type="dxa"/>
            <w:vAlign w:val="center"/>
          </w:tcPr>
          <w:p w14:paraId="03DC2821" w14:textId="36FCCC19" w:rsidR="00411324" w:rsidRPr="00411324" w:rsidRDefault="00411324" w:rsidP="006141D3">
            <w:pPr>
              <w:rPr>
                <w:lang w:eastAsia="en-US" w:bidi="ar-SA"/>
              </w:rPr>
            </w:pPr>
            <w:r w:rsidRPr="00411324">
              <w:rPr>
                <w:lang w:eastAsia="en-US" w:bidi="ar-SA"/>
              </w:rPr>
              <w:t>Road closure application</w:t>
            </w:r>
          </w:p>
        </w:tc>
        <w:tc>
          <w:tcPr>
            <w:tcW w:w="1059" w:type="dxa"/>
          </w:tcPr>
          <w:p w14:paraId="2FFC352F" w14:textId="478A516F" w:rsidR="00411324" w:rsidRPr="006141D3" w:rsidRDefault="00411324" w:rsidP="00411324">
            <w:pPr>
              <w:jc w:val="center"/>
              <w:rPr>
                <w:b/>
                <w:bCs/>
                <w:lang w:eastAsia="en-US" w:bidi="ar-SA"/>
              </w:rPr>
            </w:pPr>
            <w:r w:rsidRPr="006141D3">
              <w:rPr>
                <w:b/>
                <w:bCs/>
                <w:lang w:eastAsia="en-US" w:bidi="ar-SA"/>
              </w:rPr>
              <w:t>Yes</w:t>
            </w:r>
          </w:p>
        </w:tc>
        <w:tc>
          <w:tcPr>
            <w:tcW w:w="1059" w:type="dxa"/>
          </w:tcPr>
          <w:p w14:paraId="79911294" w14:textId="0EA315E8" w:rsidR="00411324" w:rsidRPr="006141D3" w:rsidRDefault="00411324" w:rsidP="00411324">
            <w:pPr>
              <w:jc w:val="center"/>
              <w:rPr>
                <w:b/>
                <w:bCs/>
                <w:lang w:eastAsia="en-US" w:bidi="ar-SA"/>
              </w:rPr>
            </w:pPr>
            <w:r w:rsidRPr="006141D3">
              <w:rPr>
                <w:b/>
                <w:bCs/>
                <w:lang w:eastAsia="en-US" w:bidi="ar-SA"/>
              </w:rPr>
              <w:t>No</w:t>
            </w:r>
          </w:p>
        </w:tc>
        <w:tc>
          <w:tcPr>
            <w:tcW w:w="1059" w:type="dxa"/>
          </w:tcPr>
          <w:p w14:paraId="4D82B50C" w14:textId="6F92CD4D" w:rsidR="00411324" w:rsidRPr="006141D3" w:rsidRDefault="00411324" w:rsidP="00411324">
            <w:pPr>
              <w:jc w:val="center"/>
              <w:rPr>
                <w:b/>
                <w:bCs/>
                <w:lang w:eastAsia="en-US" w:bidi="ar-SA"/>
              </w:rPr>
            </w:pPr>
            <w:r w:rsidRPr="006141D3">
              <w:rPr>
                <w:b/>
                <w:bCs/>
                <w:lang w:eastAsia="en-US" w:bidi="ar-SA"/>
              </w:rPr>
              <w:t>N/A</w:t>
            </w:r>
          </w:p>
        </w:tc>
      </w:tr>
      <w:tr w:rsidR="00411324" w14:paraId="687705A7" w14:textId="77777777" w:rsidTr="006141D3">
        <w:trPr>
          <w:trHeight w:val="276"/>
          <w:tblHeader/>
        </w:trPr>
        <w:tc>
          <w:tcPr>
            <w:tcW w:w="5824" w:type="dxa"/>
            <w:vAlign w:val="center"/>
          </w:tcPr>
          <w:p w14:paraId="0096F4DC" w14:textId="31221106" w:rsidR="00411324" w:rsidRPr="00411324" w:rsidRDefault="00411324" w:rsidP="006141D3">
            <w:pPr>
              <w:rPr>
                <w:lang w:eastAsia="en-US" w:bidi="ar-SA"/>
              </w:rPr>
            </w:pPr>
            <w:r w:rsidRPr="00411324">
              <w:rPr>
                <w:lang w:eastAsia="en-US" w:bidi="ar-SA"/>
              </w:rPr>
              <w:t>Temporary event notice (TEN)</w:t>
            </w:r>
          </w:p>
        </w:tc>
        <w:tc>
          <w:tcPr>
            <w:tcW w:w="1059" w:type="dxa"/>
          </w:tcPr>
          <w:p w14:paraId="3A3C5B89" w14:textId="1BB5F5A6" w:rsidR="00411324" w:rsidRPr="006141D3" w:rsidRDefault="00411324" w:rsidP="00411324">
            <w:pPr>
              <w:jc w:val="center"/>
              <w:rPr>
                <w:b/>
                <w:bCs/>
                <w:lang w:eastAsia="en-US" w:bidi="ar-SA"/>
              </w:rPr>
            </w:pPr>
            <w:r w:rsidRPr="006141D3">
              <w:rPr>
                <w:b/>
                <w:bCs/>
                <w:lang w:eastAsia="en-US" w:bidi="ar-SA"/>
              </w:rPr>
              <w:t>Yes</w:t>
            </w:r>
          </w:p>
        </w:tc>
        <w:tc>
          <w:tcPr>
            <w:tcW w:w="1059" w:type="dxa"/>
          </w:tcPr>
          <w:p w14:paraId="389078C7" w14:textId="6F95207D" w:rsidR="00411324" w:rsidRPr="006141D3" w:rsidRDefault="00411324" w:rsidP="00411324">
            <w:pPr>
              <w:jc w:val="center"/>
              <w:rPr>
                <w:b/>
                <w:bCs/>
                <w:lang w:eastAsia="en-US" w:bidi="ar-SA"/>
              </w:rPr>
            </w:pPr>
            <w:r w:rsidRPr="006141D3">
              <w:rPr>
                <w:b/>
                <w:bCs/>
                <w:lang w:eastAsia="en-US" w:bidi="ar-SA"/>
              </w:rPr>
              <w:t>No</w:t>
            </w:r>
          </w:p>
        </w:tc>
        <w:tc>
          <w:tcPr>
            <w:tcW w:w="1059" w:type="dxa"/>
          </w:tcPr>
          <w:p w14:paraId="19763FB7" w14:textId="18114277" w:rsidR="00411324" w:rsidRPr="006141D3" w:rsidRDefault="00411324" w:rsidP="00411324">
            <w:pPr>
              <w:jc w:val="center"/>
              <w:rPr>
                <w:b/>
                <w:bCs/>
                <w:lang w:eastAsia="en-US" w:bidi="ar-SA"/>
              </w:rPr>
            </w:pPr>
            <w:r w:rsidRPr="006141D3">
              <w:rPr>
                <w:b/>
                <w:bCs/>
                <w:lang w:eastAsia="en-US" w:bidi="ar-SA"/>
              </w:rPr>
              <w:t>N/A</w:t>
            </w:r>
          </w:p>
        </w:tc>
      </w:tr>
    </w:tbl>
    <w:p w14:paraId="456DADED" w14:textId="4AFD63E8" w:rsidR="00120952" w:rsidRPr="00843DCC" w:rsidRDefault="00120952" w:rsidP="00843DCC">
      <w:pPr>
        <w:pStyle w:val="Heading1"/>
        <w:spacing w:before="100" w:beforeAutospacing="1" w:after="100" w:afterAutospacing="1"/>
        <w:rPr>
          <w:b/>
          <w:bCs/>
          <w:lang w:eastAsia="en-US" w:bidi="ar-SA"/>
        </w:rPr>
      </w:pPr>
      <w:r w:rsidRPr="00843DCC">
        <w:rPr>
          <w:b/>
          <w:bCs/>
          <w:lang w:eastAsia="en-US" w:bidi="ar-SA"/>
        </w:rPr>
        <w:t>Key event management contacts</w:t>
      </w:r>
    </w:p>
    <w:p w14:paraId="1BB645ED" w14:textId="126FA345" w:rsidR="00120952" w:rsidRDefault="00120952" w:rsidP="00120952">
      <w:pPr>
        <w:rPr>
          <w:lang w:eastAsia="en-US" w:bidi="ar-SA"/>
        </w:rPr>
      </w:pPr>
      <w:r>
        <w:rPr>
          <w:lang w:eastAsia="en-US" w:bidi="ar-SA"/>
        </w:rPr>
        <w:t>Complete the</w:t>
      </w:r>
      <w:r w:rsidR="00DF027D">
        <w:rPr>
          <w:lang w:eastAsia="en-US" w:bidi="ar-SA"/>
        </w:rPr>
        <w:t xml:space="preserve"> </w:t>
      </w:r>
      <w:r>
        <w:rPr>
          <w:lang w:eastAsia="en-US" w:bidi="ar-SA"/>
        </w:rPr>
        <w:t>table with the names, roles, responsibilities and contact details of the key people involved in organising your event. It might not be everybody on the list</w:t>
      </w:r>
      <w:r w:rsidR="006141D3">
        <w:rPr>
          <w:lang w:eastAsia="en-US" w:bidi="ar-SA"/>
        </w:rPr>
        <w:t xml:space="preserve"> </w:t>
      </w:r>
      <w:r>
        <w:rPr>
          <w:lang w:eastAsia="en-US" w:bidi="ar-SA"/>
        </w:rPr>
        <w:t>depending on your event. The list isn’t exhaustive - add more lines if necessary. The event manager has overall responsibility for all aspects of the event. Depending on the nature and scale of the event, other people will have key tasks and responsibilities allocated to them but will report to the event manager.</w:t>
      </w:r>
    </w:p>
    <w:p w14:paraId="6EC3716A" w14:textId="291C85B8" w:rsidR="006141D3" w:rsidRDefault="00120952" w:rsidP="00DF027D">
      <w:pPr>
        <w:spacing w:before="100" w:beforeAutospacing="1" w:after="100" w:afterAutospacing="1"/>
        <w:rPr>
          <w:lang w:eastAsia="en-US" w:bidi="ar-SA"/>
        </w:rPr>
      </w:pPr>
      <w:r>
        <w:rPr>
          <w:lang w:eastAsia="en-US" w:bidi="ar-SA"/>
        </w:rPr>
        <w:t>NELC require a Key Contact for the event.  This key contact’s details will be shared with the out-of-hours security team in case of public or commercial enquiry during the event, in order to deal with questions arising in a timely fashion</w:t>
      </w:r>
      <w:r w:rsidR="006141D3">
        <w:rPr>
          <w:lang w:eastAsia="en-US" w:bidi="ar-SA"/>
        </w:rPr>
        <w:t>.</w:t>
      </w:r>
    </w:p>
    <w:tbl>
      <w:tblPr>
        <w:tblStyle w:val="TableGrid"/>
        <w:tblW w:w="0" w:type="auto"/>
        <w:tblInd w:w="0" w:type="dxa"/>
        <w:tblLook w:val="04A0" w:firstRow="1" w:lastRow="0" w:firstColumn="1" w:lastColumn="0" w:noHBand="0" w:noVBand="1"/>
      </w:tblPr>
      <w:tblGrid>
        <w:gridCol w:w="1501"/>
        <w:gridCol w:w="2889"/>
        <w:gridCol w:w="2391"/>
        <w:gridCol w:w="2235"/>
      </w:tblGrid>
      <w:tr w:rsidR="006141D3" w14:paraId="545B86C7" w14:textId="77777777" w:rsidTr="006141D3">
        <w:trPr>
          <w:trHeight w:val="416"/>
          <w:tblHeader/>
        </w:trPr>
        <w:tc>
          <w:tcPr>
            <w:tcW w:w="1501" w:type="dxa"/>
          </w:tcPr>
          <w:p w14:paraId="5214AD9D" w14:textId="192A33A0" w:rsidR="006141D3" w:rsidRDefault="006141D3" w:rsidP="006141D3">
            <w:pPr>
              <w:pStyle w:val="Heading3"/>
              <w:outlineLvl w:val="2"/>
              <w:rPr>
                <w:lang w:eastAsia="en-US" w:bidi="ar-SA"/>
              </w:rPr>
            </w:pPr>
            <w:r>
              <w:rPr>
                <w:lang w:eastAsia="en-US" w:bidi="ar-SA"/>
              </w:rPr>
              <w:lastRenderedPageBreak/>
              <w:t>Role</w:t>
            </w:r>
          </w:p>
        </w:tc>
        <w:tc>
          <w:tcPr>
            <w:tcW w:w="2889" w:type="dxa"/>
          </w:tcPr>
          <w:p w14:paraId="7E553837" w14:textId="55666624" w:rsidR="006141D3" w:rsidRDefault="006141D3" w:rsidP="006141D3">
            <w:pPr>
              <w:pStyle w:val="Heading3"/>
              <w:outlineLvl w:val="2"/>
              <w:rPr>
                <w:lang w:eastAsia="en-US" w:bidi="ar-SA"/>
              </w:rPr>
            </w:pPr>
            <w:r>
              <w:rPr>
                <w:lang w:eastAsia="en-US" w:bidi="ar-SA"/>
              </w:rPr>
              <w:t>Name</w:t>
            </w:r>
          </w:p>
        </w:tc>
        <w:tc>
          <w:tcPr>
            <w:tcW w:w="2391" w:type="dxa"/>
          </w:tcPr>
          <w:p w14:paraId="265A7EE2" w14:textId="3004FAB0" w:rsidR="006141D3" w:rsidRDefault="006141D3" w:rsidP="006141D3">
            <w:pPr>
              <w:pStyle w:val="Heading3"/>
              <w:outlineLvl w:val="2"/>
              <w:rPr>
                <w:lang w:eastAsia="en-US" w:bidi="ar-SA"/>
              </w:rPr>
            </w:pPr>
            <w:r>
              <w:rPr>
                <w:lang w:eastAsia="en-US" w:bidi="ar-SA"/>
              </w:rPr>
              <w:t>Responsibility</w:t>
            </w:r>
          </w:p>
        </w:tc>
        <w:tc>
          <w:tcPr>
            <w:tcW w:w="2235" w:type="dxa"/>
          </w:tcPr>
          <w:p w14:paraId="78C262F7" w14:textId="31FF08C7" w:rsidR="006141D3" w:rsidRDefault="006141D3" w:rsidP="006141D3">
            <w:pPr>
              <w:pStyle w:val="Heading3"/>
              <w:outlineLvl w:val="2"/>
              <w:rPr>
                <w:lang w:eastAsia="en-US" w:bidi="ar-SA"/>
              </w:rPr>
            </w:pPr>
            <w:r>
              <w:rPr>
                <w:lang w:eastAsia="en-US" w:bidi="ar-SA"/>
              </w:rPr>
              <w:t>Contact number</w:t>
            </w:r>
          </w:p>
        </w:tc>
      </w:tr>
      <w:tr w:rsidR="006141D3" w14:paraId="6F6D9BE9" w14:textId="77777777" w:rsidTr="006141D3">
        <w:trPr>
          <w:trHeight w:val="1265"/>
        </w:trPr>
        <w:tc>
          <w:tcPr>
            <w:tcW w:w="1501" w:type="dxa"/>
          </w:tcPr>
          <w:p w14:paraId="564E739B" w14:textId="18D789F7" w:rsidR="006141D3" w:rsidRDefault="006141D3" w:rsidP="006141D3">
            <w:pPr>
              <w:spacing w:before="100" w:beforeAutospacing="1" w:after="100" w:afterAutospacing="1"/>
              <w:rPr>
                <w:lang w:eastAsia="en-US" w:bidi="ar-SA"/>
              </w:rPr>
            </w:pPr>
            <w:r>
              <w:rPr>
                <w:lang w:eastAsia="en-US" w:bidi="ar-SA"/>
              </w:rPr>
              <w:t>Event manager</w:t>
            </w:r>
          </w:p>
        </w:tc>
        <w:tc>
          <w:tcPr>
            <w:tcW w:w="2889" w:type="dxa"/>
          </w:tcPr>
          <w:p w14:paraId="1AB5F00E" w14:textId="77777777" w:rsidR="006141D3" w:rsidRDefault="006141D3" w:rsidP="006141D3">
            <w:pPr>
              <w:spacing w:before="100" w:beforeAutospacing="1" w:after="100" w:afterAutospacing="1"/>
              <w:rPr>
                <w:lang w:eastAsia="en-US" w:bidi="ar-SA"/>
              </w:rPr>
            </w:pPr>
          </w:p>
        </w:tc>
        <w:tc>
          <w:tcPr>
            <w:tcW w:w="2391" w:type="dxa"/>
          </w:tcPr>
          <w:p w14:paraId="50C70E65" w14:textId="5040B068" w:rsidR="006141D3" w:rsidRDefault="006141D3" w:rsidP="006141D3">
            <w:pPr>
              <w:spacing w:before="100" w:beforeAutospacing="1" w:after="100" w:afterAutospacing="1"/>
              <w:rPr>
                <w:lang w:eastAsia="en-US" w:bidi="ar-SA"/>
              </w:rPr>
            </w:pPr>
            <w:r>
              <w:rPr>
                <w:lang w:eastAsia="en-US" w:bidi="ar-SA"/>
              </w:rPr>
              <w:t>Overall responsibility</w:t>
            </w:r>
          </w:p>
        </w:tc>
        <w:tc>
          <w:tcPr>
            <w:tcW w:w="2235" w:type="dxa"/>
          </w:tcPr>
          <w:p w14:paraId="7F801334" w14:textId="77777777" w:rsidR="006141D3" w:rsidRDefault="006141D3" w:rsidP="006141D3">
            <w:pPr>
              <w:spacing w:before="100" w:beforeAutospacing="1" w:after="100" w:afterAutospacing="1"/>
              <w:rPr>
                <w:lang w:eastAsia="en-US" w:bidi="ar-SA"/>
              </w:rPr>
            </w:pPr>
          </w:p>
        </w:tc>
      </w:tr>
      <w:tr w:rsidR="006141D3" w14:paraId="0CB3407E" w14:textId="77777777" w:rsidTr="006141D3">
        <w:trPr>
          <w:trHeight w:val="1265"/>
        </w:trPr>
        <w:tc>
          <w:tcPr>
            <w:tcW w:w="1501" w:type="dxa"/>
          </w:tcPr>
          <w:p w14:paraId="5B033ABF" w14:textId="429A994F" w:rsidR="006141D3" w:rsidRDefault="006141D3" w:rsidP="006141D3">
            <w:pPr>
              <w:spacing w:before="100" w:beforeAutospacing="1" w:after="100" w:afterAutospacing="1"/>
              <w:rPr>
                <w:lang w:eastAsia="en-US" w:bidi="ar-SA"/>
              </w:rPr>
            </w:pPr>
            <w:r>
              <w:rPr>
                <w:lang w:eastAsia="en-US" w:bidi="ar-SA"/>
              </w:rPr>
              <w:t>Production</w:t>
            </w:r>
          </w:p>
        </w:tc>
        <w:tc>
          <w:tcPr>
            <w:tcW w:w="2889" w:type="dxa"/>
          </w:tcPr>
          <w:p w14:paraId="25F18A07" w14:textId="77777777" w:rsidR="006141D3" w:rsidRDefault="006141D3" w:rsidP="006141D3">
            <w:pPr>
              <w:spacing w:before="100" w:beforeAutospacing="1" w:after="100" w:afterAutospacing="1"/>
              <w:rPr>
                <w:lang w:eastAsia="en-US" w:bidi="ar-SA"/>
              </w:rPr>
            </w:pPr>
          </w:p>
        </w:tc>
        <w:tc>
          <w:tcPr>
            <w:tcW w:w="2391" w:type="dxa"/>
          </w:tcPr>
          <w:p w14:paraId="3E4903D0" w14:textId="1C28484E" w:rsidR="006141D3" w:rsidRDefault="006141D3" w:rsidP="006141D3">
            <w:pPr>
              <w:spacing w:before="100" w:beforeAutospacing="1" w:after="100" w:afterAutospacing="1"/>
              <w:rPr>
                <w:lang w:eastAsia="en-US" w:bidi="ar-SA"/>
              </w:rPr>
            </w:pPr>
            <w:r>
              <w:rPr>
                <w:lang w:eastAsia="en-US" w:bidi="ar-SA"/>
              </w:rPr>
              <w:t>Event infrastructure, ordering, delivery times</w:t>
            </w:r>
          </w:p>
        </w:tc>
        <w:tc>
          <w:tcPr>
            <w:tcW w:w="2235" w:type="dxa"/>
          </w:tcPr>
          <w:p w14:paraId="1224112A" w14:textId="77777777" w:rsidR="006141D3" w:rsidRDefault="006141D3" w:rsidP="006141D3">
            <w:pPr>
              <w:spacing w:before="100" w:beforeAutospacing="1" w:after="100" w:afterAutospacing="1"/>
              <w:rPr>
                <w:lang w:eastAsia="en-US" w:bidi="ar-SA"/>
              </w:rPr>
            </w:pPr>
          </w:p>
        </w:tc>
      </w:tr>
      <w:tr w:rsidR="006141D3" w14:paraId="7FC7E722" w14:textId="77777777" w:rsidTr="006141D3">
        <w:trPr>
          <w:trHeight w:val="1265"/>
        </w:trPr>
        <w:tc>
          <w:tcPr>
            <w:tcW w:w="1501" w:type="dxa"/>
          </w:tcPr>
          <w:p w14:paraId="53BDD925" w14:textId="755D9FD1" w:rsidR="006141D3" w:rsidRDefault="006141D3" w:rsidP="006141D3">
            <w:pPr>
              <w:spacing w:before="100" w:beforeAutospacing="1" w:after="100" w:afterAutospacing="1"/>
              <w:rPr>
                <w:lang w:eastAsia="en-US" w:bidi="ar-SA"/>
              </w:rPr>
            </w:pPr>
            <w:r>
              <w:rPr>
                <w:lang w:eastAsia="en-US" w:bidi="ar-SA"/>
              </w:rPr>
              <w:t>Volunteer coordinator</w:t>
            </w:r>
          </w:p>
        </w:tc>
        <w:tc>
          <w:tcPr>
            <w:tcW w:w="2889" w:type="dxa"/>
          </w:tcPr>
          <w:p w14:paraId="35404333" w14:textId="77777777" w:rsidR="006141D3" w:rsidRDefault="006141D3" w:rsidP="006141D3">
            <w:pPr>
              <w:spacing w:before="100" w:beforeAutospacing="1" w:after="100" w:afterAutospacing="1"/>
              <w:rPr>
                <w:lang w:eastAsia="en-US" w:bidi="ar-SA"/>
              </w:rPr>
            </w:pPr>
          </w:p>
        </w:tc>
        <w:tc>
          <w:tcPr>
            <w:tcW w:w="2391" w:type="dxa"/>
          </w:tcPr>
          <w:p w14:paraId="7D5EBE6F" w14:textId="1D486A52" w:rsidR="006141D3" w:rsidRDefault="006141D3" w:rsidP="006141D3">
            <w:pPr>
              <w:spacing w:before="100" w:beforeAutospacing="1" w:after="100" w:afterAutospacing="1"/>
              <w:rPr>
                <w:lang w:eastAsia="en-US" w:bidi="ar-SA"/>
              </w:rPr>
            </w:pPr>
            <w:r>
              <w:rPr>
                <w:lang w:eastAsia="en-US" w:bidi="ar-SA"/>
              </w:rPr>
              <w:t>Volunteer recruitment, training and event day management</w:t>
            </w:r>
          </w:p>
        </w:tc>
        <w:tc>
          <w:tcPr>
            <w:tcW w:w="2235" w:type="dxa"/>
          </w:tcPr>
          <w:p w14:paraId="36BCB065" w14:textId="77777777" w:rsidR="006141D3" w:rsidRDefault="006141D3" w:rsidP="006141D3">
            <w:pPr>
              <w:spacing w:before="100" w:beforeAutospacing="1" w:after="100" w:afterAutospacing="1"/>
              <w:rPr>
                <w:lang w:eastAsia="en-US" w:bidi="ar-SA"/>
              </w:rPr>
            </w:pPr>
          </w:p>
        </w:tc>
      </w:tr>
      <w:tr w:rsidR="006141D3" w14:paraId="716B9E20" w14:textId="77777777" w:rsidTr="006141D3">
        <w:trPr>
          <w:trHeight w:val="1265"/>
        </w:trPr>
        <w:tc>
          <w:tcPr>
            <w:tcW w:w="1501" w:type="dxa"/>
          </w:tcPr>
          <w:p w14:paraId="32FAF864" w14:textId="3EBEFB96" w:rsidR="006141D3" w:rsidRDefault="006141D3" w:rsidP="006141D3">
            <w:pPr>
              <w:spacing w:before="100" w:beforeAutospacing="1" w:after="100" w:afterAutospacing="1"/>
              <w:rPr>
                <w:lang w:eastAsia="en-US" w:bidi="ar-SA"/>
              </w:rPr>
            </w:pPr>
            <w:r>
              <w:rPr>
                <w:lang w:eastAsia="en-US" w:bidi="ar-SA"/>
              </w:rPr>
              <w:t>Steward coordinator</w:t>
            </w:r>
          </w:p>
        </w:tc>
        <w:tc>
          <w:tcPr>
            <w:tcW w:w="2889" w:type="dxa"/>
          </w:tcPr>
          <w:p w14:paraId="6117E3AD" w14:textId="77777777" w:rsidR="006141D3" w:rsidRDefault="006141D3" w:rsidP="006141D3">
            <w:pPr>
              <w:spacing w:before="100" w:beforeAutospacing="1" w:after="100" w:afterAutospacing="1"/>
              <w:rPr>
                <w:lang w:eastAsia="en-US" w:bidi="ar-SA"/>
              </w:rPr>
            </w:pPr>
          </w:p>
        </w:tc>
        <w:tc>
          <w:tcPr>
            <w:tcW w:w="2391" w:type="dxa"/>
          </w:tcPr>
          <w:p w14:paraId="6C864B65" w14:textId="4513C279" w:rsidR="006141D3" w:rsidRDefault="006141D3" w:rsidP="006141D3">
            <w:pPr>
              <w:spacing w:before="100" w:beforeAutospacing="1" w:after="100" w:afterAutospacing="1"/>
              <w:rPr>
                <w:lang w:eastAsia="en-US" w:bidi="ar-SA"/>
              </w:rPr>
            </w:pPr>
            <w:r>
              <w:rPr>
                <w:lang w:eastAsia="en-US" w:bidi="ar-SA"/>
              </w:rPr>
              <w:t>Recruitment, training and event day management</w:t>
            </w:r>
          </w:p>
        </w:tc>
        <w:tc>
          <w:tcPr>
            <w:tcW w:w="2235" w:type="dxa"/>
          </w:tcPr>
          <w:p w14:paraId="770762F1" w14:textId="77777777" w:rsidR="006141D3" w:rsidRDefault="006141D3" w:rsidP="006141D3">
            <w:pPr>
              <w:spacing w:before="100" w:beforeAutospacing="1" w:after="100" w:afterAutospacing="1"/>
              <w:rPr>
                <w:lang w:eastAsia="en-US" w:bidi="ar-SA"/>
              </w:rPr>
            </w:pPr>
          </w:p>
        </w:tc>
      </w:tr>
      <w:tr w:rsidR="006141D3" w14:paraId="30849440" w14:textId="77777777" w:rsidTr="006141D3">
        <w:trPr>
          <w:trHeight w:val="1265"/>
        </w:trPr>
        <w:tc>
          <w:tcPr>
            <w:tcW w:w="1501" w:type="dxa"/>
          </w:tcPr>
          <w:p w14:paraId="489E2517" w14:textId="19FF1C63" w:rsidR="006141D3" w:rsidRDefault="006141D3" w:rsidP="006141D3">
            <w:pPr>
              <w:spacing w:before="100" w:beforeAutospacing="1" w:after="100" w:afterAutospacing="1"/>
              <w:rPr>
                <w:lang w:eastAsia="en-US" w:bidi="ar-SA"/>
              </w:rPr>
            </w:pPr>
            <w:r>
              <w:rPr>
                <w:lang w:eastAsia="en-US" w:bidi="ar-SA"/>
              </w:rPr>
              <w:t>Health and safety officer</w:t>
            </w:r>
          </w:p>
        </w:tc>
        <w:tc>
          <w:tcPr>
            <w:tcW w:w="2889" w:type="dxa"/>
          </w:tcPr>
          <w:p w14:paraId="7601B9BF" w14:textId="77777777" w:rsidR="006141D3" w:rsidRDefault="006141D3" w:rsidP="006141D3">
            <w:pPr>
              <w:spacing w:before="100" w:beforeAutospacing="1" w:after="100" w:afterAutospacing="1"/>
              <w:rPr>
                <w:lang w:eastAsia="en-US" w:bidi="ar-SA"/>
              </w:rPr>
            </w:pPr>
          </w:p>
        </w:tc>
        <w:tc>
          <w:tcPr>
            <w:tcW w:w="2391" w:type="dxa"/>
          </w:tcPr>
          <w:p w14:paraId="3B3FBEC9" w14:textId="64AA34F5" w:rsidR="006141D3" w:rsidRDefault="006141D3" w:rsidP="006141D3">
            <w:pPr>
              <w:spacing w:before="100" w:beforeAutospacing="1" w:after="100" w:afterAutospacing="1"/>
              <w:rPr>
                <w:lang w:eastAsia="en-US" w:bidi="ar-SA"/>
              </w:rPr>
            </w:pPr>
            <w:r>
              <w:rPr>
                <w:lang w:eastAsia="en-US" w:bidi="ar-SA"/>
              </w:rPr>
              <w:t>Risk assessments, legal compliance, fire points, site inspections and first aid provision</w:t>
            </w:r>
          </w:p>
        </w:tc>
        <w:tc>
          <w:tcPr>
            <w:tcW w:w="2235" w:type="dxa"/>
          </w:tcPr>
          <w:p w14:paraId="1786FC2A" w14:textId="77777777" w:rsidR="006141D3" w:rsidRDefault="006141D3" w:rsidP="006141D3">
            <w:pPr>
              <w:spacing w:before="100" w:beforeAutospacing="1" w:after="100" w:afterAutospacing="1"/>
              <w:rPr>
                <w:lang w:eastAsia="en-US" w:bidi="ar-SA"/>
              </w:rPr>
            </w:pPr>
          </w:p>
        </w:tc>
      </w:tr>
      <w:tr w:rsidR="006141D3" w14:paraId="1075A62C" w14:textId="77777777" w:rsidTr="006141D3">
        <w:trPr>
          <w:trHeight w:val="1265"/>
        </w:trPr>
        <w:tc>
          <w:tcPr>
            <w:tcW w:w="1501" w:type="dxa"/>
          </w:tcPr>
          <w:p w14:paraId="69382F8B" w14:textId="6EC83115" w:rsidR="006141D3" w:rsidRDefault="006141D3" w:rsidP="006141D3">
            <w:pPr>
              <w:spacing w:before="100" w:beforeAutospacing="1" w:after="100" w:afterAutospacing="1"/>
              <w:rPr>
                <w:lang w:eastAsia="en-US" w:bidi="ar-SA"/>
              </w:rPr>
            </w:pPr>
            <w:r>
              <w:rPr>
                <w:lang w:eastAsia="en-US" w:bidi="ar-SA"/>
              </w:rPr>
              <w:t>Welfare</w:t>
            </w:r>
          </w:p>
        </w:tc>
        <w:tc>
          <w:tcPr>
            <w:tcW w:w="2889" w:type="dxa"/>
          </w:tcPr>
          <w:p w14:paraId="2B84CE99" w14:textId="77777777" w:rsidR="006141D3" w:rsidRDefault="006141D3" w:rsidP="006141D3">
            <w:pPr>
              <w:spacing w:before="100" w:beforeAutospacing="1" w:after="100" w:afterAutospacing="1"/>
              <w:rPr>
                <w:lang w:eastAsia="en-US" w:bidi="ar-SA"/>
              </w:rPr>
            </w:pPr>
          </w:p>
        </w:tc>
        <w:tc>
          <w:tcPr>
            <w:tcW w:w="2391" w:type="dxa"/>
          </w:tcPr>
          <w:p w14:paraId="20F69B07" w14:textId="6B031E86" w:rsidR="006141D3" w:rsidRDefault="006141D3" w:rsidP="006141D3">
            <w:pPr>
              <w:spacing w:before="100" w:beforeAutospacing="1" w:after="100" w:afterAutospacing="1"/>
              <w:rPr>
                <w:lang w:eastAsia="en-US" w:bidi="ar-SA"/>
              </w:rPr>
            </w:pPr>
            <w:r>
              <w:rPr>
                <w:lang w:eastAsia="en-US" w:bidi="ar-SA"/>
              </w:rPr>
              <w:t>Toilets and wash facilities</w:t>
            </w:r>
          </w:p>
        </w:tc>
        <w:tc>
          <w:tcPr>
            <w:tcW w:w="2235" w:type="dxa"/>
          </w:tcPr>
          <w:p w14:paraId="2FA60E0C" w14:textId="77777777" w:rsidR="006141D3" w:rsidRDefault="006141D3" w:rsidP="006141D3">
            <w:pPr>
              <w:spacing w:before="100" w:beforeAutospacing="1" w:after="100" w:afterAutospacing="1"/>
              <w:rPr>
                <w:lang w:eastAsia="en-US" w:bidi="ar-SA"/>
              </w:rPr>
            </w:pPr>
          </w:p>
        </w:tc>
      </w:tr>
      <w:tr w:rsidR="006141D3" w14:paraId="48CF8D78" w14:textId="77777777" w:rsidTr="006141D3">
        <w:trPr>
          <w:trHeight w:val="1265"/>
        </w:trPr>
        <w:tc>
          <w:tcPr>
            <w:tcW w:w="1501" w:type="dxa"/>
          </w:tcPr>
          <w:p w14:paraId="0C74A839" w14:textId="6B73AA2B" w:rsidR="006141D3" w:rsidRDefault="006141D3" w:rsidP="006141D3">
            <w:pPr>
              <w:spacing w:before="100" w:beforeAutospacing="1" w:after="100" w:afterAutospacing="1"/>
              <w:rPr>
                <w:lang w:eastAsia="en-US" w:bidi="ar-SA"/>
              </w:rPr>
            </w:pPr>
            <w:r>
              <w:rPr>
                <w:lang w:eastAsia="en-US" w:bidi="ar-SA"/>
              </w:rPr>
              <w:t>Waste management</w:t>
            </w:r>
          </w:p>
        </w:tc>
        <w:tc>
          <w:tcPr>
            <w:tcW w:w="2889" w:type="dxa"/>
          </w:tcPr>
          <w:p w14:paraId="72665C0F" w14:textId="77777777" w:rsidR="006141D3" w:rsidRDefault="006141D3" w:rsidP="006141D3">
            <w:pPr>
              <w:spacing w:before="100" w:beforeAutospacing="1" w:after="100" w:afterAutospacing="1"/>
              <w:rPr>
                <w:lang w:eastAsia="en-US" w:bidi="ar-SA"/>
              </w:rPr>
            </w:pPr>
          </w:p>
        </w:tc>
        <w:tc>
          <w:tcPr>
            <w:tcW w:w="2391" w:type="dxa"/>
          </w:tcPr>
          <w:p w14:paraId="5BE6A4FB" w14:textId="31BC95DE" w:rsidR="006141D3" w:rsidRDefault="006141D3" w:rsidP="006141D3">
            <w:pPr>
              <w:spacing w:before="100" w:beforeAutospacing="1" w:after="100" w:afterAutospacing="1"/>
              <w:rPr>
                <w:lang w:eastAsia="en-US" w:bidi="ar-SA"/>
              </w:rPr>
            </w:pPr>
            <w:r>
              <w:rPr>
                <w:lang w:eastAsia="en-US" w:bidi="ar-SA"/>
              </w:rPr>
              <w:t>Organisation of waste clearance and recycling</w:t>
            </w:r>
          </w:p>
        </w:tc>
        <w:tc>
          <w:tcPr>
            <w:tcW w:w="2235" w:type="dxa"/>
          </w:tcPr>
          <w:p w14:paraId="3A542300" w14:textId="77777777" w:rsidR="006141D3" w:rsidRDefault="006141D3" w:rsidP="006141D3">
            <w:pPr>
              <w:spacing w:before="100" w:beforeAutospacing="1" w:after="100" w:afterAutospacing="1"/>
              <w:rPr>
                <w:lang w:eastAsia="en-US" w:bidi="ar-SA"/>
              </w:rPr>
            </w:pPr>
          </w:p>
        </w:tc>
      </w:tr>
    </w:tbl>
    <w:p w14:paraId="28765CDF" w14:textId="24DA88EB" w:rsidR="00120952" w:rsidRPr="00843DCC" w:rsidRDefault="00120952" w:rsidP="00843DCC">
      <w:pPr>
        <w:pStyle w:val="Heading1"/>
        <w:spacing w:before="100" w:beforeAutospacing="1" w:after="100" w:afterAutospacing="1"/>
        <w:rPr>
          <w:b/>
          <w:bCs/>
          <w:lang w:eastAsia="en-US" w:bidi="ar-SA"/>
        </w:rPr>
      </w:pPr>
      <w:r w:rsidRPr="00843DCC">
        <w:rPr>
          <w:b/>
          <w:bCs/>
          <w:lang w:eastAsia="en-US" w:bidi="ar-SA"/>
        </w:rPr>
        <w:t>Key event contacts – other</w:t>
      </w:r>
    </w:p>
    <w:p w14:paraId="5FD5A636" w14:textId="026E8059" w:rsidR="00120952" w:rsidRDefault="00120952" w:rsidP="00120952">
      <w:pPr>
        <w:rPr>
          <w:lang w:eastAsia="en-US" w:bidi="ar-SA"/>
        </w:rPr>
      </w:pPr>
      <w:r>
        <w:rPr>
          <w:lang w:eastAsia="en-US" w:bidi="ar-SA"/>
        </w:rPr>
        <w:t xml:space="preserve">Complete the table with details of any other key contacts for your event. </w:t>
      </w:r>
    </w:p>
    <w:p w14:paraId="6CB4B95D" w14:textId="5BC65D6C" w:rsidR="002237D2" w:rsidRDefault="00120952" w:rsidP="002237D2">
      <w:pPr>
        <w:rPr>
          <w:lang w:eastAsia="en-US" w:bidi="ar-SA"/>
        </w:rPr>
      </w:pPr>
      <w:r>
        <w:rPr>
          <w:lang w:eastAsia="en-US" w:bidi="ar-SA"/>
        </w:rPr>
        <w:t>This section is for your use</w:t>
      </w:r>
      <w:r w:rsidR="00DF027D">
        <w:rPr>
          <w:lang w:eastAsia="en-US" w:bidi="ar-SA"/>
        </w:rPr>
        <w:t xml:space="preserve"> only </w:t>
      </w:r>
      <w:r>
        <w:rPr>
          <w:lang w:eastAsia="en-US" w:bidi="ar-SA"/>
        </w:rPr>
        <w:t>and will help with your event planning and management on the day. You should include details of everyone who will be involved with your event such as suppliers, stallholders and emergency contacts.</w:t>
      </w:r>
    </w:p>
    <w:p w14:paraId="3EA28A3E" w14:textId="0ABCD3FC" w:rsidR="002237D2" w:rsidRDefault="002237D2" w:rsidP="002237D2">
      <w:pPr>
        <w:pStyle w:val="Heading3"/>
        <w:spacing w:before="100" w:beforeAutospacing="1" w:after="100" w:afterAutospacing="1"/>
        <w:rPr>
          <w:lang w:eastAsia="en-US" w:bidi="ar-SA"/>
        </w:rPr>
      </w:pPr>
      <w:r>
        <w:rPr>
          <w:lang w:eastAsia="en-US" w:bidi="ar-SA"/>
        </w:rPr>
        <w:lastRenderedPageBreak/>
        <w:t>Suppliers (includes marquees and catering)</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2237D2" w14:paraId="35C49F2E" w14:textId="77777777" w:rsidTr="002237D2">
        <w:trPr>
          <w:tblHeader/>
        </w:trPr>
        <w:tc>
          <w:tcPr>
            <w:tcW w:w="1803" w:type="dxa"/>
          </w:tcPr>
          <w:p w14:paraId="6AD54361" w14:textId="74946FAE" w:rsidR="002237D2" w:rsidRDefault="002237D2" w:rsidP="002237D2">
            <w:pPr>
              <w:pStyle w:val="Heading3"/>
              <w:outlineLvl w:val="2"/>
              <w:rPr>
                <w:lang w:eastAsia="en-US" w:bidi="ar-SA"/>
              </w:rPr>
            </w:pPr>
            <w:r>
              <w:rPr>
                <w:lang w:eastAsia="en-US" w:bidi="ar-SA"/>
              </w:rPr>
              <w:t>Organisation</w:t>
            </w:r>
          </w:p>
        </w:tc>
        <w:tc>
          <w:tcPr>
            <w:tcW w:w="1803" w:type="dxa"/>
          </w:tcPr>
          <w:p w14:paraId="1286DCFF" w14:textId="7E11D298" w:rsidR="002237D2" w:rsidRDefault="002237D2" w:rsidP="002237D2">
            <w:pPr>
              <w:pStyle w:val="Heading3"/>
              <w:outlineLvl w:val="2"/>
              <w:rPr>
                <w:lang w:eastAsia="en-US" w:bidi="ar-SA"/>
              </w:rPr>
            </w:pPr>
            <w:r>
              <w:rPr>
                <w:lang w:eastAsia="en-US" w:bidi="ar-SA"/>
              </w:rPr>
              <w:t>Contact</w:t>
            </w:r>
          </w:p>
        </w:tc>
        <w:tc>
          <w:tcPr>
            <w:tcW w:w="1803" w:type="dxa"/>
          </w:tcPr>
          <w:p w14:paraId="5AD8E6BF" w14:textId="7DFAC35C" w:rsidR="002237D2" w:rsidRDefault="002237D2" w:rsidP="002237D2">
            <w:pPr>
              <w:pStyle w:val="Heading3"/>
              <w:outlineLvl w:val="2"/>
              <w:rPr>
                <w:lang w:eastAsia="en-US" w:bidi="ar-SA"/>
              </w:rPr>
            </w:pPr>
            <w:r>
              <w:rPr>
                <w:lang w:eastAsia="en-US" w:bidi="ar-SA"/>
              </w:rPr>
              <w:t>Service</w:t>
            </w:r>
          </w:p>
        </w:tc>
        <w:tc>
          <w:tcPr>
            <w:tcW w:w="1803" w:type="dxa"/>
          </w:tcPr>
          <w:p w14:paraId="1DA59188" w14:textId="77777777" w:rsidR="002237D2" w:rsidRDefault="002237D2" w:rsidP="002237D2">
            <w:pPr>
              <w:pStyle w:val="Heading3"/>
              <w:outlineLvl w:val="2"/>
              <w:rPr>
                <w:lang w:eastAsia="en-US" w:bidi="ar-SA"/>
              </w:rPr>
            </w:pPr>
            <w:r>
              <w:rPr>
                <w:lang w:eastAsia="en-US" w:bidi="ar-SA"/>
              </w:rPr>
              <w:t>Contact details</w:t>
            </w:r>
          </w:p>
          <w:p w14:paraId="4E190B7F" w14:textId="2C8E3233" w:rsidR="002237D2" w:rsidRDefault="002237D2" w:rsidP="002237D2">
            <w:pPr>
              <w:pStyle w:val="Heading3"/>
              <w:outlineLvl w:val="2"/>
              <w:rPr>
                <w:lang w:eastAsia="en-US" w:bidi="ar-SA"/>
              </w:rPr>
            </w:pPr>
            <w:r>
              <w:rPr>
                <w:lang w:eastAsia="en-US" w:bidi="ar-SA"/>
              </w:rPr>
              <w:t>(</w:t>
            </w:r>
            <w:r w:rsidR="00843DCC">
              <w:rPr>
                <w:lang w:eastAsia="en-US" w:bidi="ar-SA"/>
              </w:rPr>
              <w:t>n</w:t>
            </w:r>
            <w:r>
              <w:rPr>
                <w:lang w:eastAsia="en-US" w:bidi="ar-SA"/>
              </w:rPr>
              <w:t>umber and email)</w:t>
            </w:r>
          </w:p>
        </w:tc>
        <w:tc>
          <w:tcPr>
            <w:tcW w:w="1804" w:type="dxa"/>
          </w:tcPr>
          <w:p w14:paraId="31DAE65F" w14:textId="662AEE34" w:rsidR="002237D2" w:rsidRDefault="002237D2" w:rsidP="002237D2">
            <w:pPr>
              <w:pStyle w:val="Heading3"/>
              <w:outlineLvl w:val="2"/>
              <w:rPr>
                <w:lang w:eastAsia="en-US" w:bidi="ar-SA"/>
              </w:rPr>
            </w:pPr>
            <w:r>
              <w:rPr>
                <w:lang w:eastAsia="en-US" w:bidi="ar-SA"/>
              </w:rPr>
              <w:t>Notes</w:t>
            </w:r>
          </w:p>
        </w:tc>
      </w:tr>
      <w:tr w:rsidR="002237D2" w14:paraId="1FBA6A62" w14:textId="77777777" w:rsidTr="002237D2">
        <w:trPr>
          <w:trHeight w:val="2835"/>
        </w:trPr>
        <w:tc>
          <w:tcPr>
            <w:tcW w:w="1803" w:type="dxa"/>
          </w:tcPr>
          <w:p w14:paraId="531B8B4A" w14:textId="77777777" w:rsidR="002237D2" w:rsidRDefault="002237D2" w:rsidP="002237D2">
            <w:pPr>
              <w:rPr>
                <w:lang w:eastAsia="en-US" w:bidi="ar-SA"/>
              </w:rPr>
            </w:pPr>
          </w:p>
        </w:tc>
        <w:tc>
          <w:tcPr>
            <w:tcW w:w="1803" w:type="dxa"/>
          </w:tcPr>
          <w:p w14:paraId="62BB7F15" w14:textId="77777777" w:rsidR="002237D2" w:rsidRDefault="002237D2" w:rsidP="002237D2">
            <w:pPr>
              <w:rPr>
                <w:lang w:eastAsia="en-US" w:bidi="ar-SA"/>
              </w:rPr>
            </w:pPr>
          </w:p>
        </w:tc>
        <w:tc>
          <w:tcPr>
            <w:tcW w:w="1803" w:type="dxa"/>
          </w:tcPr>
          <w:p w14:paraId="4E07235E" w14:textId="77777777" w:rsidR="002237D2" w:rsidRDefault="002237D2" w:rsidP="002237D2">
            <w:pPr>
              <w:rPr>
                <w:lang w:eastAsia="en-US" w:bidi="ar-SA"/>
              </w:rPr>
            </w:pPr>
          </w:p>
        </w:tc>
        <w:tc>
          <w:tcPr>
            <w:tcW w:w="1803" w:type="dxa"/>
          </w:tcPr>
          <w:p w14:paraId="02E4A5B8" w14:textId="77777777" w:rsidR="002237D2" w:rsidRDefault="002237D2" w:rsidP="002237D2">
            <w:pPr>
              <w:rPr>
                <w:lang w:eastAsia="en-US" w:bidi="ar-SA"/>
              </w:rPr>
            </w:pPr>
          </w:p>
        </w:tc>
        <w:tc>
          <w:tcPr>
            <w:tcW w:w="1804" w:type="dxa"/>
          </w:tcPr>
          <w:p w14:paraId="18B62BC9" w14:textId="77777777" w:rsidR="002237D2" w:rsidRDefault="002237D2" w:rsidP="002237D2">
            <w:pPr>
              <w:rPr>
                <w:lang w:eastAsia="en-US" w:bidi="ar-SA"/>
              </w:rPr>
            </w:pPr>
          </w:p>
        </w:tc>
      </w:tr>
    </w:tbl>
    <w:p w14:paraId="091D11D0" w14:textId="1AC51FBE" w:rsidR="002237D2" w:rsidRPr="00843DCC" w:rsidRDefault="00843DCC" w:rsidP="00843DCC">
      <w:pPr>
        <w:pStyle w:val="Heading2"/>
        <w:spacing w:before="100" w:beforeAutospacing="1" w:after="100" w:afterAutospacing="1"/>
        <w:rPr>
          <w:b/>
          <w:bCs/>
          <w:lang w:eastAsia="en-US" w:bidi="ar-SA"/>
        </w:rPr>
      </w:pPr>
      <w:r w:rsidRPr="00843DCC">
        <w:rPr>
          <w:b/>
          <w:bCs/>
          <w:lang w:eastAsia="en-US" w:bidi="ar-SA"/>
        </w:rPr>
        <w:t>Authorities (includes fire, police and first aid)</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843DCC" w14:paraId="207ED280" w14:textId="77777777" w:rsidTr="008D4099">
        <w:trPr>
          <w:tblHeader/>
        </w:trPr>
        <w:tc>
          <w:tcPr>
            <w:tcW w:w="1803" w:type="dxa"/>
          </w:tcPr>
          <w:p w14:paraId="45D7958E" w14:textId="77777777" w:rsidR="00843DCC" w:rsidRDefault="00843DCC" w:rsidP="008D4099">
            <w:pPr>
              <w:pStyle w:val="Heading3"/>
              <w:outlineLvl w:val="2"/>
              <w:rPr>
                <w:lang w:eastAsia="en-US" w:bidi="ar-SA"/>
              </w:rPr>
            </w:pPr>
            <w:r>
              <w:rPr>
                <w:lang w:eastAsia="en-US" w:bidi="ar-SA"/>
              </w:rPr>
              <w:t>Organisation</w:t>
            </w:r>
          </w:p>
        </w:tc>
        <w:tc>
          <w:tcPr>
            <w:tcW w:w="1803" w:type="dxa"/>
          </w:tcPr>
          <w:p w14:paraId="7A915155" w14:textId="77777777" w:rsidR="00843DCC" w:rsidRDefault="00843DCC" w:rsidP="008D4099">
            <w:pPr>
              <w:pStyle w:val="Heading3"/>
              <w:outlineLvl w:val="2"/>
              <w:rPr>
                <w:lang w:eastAsia="en-US" w:bidi="ar-SA"/>
              </w:rPr>
            </w:pPr>
            <w:r>
              <w:rPr>
                <w:lang w:eastAsia="en-US" w:bidi="ar-SA"/>
              </w:rPr>
              <w:t>Contact</w:t>
            </w:r>
          </w:p>
        </w:tc>
        <w:tc>
          <w:tcPr>
            <w:tcW w:w="1803" w:type="dxa"/>
          </w:tcPr>
          <w:p w14:paraId="33EA2789" w14:textId="77777777" w:rsidR="00843DCC" w:rsidRDefault="00843DCC" w:rsidP="008D4099">
            <w:pPr>
              <w:pStyle w:val="Heading3"/>
              <w:outlineLvl w:val="2"/>
              <w:rPr>
                <w:lang w:eastAsia="en-US" w:bidi="ar-SA"/>
              </w:rPr>
            </w:pPr>
            <w:r>
              <w:rPr>
                <w:lang w:eastAsia="en-US" w:bidi="ar-SA"/>
              </w:rPr>
              <w:t>Service</w:t>
            </w:r>
          </w:p>
        </w:tc>
        <w:tc>
          <w:tcPr>
            <w:tcW w:w="1803" w:type="dxa"/>
          </w:tcPr>
          <w:p w14:paraId="38FB7DC6" w14:textId="77777777" w:rsidR="00843DCC" w:rsidRDefault="00843DCC" w:rsidP="008D4099">
            <w:pPr>
              <w:pStyle w:val="Heading3"/>
              <w:outlineLvl w:val="2"/>
              <w:rPr>
                <w:lang w:eastAsia="en-US" w:bidi="ar-SA"/>
              </w:rPr>
            </w:pPr>
            <w:r>
              <w:rPr>
                <w:lang w:eastAsia="en-US" w:bidi="ar-SA"/>
              </w:rPr>
              <w:t>Contact details</w:t>
            </w:r>
          </w:p>
          <w:p w14:paraId="2314E7F4" w14:textId="225CC328" w:rsidR="00843DCC" w:rsidRDefault="00843DCC" w:rsidP="008D4099">
            <w:pPr>
              <w:pStyle w:val="Heading3"/>
              <w:outlineLvl w:val="2"/>
              <w:rPr>
                <w:lang w:eastAsia="en-US" w:bidi="ar-SA"/>
              </w:rPr>
            </w:pPr>
            <w:r>
              <w:rPr>
                <w:lang w:eastAsia="en-US" w:bidi="ar-SA"/>
              </w:rPr>
              <w:t>(number and email)</w:t>
            </w:r>
          </w:p>
        </w:tc>
        <w:tc>
          <w:tcPr>
            <w:tcW w:w="1804" w:type="dxa"/>
          </w:tcPr>
          <w:p w14:paraId="74133901" w14:textId="77777777" w:rsidR="00843DCC" w:rsidRDefault="00843DCC" w:rsidP="008D4099">
            <w:pPr>
              <w:pStyle w:val="Heading3"/>
              <w:outlineLvl w:val="2"/>
              <w:rPr>
                <w:lang w:eastAsia="en-US" w:bidi="ar-SA"/>
              </w:rPr>
            </w:pPr>
            <w:r>
              <w:rPr>
                <w:lang w:eastAsia="en-US" w:bidi="ar-SA"/>
              </w:rPr>
              <w:t>Notes</w:t>
            </w:r>
          </w:p>
        </w:tc>
      </w:tr>
      <w:tr w:rsidR="00843DCC" w14:paraId="6CEEFC87" w14:textId="77777777" w:rsidTr="008D4099">
        <w:trPr>
          <w:trHeight w:val="2835"/>
        </w:trPr>
        <w:tc>
          <w:tcPr>
            <w:tcW w:w="1803" w:type="dxa"/>
          </w:tcPr>
          <w:p w14:paraId="3C5E4B25" w14:textId="77777777" w:rsidR="00843DCC" w:rsidRDefault="00843DCC" w:rsidP="008D4099">
            <w:pPr>
              <w:rPr>
                <w:lang w:eastAsia="en-US" w:bidi="ar-SA"/>
              </w:rPr>
            </w:pPr>
          </w:p>
        </w:tc>
        <w:tc>
          <w:tcPr>
            <w:tcW w:w="1803" w:type="dxa"/>
          </w:tcPr>
          <w:p w14:paraId="0875B1B2" w14:textId="77777777" w:rsidR="00843DCC" w:rsidRDefault="00843DCC" w:rsidP="008D4099">
            <w:pPr>
              <w:rPr>
                <w:lang w:eastAsia="en-US" w:bidi="ar-SA"/>
              </w:rPr>
            </w:pPr>
          </w:p>
        </w:tc>
        <w:tc>
          <w:tcPr>
            <w:tcW w:w="1803" w:type="dxa"/>
          </w:tcPr>
          <w:p w14:paraId="262EB8AE" w14:textId="77777777" w:rsidR="00843DCC" w:rsidRDefault="00843DCC" w:rsidP="008D4099">
            <w:pPr>
              <w:rPr>
                <w:lang w:eastAsia="en-US" w:bidi="ar-SA"/>
              </w:rPr>
            </w:pPr>
          </w:p>
        </w:tc>
        <w:tc>
          <w:tcPr>
            <w:tcW w:w="1803" w:type="dxa"/>
          </w:tcPr>
          <w:p w14:paraId="696FBBD5" w14:textId="77777777" w:rsidR="00843DCC" w:rsidRDefault="00843DCC" w:rsidP="008D4099">
            <w:pPr>
              <w:rPr>
                <w:lang w:eastAsia="en-US" w:bidi="ar-SA"/>
              </w:rPr>
            </w:pPr>
          </w:p>
        </w:tc>
        <w:tc>
          <w:tcPr>
            <w:tcW w:w="1804" w:type="dxa"/>
          </w:tcPr>
          <w:p w14:paraId="7E85C54C" w14:textId="77777777" w:rsidR="00843DCC" w:rsidRDefault="00843DCC" w:rsidP="008D4099">
            <w:pPr>
              <w:rPr>
                <w:lang w:eastAsia="en-US" w:bidi="ar-SA"/>
              </w:rPr>
            </w:pPr>
          </w:p>
        </w:tc>
      </w:tr>
    </w:tbl>
    <w:p w14:paraId="175F80A9" w14:textId="5CF18CBD" w:rsidR="00843DCC" w:rsidRPr="00843DCC" w:rsidRDefault="00843DCC" w:rsidP="00843DCC">
      <w:pPr>
        <w:pStyle w:val="Heading2"/>
        <w:spacing w:before="100" w:beforeAutospacing="1" w:after="100" w:afterAutospacing="1"/>
        <w:rPr>
          <w:b/>
          <w:bCs/>
          <w:lang w:eastAsia="en-US" w:bidi="ar-SA"/>
        </w:rPr>
      </w:pPr>
      <w:r w:rsidRPr="00843DCC">
        <w:rPr>
          <w:b/>
          <w:bCs/>
          <w:lang w:eastAsia="en-US" w:bidi="ar-SA"/>
        </w:rPr>
        <w:lastRenderedPageBreak/>
        <w:t>Attractions, artists and entertainment</w:t>
      </w:r>
    </w:p>
    <w:tbl>
      <w:tblPr>
        <w:tblStyle w:val="TableGrid"/>
        <w:tblW w:w="0" w:type="auto"/>
        <w:tblInd w:w="0" w:type="dxa"/>
        <w:tblLook w:val="04A0" w:firstRow="1" w:lastRow="0" w:firstColumn="1" w:lastColumn="0" w:noHBand="0" w:noVBand="1"/>
      </w:tblPr>
      <w:tblGrid>
        <w:gridCol w:w="1803"/>
        <w:gridCol w:w="1803"/>
        <w:gridCol w:w="1803"/>
        <w:gridCol w:w="1803"/>
        <w:gridCol w:w="1804"/>
      </w:tblGrid>
      <w:tr w:rsidR="00843DCC" w14:paraId="39736D72" w14:textId="77777777" w:rsidTr="008D4099">
        <w:trPr>
          <w:tblHeader/>
        </w:trPr>
        <w:tc>
          <w:tcPr>
            <w:tcW w:w="1803" w:type="dxa"/>
          </w:tcPr>
          <w:p w14:paraId="57B12765" w14:textId="77777777" w:rsidR="00843DCC" w:rsidRDefault="00843DCC" w:rsidP="008D4099">
            <w:pPr>
              <w:pStyle w:val="Heading3"/>
              <w:outlineLvl w:val="2"/>
              <w:rPr>
                <w:lang w:eastAsia="en-US" w:bidi="ar-SA"/>
              </w:rPr>
            </w:pPr>
            <w:r>
              <w:rPr>
                <w:lang w:eastAsia="en-US" w:bidi="ar-SA"/>
              </w:rPr>
              <w:t>Organisation</w:t>
            </w:r>
          </w:p>
        </w:tc>
        <w:tc>
          <w:tcPr>
            <w:tcW w:w="1803" w:type="dxa"/>
          </w:tcPr>
          <w:p w14:paraId="424134B8" w14:textId="77777777" w:rsidR="00843DCC" w:rsidRDefault="00843DCC" w:rsidP="008D4099">
            <w:pPr>
              <w:pStyle w:val="Heading3"/>
              <w:outlineLvl w:val="2"/>
              <w:rPr>
                <w:lang w:eastAsia="en-US" w:bidi="ar-SA"/>
              </w:rPr>
            </w:pPr>
            <w:r>
              <w:rPr>
                <w:lang w:eastAsia="en-US" w:bidi="ar-SA"/>
              </w:rPr>
              <w:t>Contact</w:t>
            </w:r>
          </w:p>
        </w:tc>
        <w:tc>
          <w:tcPr>
            <w:tcW w:w="1803" w:type="dxa"/>
          </w:tcPr>
          <w:p w14:paraId="5A904751" w14:textId="77777777" w:rsidR="00843DCC" w:rsidRDefault="00843DCC" w:rsidP="008D4099">
            <w:pPr>
              <w:pStyle w:val="Heading3"/>
              <w:outlineLvl w:val="2"/>
              <w:rPr>
                <w:lang w:eastAsia="en-US" w:bidi="ar-SA"/>
              </w:rPr>
            </w:pPr>
            <w:r>
              <w:rPr>
                <w:lang w:eastAsia="en-US" w:bidi="ar-SA"/>
              </w:rPr>
              <w:t>Service</w:t>
            </w:r>
          </w:p>
        </w:tc>
        <w:tc>
          <w:tcPr>
            <w:tcW w:w="1803" w:type="dxa"/>
          </w:tcPr>
          <w:p w14:paraId="6C0CCB69" w14:textId="77777777" w:rsidR="00843DCC" w:rsidRDefault="00843DCC" w:rsidP="008D4099">
            <w:pPr>
              <w:pStyle w:val="Heading3"/>
              <w:outlineLvl w:val="2"/>
              <w:rPr>
                <w:lang w:eastAsia="en-US" w:bidi="ar-SA"/>
              </w:rPr>
            </w:pPr>
            <w:r>
              <w:rPr>
                <w:lang w:eastAsia="en-US" w:bidi="ar-SA"/>
              </w:rPr>
              <w:t>Contact details</w:t>
            </w:r>
          </w:p>
          <w:p w14:paraId="41E464F2" w14:textId="62A04092" w:rsidR="00843DCC" w:rsidRDefault="00843DCC" w:rsidP="008D4099">
            <w:pPr>
              <w:pStyle w:val="Heading3"/>
              <w:outlineLvl w:val="2"/>
              <w:rPr>
                <w:lang w:eastAsia="en-US" w:bidi="ar-SA"/>
              </w:rPr>
            </w:pPr>
            <w:r>
              <w:rPr>
                <w:lang w:eastAsia="en-US" w:bidi="ar-SA"/>
              </w:rPr>
              <w:t>(number and email)</w:t>
            </w:r>
          </w:p>
        </w:tc>
        <w:tc>
          <w:tcPr>
            <w:tcW w:w="1804" w:type="dxa"/>
          </w:tcPr>
          <w:p w14:paraId="72015DAB" w14:textId="77777777" w:rsidR="00843DCC" w:rsidRDefault="00843DCC" w:rsidP="008D4099">
            <w:pPr>
              <w:pStyle w:val="Heading3"/>
              <w:outlineLvl w:val="2"/>
              <w:rPr>
                <w:lang w:eastAsia="en-US" w:bidi="ar-SA"/>
              </w:rPr>
            </w:pPr>
            <w:r>
              <w:rPr>
                <w:lang w:eastAsia="en-US" w:bidi="ar-SA"/>
              </w:rPr>
              <w:t>Notes</w:t>
            </w:r>
          </w:p>
        </w:tc>
      </w:tr>
      <w:tr w:rsidR="00843DCC" w14:paraId="6C0C8FA8" w14:textId="77777777" w:rsidTr="008D4099">
        <w:trPr>
          <w:trHeight w:val="2835"/>
        </w:trPr>
        <w:tc>
          <w:tcPr>
            <w:tcW w:w="1803" w:type="dxa"/>
          </w:tcPr>
          <w:p w14:paraId="1C3A7FDD" w14:textId="77777777" w:rsidR="00843DCC" w:rsidRDefault="00843DCC" w:rsidP="008D4099">
            <w:pPr>
              <w:rPr>
                <w:lang w:eastAsia="en-US" w:bidi="ar-SA"/>
              </w:rPr>
            </w:pPr>
          </w:p>
        </w:tc>
        <w:tc>
          <w:tcPr>
            <w:tcW w:w="1803" w:type="dxa"/>
          </w:tcPr>
          <w:p w14:paraId="0B4805C6" w14:textId="77777777" w:rsidR="00843DCC" w:rsidRDefault="00843DCC" w:rsidP="008D4099">
            <w:pPr>
              <w:rPr>
                <w:lang w:eastAsia="en-US" w:bidi="ar-SA"/>
              </w:rPr>
            </w:pPr>
          </w:p>
        </w:tc>
        <w:tc>
          <w:tcPr>
            <w:tcW w:w="1803" w:type="dxa"/>
          </w:tcPr>
          <w:p w14:paraId="65123127" w14:textId="77777777" w:rsidR="00843DCC" w:rsidRDefault="00843DCC" w:rsidP="008D4099">
            <w:pPr>
              <w:rPr>
                <w:lang w:eastAsia="en-US" w:bidi="ar-SA"/>
              </w:rPr>
            </w:pPr>
          </w:p>
        </w:tc>
        <w:tc>
          <w:tcPr>
            <w:tcW w:w="1803" w:type="dxa"/>
          </w:tcPr>
          <w:p w14:paraId="05F4962A" w14:textId="77777777" w:rsidR="00843DCC" w:rsidRDefault="00843DCC" w:rsidP="008D4099">
            <w:pPr>
              <w:rPr>
                <w:lang w:eastAsia="en-US" w:bidi="ar-SA"/>
              </w:rPr>
            </w:pPr>
          </w:p>
        </w:tc>
        <w:tc>
          <w:tcPr>
            <w:tcW w:w="1804" w:type="dxa"/>
          </w:tcPr>
          <w:p w14:paraId="13317971" w14:textId="29740DA2" w:rsidR="00843DCC" w:rsidRDefault="00843DCC" w:rsidP="008D4099">
            <w:pPr>
              <w:rPr>
                <w:lang w:eastAsia="en-US" w:bidi="ar-SA"/>
              </w:rPr>
            </w:pPr>
          </w:p>
        </w:tc>
      </w:tr>
    </w:tbl>
    <w:p w14:paraId="39B108F3" w14:textId="77777777" w:rsidR="00843DCC" w:rsidRPr="00843DCC" w:rsidRDefault="00843DCC" w:rsidP="00843DCC">
      <w:pPr>
        <w:rPr>
          <w:lang w:eastAsia="en-US" w:bidi="ar-SA"/>
        </w:rPr>
      </w:pPr>
    </w:p>
    <w:p w14:paraId="73D33CD1" w14:textId="1C8D1D96" w:rsidR="00120952" w:rsidRPr="00843DCC" w:rsidRDefault="00120952" w:rsidP="00843DCC">
      <w:pPr>
        <w:pStyle w:val="Heading2"/>
        <w:spacing w:before="100" w:beforeAutospacing="1" w:after="100" w:afterAutospacing="1"/>
        <w:rPr>
          <w:b/>
          <w:bCs/>
          <w:lang w:eastAsia="en-US" w:bidi="ar-SA"/>
        </w:rPr>
      </w:pPr>
      <w:r w:rsidRPr="00843DCC">
        <w:rPr>
          <w:b/>
          <w:bCs/>
          <w:lang w:eastAsia="en-US" w:bidi="ar-SA"/>
        </w:rPr>
        <w:t>Staffing</w:t>
      </w:r>
    </w:p>
    <w:p w14:paraId="09D10FF8" w14:textId="147F6757" w:rsidR="00120952" w:rsidRDefault="00120952" w:rsidP="00DF027D">
      <w:pPr>
        <w:spacing w:before="100" w:beforeAutospacing="1" w:after="100" w:afterAutospacing="1"/>
        <w:rPr>
          <w:lang w:eastAsia="en-US" w:bidi="ar-SA"/>
        </w:rPr>
      </w:pPr>
      <w:r>
        <w:rPr>
          <w:lang w:eastAsia="en-US" w:bidi="ar-SA"/>
        </w:rPr>
        <w:t>It is easy to underestimate how many staff will be required to plan and successfully run your event. Consider how many stewards</w:t>
      </w:r>
      <w:r w:rsidR="00DF027D">
        <w:rPr>
          <w:lang w:eastAsia="en-US" w:bidi="ar-SA"/>
        </w:rPr>
        <w:t>,</w:t>
      </w:r>
      <w:r>
        <w:rPr>
          <w:lang w:eastAsia="en-US" w:bidi="ar-SA"/>
        </w:rPr>
        <w:t xml:space="preserve"> car park attendants</w:t>
      </w:r>
      <w:r w:rsidR="00DF027D">
        <w:rPr>
          <w:lang w:eastAsia="en-US" w:bidi="ar-SA"/>
        </w:rPr>
        <w:t xml:space="preserve"> or and volunteers</w:t>
      </w:r>
      <w:r>
        <w:rPr>
          <w:lang w:eastAsia="en-US" w:bidi="ar-SA"/>
        </w:rPr>
        <w:t xml:space="preserve"> you will need to manage things safely.</w:t>
      </w:r>
    </w:p>
    <w:p w14:paraId="345E6241" w14:textId="76AC20A9" w:rsidR="00120952" w:rsidRDefault="00120952" w:rsidP="00843DCC">
      <w:pPr>
        <w:spacing w:before="100" w:beforeAutospacing="1" w:after="100" w:afterAutospacing="1"/>
        <w:rPr>
          <w:lang w:eastAsia="en-US" w:bidi="ar-SA"/>
        </w:rPr>
      </w:pPr>
      <w:r>
        <w:rPr>
          <w:lang w:eastAsia="en-US" w:bidi="ar-SA"/>
        </w:rPr>
        <w:t>Please list the other staff who will be needed to help run your event in addition to the key event management contacts listed above.</w:t>
      </w:r>
    </w:p>
    <w:p w14:paraId="23EC2431" w14:textId="451B0A5E" w:rsidR="00120952" w:rsidRDefault="00843DCC" w:rsidP="00120952">
      <w:pPr>
        <w:rPr>
          <w:lang w:eastAsia="en-US" w:bidi="ar-SA"/>
        </w:rPr>
      </w:pPr>
      <w:r w:rsidRPr="00A936BA">
        <w:rPr>
          <w:b/>
          <w:bCs/>
          <w:noProof/>
          <w:lang w:eastAsia="en-US" w:bidi="ar-SA"/>
        </w:rPr>
        <mc:AlternateContent>
          <mc:Choice Requires="wps">
            <w:drawing>
              <wp:inline distT="0" distB="0" distL="0" distR="0" wp14:anchorId="396983AD" wp14:editId="1FED6149">
                <wp:extent cx="5715000" cy="2880000"/>
                <wp:effectExtent l="0" t="0" r="19050" b="158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8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00701DF" w14:textId="77777777" w:rsidR="00197793" w:rsidRDefault="00197793" w:rsidP="00843DCC"/>
                        </w:txbxContent>
                      </wps:txbx>
                      <wps:bodyPr rot="0" vert="horz" wrap="square" lIns="91440" tIns="45720" rIns="91440" bIns="45720" anchor="t" anchorCtr="0">
                        <a:noAutofit/>
                      </wps:bodyPr>
                    </wps:wsp>
                  </a:graphicData>
                </a:graphic>
              </wp:inline>
            </w:drawing>
          </mc:Choice>
          <mc:Fallback>
            <w:pict>
              <v:shape w14:anchorId="396983AD" id="_x0000_s1027" type="#_x0000_t202" style="width:450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" fillcolor="white [3201]" strokecolor="black [3200]" strokeweight="1pt">
                <v:textbox>
                  <w:txbxContent>
                    <w:p w14:paraId="000701DF" w14:textId="77777777" w:rsidR="00197793" w:rsidRDefault="00197793" w:rsidP="00843DCC"/>
                  </w:txbxContent>
                </v:textbox>
                <w10:anchorlock/>
              </v:shape>
            </w:pict>
          </mc:Fallback>
        </mc:AlternateContent>
      </w:r>
    </w:p>
    <w:p w14:paraId="353537B4" w14:textId="77777777" w:rsidR="00120952" w:rsidRDefault="00120952" w:rsidP="00120952">
      <w:pPr>
        <w:rPr>
          <w:lang w:eastAsia="en-US" w:bidi="ar-SA"/>
        </w:rPr>
      </w:pPr>
    </w:p>
    <w:p w14:paraId="55A6CE4E" w14:textId="77777777" w:rsidR="00120952" w:rsidRPr="00843DCC" w:rsidRDefault="00120952" w:rsidP="00843DCC">
      <w:pPr>
        <w:pStyle w:val="Heading2"/>
        <w:spacing w:before="100" w:beforeAutospacing="1" w:after="100" w:afterAutospacing="1"/>
        <w:rPr>
          <w:b/>
          <w:bCs/>
          <w:lang w:eastAsia="en-US" w:bidi="ar-SA"/>
        </w:rPr>
      </w:pPr>
      <w:r w:rsidRPr="00843DCC">
        <w:rPr>
          <w:b/>
          <w:bCs/>
          <w:lang w:eastAsia="en-US" w:bidi="ar-SA"/>
        </w:rPr>
        <w:t>Organisational structure</w:t>
      </w:r>
    </w:p>
    <w:p w14:paraId="2F597217" w14:textId="77777777" w:rsidR="00120952" w:rsidRDefault="00120952" w:rsidP="00120952">
      <w:pPr>
        <w:rPr>
          <w:lang w:eastAsia="en-US" w:bidi="ar-SA"/>
        </w:rPr>
      </w:pPr>
      <w:r>
        <w:rPr>
          <w:lang w:eastAsia="en-US" w:bidi="ar-SA"/>
        </w:rPr>
        <w:t xml:space="preserve">The organisational structure will help everyone involved with your event to understand who is responsible for what.  It is also an essential part of your emergency response planning.  If </w:t>
      </w:r>
      <w:r>
        <w:rPr>
          <w:lang w:eastAsia="en-US" w:bidi="ar-SA"/>
        </w:rPr>
        <w:lastRenderedPageBreak/>
        <w:t xml:space="preserve">there is an incident, your staff and the emergency services will need to know who is in charge.  </w:t>
      </w:r>
    </w:p>
    <w:p w14:paraId="499EAFCA" w14:textId="6F15DC17" w:rsidR="00120952" w:rsidRDefault="00120952" w:rsidP="002077BE">
      <w:pPr>
        <w:pStyle w:val="Heading2"/>
        <w:spacing w:before="100" w:beforeAutospacing="1" w:after="100" w:afterAutospacing="1"/>
        <w:rPr>
          <w:lang w:eastAsia="en-US" w:bidi="ar-SA"/>
        </w:rPr>
      </w:pPr>
      <w:r w:rsidRPr="00AA31F6">
        <w:rPr>
          <w:sz w:val="22"/>
          <w:szCs w:val="22"/>
        </w:rPr>
        <w:t>Th</w:t>
      </w:r>
      <w:r w:rsidR="00AA31F6">
        <w:rPr>
          <w:sz w:val="22"/>
          <w:szCs w:val="22"/>
        </w:rPr>
        <w:t>is</w:t>
      </w:r>
      <w:r w:rsidRPr="00AA31F6">
        <w:rPr>
          <w:sz w:val="22"/>
          <w:szCs w:val="22"/>
        </w:rPr>
        <w:t xml:space="preserve"> example is a very simple structure.  Make sure your organisational structure shows the levels of command and how things will be communicated up and down these levels</w:t>
      </w:r>
      <w:r>
        <w:rPr>
          <w:lang w:eastAsia="en-US" w:bidi="ar-SA"/>
        </w:rPr>
        <w:t>.</w:t>
      </w:r>
      <w:r w:rsidR="00A547CB">
        <w:rPr>
          <w:noProof/>
          <w:lang w:eastAsia="en-US" w:bidi="ar-SA"/>
        </w:rPr>
        <w:drawing>
          <wp:inline distT="0" distB="0" distL="0" distR="0" wp14:anchorId="1EB27263" wp14:editId="67E0E36E">
            <wp:extent cx="5486400" cy="3200400"/>
            <wp:effectExtent l="0" t="0" r="19050" b="0"/>
            <wp:docPr id="4" name="Diagram 4" descr="Organisational structure of an event.&#10;1. Emergency services&#10;2. Event manager&#10;3. Security, safety, production, artist and volunteer manag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2077BE">
        <w:rPr>
          <w:b/>
          <w:bCs/>
          <w:lang w:eastAsia="en-US" w:bidi="ar-SA"/>
        </w:rPr>
        <w:t>Programme Schedule</w:t>
      </w:r>
    </w:p>
    <w:p w14:paraId="68EA066F" w14:textId="09EE501C" w:rsidR="00120952" w:rsidRDefault="00120952" w:rsidP="00120952">
      <w:pPr>
        <w:rPr>
          <w:lang w:eastAsia="en-US" w:bidi="ar-SA"/>
        </w:rPr>
      </w:pPr>
      <w:r>
        <w:rPr>
          <w:lang w:eastAsia="en-US" w:bidi="ar-SA"/>
        </w:rPr>
        <w:t xml:space="preserve">You should list everything that needs to be done before, during and after your event.  This will help </w:t>
      </w:r>
      <w:r w:rsidR="00AA31F6">
        <w:rPr>
          <w:lang w:eastAsia="en-US" w:bidi="ar-SA"/>
        </w:rPr>
        <w:t>make sure</w:t>
      </w:r>
      <w:r>
        <w:rPr>
          <w:lang w:eastAsia="en-US" w:bidi="ar-SA"/>
        </w:rPr>
        <w:t xml:space="preserve"> you complete tasks on time and that things aren’t forgotten</w:t>
      </w:r>
      <w:r w:rsidR="00AA31F6">
        <w:rPr>
          <w:lang w:eastAsia="en-US" w:bidi="ar-SA"/>
        </w:rPr>
        <w:t>.</w:t>
      </w:r>
    </w:p>
    <w:p w14:paraId="375DEBA4" w14:textId="2F21E92F" w:rsidR="002077BE" w:rsidRDefault="00160244" w:rsidP="002077BE">
      <w:pPr>
        <w:pStyle w:val="Heading3"/>
        <w:spacing w:before="100" w:beforeAutospacing="1" w:after="100" w:afterAutospacing="1"/>
        <w:rPr>
          <w:lang w:eastAsia="en-US" w:bidi="ar-SA"/>
        </w:rPr>
      </w:pPr>
      <w:r>
        <w:rPr>
          <w:lang w:eastAsia="en-US" w:bidi="ar-SA"/>
        </w:rPr>
        <w:t>Before</w:t>
      </w:r>
      <w:r w:rsidR="002077BE">
        <w:rPr>
          <w:lang w:eastAsia="en-US" w:bidi="ar-SA"/>
        </w:rPr>
        <w:t xml:space="preserve"> event day</w:t>
      </w:r>
    </w:p>
    <w:tbl>
      <w:tblPr>
        <w:tblStyle w:val="TableGrid"/>
        <w:tblW w:w="0" w:type="auto"/>
        <w:tblInd w:w="0" w:type="dxa"/>
        <w:tblLook w:val="04A0" w:firstRow="1" w:lastRow="0" w:firstColumn="1" w:lastColumn="0" w:noHBand="0" w:noVBand="1"/>
      </w:tblPr>
      <w:tblGrid>
        <w:gridCol w:w="887"/>
        <w:gridCol w:w="1041"/>
        <w:gridCol w:w="1094"/>
        <w:gridCol w:w="1004"/>
        <w:gridCol w:w="1364"/>
        <w:gridCol w:w="1305"/>
        <w:gridCol w:w="1011"/>
        <w:gridCol w:w="1310"/>
      </w:tblGrid>
      <w:tr w:rsidR="00160244" w14:paraId="36607874" w14:textId="77777777" w:rsidTr="002077BE">
        <w:trPr>
          <w:tblHeader/>
        </w:trPr>
        <w:tc>
          <w:tcPr>
            <w:tcW w:w="1127" w:type="dxa"/>
            <w:vAlign w:val="center"/>
          </w:tcPr>
          <w:p w14:paraId="6819C651" w14:textId="4A98606C" w:rsidR="002077BE" w:rsidRDefault="002077BE" w:rsidP="002077BE">
            <w:pPr>
              <w:pStyle w:val="Heading3"/>
              <w:jc w:val="center"/>
              <w:outlineLvl w:val="2"/>
              <w:rPr>
                <w:lang w:eastAsia="en-US" w:bidi="ar-SA"/>
              </w:rPr>
            </w:pPr>
            <w:r>
              <w:rPr>
                <w:lang w:eastAsia="en-US" w:bidi="ar-SA"/>
              </w:rPr>
              <w:t>Date</w:t>
            </w:r>
          </w:p>
        </w:tc>
        <w:tc>
          <w:tcPr>
            <w:tcW w:w="1127" w:type="dxa"/>
            <w:vAlign w:val="center"/>
          </w:tcPr>
          <w:p w14:paraId="3FD9FC59" w14:textId="64DA98E6" w:rsidR="002077BE" w:rsidRDefault="002077BE" w:rsidP="002077BE">
            <w:pPr>
              <w:pStyle w:val="Heading3"/>
              <w:jc w:val="center"/>
              <w:outlineLvl w:val="2"/>
              <w:rPr>
                <w:lang w:eastAsia="en-US" w:bidi="ar-SA"/>
              </w:rPr>
            </w:pPr>
            <w:r>
              <w:rPr>
                <w:lang w:eastAsia="en-US" w:bidi="ar-SA"/>
              </w:rPr>
              <w:t>Task</w:t>
            </w:r>
          </w:p>
        </w:tc>
        <w:tc>
          <w:tcPr>
            <w:tcW w:w="1127" w:type="dxa"/>
            <w:vAlign w:val="center"/>
          </w:tcPr>
          <w:p w14:paraId="28B2C3E4" w14:textId="4FC72268" w:rsidR="002077BE" w:rsidRDefault="002077BE" w:rsidP="002077BE">
            <w:pPr>
              <w:pStyle w:val="Heading3"/>
              <w:jc w:val="center"/>
              <w:outlineLvl w:val="2"/>
              <w:rPr>
                <w:lang w:eastAsia="en-US" w:bidi="ar-SA"/>
              </w:rPr>
            </w:pPr>
            <w:r>
              <w:rPr>
                <w:lang w:eastAsia="en-US" w:bidi="ar-SA"/>
              </w:rPr>
              <w:t>Start</w:t>
            </w:r>
          </w:p>
        </w:tc>
        <w:tc>
          <w:tcPr>
            <w:tcW w:w="1127" w:type="dxa"/>
            <w:vAlign w:val="center"/>
          </w:tcPr>
          <w:p w14:paraId="6D11C855" w14:textId="70FBB198" w:rsidR="002077BE" w:rsidRDefault="002077BE" w:rsidP="002077BE">
            <w:pPr>
              <w:pStyle w:val="Heading3"/>
              <w:jc w:val="center"/>
              <w:outlineLvl w:val="2"/>
              <w:rPr>
                <w:lang w:eastAsia="en-US" w:bidi="ar-SA"/>
              </w:rPr>
            </w:pPr>
            <w:r>
              <w:rPr>
                <w:lang w:eastAsia="en-US" w:bidi="ar-SA"/>
              </w:rPr>
              <w:t>Finish</w:t>
            </w:r>
          </w:p>
        </w:tc>
        <w:tc>
          <w:tcPr>
            <w:tcW w:w="1127" w:type="dxa"/>
            <w:vAlign w:val="center"/>
          </w:tcPr>
          <w:p w14:paraId="5E3F6228" w14:textId="4B78033F" w:rsidR="002077BE" w:rsidRDefault="002077BE" w:rsidP="002077BE">
            <w:pPr>
              <w:pStyle w:val="Heading3"/>
              <w:jc w:val="center"/>
              <w:outlineLvl w:val="2"/>
              <w:rPr>
                <w:lang w:eastAsia="en-US" w:bidi="ar-SA"/>
              </w:rPr>
            </w:pPr>
            <w:r>
              <w:rPr>
                <w:lang w:eastAsia="en-US" w:bidi="ar-SA"/>
              </w:rPr>
              <w:t>Who / resources</w:t>
            </w:r>
          </w:p>
        </w:tc>
        <w:tc>
          <w:tcPr>
            <w:tcW w:w="1127" w:type="dxa"/>
            <w:vAlign w:val="center"/>
          </w:tcPr>
          <w:p w14:paraId="40A58D58" w14:textId="084C29A2" w:rsidR="002077BE" w:rsidRDefault="002077BE" w:rsidP="002077BE">
            <w:pPr>
              <w:pStyle w:val="Heading3"/>
              <w:jc w:val="center"/>
              <w:outlineLvl w:val="2"/>
              <w:rPr>
                <w:lang w:eastAsia="en-US" w:bidi="ar-SA"/>
              </w:rPr>
            </w:pPr>
            <w:r>
              <w:rPr>
                <w:lang w:eastAsia="en-US" w:bidi="ar-SA"/>
              </w:rPr>
              <w:t>Notes</w:t>
            </w:r>
          </w:p>
        </w:tc>
        <w:tc>
          <w:tcPr>
            <w:tcW w:w="1127" w:type="dxa"/>
            <w:vAlign w:val="center"/>
          </w:tcPr>
          <w:p w14:paraId="2A2C49A1" w14:textId="47A44159" w:rsidR="002077BE" w:rsidRDefault="002077BE" w:rsidP="002077BE">
            <w:pPr>
              <w:pStyle w:val="Heading3"/>
              <w:jc w:val="center"/>
              <w:outlineLvl w:val="2"/>
              <w:rPr>
                <w:lang w:eastAsia="en-US" w:bidi="ar-SA"/>
              </w:rPr>
            </w:pPr>
            <w:r>
              <w:rPr>
                <w:lang w:eastAsia="en-US" w:bidi="ar-SA"/>
              </w:rPr>
              <w:t>In hand</w:t>
            </w:r>
          </w:p>
        </w:tc>
        <w:tc>
          <w:tcPr>
            <w:tcW w:w="1127" w:type="dxa"/>
            <w:vAlign w:val="center"/>
          </w:tcPr>
          <w:p w14:paraId="0011651B" w14:textId="4B3D3A53" w:rsidR="002077BE" w:rsidRDefault="002077BE" w:rsidP="002077BE">
            <w:pPr>
              <w:pStyle w:val="Heading3"/>
              <w:jc w:val="center"/>
              <w:outlineLvl w:val="2"/>
              <w:rPr>
                <w:lang w:eastAsia="en-US" w:bidi="ar-SA"/>
              </w:rPr>
            </w:pPr>
            <w:r>
              <w:rPr>
                <w:lang w:eastAsia="en-US" w:bidi="ar-SA"/>
              </w:rPr>
              <w:t>Complete</w:t>
            </w:r>
          </w:p>
        </w:tc>
      </w:tr>
      <w:tr w:rsidR="00160244" w14:paraId="6A816003" w14:textId="77777777" w:rsidTr="00160244">
        <w:tc>
          <w:tcPr>
            <w:tcW w:w="1127" w:type="dxa"/>
          </w:tcPr>
          <w:p w14:paraId="2DF9C419" w14:textId="77777777" w:rsidR="002077BE" w:rsidRDefault="002077BE" w:rsidP="00160244">
            <w:pPr>
              <w:rPr>
                <w:lang w:eastAsia="en-US" w:bidi="ar-SA"/>
              </w:rPr>
            </w:pPr>
          </w:p>
        </w:tc>
        <w:tc>
          <w:tcPr>
            <w:tcW w:w="1127" w:type="dxa"/>
          </w:tcPr>
          <w:p w14:paraId="61E4BEE8" w14:textId="28809A21" w:rsidR="002077BE" w:rsidRPr="00160244" w:rsidRDefault="00160244" w:rsidP="00160244">
            <w:pPr>
              <w:rPr>
                <w:i/>
                <w:iCs/>
                <w:lang w:eastAsia="en-US" w:bidi="ar-SA"/>
              </w:rPr>
            </w:pPr>
            <w:r>
              <w:rPr>
                <w:i/>
                <w:iCs/>
                <w:lang w:eastAsia="en-US" w:bidi="ar-SA"/>
              </w:rPr>
              <w:t>Pick up event signage from sign writer</w:t>
            </w:r>
          </w:p>
        </w:tc>
        <w:tc>
          <w:tcPr>
            <w:tcW w:w="1127" w:type="dxa"/>
          </w:tcPr>
          <w:p w14:paraId="1F7CC398" w14:textId="3F947CCD" w:rsidR="002077BE" w:rsidRPr="00160244" w:rsidRDefault="00160244" w:rsidP="00160244">
            <w:pPr>
              <w:rPr>
                <w:i/>
                <w:iCs/>
                <w:lang w:eastAsia="en-US" w:bidi="ar-SA"/>
              </w:rPr>
            </w:pPr>
            <w:r w:rsidRPr="00160244">
              <w:rPr>
                <w:i/>
                <w:iCs/>
                <w:lang w:eastAsia="en-US" w:bidi="ar-SA"/>
              </w:rPr>
              <w:t>10:30am</w:t>
            </w:r>
          </w:p>
        </w:tc>
        <w:tc>
          <w:tcPr>
            <w:tcW w:w="1127" w:type="dxa"/>
          </w:tcPr>
          <w:p w14:paraId="1068549F" w14:textId="419BE174" w:rsidR="002077BE" w:rsidRPr="00160244" w:rsidRDefault="00160244" w:rsidP="00160244">
            <w:pPr>
              <w:rPr>
                <w:i/>
                <w:iCs/>
                <w:lang w:eastAsia="en-US" w:bidi="ar-SA"/>
              </w:rPr>
            </w:pPr>
            <w:r w:rsidRPr="00160244">
              <w:rPr>
                <w:i/>
                <w:iCs/>
                <w:lang w:eastAsia="en-US" w:bidi="ar-SA"/>
              </w:rPr>
              <w:t>Midday</w:t>
            </w:r>
          </w:p>
        </w:tc>
        <w:tc>
          <w:tcPr>
            <w:tcW w:w="1127" w:type="dxa"/>
          </w:tcPr>
          <w:p w14:paraId="48C419F9" w14:textId="77777777" w:rsidR="002077BE" w:rsidRPr="00160244" w:rsidRDefault="00160244" w:rsidP="00160244">
            <w:pPr>
              <w:rPr>
                <w:i/>
                <w:iCs/>
                <w:lang w:eastAsia="en-US" w:bidi="ar-SA"/>
              </w:rPr>
            </w:pPr>
            <w:r w:rsidRPr="00160244">
              <w:rPr>
                <w:i/>
                <w:iCs/>
                <w:lang w:eastAsia="en-US" w:bidi="ar-SA"/>
              </w:rPr>
              <w:t>Van</w:t>
            </w:r>
          </w:p>
          <w:p w14:paraId="1520543C" w14:textId="77777777" w:rsidR="00160244" w:rsidRPr="00160244" w:rsidRDefault="00160244" w:rsidP="00160244">
            <w:pPr>
              <w:rPr>
                <w:i/>
                <w:iCs/>
                <w:lang w:eastAsia="en-US" w:bidi="ar-SA"/>
              </w:rPr>
            </w:pPr>
            <w:r w:rsidRPr="00160244">
              <w:rPr>
                <w:i/>
                <w:iCs/>
                <w:lang w:eastAsia="en-US" w:bidi="ar-SA"/>
              </w:rPr>
              <w:t>Bill</w:t>
            </w:r>
          </w:p>
          <w:p w14:paraId="0D83064C" w14:textId="77829124" w:rsidR="00160244" w:rsidRPr="00160244" w:rsidRDefault="00160244" w:rsidP="00160244">
            <w:pPr>
              <w:rPr>
                <w:i/>
                <w:iCs/>
                <w:lang w:eastAsia="en-US" w:bidi="ar-SA"/>
              </w:rPr>
            </w:pPr>
            <w:r w:rsidRPr="00160244">
              <w:rPr>
                <w:i/>
                <w:iCs/>
                <w:lang w:eastAsia="en-US" w:bidi="ar-SA"/>
              </w:rPr>
              <w:t>Ben</w:t>
            </w:r>
          </w:p>
        </w:tc>
        <w:tc>
          <w:tcPr>
            <w:tcW w:w="1127" w:type="dxa"/>
          </w:tcPr>
          <w:p w14:paraId="719CFD0B" w14:textId="77777777" w:rsidR="002077BE" w:rsidRDefault="00160244" w:rsidP="00160244">
            <w:pPr>
              <w:rPr>
                <w:i/>
                <w:iCs/>
                <w:lang w:eastAsia="en-US" w:bidi="ar-SA"/>
              </w:rPr>
            </w:pPr>
            <w:r w:rsidRPr="00160244">
              <w:rPr>
                <w:i/>
                <w:iCs/>
                <w:lang w:eastAsia="en-US" w:bidi="ar-SA"/>
              </w:rPr>
              <w:t>Remember payment</w:t>
            </w:r>
          </w:p>
          <w:p w14:paraId="76953D5D" w14:textId="2EA48695" w:rsidR="00160244" w:rsidRPr="00160244" w:rsidRDefault="00160244" w:rsidP="00160244">
            <w:pPr>
              <w:rPr>
                <w:i/>
                <w:iCs/>
                <w:lang w:eastAsia="en-US" w:bidi="ar-SA"/>
              </w:rPr>
            </w:pPr>
            <w:r w:rsidRPr="00160244">
              <w:rPr>
                <w:i/>
                <w:iCs/>
                <w:lang w:eastAsia="en-US" w:bidi="ar-SA"/>
              </w:rPr>
              <w:t>Order number: 123456</w:t>
            </w:r>
          </w:p>
        </w:tc>
        <w:tc>
          <w:tcPr>
            <w:tcW w:w="1127" w:type="dxa"/>
          </w:tcPr>
          <w:p w14:paraId="2F1E988A" w14:textId="77777777" w:rsidR="002077BE" w:rsidRPr="00160244" w:rsidRDefault="00160244" w:rsidP="00160244">
            <w:pPr>
              <w:rPr>
                <w:i/>
                <w:iCs/>
                <w:lang w:eastAsia="en-US" w:bidi="ar-SA"/>
              </w:rPr>
            </w:pPr>
            <w:r w:rsidRPr="00160244">
              <w:rPr>
                <w:i/>
                <w:iCs/>
                <w:lang w:eastAsia="en-US" w:bidi="ar-SA"/>
              </w:rPr>
              <w:t>Van booked</w:t>
            </w:r>
          </w:p>
          <w:p w14:paraId="56601BFC" w14:textId="04A2F184" w:rsidR="00160244" w:rsidRPr="00160244" w:rsidRDefault="00160244" w:rsidP="00160244">
            <w:pPr>
              <w:rPr>
                <w:i/>
                <w:iCs/>
                <w:lang w:eastAsia="en-US" w:bidi="ar-SA"/>
              </w:rPr>
            </w:pPr>
          </w:p>
        </w:tc>
        <w:tc>
          <w:tcPr>
            <w:tcW w:w="1127" w:type="dxa"/>
          </w:tcPr>
          <w:p w14:paraId="401E6E7C" w14:textId="77777777" w:rsidR="002077BE" w:rsidRDefault="002077BE" w:rsidP="00160244">
            <w:pPr>
              <w:rPr>
                <w:lang w:eastAsia="en-US" w:bidi="ar-SA"/>
              </w:rPr>
            </w:pPr>
          </w:p>
        </w:tc>
      </w:tr>
      <w:tr w:rsidR="00160244" w14:paraId="3BEE71E3" w14:textId="77777777" w:rsidTr="00160244">
        <w:tc>
          <w:tcPr>
            <w:tcW w:w="1127" w:type="dxa"/>
          </w:tcPr>
          <w:p w14:paraId="089766EA" w14:textId="77777777" w:rsidR="00160244" w:rsidRDefault="00160244" w:rsidP="00160244">
            <w:pPr>
              <w:rPr>
                <w:lang w:eastAsia="en-US" w:bidi="ar-SA"/>
              </w:rPr>
            </w:pPr>
          </w:p>
        </w:tc>
        <w:tc>
          <w:tcPr>
            <w:tcW w:w="1127" w:type="dxa"/>
          </w:tcPr>
          <w:p w14:paraId="3353D03D" w14:textId="77777777" w:rsidR="00160244" w:rsidRDefault="00160244" w:rsidP="00160244">
            <w:pPr>
              <w:rPr>
                <w:i/>
                <w:iCs/>
                <w:lang w:eastAsia="en-US" w:bidi="ar-SA"/>
              </w:rPr>
            </w:pPr>
          </w:p>
        </w:tc>
        <w:tc>
          <w:tcPr>
            <w:tcW w:w="1127" w:type="dxa"/>
          </w:tcPr>
          <w:p w14:paraId="3168749A" w14:textId="77777777" w:rsidR="00160244" w:rsidRDefault="00160244" w:rsidP="00160244">
            <w:pPr>
              <w:rPr>
                <w:lang w:eastAsia="en-US" w:bidi="ar-SA"/>
              </w:rPr>
            </w:pPr>
          </w:p>
        </w:tc>
        <w:tc>
          <w:tcPr>
            <w:tcW w:w="1127" w:type="dxa"/>
          </w:tcPr>
          <w:p w14:paraId="0F4DF384" w14:textId="77777777" w:rsidR="00160244" w:rsidRDefault="00160244" w:rsidP="00160244">
            <w:pPr>
              <w:rPr>
                <w:lang w:eastAsia="en-US" w:bidi="ar-SA"/>
              </w:rPr>
            </w:pPr>
          </w:p>
        </w:tc>
        <w:tc>
          <w:tcPr>
            <w:tcW w:w="1127" w:type="dxa"/>
          </w:tcPr>
          <w:p w14:paraId="3C83D1F1" w14:textId="77777777" w:rsidR="00160244" w:rsidRDefault="00160244" w:rsidP="00160244">
            <w:pPr>
              <w:rPr>
                <w:lang w:eastAsia="en-US" w:bidi="ar-SA"/>
              </w:rPr>
            </w:pPr>
          </w:p>
        </w:tc>
        <w:tc>
          <w:tcPr>
            <w:tcW w:w="1127" w:type="dxa"/>
          </w:tcPr>
          <w:p w14:paraId="2819CCDD" w14:textId="77777777" w:rsidR="00160244" w:rsidRDefault="00160244" w:rsidP="00160244">
            <w:pPr>
              <w:rPr>
                <w:lang w:eastAsia="en-US" w:bidi="ar-SA"/>
              </w:rPr>
            </w:pPr>
          </w:p>
        </w:tc>
        <w:tc>
          <w:tcPr>
            <w:tcW w:w="1127" w:type="dxa"/>
          </w:tcPr>
          <w:p w14:paraId="00D50A9D" w14:textId="77777777" w:rsidR="00160244" w:rsidRPr="00160244" w:rsidRDefault="00160244" w:rsidP="00160244">
            <w:pPr>
              <w:rPr>
                <w:lang w:eastAsia="en-US" w:bidi="ar-SA"/>
              </w:rPr>
            </w:pPr>
          </w:p>
        </w:tc>
        <w:tc>
          <w:tcPr>
            <w:tcW w:w="1127" w:type="dxa"/>
          </w:tcPr>
          <w:p w14:paraId="0804D1BA" w14:textId="77777777" w:rsidR="00160244" w:rsidRDefault="00160244" w:rsidP="00160244">
            <w:pPr>
              <w:rPr>
                <w:lang w:eastAsia="en-US" w:bidi="ar-SA"/>
              </w:rPr>
            </w:pPr>
          </w:p>
        </w:tc>
      </w:tr>
    </w:tbl>
    <w:p w14:paraId="03AD877A" w14:textId="5E68650C" w:rsidR="002077BE" w:rsidRDefault="00160244" w:rsidP="00160244">
      <w:pPr>
        <w:pStyle w:val="Heading3"/>
        <w:spacing w:before="100" w:beforeAutospacing="1" w:after="100" w:afterAutospacing="1"/>
        <w:rPr>
          <w:lang w:eastAsia="en-US" w:bidi="ar-SA"/>
        </w:rPr>
      </w:pPr>
      <w:r>
        <w:rPr>
          <w:lang w:eastAsia="en-US" w:bidi="ar-SA"/>
        </w:rPr>
        <w:t>Event day</w:t>
      </w:r>
    </w:p>
    <w:tbl>
      <w:tblPr>
        <w:tblStyle w:val="TableGrid"/>
        <w:tblW w:w="0" w:type="auto"/>
        <w:tblInd w:w="0" w:type="dxa"/>
        <w:tblLook w:val="04A0" w:firstRow="1" w:lastRow="0" w:firstColumn="1" w:lastColumn="0" w:noHBand="0" w:noVBand="1"/>
      </w:tblPr>
      <w:tblGrid>
        <w:gridCol w:w="1031"/>
        <w:gridCol w:w="1080"/>
        <w:gridCol w:w="1037"/>
        <w:gridCol w:w="1083"/>
        <w:gridCol w:w="1364"/>
        <w:gridCol w:w="1067"/>
        <w:gridCol w:w="1044"/>
        <w:gridCol w:w="1310"/>
      </w:tblGrid>
      <w:tr w:rsidR="00160244" w14:paraId="5560878A" w14:textId="77777777" w:rsidTr="008D4099">
        <w:trPr>
          <w:tblHeader/>
        </w:trPr>
        <w:tc>
          <w:tcPr>
            <w:tcW w:w="1127" w:type="dxa"/>
            <w:vAlign w:val="center"/>
          </w:tcPr>
          <w:p w14:paraId="2DE2DF8A" w14:textId="77777777" w:rsidR="00160244" w:rsidRDefault="00160244" w:rsidP="008D4099">
            <w:pPr>
              <w:pStyle w:val="Heading3"/>
              <w:jc w:val="center"/>
              <w:outlineLvl w:val="2"/>
              <w:rPr>
                <w:lang w:eastAsia="en-US" w:bidi="ar-SA"/>
              </w:rPr>
            </w:pPr>
            <w:r>
              <w:rPr>
                <w:lang w:eastAsia="en-US" w:bidi="ar-SA"/>
              </w:rPr>
              <w:t>Date</w:t>
            </w:r>
          </w:p>
        </w:tc>
        <w:tc>
          <w:tcPr>
            <w:tcW w:w="1127" w:type="dxa"/>
            <w:vAlign w:val="center"/>
          </w:tcPr>
          <w:p w14:paraId="73A680EE" w14:textId="77777777" w:rsidR="00160244" w:rsidRDefault="00160244" w:rsidP="008D4099">
            <w:pPr>
              <w:pStyle w:val="Heading3"/>
              <w:jc w:val="center"/>
              <w:outlineLvl w:val="2"/>
              <w:rPr>
                <w:lang w:eastAsia="en-US" w:bidi="ar-SA"/>
              </w:rPr>
            </w:pPr>
            <w:r>
              <w:rPr>
                <w:lang w:eastAsia="en-US" w:bidi="ar-SA"/>
              </w:rPr>
              <w:t>Task</w:t>
            </w:r>
          </w:p>
        </w:tc>
        <w:tc>
          <w:tcPr>
            <w:tcW w:w="1127" w:type="dxa"/>
            <w:vAlign w:val="center"/>
          </w:tcPr>
          <w:p w14:paraId="55AD1575" w14:textId="77777777" w:rsidR="00160244" w:rsidRDefault="00160244" w:rsidP="008D4099">
            <w:pPr>
              <w:pStyle w:val="Heading3"/>
              <w:jc w:val="center"/>
              <w:outlineLvl w:val="2"/>
              <w:rPr>
                <w:lang w:eastAsia="en-US" w:bidi="ar-SA"/>
              </w:rPr>
            </w:pPr>
            <w:r>
              <w:rPr>
                <w:lang w:eastAsia="en-US" w:bidi="ar-SA"/>
              </w:rPr>
              <w:t>Start</w:t>
            </w:r>
          </w:p>
        </w:tc>
        <w:tc>
          <w:tcPr>
            <w:tcW w:w="1127" w:type="dxa"/>
            <w:vAlign w:val="center"/>
          </w:tcPr>
          <w:p w14:paraId="6C1D1207" w14:textId="77777777" w:rsidR="00160244" w:rsidRDefault="00160244" w:rsidP="008D4099">
            <w:pPr>
              <w:pStyle w:val="Heading3"/>
              <w:jc w:val="center"/>
              <w:outlineLvl w:val="2"/>
              <w:rPr>
                <w:lang w:eastAsia="en-US" w:bidi="ar-SA"/>
              </w:rPr>
            </w:pPr>
            <w:r>
              <w:rPr>
                <w:lang w:eastAsia="en-US" w:bidi="ar-SA"/>
              </w:rPr>
              <w:t>Finish</w:t>
            </w:r>
          </w:p>
        </w:tc>
        <w:tc>
          <w:tcPr>
            <w:tcW w:w="1127" w:type="dxa"/>
            <w:vAlign w:val="center"/>
          </w:tcPr>
          <w:p w14:paraId="32497F4B" w14:textId="77777777" w:rsidR="00160244" w:rsidRDefault="00160244" w:rsidP="008D4099">
            <w:pPr>
              <w:pStyle w:val="Heading3"/>
              <w:jc w:val="center"/>
              <w:outlineLvl w:val="2"/>
              <w:rPr>
                <w:lang w:eastAsia="en-US" w:bidi="ar-SA"/>
              </w:rPr>
            </w:pPr>
            <w:r>
              <w:rPr>
                <w:lang w:eastAsia="en-US" w:bidi="ar-SA"/>
              </w:rPr>
              <w:t>Who / resources</w:t>
            </w:r>
          </w:p>
        </w:tc>
        <w:tc>
          <w:tcPr>
            <w:tcW w:w="1127" w:type="dxa"/>
            <w:vAlign w:val="center"/>
          </w:tcPr>
          <w:p w14:paraId="48A537B0" w14:textId="77777777" w:rsidR="00160244" w:rsidRDefault="00160244" w:rsidP="008D4099">
            <w:pPr>
              <w:pStyle w:val="Heading3"/>
              <w:jc w:val="center"/>
              <w:outlineLvl w:val="2"/>
              <w:rPr>
                <w:lang w:eastAsia="en-US" w:bidi="ar-SA"/>
              </w:rPr>
            </w:pPr>
            <w:r>
              <w:rPr>
                <w:lang w:eastAsia="en-US" w:bidi="ar-SA"/>
              </w:rPr>
              <w:t>Notes</w:t>
            </w:r>
          </w:p>
        </w:tc>
        <w:tc>
          <w:tcPr>
            <w:tcW w:w="1127" w:type="dxa"/>
            <w:vAlign w:val="center"/>
          </w:tcPr>
          <w:p w14:paraId="055633CE" w14:textId="77777777" w:rsidR="00160244" w:rsidRDefault="00160244" w:rsidP="008D4099">
            <w:pPr>
              <w:pStyle w:val="Heading3"/>
              <w:jc w:val="center"/>
              <w:outlineLvl w:val="2"/>
              <w:rPr>
                <w:lang w:eastAsia="en-US" w:bidi="ar-SA"/>
              </w:rPr>
            </w:pPr>
            <w:r>
              <w:rPr>
                <w:lang w:eastAsia="en-US" w:bidi="ar-SA"/>
              </w:rPr>
              <w:t>In hand</w:t>
            </w:r>
          </w:p>
        </w:tc>
        <w:tc>
          <w:tcPr>
            <w:tcW w:w="1127" w:type="dxa"/>
            <w:vAlign w:val="center"/>
          </w:tcPr>
          <w:p w14:paraId="570E29A5" w14:textId="77777777" w:rsidR="00160244" w:rsidRDefault="00160244" w:rsidP="008D4099">
            <w:pPr>
              <w:pStyle w:val="Heading3"/>
              <w:jc w:val="center"/>
              <w:outlineLvl w:val="2"/>
              <w:rPr>
                <w:lang w:eastAsia="en-US" w:bidi="ar-SA"/>
              </w:rPr>
            </w:pPr>
            <w:r>
              <w:rPr>
                <w:lang w:eastAsia="en-US" w:bidi="ar-SA"/>
              </w:rPr>
              <w:t>Complete</w:t>
            </w:r>
          </w:p>
        </w:tc>
      </w:tr>
      <w:tr w:rsidR="00160244" w14:paraId="070EBC31" w14:textId="77777777" w:rsidTr="008D4099">
        <w:tc>
          <w:tcPr>
            <w:tcW w:w="1127" w:type="dxa"/>
          </w:tcPr>
          <w:p w14:paraId="733CA8D9" w14:textId="77777777" w:rsidR="00160244" w:rsidRPr="00160244" w:rsidRDefault="00160244" w:rsidP="008D4099">
            <w:pPr>
              <w:rPr>
                <w:i/>
                <w:iCs/>
                <w:lang w:eastAsia="en-US" w:bidi="ar-SA"/>
              </w:rPr>
            </w:pPr>
          </w:p>
        </w:tc>
        <w:tc>
          <w:tcPr>
            <w:tcW w:w="1127" w:type="dxa"/>
          </w:tcPr>
          <w:p w14:paraId="7926865D" w14:textId="64673C0C" w:rsidR="00160244" w:rsidRPr="00160244" w:rsidRDefault="00160244" w:rsidP="008D4099">
            <w:pPr>
              <w:rPr>
                <w:i/>
                <w:iCs/>
                <w:lang w:eastAsia="en-US" w:bidi="ar-SA"/>
              </w:rPr>
            </w:pPr>
            <w:r>
              <w:rPr>
                <w:i/>
                <w:iCs/>
                <w:lang w:eastAsia="en-US" w:bidi="ar-SA"/>
              </w:rPr>
              <w:t>Stall holders arrive</w:t>
            </w:r>
          </w:p>
        </w:tc>
        <w:tc>
          <w:tcPr>
            <w:tcW w:w="1127" w:type="dxa"/>
          </w:tcPr>
          <w:p w14:paraId="55FD8F9A" w14:textId="068F684E" w:rsidR="00160244" w:rsidRPr="00160244" w:rsidRDefault="00160244" w:rsidP="008D4099">
            <w:pPr>
              <w:rPr>
                <w:i/>
                <w:iCs/>
                <w:lang w:eastAsia="en-US" w:bidi="ar-SA"/>
              </w:rPr>
            </w:pPr>
            <w:r>
              <w:rPr>
                <w:i/>
                <w:iCs/>
                <w:lang w:eastAsia="en-US" w:bidi="ar-SA"/>
              </w:rPr>
              <w:t>7</w:t>
            </w:r>
            <w:r w:rsidRPr="00160244">
              <w:rPr>
                <w:i/>
                <w:iCs/>
                <w:lang w:eastAsia="en-US" w:bidi="ar-SA"/>
              </w:rPr>
              <w:t>am</w:t>
            </w:r>
          </w:p>
        </w:tc>
        <w:tc>
          <w:tcPr>
            <w:tcW w:w="1127" w:type="dxa"/>
          </w:tcPr>
          <w:p w14:paraId="7B7ADD7C" w14:textId="4B49C7FC" w:rsidR="00160244" w:rsidRPr="00160244" w:rsidRDefault="00160244" w:rsidP="008D4099">
            <w:pPr>
              <w:rPr>
                <w:i/>
                <w:iCs/>
                <w:lang w:eastAsia="en-US" w:bidi="ar-SA"/>
              </w:rPr>
            </w:pPr>
            <w:r>
              <w:rPr>
                <w:i/>
                <w:iCs/>
                <w:lang w:eastAsia="en-US" w:bidi="ar-SA"/>
              </w:rPr>
              <w:t>9:30am</w:t>
            </w:r>
          </w:p>
        </w:tc>
        <w:tc>
          <w:tcPr>
            <w:tcW w:w="1127" w:type="dxa"/>
          </w:tcPr>
          <w:p w14:paraId="5FC39E58" w14:textId="55B4DCE7" w:rsidR="00160244" w:rsidRPr="00160244" w:rsidRDefault="00160244" w:rsidP="008D4099">
            <w:pPr>
              <w:rPr>
                <w:i/>
                <w:iCs/>
                <w:lang w:eastAsia="en-US" w:bidi="ar-SA"/>
              </w:rPr>
            </w:pPr>
            <w:r>
              <w:rPr>
                <w:i/>
                <w:iCs/>
                <w:lang w:eastAsia="en-US" w:bidi="ar-SA"/>
              </w:rPr>
              <w:t>Event manager - me</w:t>
            </w:r>
          </w:p>
        </w:tc>
        <w:tc>
          <w:tcPr>
            <w:tcW w:w="1127" w:type="dxa"/>
          </w:tcPr>
          <w:p w14:paraId="6E9E8157" w14:textId="5599691A" w:rsidR="00160244" w:rsidRPr="00160244" w:rsidRDefault="00160244" w:rsidP="008D4099">
            <w:pPr>
              <w:rPr>
                <w:i/>
                <w:iCs/>
                <w:lang w:eastAsia="en-US" w:bidi="ar-SA"/>
              </w:rPr>
            </w:pPr>
            <w:r>
              <w:rPr>
                <w:i/>
                <w:iCs/>
                <w:lang w:eastAsia="en-US" w:bidi="ar-SA"/>
              </w:rPr>
              <w:t>Stall plot map</w:t>
            </w:r>
          </w:p>
        </w:tc>
        <w:tc>
          <w:tcPr>
            <w:tcW w:w="1127" w:type="dxa"/>
          </w:tcPr>
          <w:p w14:paraId="6B93F3D0" w14:textId="66834921" w:rsidR="00160244" w:rsidRPr="00160244" w:rsidRDefault="00160244" w:rsidP="008D4099">
            <w:pPr>
              <w:rPr>
                <w:i/>
                <w:iCs/>
                <w:lang w:eastAsia="en-US" w:bidi="ar-SA"/>
              </w:rPr>
            </w:pPr>
          </w:p>
        </w:tc>
        <w:tc>
          <w:tcPr>
            <w:tcW w:w="1127" w:type="dxa"/>
          </w:tcPr>
          <w:p w14:paraId="25FD7218" w14:textId="77777777" w:rsidR="00160244" w:rsidRPr="00160244" w:rsidRDefault="00160244" w:rsidP="008D4099">
            <w:pPr>
              <w:rPr>
                <w:i/>
                <w:iCs/>
                <w:lang w:eastAsia="en-US" w:bidi="ar-SA"/>
              </w:rPr>
            </w:pPr>
          </w:p>
        </w:tc>
      </w:tr>
      <w:tr w:rsidR="00160244" w14:paraId="24A15F94" w14:textId="77777777" w:rsidTr="008D4099">
        <w:tc>
          <w:tcPr>
            <w:tcW w:w="1127" w:type="dxa"/>
          </w:tcPr>
          <w:p w14:paraId="5B56637D" w14:textId="77777777" w:rsidR="00160244" w:rsidRDefault="00160244" w:rsidP="008D4099">
            <w:pPr>
              <w:rPr>
                <w:lang w:eastAsia="en-US" w:bidi="ar-SA"/>
              </w:rPr>
            </w:pPr>
          </w:p>
        </w:tc>
        <w:tc>
          <w:tcPr>
            <w:tcW w:w="1127" w:type="dxa"/>
          </w:tcPr>
          <w:p w14:paraId="1C339B63" w14:textId="77777777" w:rsidR="00160244" w:rsidRDefault="00160244" w:rsidP="008D4099">
            <w:pPr>
              <w:rPr>
                <w:i/>
                <w:iCs/>
                <w:lang w:eastAsia="en-US" w:bidi="ar-SA"/>
              </w:rPr>
            </w:pPr>
          </w:p>
        </w:tc>
        <w:tc>
          <w:tcPr>
            <w:tcW w:w="1127" w:type="dxa"/>
          </w:tcPr>
          <w:p w14:paraId="02DCEACD" w14:textId="77777777" w:rsidR="00160244" w:rsidRDefault="00160244" w:rsidP="008D4099">
            <w:pPr>
              <w:rPr>
                <w:lang w:eastAsia="en-US" w:bidi="ar-SA"/>
              </w:rPr>
            </w:pPr>
          </w:p>
        </w:tc>
        <w:tc>
          <w:tcPr>
            <w:tcW w:w="1127" w:type="dxa"/>
          </w:tcPr>
          <w:p w14:paraId="70287909" w14:textId="77777777" w:rsidR="00160244" w:rsidRDefault="00160244" w:rsidP="008D4099">
            <w:pPr>
              <w:rPr>
                <w:lang w:eastAsia="en-US" w:bidi="ar-SA"/>
              </w:rPr>
            </w:pPr>
          </w:p>
        </w:tc>
        <w:tc>
          <w:tcPr>
            <w:tcW w:w="1127" w:type="dxa"/>
          </w:tcPr>
          <w:p w14:paraId="5BB841CF" w14:textId="77777777" w:rsidR="00160244" w:rsidRDefault="00160244" w:rsidP="008D4099">
            <w:pPr>
              <w:rPr>
                <w:lang w:eastAsia="en-US" w:bidi="ar-SA"/>
              </w:rPr>
            </w:pPr>
          </w:p>
        </w:tc>
        <w:tc>
          <w:tcPr>
            <w:tcW w:w="1127" w:type="dxa"/>
          </w:tcPr>
          <w:p w14:paraId="46C19690" w14:textId="77777777" w:rsidR="00160244" w:rsidRDefault="00160244" w:rsidP="008D4099">
            <w:pPr>
              <w:rPr>
                <w:lang w:eastAsia="en-US" w:bidi="ar-SA"/>
              </w:rPr>
            </w:pPr>
          </w:p>
        </w:tc>
        <w:tc>
          <w:tcPr>
            <w:tcW w:w="1127" w:type="dxa"/>
          </w:tcPr>
          <w:p w14:paraId="0BB9EF87" w14:textId="77777777" w:rsidR="00160244" w:rsidRPr="00160244" w:rsidRDefault="00160244" w:rsidP="008D4099">
            <w:pPr>
              <w:rPr>
                <w:lang w:eastAsia="en-US" w:bidi="ar-SA"/>
              </w:rPr>
            </w:pPr>
          </w:p>
        </w:tc>
        <w:tc>
          <w:tcPr>
            <w:tcW w:w="1127" w:type="dxa"/>
          </w:tcPr>
          <w:p w14:paraId="7726C004" w14:textId="77777777" w:rsidR="00160244" w:rsidRDefault="00160244" w:rsidP="008D4099">
            <w:pPr>
              <w:rPr>
                <w:lang w:eastAsia="en-US" w:bidi="ar-SA"/>
              </w:rPr>
            </w:pPr>
          </w:p>
        </w:tc>
      </w:tr>
    </w:tbl>
    <w:p w14:paraId="65F973F8" w14:textId="22290FBE" w:rsidR="00160244" w:rsidRDefault="00160244" w:rsidP="00160244">
      <w:pPr>
        <w:pStyle w:val="Heading3"/>
        <w:spacing w:before="100" w:beforeAutospacing="1" w:after="100" w:afterAutospacing="1"/>
        <w:rPr>
          <w:lang w:eastAsia="en-US" w:bidi="ar-SA"/>
        </w:rPr>
      </w:pPr>
      <w:r>
        <w:rPr>
          <w:lang w:eastAsia="en-US" w:bidi="ar-SA"/>
        </w:rPr>
        <w:lastRenderedPageBreak/>
        <w:t>Post event day</w:t>
      </w:r>
    </w:p>
    <w:tbl>
      <w:tblPr>
        <w:tblStyle w:val="TableGrid"/>
        <w:tblW w:w="0" w:type="auto"/>
        <w:tblInd w:w="0" w:type="dxa"/>
        <w:tblLook w:val="04A0" w:firstRow="1" w:lastRow="0" w:firstColumn="1" w:lastColumn="0" w:noHBand="0" w:noVBand="1"/>
      </w:tblPr>
      <w:tblGrid>
        <w:gridCol w:w="982"/>
        <w:gridCol w:w="1158"/>
        <w:gridCol w:w="991"/>
        <w:gridCol w:w="1061"/>
        <w:gridCol w:w="1364"/>
        <w:gridCol w:w="1093"/>
        <w:gridCol w:w="1057"/>
        <w:gridCol w:w="1310"/>
      </w:tblGrid>
      <w:tr w:rsidR="0015142C" w14:paraId="131515B8" w14:textId="77777777" w:rsidTr="008D4099">
        <w:trPr>
          <w:tblHeader/>
        </w:trPr>
        <w:tc>
          <w:tcPr>
            <w:tcW w:w="1127" w:type="dxa"/>
            <w:vAlign w:val="center"/>
          </w:tcPr>
          <w:p w14:paraId="6A0C363D" w14:textId="77777777" w:rsidR="00160244" w:rsidRDefault="00160244" w:rsidP="008D4099">
            <w:pPr>
              <w:pStyle w:val="Heading3"/>
              <w:jc w:val="center"/>
              <w:outlineLvl w:val="2"/>
              <w:rPr>
                <w:lang w:eastAsia="en-US" w:bidi="ar-SA"/>
              </w:rPr>
            </w:pPr>
            <w:r>
              <w:rPr>
                <w:lang w:eastAsia="en-US" w:bidi="ar-SA"/>
              </w:rPr>
              <w:t>Date</w:t>
            </w:r>
          </w:p>
        </w:tc>
        <w:tc>
          <w:tcPr>
            <w:tcW w:w="1127" w:type="dxa"/>
            <w:vAlign w:val="center"/>
          </w:tcPr>
          <w:p w14:paraId="7189A570" w14:textId="77777777" w:rsidR="00160244" w:rsidRDefault="00160244" w:rsidP="008D4099">
            <w:pPr>
              <w:pStyle w:val="Heading3"/>
              <w:jc w:val="center"/>
              <w:outlineLvl w:val="2"/>
              <w:rPr>
                <w:lang w:eastAsia="en-US" w:bidi="ar-SA"/>
              </w:rPr>
            </w:pPr>
            <w:r>
              <w:rPr>
                <w:lang w:eastAsia="en-US" w:bidi="ar-SA"/>
              </w:rPr>
              <w:t>Task</w:t>
            </w:r>
          </w:p>
        </w:tc>
        <w:tc>
          <w:tcPr>
            <w:tcW w:w="1127" w:type="dxa"/>
            <w:vAlign w:val="center"/>
          </w:tcPr>
          <w:p w14:paraId="489CAD60" w14:textId="77777777" w:rsidR="00160244" w:rsidRDefault="00160244" w:rsidP="008D4099">
            <w:pPr>
              <w:pStyle w:val="Heading3"/>
              <w:jc w:val="center"/>
              <w:outlineLvl w:val="2"/>
              <w:rPr>
                <w:lang w:eastAsia="en-US" w:bidi="ar-SA"/>
              </w:rPr>
            </w:pPr>
            <w:r>
              <w:rPr>
                <w:lang w:eastAsia="en-US" w:bidi="ar-SA"/>
              </w:rPr>
              <w:t>Start</w:t>
            </w:r>
          </w:p>
        </w:tc>
        <w:tc>
          <w:tcPr>
            <w:tcW w:w="1127" w:type="dxa"/>
            <w:vAlign w:val="center"/>
          </w:tcPr>
          <w:p w14:paraId="3DB42719" w14:textId="77777777" w:rsidR="00160244" w:rsidRDefault="00160244" w:rsidP="008D4099">
            <w:pPr>
              <w:pStyle w:val="Heading3"/>
              <w:jc w:val="center"/>
              <w:outlineLvl w:val="2"/>
              <w:rPr>
                <w:lang w:eastAsia="en-US" w:bidi="ar-SA"/>
              </w:rPr>
            </w:pPr>
            <w:r>
              <w:rPr>
                <w:lang w:eastAsia="en-US" w:bidi="ar-SA"/>
              </w:rPr>
              <w:t>Finish</w:t>
            </w:r>
          </w:p>
        </w:tc>
        <w:tc>
          <w:tcPr>
            <w:tcW w:w="1127" w:type="dxa"/>
            <w:vAlign w:val="center"/>
          </w:tcPr>
          <w:p w14:paraId="434CC126" w14:textId="77777777" w:rsidR="00160244" w:rsidRDefault="00160244" w:rsidP="008D4099">
            <w:pPr>
              <w:pStyle w:val="Heading3"/>
              <w:jc w:val="center"/>
              <w:outlineLvl w:val="2"/>
              <w:rPr>
                <w:lang w:eastAsia="en-US" w:bidi="ar-SA"/>
              </w:rPr>
            </w:pPr>
            <w:r>
              <w:rPr>
                <w:lang w:eastAsia="en-US" w:bidi="ar-SA"/>
              </w:rPr>
              <w:t>Who / resources</w:t>
            </w:r>
          </w:p>
        </w:tc>
        <w:tc>
          <w:tcPr>
            <w:tcW w:w="1127" w:type="dxa"/>
            <w:vAlign w:val="center"/>
          </w:tcPr>
          <w:p w14:paraId="729AAB30" w14:textId="77777777" w:rsidR="00160244" w:rsidRDefault="00160244" w:rsidP="008D4099">
            <w:pPr>
              <w:pStyle w:val="Heading3"/>
              <w:jc w:val="center"/>
              <w:outlineLvl w:val="2"/>
              <w:rPr>
                <w:lang w:eastAsia="en-US" w:bidi="ar-SA"/>
              </w:rPr>
            </w:pPr>
            <w:r>
              <w:rPr>
                <w:lang w:eastAsia="en-US" w:bidi="ar-SA"/>
              </w:rPr>
              <w:t>Notes</w:t>
            </w:r>
          </w:p>
        </w:tc>
        <w:tc>
          <w:tcPr>
            <w:tcW w:w="1127" w:type="dxa"/>
            <w:vAlign w:val="center"/>
          </w:tcPr>
          <w:p w14:paraId="32A64F38" w14:textId="77777777" w:rsidR="00160244" w:rsidRDefault="00160244" w:rsidP="008D4099">
            <w:pPr>
              <w:pStyle w:val="Heading3"/>
              <w:jc w:val="center"/>
              <w:outlineLvl w:val="2"/>
              <w:rPr>
                <w:lang w:eastAsia="en-US" w:bidi="ar-SA"/>
              </w:rPr>
            </w:pPr>
            <w:r>
              <w:rPr>
                <w:lang w:eastAsia="en-US" w:bidi="ar-SA"/>
              </w:rPr>
              <w:t>In hand</w:t>
            </w:r>
          </w:p>
        </w:tc>
        <w:tc>
          <w:tcPr>
            <w:tcW w:w="1127" w:type="dxa"/>
            <w:vAlign w:val="center"/>
          </w:tcPr>
          <w:p w14:paraId="3139D7B5" w14:textId="77777777" w:rsidR="00160244" w:rsidRDefault="00160244" w:rsidP="008D4099">
            <w:pPr>
              <w:pStyle w:val="Heading3"/>
              <w:jc w:val="center"/>
              <w:outlineLvl w:val="2"/>
              <w:rPr>
                <w:lang w:eastAsia="en-US" w:bidi="ar-SA"/>
              </w:rPr>
            </w:pPr>
            <w:r>
              <w:rPr>
                <w:lang w:eastAsia="en-US" w:bidi="ar-SA"/>
              </w:rPr>
              <w:t>Complete</w:t>
            </w:r>
          </w:p>
        </w:tc>
      </w:tr>
      <w:tr w:rsidR="0015142C" w14:paraId="574E4CC3" w14:textId="77777777" w:rsidTr="008D4099">
        <w:tc>
          <w:tcPr>
            <w:tcW w:w="1127" w:type="dxa"/>
          </w:tcPr>
          <w:p w14:paraId="2AEEFAF4" w14:textId="77777777" w:rsidR="00160244" w:rsidRPr="00160244" w:rsidRDefault="00160244" w:rsidP="008D4099">
            <w:pPr>
              <w:rPr>
                <w:i/>
                <w:iCs/>
                <w:lang w:eastAsia="en-US" w:bidi="ar-SA"/>
              </w:rPr>
            </w:pPr>
          </w:p>
        </w:tc>
        <w:tc>
          <w:tcPr>
            <w:tcW w:w="1127" w:type="dxa"/>
          </w:tcPr>
          <w:p w14:paraId="2D1E2494" w14:textId="6CBA97CD" w:rsidR="00160244" w:rsidRPr="00160244" w:rsidRDefault="00160244" w:rsidP="008D4099">
            <w:pPr>
              <w:rPr>
                <w:i/>
                <w:iCs/>
                <w:lang w:eastAsia="en-US" w:bidi="ar-SA"/>
              </w:rPr>
            </w:pPr>
            <w:r>
              <w:rPr>
                <w:i/>
                <w:iCs/>
                <w:lang w:eastAsia="en-US" w:bidi="ar-SA"/>
              </w:rPr>
              <w:t>Return generator</w:t>
            </w:r>
          </w:p>
        </w:tc>
        <w:tc>
          <w:tcPr>
            <w:tcW w:w="1127" w:type="dxa"/>
          </w:tcPr>
          <w:p w14:paraId="786E159B" w14:textId="3EA4F8FE" w:rsidR="00160244" w:rsidRPr="00160244" w:rsidRDefault="00160244" w:rsidP="008D4099">
            <w:pPr>
              <w:rPr>
                <w:i/>
                <w:iCs/>
                <w:lang w:eastAsia="en-US" w:bidi="ar-SA"/>
              </w:rPr>
            </w:pPr>
            <w:r>
              <w:rPr>
                <w:i/>
                <w:iCs/>
                <w:lang w:eastAsia="en-US" w:bidi="ar-SA"/>
              </w:rPr>
              <w:t>9</w:t>
            </w:r>
            <w:r w:rsidRPr="00160244">
              <w:rPr>
                <w:i/>
                <w:iCs/>
                <w:lang w:eastAsia="en-US" w:bidi="ar-SA"/>
              </w:rPr>
              <w:t>am</w:t>
            </w:r>
          </w:p>
        </w:tc>
        <w:tc>
          <w:tcPr>
            <w:tcW w:w="1127" w:type="dxa"/>
          </w:tcPr>
          <w:p w14:paraId="323FE554" w14:textId="77777777" w:rsidR="00160244" w:rsidRPr="00160244" w:rsidRDefault="00160244" w:rsidP="008D4099">
            <w:pPr>
              <w:rPr>
                <w:i/>
                <w:iCs/>
                <w:lang w:eastAsia="en-US" w:bidi="ar-SA"/>
              </w:rPr>
            </w:pPr>
            <w:r>
              <w:rPr>
                <w:i/>
                <w:iCs/>
                <w:lang w:eastAsia="en-US" w:bidi="ar-SA"/>
              </w:rPr>
              <w:t>9:30am</w:t>
            </w:r>
          </w:p>
        </w:tc>
        <w:tc>
          <w:tcPr>
            <w:tcW w:w="1127" w:type="dxa"/>
          </w:tcPr>
          <w:p w14:paraId="6DACFB28" w14:textId="77777777" w:rsidR="00160244" w:rsidRDefault="00160244" w:rsidP="008D4099">
            <w:pPr>
              <w:rPr>
                <w:i/>
                <w:iCs/>
                <w:lang w:eastAsia="en-US" w:bidi="ar-SA"/>
              </w:rPr>
            </w:pPr>
            <w:r>
              <w:rPr>
                <w:i/>
                <w:iCs/>
                <w:lang w:eastAsia="en-US" w:bidi="ar-SA"/>
              </w:rPr>
              <w:t>Van</w:t>
            </w:r>
          </w:p>
          <w:p w14:paraId="43B04BD7" w14:textId="77777777" w:rsidR="00160244" w:rsidRDefault="00160244" w:rsidP="008D4099">
            <w:pPr>
              <w:rPr>
                <w:i/>
                <w:iCs/>
                <w:lang w:eastAsia="en-US" w:bidi="ar-SA"/>
              </w:rPr>
            </w:pPr>
            <w:r>
              <w:rPr>
                <w:i/>
                <w:iCs/>
                <w:lang w:eastAsia="en-US" w:bidi="ar-SA"/>
              </w:rPr>
              <w:t>Bill</w:t>
            </w:r>
          </w:p>
          <w:p w14:paraId="584D9178" w14:textId="49120BEB" w:rsidR="00160244" w:rsidRPr="00160244" w:rsidRDefault="00160244" w:rsidP="008D4099">
            <w:pPr>
              <w:rPr>
                <w:i/>
                <w:iCs/>
                <w:lang w:eastAsia="en-US" w:bidi="ar-SA"/>
              </w:rPr>
            </w:pPr>
            <w:r>
              <w:rPr>
                <w:i/>
                <w:iCs/>
                <w:lang w:eastAsia="en-US" w:bidi="ar-SA"/>
              </w:rPr>
              <w:t>ben</w:t>
            </w:r>
          </w:p>
        </w:tc>
        <w:tc>
          <w:tcPr>
            <w:tcW w:w="1127" w:type="dxa"/>
          </w:tcPr>
          <w:p w14:paraId="32D28D26" w14:textId="7FE6180E" w:rsidR="00160244" w:rsidRPr="00160244" w:rsidRDefault="00160244" w:rsidP="008D4099">
            <w:pPr>
              <w:rPr>
                <w:i/>
                <w:iCs/>
                <w:lang w:eastAsia="en-US" w:bidi="ar-SA"/>
              </w:rPr>
            </w:pPr>
            <w:r>
              <w:rPr>
                <w:i/>
                <w:iCs/>
                <w:lang w:eastAsia="en-US" w:bidi="ar-SA"/>
              </w:rPr>
              <w:t>Cables included</w:t>
            </w:r>
          </w:p>
        </w:tc>
        <w:tc>
          <w:tcPr>
            <w:tcW w:w="1127" w:type="dxa"/>
          </w:tcPr>
          <w:p w14:paraId="527DBB80" w14:textId="5784FA24" w:rsidR="00160244" w:rsidRPr="00160244" w:rsidRDefault="0015142C" w:rsidP="008D4099">
            <w:pPr>
              <w:rPr>
                <w:i/>
                <w:iCs/>
                <w:lang w:eastAsia="en-US" w:bidi="ar-SA"/>
              </w:rPr>
            </w:pPr>
            <w:r>
              <w:rPr>
                <w:i/>
                <w:iCs/>
                <w:lang w:eastAsia="en-US" w:bidi="ar-SA"/>
              </w:rPr>
              <w:t>Van booked</w:t>
            </w:r>
          </w:p>
        </w:tc>
        <w:tc>
          <w:tcPr>
            <w:tcW w:w="1127" w:type="dxa"/>
          </w:tcPr>
          <w:p w14:paraId="3C8F0F64" w14:textId="77777777" w:rsidR="00160244" w:rsidRPr="00160244" w:rsidRDefault="00160244" w:rsidP="008D4099">
            <w:pPr>
              <w:rPr>
                <w:i/>
                <w:iCs/>
                <w:lang w:eastAsia="en-US" w:bidi="ar-SA"/>
              </w:rPr>
            </w:pPr>
          </w:p>
        </w:tc>
      </w:tr>
      <w:tr w:rsidR="00160244" w14:paraId="172DADA6" w14:textId="77777777" w:rsidTr="008D4099">
        <w:tc>
          <w:tcPr>
            <w:tcW w:w="1127" w:type="dxa"/>
          </w:tcPr>
          <w:p w14:paraId="71E3C215" w14:textId="77777777" w:rsidR="00160244" w:rsidRDefault="00160244" w:rsidP="008D4099">
            <w:pPr>
              <w:rPr>
                <w:lang w:eastAsia="en-US" w:bidi="ar-SA"/>
              </w:rPr>
            </w:pPr>
          </w:p>
        </w:tc>
        <w:tc>
          <w:tcPr>
            <w:tcW w:w="1127" w:type="dxa"/>
          </w:tcPr>
          <w:p w14:paraId="49999963" w14:textId="77777777" w:rsidR="00160244" w:rsidRDefault="00160244" w:rsidP="008D4099">
            <w:pPr>
              <w:rPr>
                <w:i/>
                <w:iCs/>
                <w:lang w:eastAsia="en-US" w:bidi="ar-SA"/>
              </w:rPr>
            </w:pPr>
          </w:p>
        </w:tc>
        <w:tc>
          <w:tcPr>
            <w:tcW w:w="1127" w:type="dxa"/>
          </w:tcPr>
          <w:p w14:paraId="249E4B40" w14:textId="77777777" w:rsidR="00160244" w:rsidRDefault="00160244" w:rsidP="008D4099">
            <w:pPr>
              <w:rPr>
                <w:lang w:eastAsia="en-US" w:bidi="ar-SA"/>
              </w:rPr>
            </w:pPr>
          </w:p>
        </w:tc>
        <w:tc>
          <w:tcPr>
            <w:tcW w:w="1127" w:type="dxa"/>
          </w:tcPr>
          <w:p w14:paraId="67B99962" w14:textId="77777777" w:rsidR="00160244" w:rsidRDefault="00160244" w:rsidP="008D4099">
            <w:pPr>
              <w:rPr>
                <w:lang w:eastAsia="en-US" w:bidi="ar-SA"/>
              </w:rPr>
            </w:pPr>
          </w:p>
        </w:tc>
        <w:tc>
          <w:tcPr>
            <w:tcW w:w="1127" w:type="dxa"/>
          </w:tcPr>
          <w:p w14:paraId="563E3B36" w14:textId="77777777" w:rsidR="00160244" w:rsidRDefault="00160244" w:rsidP="008D4099">
            <w:pPr>
              <w:rPr>
                <w:lang w:eastAsia="en-US" w:bidi="ar-SA"/>
              </w:rPr>
            </w:pPr>
          </w:p>
        </w:tc>
        <w:tc>
          <w:tcPr>
            <w:tcW w:w="1127" w:type="dxa"/>
          </w:tcPr>
          <w:p w14:paraId="2C727510" w14:textId="77777777" w:rsidR="00160244" w:rsidRDefault="00160244" w:rsidP="008D4099">
            <w:pPr>
              <w:rPr>
                <w:lang w:eastAsia="en-US" w:bidi="ar-SA"/>
              </w:rPr>
            </w:pPr>
          </w:p>
        </w:tc>
        <w:tc>
          <w:tcPr>
            <w:tcW w:w="1127" w:type="dxa"/>
          </w:tcPr>
          <w:p w14:paraId="3E01B69D" w14:textId="77777777" w:rsidR="00160244" w:rsidRPr="00160244" w:rsidRDefault="00160244" w:rsidP="008D4099">
            <w:pPr>
              <w:rPr>
                <w:lang w:eastAsia="en-US" w:bidi="ar-SA"/>
              </w:rPr>
            </w:pPr>
          </w:p>
        </w:tc>
        <w:tc>
          <w:tcPr>
            <w:tcW w:w="1127" w:type="dxa"/>
          </w:tcPr>
          <w:p w14:paraId="62C769AB" w14:textId="77777777" w:rsidR="00160244" w:rsidRDefault="00160244" w:rsidP="008D4099">
            <w:pPr>
              <w:rPr>
                <w:lang w:eastAsia="en-US" w:bidi="ar-SA"/>
              </w:rPr>
            </w:pPr>
          </w:p>
        </w:tc>
      </w:tr>
    </w:tbl>
    <w:p w14:paraId="1C4DA6FF" w14:textId="77777777" w:rsidR="00160244" w:rsidRPr="00160244" w:rsidRDefault="00160244" w:rsidP="00160244">
      <w:pPr>
        <w:rPr>
          <w:lang w:eastAsia="en-US" w:bidi="ar-SA"/>
        </w:rPr>
      </w:pPr>
    </w:p>
    <w:p w14:paraId="5C94894A" w14:textId="501697CF" w:rsidR="00120952" w:rsidRPr="002077BE" w:rsidRDefault="00120952" w:rsidP="0015142C">
      <w:pPr>
        <w:pStyle w:val="Heading2"/>
        <w:spacing w:before="100" w:beforeAutospacing="1" w:after="100" w:afterAutospacing="1"/>
        <w:rPr>
          <w:b/>
          <w:bCs/>
          <w:lang w:eastAsia="en-US" w:bidi="ar-SA"/>
        </w:rPr>
      </w:pPr>
      <w:r w:rsidRPr="002077BE">
        <w:rPr>
          <w:b/>
          <w:bCs/>
          <w:lang w:eastAsia="en-US" w:bidi="ar-SA"/>
        </w:rPr>
        <w:t>Timetable</w:t>
      </w:r>
    </w:p>
    <w:p w14:paraId="4963BE7D" w14:textId="450C49AB" w:rsidR="00120952" w:rsidRDefault="00120952" w:rsidP="0015142C">
      <w:pPr>
        <w:spacing w:before="100" w:beforeAutospacing="1" w:after="100" w:afterAutospacing="1"/>
        <w:rPr>
          <w:lang w:eastAsia="en-US" w:bidi="ar-SA"/>
        </w:rPr>
      </w:pPr>
      <w:r>
        <w:rPr>
          <w:lang w:eastAsia="en-US" w:bidi="ar-SA"/>
        </w:rPr>
        <w:t xml:space="preserve">Use the </w:t>
      </w:r>
      <w:r w:rsidR="00AA31F6">
        <w:rPr>
          <w:lang w:eastAsia="en-US" w:bidi="ar-SA"/>
        </w:rPr>
        <w:t xml:space="preserve">example </w:t>
      </w:r>
      <w:r>
        <w:rPr>
          <w:lang w:eastAsia="en-US" w:bidi="ar-SA"/>
        </w:rPr>
        <w:t>table as a template for your event’s timetable.</w:t>
      </w:r>
    </w:p>
    <w:p w14:paraId="128F9CC0" w14:textId="4A7843C2" w:rsidR="00120952" w:rsidRDefault="00120952" w:rsidP="00120952">
      <w:pPr>
        <w:rPr>
          <w:lang w:eastAsia="en-US" w:bidi="ar-SA"/>
        </w:rPr>
      </w:pPr>
      <w:r>
        <w:rPr>
          <w:lang w:eastAsia="en-US" w:bidi="ar-SA"/>
        </w:rPr>
        <w:t xml:space="preserve">If your event will have activities taking place at different times and locations across the event site, you will need to programme your activities.  For </w:t>
      </w:r>
      <w:r w:rsidR="0015142C">
        <w:rPr>
          <w:lang w:eastAsia="en-US" w:bidi="ar-SA"/>
        </w:rPr>
        <w:t>example,</w:t>
      </w:r>
      <w:r>
        <w:rPr>
          <w:lang w:eastAsia="en-US" w:bidi="ar-SA"/>
        </w:rPr>
        <w:t xml:space="preserve"> you may have a stage, arena area and walkabout entertainment. You could programme an arena act to start shortly after a stage act has finished to provide entertainment elsewhere while the changeover for the next stage act takes place.  For smaller outdoor events breaking your timetable into periods of between 5 and 15 minutes usually works well. If your event includes on stage entertainment, you may need a separate stage run sheet broken down into periods of one minute.</w:t>
      </w:r>
    </w:p>
    <w:p w14:paraId="132261EB" w14:textId="017511E8" w:rsidR="0015142C" w:rsidRDefault="0015142C" w:rsidP="0015142C">
      <w:pPr>
        <w:pStyle w:val="Heading3"/>
        <w:spacing w:before="100" w:beforeAutospacing="1" w:after="100" w:afterAutospacing="1"/>
        <w:rPr>
          <w:lang w:eastAsia="en-US" w:bidi="ar-SA"/>
        </w:rPr>
      </w:pPr>
      <w:r>
        <w:rPr>
          <w:lang w:eastAsia="en-US" w:bidi="ar-SA"/>
        </w:rPr>
        <w:t>Entertainment programme</w:t>
      </w:r>
    </w:p>
    <w:tbl>
      <w:tblPr>
        <w:tblStyle w:val="TableGrid"/>
        <w:tblW w:w="5000" w:type="pct"/>
        <w:tblInd w:w="0" w:type="dxa"/>
        <w:tblLook w:val="04A0" w:firstRow="1" w:lastRow="0" w:firstColumn="1" w:lastColumn="0" w:noHBand="0" w:noVBand="1"/>
      </w:tblPr>
      <w:tblGrid>
        <w:gridCol w:w="1804"/>
        <w:gridCol w:w="1803"/>
        <w:gridCol w:w="1803"/>
        <w:gridCol w:w="1803"/>
        <w:gridCol w:w="1803"/>
      </w:tblGrid>
      <w:tr w:rsidR="001B177A" w14:paraId="69618616" w14:textId="77777777" w:rsidTr="001B177A">
        <w:trPr>
          <w:tblHeader/>
        </w:trPr>
        <w:tc>
          <w:tcPr>
            <w:tcW w:w="1000" w:type="pct"/>
          </w:tcPr>
          <w:p w14:paraId="431AAD1D" w14:textId="40C83C7E" w:rsidR="001B177A" w:rsidRDefault="001B177A" w:rsidP="001B177A">
            <w:pPr>
              <w:pStyle w:val="Heading3"/>
              <w:outlineLvl w:val="2"/>
              <w:rPr>
                <w:lang w:eastAsia="en-US" w:bidi="ar-SA"/>
              </w:rPr>
            </w:pPr>
            <w:r>
              <w:rPr>
                <w:lang w:eastAsia="en-US" w:bidi="ar-SA"/>
              </w:rPr>
              <w:t>Times</w:t>
            </w:r>
          </w:p>
        </w:tc>
        <w:tc>
          <w:tcPr>
            <w:tcW w:w="1000" w:type="pct"/>
          </w:tcPr>
          <w:p w14:paraId="716FFB43" w14:textId="0D05F635" w:rsidR="001B177A" w:rsidRDefault="001B177A" w:rsidP="001B177A">
            <w:pPr>
              <w:pStyle w:val="Heading3"/>
              <w:outlineLvl w:val="2"/>
              <w:rPr>
                <w:lang w:eastAsia="en-US" w:bidi="ar-SA"/>
              </w:rPr>
            </w:pPr>
            <w:r>
              <w:rPr>
                <w:lang w:eastAsia="en-US" w:bidi="ar-SA"/>
              </w:rPr>
              <w:t xml:space="preserve">Stage </w:t>
            </w:r>
            <w:proofErr w:type="spellStart"/>
            <w:r>
              <w:rPr>
                <w:lang w:eastAsia="en-US" w:bidi="ar-SA"/>
              </w:rPr>
              <w:t>programme</w:t>
            </w:r>
            <w:proofErr w:type="spellEnd"/>
          </w:p>
        </w:tc>
        <w:tc>
          <w:tcPr>
            <w:tcW w:w="1000" w:type="pct"/>
          </w:tcPr>
          <w:p w14:paraId="70072F59" w14:textId="47601527" w:rsidR="001B177A" w:rsidRDefault="001B177A" w:rsidP="001B177A">
            <w:pPr>
              <w:pStyle w:val="Heading3"/>
              <w:outlineLvl w:val="2"/>
              <w:rPr>
                <w:lang w:eastAsia="en-US" w:bidi="ar-SA"/>
              </w:rPr>
            </w:pPr>
            <w:r>
              <w:rPr>
                <w:lang w:eastAsia="en-US" w:bidi="ar-SA"/>
              </w:rPr>
              <w:t xml:space="preserve">Arena </w:t>
            </w:r>
            <w:proofErr w:type="spellStart"/>
            <w:r>
              <w:rPr>
                <w:lang w:eastAsia="en-US" w:bidi="ar-SA"/>
              </w:rPr>
              <w:t>programme</w:t>
            </w:r>
            <w:proofErr w:type="spellEnd"/>
          </w:p>
        </w:tc>
        <w:tc>
          <w:tcPr>
            <w:tcW w:w="1000" w:type="pct"/>
          </w:tcPr>
          <w:p w14:paraId="5EB06CD4" w14:textId="27B5289A" w:rsidR="001B177A" w:rsidRDefault="001B177A" w:rsidP="001B177A">
            <w:pPr>
              <w:pStyle w:val="Heading3"/>
              <w:outlineLvl w:val="2"/>
              <w:rPr>
                <w:lang w:eastAsia="en-US" w:bidi="ar-SA"/>
              </w:rPr>
            </w:pPr>
            <w:r>
              <w:rPr>
                <w:lang w:eastAsia="en-US" w:bidi="ar-SA"/>
              </w:rPr>
              <w:t>Face painting stall</w:t>
            </w:r>
          </w:p>
        </w:tc>
        <w:tc>
          <w:tcPr>
            <w:tcW w:w="1000" w:type="pct"/>
          </w:tcPr>
          <w:p w14:paraId="314BF8D4" w14:textId="226C52AE" w:rsidR="001B177A" w:rsidRDefault="001B177A" w:rsidP="001B177A">
            <w:pPr>
              <w:pStyle w:val="Heading3"/>
              <w:outlineLvl w:val="2"/>
              <w:rPr>
                <w:lang w:eastAsia="en-US" w:bidi="ar-SA"/>
              </w:rPr>
            </w:pPr>
            <w:r>
              <w:rPr>
                <w:lang w:eastAsia="en-US" w:bidi="ar-SA"/>
              </w:rPr>
              <w:t>Music stage</w:t>
            </w:r>
          </w:p>
        </w:tc>
      </w:tr>
      <w:tr w:rsidR="0052232A" w14:paraId="2032B7C7" w14:textId="77777777" w:rsidTr="001B177A">
        <w:tc>
          <w:tcPr>
            <w:tcW w:w="1000" w:type="pct"/>
          </w:tcPr>
          <w:p w14:paraId="5D61EAFC" w14:textId="26535AAA" w:rsidR="0052232A" w:rsidRDefault="0052232A" w:rsidP="00120952">
            <w:pPr>
              <w:rPr>
                <w:lang w:eastAsia="en-US" w:bidi="ar-SA"/>
              </w:rPr>
            </w:pPr>
            <w:r>
              <w:rPr>
                <w:lang w:eastAsia="en-US" w:bidi="ar-SA"/>
              </w:rPr>
              <w:t>12pm</w:t>
            </w:r>
          </w:p>
        </w:tc>
        <w:tc>
          <w:tcPr>
            <w:tcW w:w="1000" w:type="pct"/>
            <w:vMerge w:val="restart"/>
            <w:shd w:val="clear" w:color="auto" w:fill="B4C6E7" w:themeFill="accent1" w:themeFillTint="66"/>
          </w:tcPr>
          <w:p w14:paraId="6B6541B2" w14:textId="77777777" w:rsidR="0052232A" w:rsidRDefault="0052232A" w:rsidP="00120952">
            <w:pPr>
              <w:rPr>
                <w:lang w:eastAsia="en-US" w:bidi="ar-SA"/>
              </w:rPr>
            </w:pPr>
            <w:r>
              <w:rPr>
                <w:lang w:eastAsia="en-US" w:bidi="ar-SA"/>
              </w:rPr>
              <w:t>Welcome show</w:t>
            </w:r>
          </w:p>
          <w:p w14:paraId="10809C18" w14:textId="2A89D03B" w:rsidR="0052232A" w:rsidRDefault="0052232A" w:rsidP="00120952">
            <w:pPr>
              <w:rPr>
                <w:lang w:eastAsia="en-US" w:bidi="ar-SA"/>
              </w:rPr>
            </w:pPr>
          </w:p>
        </w:tc>
        <w:tc>
          <w:tcPr>
            <w:tcW w:w="1000" w:type="pct"/>
          </w:tcPr>
          <w:p w14:paraId="30F0F054" w14:textId="6C89FC8C" w:rsidR="0052232A" w:rsidRDefault="0052232A" w:rsidP="00120952">
            <w:pPr>
              <w:rPr>
                <w:lang w:eastAsia="en-US" w:bidi="ar-SA"/>
              </w:rPr>
            </w:pPr>
            <w:r>
              <w:rPr>
                <w:lang w:eastAsia="en-US" w:bidi="ar-SA"/>
              </w:rPr>
              <w:t>Cooking demo preparation</w:t>
            </w:r>
          </w:p>
        </w:tc>
        <w:tc>
          <w:tcPr>
            <w:tcW w:w="1000" w:type="pct"/>
            <w:vMerge w:val="restart"/>
            <w:shd w:val="clear" w:color="auto" w:fill="B4C6E7" w:themeFill="accent1" w:themeFillTint="66"/>
          </w:tcPr>
          <w:p w14:paraId="2640956B" w14:textId="4A829CA8" w:rsidR="0052232A" w:rsidRDefault="0052232A" w:rsidP="00120952">
            <w:pPr>
              <w:rPr>
                <w:lang w:eastAsia="en-US" w:bidi="ar-SA"/>
              </w:rPr>
            </w:pPr>
            <w:r>
              <w:rPr>
                <w:lang w:eastAsia="en-US" w:bidi="ar-SA"/>
              </w:rPr>
              <w:t>Open</w:t>
            </w:r>
          </w:p>
        </w:tc>
        <w:tc>
          <w:tcPr>
            <w:tcW w:w="1000" w:type="pct"/>
            <w:vMerge w:val="restart"/>
          </w:tcPr>
          <w:p w14:paraId="16B0E79D" w14:textId="41A98E57" w:rsidR="0052232A" w:rsidRDefault="0052232A" w:rsidP="00120952">
            <w:pPr>
              <w:rPr>
                <w:lang w:eastAsia="en-US" w:bidi="ar-SA"/>
              </w:rPr>
            </w:pPr>
            <w:r>
              <w:rPr>
                <w:lang w:eastAsia="en-US" w:bidi="ar-SA"/>
              </w:rPr>
              <w:t>Band practice</w:t>
            </w:r>
          </w:p>
        </w:tc>
      </w:tr>
      <w:tr w:rsidR="0052232A" w14:paraId="4D1AAE43" w14:textId="77777777" w:rsidTr="001B177A">
        <w:tc>
          <w:tcPr>
            <w:tcW w:w="1000" w:type="pct"/>
          </w:tcPr>
          <w:p w14:paraId="54C1021E" w14:textId="580E86FA" w:rsidR="0052232A" w:rsidRDefault="0052232A" w:rsidP="00120952">
            <w:pPr>
              <w:rPr>
                <w:lang w:eastAsia="en-US" w:bidi="ar-SA"/>
              </w:rPr>
            </w:pPr>
            <w:r>
              <w:rPr>
                <w:lang w:eastAsia="en-US" w:bidi="ar-SA"/>
              </w:rPr>
              <w:t>12:10pm</w:t>
            </w:r>
          </w:p>
        </w:tc>
        <w:tc>
          <w:tcPr>
            <w:tcW w:w="1000" w:type="pct"/>
            <w:vMerge/>
            <w:shd w:val="clear" w:color="auto" w:fill="B4C6E7" w:themeFill="accent1" w:themeFillTint="66"/>
          </w:tcPr>
          <w:p w14:paraId="0B7B14EA" w14:textId="4359E9A5" w:rsidR="0052232A" w:rsidRDefault="0052232A" w:rsidP="00120952">
            <w:pPr>
              <w:rPr>
                <w:lang w:eastAsia="en-US" w:bidi="ar-SA"/>
              </w:rPr>
            </w:pPr>
          </w:p>
        </w:tc>
        <w:tc>
          <w:tcPr>
            <w:tcW w:w="1000" w:type="pct"/>
            <w:vMerge w:val="restart"/>
            <w:shd w:val="clear" w:color="auto" w:fill="B4C6E7" w:themeFill="accent1" w:themeFillTint="66"/>
          </w:tcPr>
          <w:p w14:paraId="0BDE0A96" w14:textId="3F4A3D8D" w:rsidR="0052232A" w:rsidRDefault="0052232A" w:rsidP="00120952">
            <w:pPr>
              <w:rPr>
                <w:lang w:eastAsia="en-US" w:bidi="ar-SA"/>
              </w:rPr>
            </w:pPr>
            <w:r>
              <w:rPr>
                <w:lang w:eastAsia="en-US" w:bidi="ar-SA"/>
              </w:rPr>
              <w:t>Cooking demo</w:t>
            </w:r>
          </w:p>
        </w:tc>
        <w:tc>
          <w:tcPr>
            <w:tcW w:w="1000" w:type="pct"/>
            <w:vMerge/>
            <w:shd w:val="clear" w:color="auto" w:fill="B4C6E7" w:themeFill="accent1" w:themeFillTint="66"/>
          </w:tcPr>
          <w:p w14:paraId="6048CB19" w14:textId="77777777" w:rsidR="0052232A" w:rsidRDefault="0052232A" w:rsidP="00120952">
            <w:pPr>
              <w:rPr>
                <w:lang w:eastAsia="en-US" w:bidi="ar-SA"/>
              </w:rPr>
            </w:pPr>
          </w:p>
        </w:tc>
        <w:tc>
          <w:tcPr>
            <w:tcW w:w="1000" w:type="pct"/>
            <w:vMerge/>
          </w:tcPr>
          <w:p w14:paraId="63A4572B" w14:textId="77777777" w:rsidR="0052232A" w:rsidRDefault="0052232A" w:rsidP="00120952">
            <w:pPr>
              <w:rPr>
                <w:lang w:eastAsia="en-US" w:bidi="ar-SA"/>
              </w:rPr>
            </w:pPr>
          </w:p>
        </w:tc>
      </w:tr>
      <w:tr w:rsidR="0052232A" w14:paraId="471F6628" w14:textId="77777777" w:rsidTr="001B177A">
        <w:tc>
          <w:tcPr>
            <w:tcW w:w="1000" w:type="pct"/>
          </w:tcPr>
          <w:p w14:paraId="139C312F" w14:textId="7F1F6EF8" w:rsidR="0052232A" w:rsidRDefault="0052232A" w:rsidP="00120952">
            <w:pPr>
              <w:rPr>
                <w:lang w:eastAsia="en-US" w:bidi="ar-SA"/>
              </w:rPr>
            </w:pPr>
            <w:r>
              <w:rPr>
                <w:lang w:eastAsia="en-US" w:bidi="ar-SA"/>
              </w:rPr>
              <w:t>12:20pm</w:t>
            </w:r>
          </w:p>
        </w:tc>
        <w:tc>
          <w:tcPr>
            <w:tcW w:w="1000" w:type="pct"/>
          </w:tcPr>
          <w:p w14:paraId="6A17A0AD" w14:textId="532C133B" w:rsidR="0052232A" w:rsidRDefault="0052232A" w:rsidP="00120952">
            <w:pPr>
              <w:rPr>
                <w:lang w:eastAsia="en-US" w:bidi="ar-SA"/>
              </w:rPr>
            </w:pPr>
            <w:r w:rsidRPr="001B177A">
              <w:rPr>
                <w:lang w:eastAsia="en-US" w:bidi="ar-SA"/>
              </w:rPr>
              <w:t>Changeover</w:t>
            </w:r>
          </w:p>
        </w:tc>
        <w:tc>
          <w:tcPr>
            <w:tcW w:w="1000" w:type="pct"/>
            <w:vMerge/>
            <w:shd w:val="clear" w:color="auto" w:fill="B4C6E7" w:themeFill="accent1" w:themeFillTint="66"/>
          </w:tcPr>
          <w:p w14:paraId="277C0D6D" w14:textId="77777777" w:rsidR="0052232A" w:rsidRDefault="0052232A" w:rsidP="00120952">
            <w:pPr>
              <w:rPr>
                <w:lang w:eastAsia="en-US" w:bidi="ar-SA"/>
              </w:rPr>
            </w:pPr>
          </w:p>
        </w:tc>
        <w:tc>
          <w:tcPr>
            <w:tcW w:w="1000" w:type="pct"/>
            <w:vMerge/>
            <w:shd w:val="clear" w:color="auto" w:fill="B4C6E7" w:themeFill="accent1" w:themeFillTint="66"/>
          </w:tcPr>
          <w:p w14:paraId="5D1BDCBF" w14:textId="77777777" w:rsidR="0052232A" w:rsidRDefault="0052232A" w:rsidP="00120952">
            <w:pPr>
              <w:rPr>
                <w:lang w:eastAsia="en-US" w:bidi="ar-SA"/>
              </w:rPr>
            </w:pPr>
          </w:p>
        </w:tc>
        <w:tc>
          <w:tcPr>
            <w:tcW w:w="1000" w:type="pct"/>
            <w:vMerge/>
          </w:tcPr>
          <w:p w14:paraId="10F0768A" w14:textId="77777777" w:rsidR="0052232A" w:rsidRDefault="0052232A" w:rsidP="00120952">
            <w:pPr>
              <w:rPr>
                <w:lang w:eastAsia="en-US" w:bidi="ar-SA"/>
              </w:rPr>
            </w:pPr>
          </w:p>
        </w:tc>
      </w:tr>
      <w:tr w:rsidR="0052232A" w14:paraId="39EDB3D1" w14:textId="77777777" w:rsidTr="001B177A">
        <w:tc>
          <w:tcPr>
            <w:tcW w:w="1000" w:type="pct"/>
          </w:tcPr>
          <w:p w14:paraId="1A9EE493" w14:textId="1D2A8568" w:rsidR="0052232A" w:rsidRDefault="0052232A" w:rsidP="00120952">
            <w:pPr>
              <w:rPr>
                <w:lang w:eastAsia="en-US" w:bidi="ar-SA"/>
              </w:rPr>
            </w:pPr>
            <w:r>
              <w:rPr>
                <w:lang w:eastAsia="en-US" w:bidi="ar-SA"/>
              </w:rPr>
              <w:t>12:30pm</w:t>
            </w:r>
          </w:p>
        </w:tc>
        <w:tc>
          <w:tcPr>
            <w:tcW w:w="1000" w:type="pct"/>
            <w:vMerge w:val="restart"/>
            <w:shd w:val="clear" w:color="auto" w:fill="B4C6E7" w:themeFill="accent1" w:themeFillTint="66"/>
          </w:tcPr>
          <w:p w14:paraId="5CB39F49" w14:textId="1BB15781" w:rsidR="0052232A" w:rsidRDefault="0052232A" w:rsidP="00120952">
            <w:pPr>
              <w:rPr>
                <w:lang w:eastAsia="en-US" w:bidi="ar-SA"/>
              </w:rPr>
            </w:pPr>
            <w:r>
              <w:rPr>
                <w:lang w:eastAsia="en-US" w:bidi="ar-SA"/>
              </w:rPr>
              <w:t>Dance performance</w:t>
            </w:r>
          </w:p>
        </w:tc>
        <w:tc>
          <w:tcPr>
            <w:tcW w:w="1000" w:type="pct"/>
            <w:vMerge/>
            <w:shd w:val="clear" w:color="auto" w:fill="B4C6E7" w:themeFill="accent1" w:themeFillTint="66"/>
          </w:tcPr>
          <w:p w14:paraId="71F2A316" w14:textId="77777777" w:rsidR="0052232A" w:rsidRDefault="0052232A" w:rsidP="00120952">
            <w:pPr>
              <w:rPr>
                <w:lang w:eastAsia="en-US" w:bidi="ar-SA"/>
              </w:rPr>
            </w:pPr>
          </w:p>
        </w:tc>
        <w:tc>
          <w:tcPr>
            <w:tcW w:w="1000" w:type="pct"/>
          </w:tcPr>
          <w:p w14:paraId="04676E98" w14:textId="1618F5F5" w:rsidR="0052232A" w:rsidRDefault="0052232A" w:rsidP="00120952">
            <w:pPr>
              <w:rPr>
                <w:lang w:eastAsia="en-US" w:bidi="ar-SA"/>
              </w:rPr>
            </w:pPr>
            <w:r>
              <w:rPr>
                <w:lang w:eastAsia="en-US" w:bidi="ar-SA"/>
              </w:rPr>
              <w:t>CLOSED – Lunch</w:t>
            </w:r>
          </w:p>
        </w:tc>
        <w:tc>
          <w:tcPr>
            <w:tcW w:w="1000" w:type="pct"/>
            <w:vMerge w:val="restart"/>
            <w:shd w:val="clear" w:color="auto" w:fill="B4C6E7" w:themeFill="accent1" w:themeFillTint="66"/>
          </w:tcPr>
          <w:p w14:paraId="0F0A6A67" w14:textId="26F708A3" w:rsidR="0052232A" w:rsidRDefault="0052232A" w:rsidP="00120952">
            <w:pPr>
              <w:rPr>
                <w:lang w:eastAsia="en-US" w:bidi="ar-SA"/>
              </w:rPr>
            </w:pPr>
            <w:r>
              <w:rPr>
                <w:lang w:eastAsia="en-US" w:bidi="ar-SA"/>
              </w:rPr>
              <w:t>Band playing</w:t>
            </w:r>
          </w:p>
        </w:tc>
      </w:tr>
      <w:tr w:rsidR="0052232A" w14:paraId="57559EF4" w14:textId="77777777" w:rsidTr="001B177A">
        <w:tc>
          <w:tcPr>
            <w:tcW w:w="1000" w:type="pct"/>
          </w:tcPr>
          <w:p w14:paraId="6F182E0B" w14:textId="3168BD81" w:rsidR="0052232A" w:rsidRDefault="0052232A" w:rsidP="00120952">
            <w:pPr>
              <w:rPr>
                <w:lang w:eastAsia="en-US" w:bidi="ar-SA"/>
              </w:rPr>
            </w:pPr>
            <w:r>
              <w:rPr>
                <w:lang w:eastAsia="en-US" w:bidi="ar-SA"/>
              </w:rPr>
              <w:t>12:40pm</w:t>
            </w:r>
          </w:p>
        </w:tc>
        <w:tc>
          <w:tcPr>
            <w:tcW w:w="1000" w:type="pct"/>
            <w:vMerge/>
            <w:shd w:val="clear" w:color="auto" w:fill="B4C6E7" w:themeFill="accent1" w:themeFillTint="66"/>
          </w:tcPr>
          <w:p w14:paraId="0DAB4307" w14:textId="77777777" w:rsidR="0052232A" w:rsidRDefault="0052232A" w:rsidP="00120952">
            <w:pPr>
              <w:rPr>
                <w:lang w:eastAsia="en-US" w:bidi="ar-SA"/>
              </w:rPr>
            </w:pPr>
          </w:p>
        </w:tc>
        <w:tc>
          <w:tcPr>
            <w:tcW w:w="1000" w:type="pct"/>
          </w:tcPr>
          <w:p w14:paraId="7E370DB9" w14:textId="299CF6DE" w:rsidR="0052232A" w:rsidRDefault="0052232A" w:rsidP="00120952">
            <w:pPr>
              <w:rPr>
                <w:lang w:eastAsia="en-US" w:bidi="ar-SA"/>
              </w:rPr>
            </w:pPr>
            <w:r>
              <w:rPr>
                <w:lang w:eastAsia="en-US" w:bidi="ar-SA"/>
              </w:rPr>
              <w:t>Changeover</w:t>
            </w:r>
          </w:p>
        </w:tc>
        <w:tc>
          <w:tcPr>
            <w:tcW w:w="1000" w:type="pct"/>
          </w:tcPr>
          <w:p w14:paraId="21167C87" w14:textId="53DC9CE6" w:rsidR="0052232A" w:rsidRDefault="0052232A" w:rsidP="00120952">
            <w:pPr>
              <w:rPr>
                <w:lang w:eastAsia="en-US" w:bidi="ar-SA"/>
              </w:rPr>
            </w:pPr>
            <w:r>
              <w:rPr>
                <w:lang w:eastAsia="en-US" w:bidi="ar-SA"/>
              </w:rPr>
              <w:t>CLOSED – Lunch</w:t>
            </w:r>
          </w:p>
        </w:tc>
        <w:tc>
          <w:tcPr>
            <w:tcW w:w="1000" w:type="pct"/>
            <w:vMerge/>
            <w:shd w:val="clear" w:color="auto" w:fill="B4C6E7" w:themeFill="accent1" w:themeFillTint="66"/>
          </w:tcPr>
          <w:p w14:paraId="76B40681" w14:textId="77777777" w:rsidR="0052232A" w:rsidRDefault="0052232A" w:rsidP="00120952">
            <w:pPr>
              <w:rPr>
                <w:lang w:eastAsia="en-US" w:bidi="ar-SA"/>
              </w:rPr>
            </w:pPr>
          </w:p>
        </w:tc>
      </w:tr>
      <w:tr w:rsidR="0052232A" w14:paraId="4315D5E3" w14:textId="77777777" w:rsidTr="001B177A">
        <w:tc>
          <w:tcPr>
            <w:tcW w:w="1000" w:type="pct"/>
          </w:tcPr>
          <w:p w14:paraId="0ABFE876" w14:textId="46284EF0" w:rsidR="0052232A" w:rsidRDefault="0052232A" w:rsidP="00120952">
            <w:pPr>
              <w:rPr>
                <w:lang w:eastAsia="en-US" w:bidi="ar-SA"/>
              </w:rPr>
            </w:pPr>
            <w:r>
              <w:rPr>
                <w:lang w:eastAsia="en-US" w:bidi="ar-SA"/>
              </w:rPr>
              <w:t>12:50pm</w:t>
            </w:r>
          </w:p>
        </w:tc>
        <w:tc>
          <w:tcPr>
            <w:tcW w:w="1000" w:type="pct"/>
            <w:vMerge/>
            <w:shd w:val="clear" w:color="auto" w:fill="B4C6E7" w:themeFill="accent1" w:themeFillTint="66"/>
          </w:tcPr>
          <w:p w14:paraId="7F45A6F8" w14:textId="77777777" w:rsidR="0052232A" w:rsidRDefault="0052232A" w:rsidP="00120952">
            <w:pPr>
              <w:rPr>
                <w:lang w:eastAsia="en-US" w:bidi="ar-SA"/>
              </w:rPr>
            </w:pPr>
          </w:p>
        </w:tc>
        <w:tc>
          <w:tcPr>
            <w:tcW w:w="1000" w:type="pct"/>
            <w:vMerge w:val="restart"/>
            <w:shd w:val="clear" w:color="auto" w:fill="B4C6E7" w:themeFill="accent1" w:themeFillTint="66"/>
          </w:tcPr>
          <w:p w14:paraId="2E236976" w14:textId="7E9BE34E" w:rsidR="0052232A" w:rsidRDefault="0052232A" w:rsidP="00120952">
            <w:pPr>
              <w:rPr>
                <w:lang w:eastAsia="en-US" w:bidi="ar-SA"/>
              </w:rPr>
            </w:pPr>
            <w:r>
              <w:rPr>
                <w:lang w:eastAsia="en-US" w:bidi="ar-SA"/>
              </w:rPr>
              <w:t>Dog show</w:t>
            </w:r>
          </w:p>
        </w:tc>
        <w:tc>
          <w:tcPr>
            <w:tcW w:w="1000" w:type="pct"/>
          </w:tcPr>
          <w:p w14:paraId="1F91A6F7" w14:textId="7EE639E4" w:rsidR="0052232A" w:rsidRDefault="0052232A" w:rsidP="00120952">
            <w:pPr>
              <w:rPr>
                <w:lang w:eastAsia="en-US" w:bidi="ar-SA"/>
              </w:rPr>
            </w:pPr>
            <w:r>
              <w:rPr>
                <w:lang w:eastAsia="en-US" w:bidi="ar-SA"/>
              </w:rPr>
              <w:t>CLSOED - lunch</w:t>
            </w:r>
          </w:p>
        </w:tc>
        <w:tc>
          <w:tcPr>
            <w:tcW w:w="1000" w:type="pct"/>
            <w:vMerge/>
            <w:shd w:val="clear" w:color="auto" w:fill="B4C6E7" w:themeFill="accent1" w:themeFillTint="66"/>
          </w:tcPr>
          <w:p w14:paraId="31BF1611" w14:textId="77777777" w:rsidR="0052232A" w:rsidRDefault="0052232A" w:rsidP="00120952">
            <w:pPr>
              <w:rPr>
                <w:lang w:eastAsia="en-US" w:bidi="ar-SA"/>
              </w:rPr>
            </w:pPr>
          </w:p>
        </w:tc>
      </w:tr>
      <w:tr w:rsidR="0052232A" w14:paraId="55B10E85" w14:textId="77777777" w:rsidTr="001B177A">
        <w:tc>
          <w:tcPr>
            <w:tcW w:w="1000" w:type="pct"/>
          </w:tcPr>
          <w:p w14:paraId="37BB3B42" w14:textId="083F5AB2" w:rsidR="0052232A" w:rsidRDefault="0052232A" w:rsidP="00120952">
            <w:pPr>
              <w:rPr>
                <w:lang w:eastAsia="en-US" w:bidi="ar-SA"/>
              </w:rPr>
            </w:pPr>
            <w:r>
              <w:rPr>
                <w:lang w:eastAsia="en-US" w:bidi="ar-SA"/>
              </w:rPr>
              <w:t>1pm</w:t>
            </w:r>
          </w:p>
        </w:tc>
        <w:tc>
          <w:tcPr>
            <w:tcW w:w="1000" w:type="pct"/>
            <w:vMerge/>
            <w:shd w:val="clear" w:color="auto" w:fill="B4C6E7" w:themeFill="accent1" w:themeFillTint="66"/>
          </w:tcPr>
          <w:p w14:paraId="24DD2BFE" w14:textId="77777777" w:rsidR="0052232A" w:rsidRDefault="0052232A" w:rsidP="00120952">
            <w:pPr>
              <w:rPr>
                <w:lang w:eastAsia="en-US" w:bidi="ar-SA"/>
              </w:rPr>
            </w:pPr>
          </w:p>
        </w:tc>
        <w:tc>
          <w:tcPr>
            <w:tcW w:w="1000" w:type="pct"/>
            <w:vMerge/>
            <w:shd w:val="clear" w:color="auto" w:fill="B4C6E7" w:themeFill="accent1" w:themeFillTint="66"/>
          </w:tcPr>
          <w:p w14:paraId="53ED8105" w14:textId="77777777" w:rsidR="0052232A" w:rsidRDefault="0052232A" w:rsidP="00120952">
            <w:pPr>
              <w:rPr>
                <w:lang w:eastAsia="en-US" w:bidi="ar-SA"/>
              </w:rPr>
            </w:pPr>
          </w:p>
        </w:tc>
        <w:tc>
          <w:tcPr>
            <w:tcW w:w="1000" w:type="pct"/>
            <w:shd w:val="clear" w:color="auto" w:fill="B4C6E7" w:themeFill="accent1" w:themeFillTint="66"/>
          </w:tcPr>
          <w:p w14:paraId="597B7D2C" w14:textId="55876D3D" w:rsidR="0052232A" w:rsidRDefault="0052232A" w:rsidP="00120952">
            <w:pPr>
              <w:rPr>
                <w:lang w:eastAsia="en-US" w:bidi="ar-SA"/>
              </w:rPr>
            </w:pPr>
            <w:r>
              <w:rPr>
                <w:lang w:eastAsia="en-US" w:bidi="ar-SA"/>
              </w:rPr>
              <w:t>Open</w:t>
            </w:r>
          </w:p>
        </w:tc>
        <w:tc>
          <w:tcPr>
            <w:tcW w:w="1000" w:type="pct"/>
            <w:vMerge/>
            <w:shd w:val="clear" w:color="auto" w:fill="B4C6E7" w:themeFill="accent1" w:themeFillTint="66"/>
          </w:tcPr>
          <w:p w14:paraId="717DF173" w14:textId="77777777" w:rsidR="0052232A" w:rsidRDefault="0052232A" w:rsidP="00120952">
            <w:pPr>
              <w:rPr>
                <w:lang w:eastAsia="en-US" w:bidi="ar-SA"/>
              </w:rPr>
            </w:pPr>
          </w:p>
        </w:tc>
      </w:tr>
    </w:tbl>
    <w:p w14:paraId="07574613" w14:textId="19F8EA08" w:rsidR="00120952" w:rsidRPr="0052232A" w:rsidRDefault="00120952" w:rsidP="0052232A">
      <w:pPr>
        <w:pStyle w:val="Heading2"/>
        <w:spacing w:before="100" w:beforeAutospacing="1" w:after="100" w:afterAutospacing="1"/>
        <w:rPr>
          <w:b/>
          <w:bCs/>
          <w:lang w:eastAsia="en-US" w:bidi="ar-SA"/>
        </w:rPr>
      </w:pPr>
      <w:r w:rsidRPr="0052232A">
        <w:rPr>
          <w:b/>
          <w:bCs/>
          <w:lang w:eastAsia="en-US" w:bidi="ar-SA"/>
        </w:rPr>
        <w:t>Health and safety</w:t>
      </w:r>
    </w:p>
    <w:p w14:paraId="3A2809AA" w14:textId="4453E469" w:rsidR="00120952" w:rsidRPr="0052232A" w:rsidRDefault="00AA31F6" w:rsidP="00AA31F6">
      <w:pPr>
        <w:spacing w:before="100" w:beforeAutospacing="1" w:after="100" w:afterAutospacing="1"/>
        <w:rPr>
          <w:b/>
          <w:bCs/>
          <w:lang w:eastAsia="en-US" w:bidi="ar-SA"/>
        </w:rPr>
      </w:pPr>
      <w:r>
        <w:rPr>
          <w:b/>
          <w:bCs/>
          <w:lang w:eastAsia="en-US" w:bidi="ar-SA"/>
        </w:rPr>
        <w:t>It’s y</w:t>
      </w:r>
      <w:r w:rsidR="00120952" w:rsidRPr="0052232A">
        <w:rPr>
          <w:b/>
          <w:bCs/>
          <w:lang w:eastAsia="en-US" w:bidi="ar-SA"/>
        </w:rPr>
        <w:t>our responsibility for health and safety at your event</w:t>
      </w:r>
      <w:r>
        <w:rPr>
          <w:b/>
          <w:bCs/>
          <w:lang w:eastAsia="en-US" w:bidi="ar-SA"/>
        </w:rPr>
        <w:t>.</w:t>
      </w:r>
    </w:p>
    <w:p w14:paraId="168D21BB" w14:textId="77E8F827" w:rsidR="00120952" w:rsidRDefault="00120952" w:rsidP="00120952">
      <w:pPr>
        <w:rPr>
          <w:lang w:eastAsia="en-US" w:bidi="ar-SA"/>
        </w:rPr>
      </w:pPr>
      <w:r>
        <w:rPr>
          <w:lang w:eastAsia="en-US" w:bidi="ar-SA"/>
        </w:rPr>
        <w:t>Even if you are a community organisation with no employees, you still have a responsibility under the Health and Safety at Work Act 1974 to ensure that your event and any contractors are operating legally and safely. The</w:t>
      </w:r>
      <w:r w:rsidR="00AA31F6">
        <w:rPr>
          <w:lang w:eastAsia="en-US" w:bidi="ar-SA"/>
        </w:rPr>
        <w:t>se</w:t>
      </w:r>
      <w:r>
        <w:rPr>
          <w:lang w:eastAsia="en-US" w:bidi="ar-SA"/>
        </w:rPr>
        <w:t xml:space="preserve"> sections</w:t>
      </w:r>
      <w:r w:rsidR="00AA31F6">
        <w:rPr>
          <w:lang w:eastAsia="en-US" w:bidi="ar-SA"/>
        </w:rPr>
        <w:t xml:space="preserve"> </w:t>
      </w:r>
      <w:r>
        <w:rPr>
          <w:lang w:eastAsia="en-US" w:bidi="ar-SA"/>
        </w:rPr>
        <w:t>will help ensure you take all reasonable steps to ensure your event is safe and meets health and safety laws and guidelines.</w:t>
      </w:r>
    </w:p>
    <w:p w14:paraId="3F53D0DC" w14:textId="3DD430E7" w:rsidR="00120952" w:rsidRPr="0052232A" w:rsidRDefault="00120952" w:rsidP="00AA31F6">
      <w:pPr>
        <w:pStyle w:val="Heading3"/>
        <w:spacing w:before="100" w:beforeAutospacing="1" w:after="100" w:afterAutospacing="1"/>
        <w:rPr>
          <w:lang w:bidi="ar-SA"/>
        </w:rPr>
      </w:pPr>
      <w:r w:rsidRPr="0052232A">
        <w:rPr>
          <w:lang w:bidi="ar-SA"/>
        </w:rPr>
        <w:t>Risk assessments and management</w:t>
      </w:r>
    </w:p>
    <w:p w14:paraId="74263F7D" w14:textId="77777777" w:rsidR="00AA31F6" w:rsidRDefault="00120952" w:rsidP="00AA31F6">
      <w:pPr>
        <w:spacing w:before="100" w:beforeAutospacing="1" w:after="100" w:afterAutospacing="1"/>
        <w:rPr>
          <w:lang w:eastAsia="en-US" w:bidi="ar-SA"/>
        </w:rPr>
      </w:pPr>
      <w:r>
        <w:rPr>
          <w:lang w:eastAsia="en-US" w:bidi="ar-SA"/>
        </w:rPr>
        <w:t xml:space="preserve">Risk assessments cover all health, safety and planning aspects of your event. You should develop your risk assessment early on, monitor it constantly and adjust it as necessary.   The first step is to develop a risk register, which identifies the risks for your event.  Each risk </w:t>
      </w:r>
      <w:r>
        <w:rPr>
          <w:lang w:eastAsia="en-US" w:bidi="ar-SA"/>
        </w:rPr>
        <w:lastRenderedPageBreak/>
        <w:t>listed in the register will need to be included in the risk assessment. You must include the risk of fire.</w:t>
      </w:r>
      <w:r w:rsidR="00AA31F6">
        <w:rPr>
          <w:lang w:eastAsia="en-US" w:bidi="ar-SA"/>
        </w:rPr>
        <w:t xml:space="preserve"> </w:t>
      </w:r>
    </w:p>
    <w:p w14:paraId="4A176B3A" w14:textId="7A5E8BA7" w:rsidR="00120952" w:rsidRDefault="00AA31F6" w:rsidP="00120952">
      <w:pPr>
        <w:rPr>
          <w:lang w:eastAsia="en-US" w:bidi="ar-SA"/>
        </w:rPr>
      </w:pPr>
      <w:r>
        <w:rPr>
          <w:lang w:eastAsia="en-US" w:bidi="ar-SA"/>
        </w:rPr>
        <w:t>Please provide a copy of your completed risk assessment with this plan.</w:t>
      </w:r>
    </w:p>
    <w:p w14:paraId="7F7972AC" w14:textId="6FF0E3E3" w:rsidR="00120952" w:rsidRDefault="00120952" w:rsidP="0052232A">
      <w:pPr>
        <w:pStyle w:val="Heading3"/>
        <w:spacing w:before="100" w:beforeAutospacing="1" w:after="100" w:afterAutospacing="1"/>
        <w:rPr>
          <w:lang w:eastAsia="en-US" w:bidi="ar-SA"/>
        </w:rPr>
      </w:pPr>
      <w:r>
        <w:rPr>
          <w:lang w:eastAsia="en-US" w:bidi="ar-SA"/>
        </w:rPr>
        <w:t>Risk assessments – contractors</w:t>
      </w:r>
    </w:p>
    <w:p w14:paraId="7131322F" w14:textId="77777777" w:rsidR="00120952" w:rsidRDefault="00120952" w:rsidP="0052232A">
      <w:pPr>
        <w:spacing w:before="100" w:beforeAutospacing="1" w:after="100" w:afterAutospacing="1"/>
        <w:rPr>
          <w:lang w:eastAsia="en-US" w:bidi="ar-SA"/>
        </w:rPr>
      </w:pPr>
      <w:r>
        <w:rPr>
          <w:lang w:eastAsia="en-US" w:bidi="ar-SA"/>
        </w:rPr>
        <w:t>Your contractors could include a fun fair ride, face painter or walkabout performer. As the event organiser you are responsible for anything you contract in.</w:t>
      </w:r>
    </w:p>
    <w:p w14:paraId="075F1F1A" w14:textId="163958BB" w:rsidR="00120952" w:rsidRDefault="00120952" w:rsidP="0052232A">
      <w:pPr>
        <w:spacing w:before="100" w:beforeAutospacing="1" w:after="100" w:afterAutospacing="1"/>
        <w:rPr>
          <w:lang w:eastAsia="en-US" w:bidi="ar-SA"/>
        </w:rPr>
      </w:pPr>
      <w:r>
        <w:rPr>
          <w:lang w:eastAsia="en-US" w:bidi="ar-SA"/>
        </w:rPr>
        <w:t>Please list all contractors associated with your event. You will need copies of their risk assessments, insurance certificates and health &amp; safety certificates</w:t>
      </w:r>
      <w:r w:rsidR="0052232A">
        <w:rPr>
          <w:lang w:eastAsia="en-US" w:bidi="ar-SA"/>
        </w:rPr>
        <w:t>.</w:t>
      </w:r>
    </w:p>
    <w:p w14:paraId="6738DCD1" w14:textId="2A1A1862" w:rsidR="00120952" w:rsidRDefault="0052232A" w:rsidP="00120952">
      <w:pPr>
        <w:rPr>
          <w:lang w:eastAsia="en-US" w:bidi="ar-SA"/>
        </w:rPr>
      </w:pPr>
      <w:r w:rsidRPr="00A936BA">
        <w:rPr>
          <w:b/>
          <w:bCs/>
          <w:noProof/>
          <w:lang w:eastAsia="en-US" w:bidi="ar-SA"/>
        </w:rPr>
        <mc:AlternateContent>
          <mc:Choice Requires="wps">
            <w:drawing>
              <wp:inline distT="0" distB="0" distL="0" distR="0" wp14:anchorId="462628DD" wp14:editId="40FA8824">
                <wp:extent cx="5715000" cy="2880000"/>
                <wp:effectExtent l="0" t="0" r="19050"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8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682F8B" w14:textId="77777777" w:rsidR="00197793" w:rsidRDefault="00197793" w:rsidP="0052232A"/>
                        </w:txbxContent>
                      </wps:txbx>
                      <wps:bodyPr rot="0" vert="horz" wrap="square" lIns="91440" tIns="45720" rIns="91440" bIns="45720" anchor="t" anchorCtr="0">
                        <a:noAutofit/>
                      </wps:bodyPr>
                    </wps:wsp>
                  </a:graphicData>
                </a:graphic>
              </wp:inline>
            </w:drawing>
          </mc:Choice>
          <mc:Fallback>
            <w:pict>
              <v:shape w14:anchorId="462628DD" id="_x0000_s1028" type="#_x0000_t202" style="width:450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" fillcolor="white [3201]" strokecolor="black [3200]" strokeweight="1pt">
                <v:textbox>
                  <w:txbxContent>
                    <w:p w14:paraId="2F682F8B" w14:textId="77777777" w:rsidR="00197793" w:rsidRDefault="00197793" w:rsidP="0052232A"/>
                  </w:txbxContent>
                </v:textbox>
                <w10:anchorlock/>
              </v:shape>
            </w:pict>
          </mc:Fallback>
        </mc:AlternateContent>
      </w:r>
      <w:r w:rsidR="00120952">
        <w:rPr>
          <w:lang w:eastAsia="en-US" w:bidi="ar-SA"/>
        </w:rPr>
        <w:t xml:space="preserve">     </w:t>
      </w:r>
    </w:p>
    <w:p w14:paraId="4131A9A5" w14:textId="4F9DCD4E" w:rsidR="00120952" w:rsidRDefault="00120952" w:rsidP="0052232A">
      <w:pPr>
        <w:pStyle w:val="Heading3"/>
        <w:spacing w:before="100" w:beforeAutospacing="1" w:after="100" w:afterAutospacing="1"/>
        <w:rPr>
          <w:lang w:eastAsia="en-US" w:bidi="ar-SA"/>
        </w:rPr>
      </w:pPr>
      <w:r>
        <w:rPr>
          <w:lang w:eastAsia="en-US" w:bidi="ar-SA"/>
        </w:rPr>
        <w:t>Security</w:t>
      </w:r>
    </w:p>
    <w:p w14:paraId="2945E6CD" w14:textId="6662E828" w:rsidR="00120952" w:rsidRDefault="00120952" w:rsidP="0052232A">
      <w:pPr>
        <w:spacing w:before="100" w:beforeAutospacing="1" w:after="100" w:afterAutospacing="1"/>
        <w:rPr>
          <w:lang w:eastAsia="en-US" w:bidi="ar-SA"/>
        </w:rPr>
      </w:pPr>
      <w:r>
        <w:rPr>
          <w:lang w:eastAsia="en-US" w:bidi="ar-SA"/>
        </w:rPr>
        <w:t>Most events require some professional security or stewarding to help with crowd control. Your risk assessment must include your security requirements, which will depend on things like your event location, date, operating times, target audience, planned attendance numbers, fenced or open site</w:t>
      </w:r>
      <w:r w:rsidR="0052232A">
        <w:rPr>
          <w:lang w:eastAsia="en-US" w:bidi="ar-SA"/>
        </w:rPr>
        <w:t>.</w:t>
      </w:r>
      <w:r w:rsidR="002444CC">
        <w:rPr>
          <w:lang w:eastAsia="en-US" w:bidi="ar-SA"/>
        </w:rPr>
        <w:t xml:space="preserve"> </w:t>
      </w:r>
      <w:r>
        <w:rPr>
          <w:lang w:eastAsia="en-US" w:bidi="ar-SA"/>
        </w:rPr>
        <w:t xml:space="preserve">Security at events must be SIA (Security Industry Authority) registered. </w:t>
      </w:r>
    </w:p>
    <w:p w14:paraId="79B4015D" w14:textId="078F72CB" w:rsidR="00120952" w:rsidRDefault="0052232A" w:rsidP="00120952">
      <w:pPr>
        <w:rPr>
          <w:lang w:eastAsia="en-US" w:bidi="ar-SA"/>
        </w:rPr>
      </w:pPr>
      <w:r>
        <w:rPr>
          <w:lang w:eastAsia="en-US" w:bidi="ar-SA"/>
        </w:rPr>
        <w:t>Provide</w:t>
      </w:r>
      <w:r w:rsidR="00120952">
        <w:rPr>
          <w:lang w:eastAsia="en-US" w:bidi="ar-SA"/>
        </w:rPr>
        <w:t xml:space="preserve"> your security pla</w:t>
      </w:r>
      <w:r>
        <w:rPr>
          <w:lang w:eastAsia="en-US" w:bidi="ar-SA"/>
        </w:rPr>
        <w:t>ns:</w:t>
      </w:r>
    </w:p>
    <w:p w14:paraId="642DD681" w14:textId="4792D35F" w:rsidR="00120952" w:rsidRDefault="0052232A" w:rsidP="0052232A">
      <w:pPr>
        <w:spacing w:before="100" w:beforeAutospacing="1" w:after="100" w:afterAutospacing="1"/>
        <w:rPr>
          <w:lang w:eastAsia="en-US" w:bidi="ar-SA"/>
        </w:rPr>
      </w:pPr>
      <w:r w:rsidRPr="00A936BA">
        <w:rPr>
          <w:b/>
          <w:bCs/>
          <w:noProof/>
          <w:lang w:eastAsia="en-US" w:bidi="ar-SA"/>
        </w:rPr>
        <mc:AlternateContent>
          <mc:Choice Requires="wps">
            <w:drawing>
              <wp:inline distT="0" distB="0" distL="0" distR="0" wp14:anchorId="28669640" wp14:editId="113FBA4F">
                <wp:extent cx="5715000" cy="1800000"/>
                <wp:effectExtent l="0" t="0" r="19050" b="101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6949C9" w14:textId="77777777" w:rsidR="00197793" w:rsidRDefault="00197793" w:rsidP="0052232A"/>
                        </w:txbxContent>
                      </wps:txbx>
                      <wps:bodyPr rot="0" vert="horz" wrap="square" lIns="91440" tIns="45720" rIns="91440" bIns="45720" anchor="t" anchorCtr="0">
                        <a:noAutofit/>
                      </wps:bodyPr>
                    </wps:wsp>
                  </a:graphicData>
                </a:graphic>
              </wp:inline>
            </w:drawing>
          </mc:Choice>
          <mc:Fallback>
            <w:pict>
              <v:shape w14:anchorId="28669640" id="_x0000_s1029"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Kkzi2w/AgAAuwQAAA4AAAAA&#10;AAAAAAAAAAAALgIAAGRycy9lMm9Eb2MueG1sUEsBAi0AFAAGAAgAAAAhAOq7ixPbAAAABQEAAA8A&#10;AAAAAAAAAAAAAAAAmQQAAGRycy9kb3ducmV2LnhtbFBLBQYAAAAABAAEAPMAAAChBQAAAAA=&#10;" fillcolor="white [3201]" strokecolor="black [3200]" strokeweight="1pt">
                <v:textbox>
                  <w:txbxContent>
                    <w:p w14:paraId="446949C9" w14:textId="77777777" w:rsidR="00197793" w:rsidRDefault="00197793" w:rsidP="0052232A"/>
                  </w:txbxContent>
                </v:textbox>
                <w10:anchorlock/>
              </v:shape>
            </w:pict>
          </mc:Fallback>
        </mc:AlternateContent>
      </w:r>
      <w:r w:rsidR="00120952" w:rsidRPr="0052232A">
        <w:rPr>
          <w:rStyle w:val="Heading3Char"/>
          <w:lang w:eastAsia="en-US" w:bidi="ar-SA"/>
        </w:rPr>
        <w:lastRenderedPageBreak/>
        <w:t xml:space="preserve">Stewarding </w:t>
      </w:r>
    </w:p>
    <w:p w14:paraId="4D8AFEFC" w14:textId="7B0F6B78" w:rsidR="00120952" w:rsidRDefault="00120952" w:rsidP="002444CC">
      <w:pPr>
        <w:spacing w:before="100" w:beforeAutospacing="1" w:after="100" w:afterAutospacing="1"/>
        <w:rPr>
          <w:lang w:eastAsia="en-US" w:bidi="ar-SA"/>
        </w:rPr>
      </w:pPr>
      <w:r>
        <w:rPr>
          <w:lang w:eastAsia="en-US" w:bidi="ar-SA"/>
        </w:rPr>
        <w:t>Like your security requirements, the number of stewards you need will depend on your risk assessment, event location, date, operating times, target audience, planned attendance numbers, fenced or open site</w:t>
      </w:r>
      <w:r w:rsidR="002444CC">
        <w:rPr>
          <w:lang w:eastAsia="en-US" w:bidi="ar-SA"/>
        </w:rPr>
        <w:t>.</w:t>
      </w:r>
    </w:p>
    <w:p w14:paraId="0CD88694" w14:textId="77777777" w:rsidR="0052232A" w:rsidRDefault="00120952" w:rsidP="00120952">
      <w:pPr>
        <w:pStyle w:val="ListParagraph"/>
        <w:numPr>
          <w:ilvl w:val="0"/>
          <w:numId w:val="8"/>
        </w:numPr>
        <w:rPr>
          <w:lang w:eastAsia="en-US" w:bidi="ar-SA"/>
        </w:rPr>
      </w:pPr>
      <w:r>
        <w:rPr>
          <w:lang w:eastAsia="en-US" w:bidi="ar-SA"/>
        </w:rPr>
        <w:t>Stewards require training and briefings so they are fully aware of their duties and responsibilities.</w:t>
      </w:r>
    </w:p>
    <w:p w14:paraId="02123787" w14:textId="0C64A9F3" w:rsidR="00120952" w:rsidRDefault="00120952" w:rsidP="00120952">
      <w:pPr>
        <w:pStyle w:val="ListParagraph"/>
        <w:numPr>
          <w:ilvl w:val="0"/>
          <w:numId w:val="8"/>
        </w:numPr>
        <w:rPr>
          <w:lang w:eastAsia="en-US" w:bidi="ar-SA"/>
        </w:rPr>
      </w:pPr>
      <w:r>
        <w:rPr>
          <w:lang w:eastAsia="en-US" w:bidi="ar-SA"/>
        </w:rPr>
        <w:t>You must develop a communications plan for all staff, including stewards, so they understand how they should share information or report incidents during the event.</w:t>
      </w:r>
    </w:p>
    <w:p w14:paraId="0FE8EC98" w14:textId="32125485" w:rsidR="00120952" w:rsidRDefault="00120952" w:rsidP="0052232A">
      <w:pPr>
        <w:spacing w:before="100" w:beforeAutospacing="1" w:after="100" w:afterAutospacing="1"/>
        <w:rPr>
          <w:lang w:eastAsia="en-US" w:bidi="ar-SA"/>
        </w:rPr>
      </w:pPr>
      <w:r>
        <w:rPr>
          <w:lang w:eastAsia="en-US" w:bidi="ar-SA"/>
        </w:rPr>
        <w:t>Include your stewarding plan</w:t>
      </w:r>
      <w:r w:rsidR="0052232A">
        <w:rPr>
          <w:lang w:eastAsia="en-US" w:bidi="ar-SA"/>
        </w:rPr>
        <w:t>s:</w:t>
      </w:r>
    </w:p>
    <w:p w14:paraId="77064310" w14:textId="77777777" w:rsidR="0052232A" w:rsidRDefault="0052232A" w:rsidP="0052232A">
      <w:pPr>
        <w:spacing w:before="100" w:beforeAutospacing="1" w:after="100" w:afterAutospacing="1"/>
        <w:rPr>
          <w:rStyle w:val="Heading3Char"/>
          <w:lang w:eastAsia="en-US" w:bidi="ar-SA"/>
        </w:rPr>
      </w:pPr>
      <w:r w:rsidRPr="00A936BA">
        <w:rPr>
          <w:b/>
          <w:bCs/>
          <w:noProof/>
          <w:lang w:eastAsia="en-US" w:bidi="ar-SA"/>
        </w:rPr>
        <mc:AlternateContent>
          <mc:Choice Requires="wps">
            <w:drawing>
              <wp:inline distT="0" distB="0" distL="0" distR="0" wp14:anchorId="4273B248" wp14:editId="6241F8B1">
                <wp:extent cx="5715000" cy="1800000"/>
                <wp:effectExtent l="0" t="0" r="19050" b="1016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38A2073" w14:textId="77777777" w:rsidR="00197793" w:rsidRDefault="00197793" w:rsidP="0052232A"/>
                        </w:txbxContent>
                      </wps:txbx>
                      <wps:bodyPr rot="0" vert="horz" wrap="square" lIns="91440" tIns="45720" rIns="91440" bIns="45720" anchor="t" anchorCtr="0">
                        <a:noAutofit/>
                      </wps:bodyPr>
                    </wps:wsp>
                  </a:graphicData>
                </a:graphic>
              </wp:inline>
            </w:drawing>
          </mc:Choice>
          <mc:Fallback>
            <w:pict>
              <v:shape w14:anchorId="4273B248" id="_x0000_s1030"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CAyC9o/AgAAuwQAAA4AAAAA&#10;AAAAAAAAAAAALgIAAGRycy9lMm9Eb2MueG1sUEsBAi0AFAAGAAgAAAAhAOq7ixPbAAAABQEAAA8A&#10;AAAAAAAAAAAAAAAAmQQAAGRycy9kb3ducmV2LnhtbFBLBQYAAAAABAAEAPMAAAChBQAAAAA=&#10;" fillcolor="white [3201]" strokecolor="black [3200]" strokeweight="1pt">
                <v:textbox>
                  <w:txbxContent>
                    <w:p w14:paraId="538A2073" w14:textId="77777777" w:rsidR="00197793" w:rsidRDefault="00197793" w:rsidP="0052232A"/>
                  </w:txbxContent>
                </v:textbox>
                <w10:anchorlock/>
              </v:shape>
            </w:pict>
          </mc:Fallback>
        </mc:AlternateContent>
      </w:r>
    </w:p>
    <w:p w14:paraId="0CC5D1B7" w14:textId="07D44FCE" w:rsidR="00120952" w:rsidRDefault="00120952" w:rsidP="0052232A">
      <w:pPr>
        <w:spacing w:before="100" w:beforeAutospacing="1" w:after="100" w:afterAutospacing="1"/>
        <w:rPr>
          <w:lang w:eastAsia="en-US" w:bidi="ar-SA"/>
        </w:rPr>
      </w:pPr>
      <w:r w:rsidRPr="0052232A">
        <w:rPr>
          <w:rStyle w:val="Heading3Char"/>
          <w:lang w:eastAsia="en-US" w:bidi="ar-SA"/>
        </w:rPr>
        <w:t>Emergency procedures</w:t>
      </w:r>
    </w:p>
    <w:p w14:paraId="1C0B2071" w14:textId="05EB72DF" w:rsidR="00120952" w:rsidRDefault="00120952" w:rsidP="002444CC">
      <w:pPr>
        <w:spacing w:before="100" w:beforeAutospacing="1" w:after="100" w:afterAutospacing="1"/>
        <w:rPr>
          <w:lang w:eastAsia="en-US" w:bidi="ar-SA"/>
        </w:rPr>
      </w:pPr>
      <w:r>
        <w:rPr>
          <w:lang w:eastAsia="en-US" w:bidi="ar-SA"/>
        </w:rPr>
        <w:t xml:space="preserve">In the event of a </w:t>
      </w:r>
      <w:r w:rsidR="002444CC">
        <w:rPr>
          <w:lang w:eastAsia="en-US" w:bidi="ar-SA"/>
        </w:rPr>
        <w:t>m</w:t>
      </w:r>
      <w:r>
        <w:rPr>
          <w:lang w:eastAsia="en-US" w:bidi="ar-SA"/>
        </w:rPr>
        <w:t xml:space="preserve">ajor </w:t>
      </w:r>
      <w:r w:rsidR="002444CC">
        <w:rPr>
          <w:lang w:eastAsia="en-US" w:bidi="ar-SA"/>
        </w:rPr>
        <w:t>i</w:t>
      </w:r>
      <w:r>
        <w:rPr>
          <w:lang w:eastAsia="en-US" w:bidi="ar-SA"/>
        </w:rPr>
        <w:t>ncident the emergency services will make the declaration once they have assessed the situation.  You must document your procedures for:</w:t>
      </w:r>
    </w:p>
    <w:p w14:paraId="59B864CD" w14:textId="77777777" w:rsidR="0052232A" w:rsidRDefault="00120952" w:rsidP="00120952">
      <w:pPr>
        <w:pStyle w:val="ListParagraph"/>
        <w:numPr>
          <w:ilvl w:val="0"/>
          <w:numId w:val="9"/>
        </w:numPr>
        <w:rPr>
          <w:lang w:eastAsia="en-US" w:bidi="ar-SA"/>
        </w:rPr>
      </w:pPr>
      <w:r>
        <w:rPr>
          <w:lang w:eastAsia="en-US" w:bidi="ar-SA"/>
        </w:rPr>
        <w:t>Fire including access/egress for emergency service vehicles</w:t>
      </w:r>
    </w:p>
    <w:p w14:paraId="7325F6B3" w14:textId="77777777" w:rsidR="0052232A" w:rsidRDefault="00120952" w:rsidP="00120952">
      <w:pPr>
        <w:pStyle w:val="ListParagraph"/>
        <w:numPr>
          <w:ilvl w:val="0"/>
          <w:numId w:val="9"/>
        </w:numPr>
        <w:rPr>
          <w:lang w:eastAsia="en-US" w:bidi="ar-SA"/>
        </w:rPr>
      </w:pPr>
      <w:r>
        <w:rPr>
          <w:lang w:eastAsia="en-US" w:bidi="ar-SA"/>
        </w:rPr>
        <w:t>Site evacuation (Public, disabled, staff, stall holders, stewards)</w:t>
      </w:r>
    </w:p>
    <w:p w14:paraId="26C32119" w14:textId="77777777" w:rsidR="0052232A" w:rsidRDefault="00120952" w:rsidP="00120952">
      <w:pPr>
        <w:pStyle w:val="ListParagraph"/>
        <w:numPr>
          <w:ilvl w:val="0"/>
          <w:numId w:val="9"/>
        </w:numPr>
        <w:rPr>
          <w:lang w:eastAsia="en-US" w:bidi="ar-SA"/>
        </w:rPr>
      </w:pPr>
      <w:r>
        <w:rPr>
          <w:lang w:eastAsia="en-US" w:bidi="ar-SA"/>
        </w:rPr>
        <w:t>Communicating with the emergency services, public, staff, stewards and stall holders in an emergency</w:t>
      </w:r>
    </w:p>
    <w:p w14:paraId="440E119A" w14:textId="68552D98" w:rsidR="00120952" w:rsidRDefault="00120952" w:rsidP="00120952">
      <w:pPr>
        <w:pStyle w:val="ListParagraph"/>
        <w:numPr>
          <w:ilvl w:val="0"/>
          <w:numId w:val="9"/>
        </w:numPr>
        <w:rPr>
          <w:lang w:eastAsia="en-US" w:bidi="ar-SA"/>
        </w:rPr>
      </w:pPr>
      <w:r>
        <w:rPr>
          <w:lang w:eastAsia="en-US" w:bidi="ar-SA"/>
        </w:rPr>
        <w:t xml:space="preserve">Escalation procedures </w:t>
      </w:r>
    </w:p>
    <w:p w14:paraId="6AC61D41" w14:textId="77777777" w:rsidR="00120952" w:rsidRDefault="00120952" w:rsidP="00120952">
      <w:pPr>
        <w:rPr>
          <w:lang w:eastAsia="en-US" w:bidi="ar-SA"/>
        </w:rPr>
      </w:pPr>
    </w:p>
    <w:p w14:paraId="4D5D3E6C" w14:textId="2A0FD147" w:rsidR="00120952" w:rsidRDefault="00120952" w:rsidP="00120952">
      <w:pPr>
        <w:rPr>
          <w:lang w:eastAsia="en-US" w:bidi="ar-SA"/>
        </w:rPr>
      </w:pPr>
      <w:r>
        <w:rPr>
          <w:lang w:eastAsia="en-US" w:bidi="ar-SA"/>
        </w:rPr>
        <w:t xml:space="preserve">You will need to share your emergency procedures with your event staff, contractors, volunteers and the emergency services.  </w:t>
      </w:r>
    </w:p>
    <w:p w14:paraId="5F7938DD" w14:textId="109AAA0C" w:rsidR="00120952" w:rsidRDefault="00120952" w:rsidP="002444CC">
      <w:pPr>
        <w:spacing w:before="100" w:beforeAutospacing="1" w:after="100" w:afterAutospacing="1"/>
        <w:rPr>
          <w:lang w:eastAsia="en-US" w:bidi="ar-SA"/>
        </w:rPr>
      </w:pPr>
      <w:r>
        <w:rPr>
          <w:lang w:eastAsia="en-US" w:bidi="ar-SA"/>
        </w:rPr>
        <w:t>Please document the emergency procedures you will have in place for your event</w:t>
      </w:r>
      <w:r w:rsidR="002444CC">
        <w:rPr>
          <w:lang w:eastAsia="en-US" w:bidi="ar-SA"/>
        </w:rPr>
        <w:t>:</w:t>
      </w:r>
    </w:p>
    <w:p w14:paraId="04398CFE" w14:textId="77777777" w:rsidR="00444462" w:rsidRDefault="00444462" w:rsidP="00120952">
      <w:pPr>
        <w:rPr>
          <w:lang w:eastAsia="en-US" w:bidi="ar-SA"/>
        </w:rPr>
      </w:pPr>
      <w:r w:rsidRPr="00A936BA">
        <w:rPr>
          <w:b/>
          <w:bCs/>
          <w:noProof/>
          <w:lang w:eastAsia="en-US" w:bidi="ar-SA"/>
        </w:rPr>
        <mc:AlternateContent>
          <mc:Choice Requires="wps">
            <w:drawing>
              <wp:inline distT="0" distB="0" distL="0" distR="0" wp14:anchorId="3899B4A1" wp14:editId="7BB36152">
                <wp:extent cx="5715000" cy="1800000"/>
                <wp:effectExtent l="0" t="0" r="19050" b="1016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44774A"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3899B4A1" id="_x0000_s1031"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GrP6bw/AgAAuwQAAA4AAAAA&#10;AAAAAAAAAAAALgIAAGRycy9lMm9Eb2MueG1sUEsBAi0AFAAGAAgAAAAhAOq7ixPbAAAABQEAAA8A&#10;AAAAAAAAAAAAAAAAmQQAAGRycy9kb3ducmV2LnhtbFBLBQYAAAAABAAEAPMAAAChBQAAAAA=&#10;" fillcolor="white [3201]" strokecolor="black [3200]" strokeweight="1pt">
                <v:textbox>
                  <w:txbxContent>
                    <w:p w14:paraId="1444774A" w14:textId="77777777" w:rsidR="00197793" w:rsidRDefault="00197793" w:rsidP="00444462"/>
                  </w:txbxContent>
                </v:textbox>
                <w10:anchorlock/>
              </v:shape>
            </w:pict>
          </mc:Fallback>
        </mc:AlternateContent>
      </w:r>
    </w:p>
    <w:p w14:paraId="09A99258" w14:textId="50C3D7C5" w:rsidR="00120952" w:rsidRDefault="00120952" w:rsidP="00444462">
      <w:pPr>
        <w:pStyle w:val="Heading3"/>
        <w:spacing w:before="100" w:beforeAutospacing="1" w:after="100" w:afterAutospacing="1"/>
        <w:rPr>
          <w:lang w:eastAsia="en-US" w:bidi="ar-SA"/>
        </w:rPr>
      </w:pPr>
      <w:r>
        <w:rPr>
          <w:lang w:eastAsia="en-US" w:bidi="ar-SA"/>
        </w:rPr>
        <w:lastRenderedPageBreak/>
        <w:t>First aid and medical cover</w:t>
      </w:r>
    </w:p>
    <w:p w14:paraId="495FF443" w14:textId="6161148B" w:rsidR="00120952" w:rsidRDefault="00120952" w:rsidP="00120952">
      <w:pPr>
        <w:rPr>
          <w:lang w:eastAsia="en-US" w:bidi="ar-SA"/>
        </w:rPr>
      </w:pPr>
      <w:r>
        <w:rPr>
          <w:lang w:eastAsia="en-US" w:bidi="ar-SA"/>
        </w:rPr>
        <w:t xml:space="preserve">If you have a subscription, the </w:t>
      </w:r>
      <w:hyperlink r:id="rId16" w:history="1">
        <w:r w:rsidRPr="002444CC">
          <w:rPr>
            <w:rStyle w:val="Hyperlink"/>
            <w:lang w:eastAsia="en-US" w:bidi="ar-SA"/>
          </w:rPr>
          <w:t>Purple Guide</w:t>
        </w:r>
      </w:hyperlink>
      <w:r>
        <w:rPr>
          <w:lang w:eastAsia="en-US" w:bidi="ar-SA"/>
        </w:rPr>
        <w:t xml:space="preserve"> provides a template to help establish your first aid, medical and ambulance requirements.</w:t>
      </w:r>
    </w:p>
    <w:p w14:paraId="6FA47147" w14:textId="4DD995DC" w:rsidR="00120952" w:rsidRDefault="00120952" w:rsidP="002444CC">
      <w:pPr>
        <w:spacing w:before="100" w:beforeAutospacing="1" w:after="100" w:afterAutospacing="1"/>
        <w:rPr>
          <w:lang w:eastAsia="en-US" w:bidi="ar-SA"/>
        </w:rPr>
      </w:pPr>
      <w:r>
        <w:rPr>
          <w:lang w:eastAsia="en-US" w:bidi="ar-SA"/>
        </w:rPr>
        <w:t>Please list the first aid and medical cover you will have at your event.</w:t>
      </w:r>
    </w:p>
    <w:p w14:paraId="18349B56" w14:textId="77777777" w:rsidR="00444462" w:rsidRDefault="00444462" w:rsidP="00120952">
      <w:pPr>
        <w:rPr>
          <w:lang w:eastAsia="en-US" w:bidi="ar-SA"/>
        </w:rPr>
      </w:pPr>
      <w:r w:rsidRPr="00A936BA">
        <w:rPr>
          <w:b/>
          <w:bCs/>
          <w:noProof/>
          <w:lang w:eastAsia="en-US" w:bidi="ar-SA"/>
        </w:rPr>
        <mc:AlternateContent>
          <mc:Choice Requires="wps">
            <w:drawing>
              <wp:inline distT="0" distB="0" distL="0" distR="0" wp14:anchorId="0753CBC7" wp14:editId="34BD3C3A">
                <wp:extent cx="5715000" cy="1800000"/>
                <wp:effectExtent l="0" t="0" r="19050" b="1016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444A4AE"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0753CBC7" id="_x0000_s1032"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UB/9Rz4CAAC8BAAADgAAAAAA&#10;AAAAAAAAAAAuAgAAZHJzL2Uyb0RvYy54bWxQSwECLQAUAAYACAAAACEA6ruLE9sAAAAFAQAADwAA&#10;AAAAAAAAAAAAAACYBAAAZHJzL2Rvd25yZXYueG1sUEsFBgAAAAAEAAQA8wAAAKAFAAAAAA==&#10;" fillcolor="white [3201]" strokecolor="black [3200]" strokeweight="1pt">
                <v:textbox>
                  <w:txbxContent>
                    <w:p w14:paraId="3444A4AE" w14:textId="77777777" w:rsidR="00197793" w:rsidRDefault="00197793" w:rsidP="00444462"/>
                  </w:txbxContent>
                </v:textbox>
                <w10:anchorlock/>
              </v:shape>
            </w:pict>
          </mc:Fallback>
        </mc:AlternateContent>
      </w:r>
    </w:p>
    <w:p w14:paraId="51181451" w14:textId="014A3DE1" w:rsidR="00120952" w:rsidRDefault="00120952" w:rsidP="00444462">
      <w:pPr>
        <w:pStyle w:val="Heading3"/>
        <w:spacing w:before="100" w:beforeAutospacing="1" w:after="100" w:afterAutospacing="1"/>
        <w:rPr>
          <w:lang w:eastAsia="en-US" w:bidi="ar-SA"/>
        </w:rPr>
      </w:pPr>
      <w:r>
        <w:rPr>
          <w:lang w:eastAsia="en-US" w:bidi="ar-SA"/>
        </w:rPr>
        <w:t>Electricity</w:t>
      </w:r>
    </w:p>
    <w:p w14:paraId="23D04F94" w14:textId="77777777" w:rsidR="00120952" w:rsidRDefault="00120952" w:rsidP="00120952">
      <w:pPr>
        <w:rPr>
          <w:lang w:eastAsia="en-US" w:bidi="ar-SA"/>
        </w:rPr>
      </w:pPr>
      <w:r>
        <w:rPr>
          <w:lang w:eastAsia="en-US" w:bidi="ar-SA"/>
        </w:rPr>
        <w:t xml:space="preserve">All electrical installations, even temporary ones, must comply with the Electricity at Work Regulations 1989. Any event that has electrical supply included must have a competent electrician sign off the installation before the event starts.   </w:t>
      </w:r>
    </w:p>
    <w:p w14:paraId="0989A6AD" w14:textId="65F2C0AE" w:rsidR="00120952" w:rsidRDefault="00120952" w:rsidP="00DC2B38">
      <w:pPr>
        <w:spacing w:before="100" w:beforeAutospacing="1" w:after="100" w:afterAutospacing="1"/>
        <w:rPr>
          <w:lang w:eastAsia="en-US" w:bidi="ar-SA"/>
        </w:rPr>
      </w:pPr>
      <w:r>
        <w:rPr>
          <w:lang w:eastAsia="en-US" w:bidi="ar-SA"/>
        </w:rPr>
        <w:t>If you are including electrical supply as part of your event please provide</w:t>
      </w:r>
      <w:r w:rsidR="00444462">
        <w:rPr>
          <w:lang w:eastAsia="en-US" w:bidi="ar-SA"/>
        </w:rPr>
        <w:t xml:space="preserve"> details</w:t>
      </w:r>
      <w:r w:rsidR="00DC2B38">
        <w:rPr>
          <w:lang w:eastAsia="en-US" w:bidi="ar-SA"/>
        </w:rPr>
        <w:t>:</w:t>
      </w:r>
    </w:p>
    <w:p w14:paraId="7C6A12B3" w14:textId="77777777" w:rsidR="00444462" w:rsidRDefault="00444462" w:rsidP="00444462">
      <w:pPr>
        <w:spacing w:before="100" w:beforeAutospacing="1" w:after="100" w:afterAutospacing="1"/>
        <w:rPr>
          <w:rStyle w:val="Heading3Char"/>
          <w:lang w:eastAsia="en-US" w:bidi="ar-SA"/>
        </w:rPr>
      </w:pPr>
      <w:r w:rsidRPr="00A936BA">
        <w:rPr>
          <w:b/>
          <w:bCs/>
          <w:noProof/>
          <w:lang w:eastAsia="en-US" w:bidi="ar-SA"/>
        </w:rPr>
        <mc:AlternateContent>
          <mc:Choice Requires="wps">
            <w:drawing>
              <wp:inline distT="0" distB="0" distL="0" distR="0" wp14:anchorId="711E8A56" wp14:editId="3BADFE07">
                <wp:extent cx="5715000" cy="1800000"/>
                <wp:effectExtent l="0" t="0" r="19050" b="1016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54B300F"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711E8A56" id="_x0000_s1033"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Pakiak/AgAAvAQAAA4AAAAA&#10;AAAAAAAAAAAALgIAAGRycy9lMm9Eb2MueG1sUEsBAi0AFAAGAAgAAAAhAOq7ixPbAAAABQEAAA8A&#10;AAAAAAAAAAAAAAAAmQQAAGRycy9kb3ducmV2LnhtbFBLBQYAAAAABAAEAPMAAAChBQAAAAA=&#10;" fillcolor="white [3201]" strokecolor="black [3200]" strokeweight="1pt">
                <v:textbox>
                  <w:txbxContent>
                    <w:p w14:paraId="054B300F" w14:textId="77777777" w:rsidR="00197793" w:rsidRDefault="00197793" w:rsidP="00444462"/>
                  </w:txbxContent>
                </v:textbox>
                <w10:anchorlock/>
              </v:shape>
            </w:pict>
          </mc:Fallback>
        </mc:AlternateContent>
      </w:r>
    </w:p>
    <w:p w14:paraId="199A4798" w14:textId="73D98FAF" w:rsidR="00120952" w:rsidRDefault="00120952" w:rsidP="00444462">
      <w:pPr>
        <w:spacing w:before="100" w:beforeAutospacing="1" w:after="100" w:afterAutospacing="1"/>
        <w:rPr>
          <w:lang w:eastAsia="en-US" w:bidi="ar-SA"/>
        </w:rPr>
      </w:pPr>
      <w:r w:rsidRPr="00444462">
        <w:rPr>
          <w:rStyle w:val="Heading3Char"/>
          <w:lang w:eastAsia="en-US" w:bidi="ar-SA"/>
        </w:rPr>
        <w:t>Fire safety at your event</w:t>
      </w:r>
    </w:p>
    <w:p w14:paraId="4EB94193" w14:textId="77777777" w:rsidR="00120952" w:rsidRDefault="00120952" w:rsidP="00120952">
      <w:pPr>
        <w:rPr>
          <w:lang w:eastAsia="en-US" w:bidi="ar-SA"/>
        </w:rPr>
      </w:pPr>
      <w:r>
        <w:rPr>
          <w:lang w:eastAsia="en-US" w:bidi="ar-SA"/>
        </w:rPr>
        <w:t>You must include the risk of fire in your event risk assessment.  You must show that you have:</w:t>
      </w:r>
    </w:p>
    <w:p w14:paraId="62C82C15" w14:textId="6BE9F496" w:rsidR="00444462" w:rsidRDefault="00120952" w:rsidP="00120952">
      <w:pPr>
        <w:pStyle w:val="ListParagraph"/>
        <w:numPr>
          <w:ilvl w:val="0"/>
          <w:numId w:val="10"/>
        </w:numPr>
        <w:rPr>
          <w:lang w:eastAsia="en-US" w:bidi="ar-SA"/>
        </w:rPr>
      </w:pPr>
      <w:r>
        <w:rPr>
          <w:lang w:eastAsia="en-US" w:bidi="ar-SA"/>
        </w:rPr>
        <w:t>Identified the fire hazards</w:t>
      </w:r>
      <w:r w:rsidR="00DC2B38">
        <w:rPr>
          <w:lang w:eastAsia="en-US" w:bidi="ar-SA"/>
        </w:rPr>
        <w:t xml:space="preserve"> such as</w:t>
      </w:r>
      <w:r>
        <w:rPr>
          <w:lang w:eastAsia="en-US" w:bidi="ar-SA"/>
        </w:rPr>
        <w:t xml:space="preserve"> sources of ignition, fuel and oxygen</w:t>
      </w:r>
    </w:p>
    <w:p w14:paraId="1A7CE537" w14:textId="77777777" w:rsidR="00444462" w:rsidRDefault="00120952" w:rsidP="00120952">
      <w:pPr>
        <w:pStyle w:val="ListParagraph"/>
        <w:numPr>
          <w:ilvl w:val="0"/>
          <w:numId w:val="10"/>
        </w:numPr>
        <w:rPr>
          <w:lang w:eastAsia="en-US" w:bidi="ar-SA"/>
        </w:rPr>
      </w:pPr>
      <w:r>
        <w:rPr>
          <w:lang w:eastAsia="en-US" w:bidi="ar-SA"/>
        </w:rPr>
        <w:t>Identified people at risk within and surrounding your site and those at highest risk</w:t>
      </w:r>
    </w:p>
    <w:p w14:paraId="3269B5FE" w14:textId="77777777" w:rsidR="00444462" w:rsidRDefault="00120952" w:rsidP="00120952">
      <w:pPr>
        <w:pStyle w:val="ListParagraph"/>
        <w:numPr>
          <w:ilvl w:val="0"/>
          <w:numId w:val="10"/>
        </w:numPr>
        <w:rPr>
          <w:lang w:eastAsia="en-US" w:bidi="ar-SA"/>
        </w:rPr>
      </w:pPr>
      <w:r>
        <w:rPr>
          <w:lang w:eastAsia="en-US" w:bidi="ar-SA"/>
        </w:rPr>
        <w:t>Evaluated the risk of a fire occurring and evaluate the risk to people should a fire occur</w:t>
      </w:r>
    </w:p>
    <w:p w14:paraId="2574FCB1" w14:textId="77777777" w:rsidR="00444462" w:rsidRDefault="00120952" w:rsidP="00120952">
      <w:pPr>
        <w:pStyle w:val="ListParagraph"/>
        <w:numPr>
          <w:ilvl w:val="0"/>
          <w:numId w:val="10"/>
        </w:numPr>
        <w:rPr>
          <w:lang w:eastAsia="en-US" w:bidi="ar-SA"/>
        </w:rPr>
      </w:pPr>
      <w:r>
        <w:rPr>
          <w:lang w:eastAsia="en-US" w:bidi="ar-SA"/>
        </w:rPr>
        <w:t>Remove or reduce fire hazards and removed or reduced the risks to people</w:t>
      </w:r>
    </w:p>
    <w:p w14:paraId="7D073FEC" w14:textId="3F431838" w:rsidR="00444462" w:rsidRDefault="00120952" w:rsidP="00120952">
      <w:pPr>
        <w:pStyle w:val="ListParagraph"/>
        <w:numPr>
          <w:ilvl w:val="0"/>
          <w:numId w:val="10"/>
        </w:numPr>
        <w:rPr>
          <w:lang w:eastAsia="en-US" w:bidi="ar-SA"/>
        </w:rPr>
      </w:pPr>
      <w:r>
        <w:rPr>
          <w:lang w:eastAsia="en-US" w:bidi="ar-SA"/>
        </w:rPr>
        <w:t xml:space="preserve">Considered detection and warning, </w:t>
      </w:r>
      <w:r w:rsidR="00444462">
        <w:rPr>
          <w:lang w:eastAsia="en-US" w:bidi="ar-SA"/>
        </w:rPr>
        <w:t>firefighting</w:t>
      </w:r>
      <w:r>
        <w:rPr>
          <w:lang w:eastAsia="en-US" w:bidi="ar-SA"/>
        </w:rPr>
        <w:t>, escape routes, signs and notices, lighting, maintenance</w:t>
      </w:r>
    </w:p>
    <w:p w14:paraId="0896F35D" w14:textId="77777777" w:rsidR="00444462" w:rsidRDefault="00120952" w:rsidP="00120952">
      <w:pPr>
        <w:pStyle w:val="ListParagraph"/>
        <w:numPr>
          <w:ilvl w:val="0"/>
          <w:numId w:val="10"/>
        </w:numPr>
        <w:rPr>
          <w:lang w:eastAsia="en-US" w:bidi="ar-SA"/>
        </w:rPr>
      </w:pPr>
      <w:r>
        <w:rPr>
          <w:lang w:eastAsia="en-US" w:bidi="ar-SA"/>
        </w:rPr>
        <w:t>Recorded significant findings and action taken</w:t>
      </w:r>
    </w:p>
    <w:p w14:paraId="756F580A" w14:textId="77777777" w:rsidR="00444462" w:rsidRDefault="00120952" w:rsidP="00120952">
      <w:pPr>
        <w:pStyle w:val="ListParagraph"/>
        <w:numPr>
          <w:ilvl w:val="0"/>
          <w:numId w:val="10"/>
        </w:numPr>
        <w:rPr>
          <w:lang w:eastAsia="en-US" w:bidi="ar-SA"/>
        </w:rPr>
      </w:pPr>
      <w:r>
        <w:rPr>
          <w:lang w:eastAsia="en-US" w:bidi="ar-SA"/>
        </w:rPr>
        <w:t>Prepared an emergency plan</w:t>
      </w:r>
    </w:p>
    <w:p w14:paraId="060A4872" w14:textId="77777777" w:rsidR="00444462" w:rsidRDefault="00120952" w:rsidP="00120952">
      <w:pPr>
        <w:pStyle w:val="ListParagraph"/>
        <w:numPr>
          <w:ilvl w:val="0"/>
          <w:numId w:val="10"/>
        </w:numPr>
        <w:rPr>
          <w:lang w:eastAsia="en-US" w:bidi="ar-SA"/>
        </w:rPr>
      </w:pPr>
      <w:r>
        <w:rPr>
          <w:lang w:eastAsia="en-US" w:bidi="ar-SA"/>
        </w:rPr>
        <w:lastRenderedPageBreak/>
        <w:t>Informed and instructed relevant people and provided training</w:t>
      </w:r>
    </w:p>
    <w:p w14:paraId="51E429E8" w14:textId="1F33171C" w:rsidR="00120952" w:rsidRDefault="00120952" w:rsidP="00444462">
      <w:pPr>
        <w:pStyle w:val="ListParagraph"/>
        <w:numPr>
          <w:ilvl w:val="0"/>
          <w:numId w:val="10"/>
        </w:numPr>
        <w:spacing w:before="100" w:beforeAutospacing="1" w:after="100" w:afterAutospacing="1"/>
        <w:rPr>
          <w:lang w:eastAsia="en-US" w:bidi="ar-SA"/>
        </w:rPr>
      </w:pPr>
      <w:r>
        <w:rPr>
          <w:lang w:eastAsia="en-US" w:bidi="ar-SA"/>
        </w:rPr>
        <w:t>Reviewed and revised your assessment where necessary</w:t>
      </w:r>
    </w:p>
    <w:p w14:paraId="392883B8" w14:textId="6E5679FD" w:rsidR="00120952" w:rsidRDefault="00120952" w:rsidP="00120952">
      <w:pPr>
        <w:rPr>
          <w:lang w:eastAsia="en-US" w:bidi="ar-SA"/>
        </w:rPr>
      </w:pPr>
      <w:r>
        <w:rPr>
          <w:lang w:eastAsia="en-US" w:bidi="ar-SA"/>
        </w:rPr>
        <w:t xml:space="preserve">Useful resources for fire safety planning include </w:t>
      </w:r>
      <w:hyperlink r:id="rId17" w:history="1">
        <w:r w:rsidRPr="00444462">
          <w:rPr>
            <w:rStyle w:val="Hyperlink"/>
            <w:lang w:eastAsia="en-US" w:bidi="ar-SA"/>
          </w:rPr>
          <w:t>Fire Safety Risk Assessment – open air events</w:t>
        </w:r>
      </w:hyperlink>
      <w:r>
        <w:rPr>
          <w:lang w:eastAsia="en-US" w:bidi="ar-SA"/>
        </w:rPr>
        <w:t xml:space="preserve"> and venues and Guide to Fire Precautions in Existing Places of Entertainment and Like Premises. </w:t>
      </w:r>
    </w:p>
    <w:p w14:paraId="00C5B258" w14:textId="02CA4804" w:rsidR="00120952" w:rsidRDefault="00120952" w:rsidP="00444462">
      <w:pPr>
        <w:spacing w:before="100" w:beforeAutospacing="1" w:after="100" w:afterAutospacing="1"/>
        <w:rPr>
          <w:lang w:eastAsia="en-US" w:bidi="ar-SA"/>
        </w:rPr>
      </w:pPr>
      <w:r>
        <w:rPr>
          <w:lang w:eastAsia="en-US" w:bidi="ar-SA"/>
        </w:rPr>
        <w:t>Please document how you have addressed the key areas of the fire risk assessment process listed above:</w:t>
      </w:r>
    </w:p>
    <w:p w14:paraId="63A1363F" w14:textId="77777777" w:rsidR="00444462" w:rsidRDefault="00444462" w:rsidP="00120952">
      <w:pPr>
        <w:rPr>
          <w:lang w:eastAsia="en-US" w:bidi="ar-SA"/>
        </w:rPr>
      </w:pPr>
      <w:r w:rsidRPr="00A936BA">
        <w:rPr>
          <w:b/>
          <w:bCs/>
          <w:noProof/>
          <w:lang w:eastAsia="en-US" w:bidi="ar-SA"/>
        </w:rPr>
        <mc:AlternateContent>
          <mc:Choice Requires="wps">
            <w:drawing>
              <wp:inline distT="0" distB="0" distL="0" distR="0" wp14:anchorId="33F3D7B4" wp14:editId="2CA6D235">
                <wp:extent cx="5715000" cy="1800000"/>
                <wp:effectExtent l="0" t="0" r="19050" b="1016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536E371"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33F3D7B4" id="_x0000_s1034"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AMajPE/AgAAvAQAAA4AAAAA&#10;AAAAAAAAAAAALgIAAGRycy9lMm9Eb2MueG1sUEsBAi0AFAAGAAgAAAAhAOq7ixPbAAAABQEAAA8A&#10;AAAAAAAAAAAAAAAAmQQAAGRycy9kb3ducmV2LnhtbFBLBQYAAAAABAAEAPMAAAChBQAAAAA=&#10;" fillcolor="white [3201]" strokecolor="black [3200]" strokeweight="1pt">
                <v:textbox>
                  <w:txbxContent>
                    <w:p w14:paraId="2536E371" w14:textId="77777777" w:rsidR="00197793" w:rsidRDefault="00197793" w:rsidP="00444462"/>
                  </w:txbxContent>
                </v:textbox>
                <w10:anchorlock/>
              </v:shape>
            </w:pict>
          </mc:Fallback>
        </mc:AlternateContent>
      </w:r>
    </w:p>
    <w:p w14:paraId="496C3F6B" w14:textId="7E9635F7" w:rsidR="00120952" w:rsidRDefault="00120952" w:rsidP="00444462">
      <w:pPr>
        <w:pStyle w:val="Heading3"/>
        <w:spacing w:before="100" w:beforeAutospacing="1" w:after="100" w:afterAutospacing="1"/>
        <w:rPr>
          <w:lang w:eastAsia="en-US" w:bidi="ar-SA"/>
        </w:rPr>
      </w:pPr>
      <w:r>
        <w:rPr>
          <w:lang w:eastAsia="en-US" w:bidi="ar-SA"/>
        </w:rPr>
        <w:t>Inflatable play equipment</w:t>
      </w:r>
    </w:p>
    <w:p w14:paraId="58C9D3B8" w14:textId="62EAD6AC" w:rsidR="00120952" w:rsidRDefault="00120952" w:rsidP="00444462">
      <w:pPr>
        <w:spacing w:before="100" w:beforeAutospacing="1" w:after="100" w:afterAutospacing="1"/>
        <w:rPr>
          <w:lang w:eastAsia="en-US" w:bidi="ar-SA"/>
        </w:rPr>
      </w:pPr>
      <w:r>
        <w:rPr>
          <w:lang w:eastAsia="en-US" w:bidi="ar-SA"/>
        </w:rPr>
        <w:t xml:space="preserve">Notice issued by HSE for the use of inflatables at events – </w:t>
      </w:r>
      <w:hyperlink r:id="rId18" w:history="1">
        <w:r w:rsidRPr="00444462">
          <w:rPr>
            <w:rStyle w:val="Hyperlink"/>
            <w:lang w:eastAsia="en-US" w:bidi="ar-SA"/>
          </w:rPr>
          <w:t>Guidance Note for Using Inflatables</w:t>
        </w:r>
      </w:hyperlink>
      <w:r w:rsidR="00444462">
        <w:rPr>
          <w:lang w:eastAsia="en-US" w:bidi="ar-SA"/>
        </w:rPr>
        <w:t>.</w:t>
      </w:r>
    </w:p>
    <w:p w14:paraId="51CC309B" w14:textId="77777777" w:rsidR="00120952" w:rsidRDefault="00120952" w:rsidP="00120952">
      <w:pPr>
        <w:rPr>
          <w:lang w:eastAsia="en-US" w:bidi="ar-SA"/>
        </w:rPr>
      </w:pPr>
      <w:r>
        <w:rPr>
          <w:lang w:eastAsia="en-US" w:bidi="ar-SA"/>
        </w:rPr>
        <w:t>You will need approval for any bouncy castles, rides or fun fairs at your event.  Before approval is granted for inflatable play equipment, you will need to make sure:</w:t>
      </w:r>
    </w:p>
    <w:p w14:paraId="2D8A9597" w14:textId="77777777" w:rsidR="00444462" w:rsidRDefault="00120952" w:rsidP="00120952">
      <w:pPr>
        <w:pStyle w:val="ListParagraph"/>
        <w:numPr>
          <w:ilvl w:val="0"/>
          <w:numId w:val="11"/>
        </w:numPr>
        <w:rPr>
          <w:lang w:eastAsia="en-US" w:bidi="ar-SA"/>
        </w:rPr>
      </w:pPr>
      <w:r>
        <w:rPr>
          <w:lang w:eastAsia="en-US" w:bidi="ar-SA"/>
        </w:rPr>
        <w:t>The operator can provide a copy of the current PIPA test certificate for the equipment</w:t>
      </w:r>
    </w:p>
    <w:p w14:paraId="658C555F" w14:textId="77777777" w:rsidR="00444462" w:rsidRDefault="00120952" w:rsidP="00120952">
      <w:pPr>
        <w:pStyle w:val="ListParagraph"/>
        <w:numPr>
          <w:ilvl w:val="0"/>
          <w:numId w:val="11"/>
        </w:numPr>
        <w:rPr>
          <w:lang w:eastAsia="en-US" w:bidi="ar-SA"/>
        </w:rPr>
      </w:pPr>
      <w:r>
        <w:rPr>
          <w:lang w:eastAsia="en-US" w:bidi="ar-SA"/>
        </w:rPr>
        <w:t>The operator carries out the daily checks on the equipment as required by EIS7</w:t>
      </w:r>
    </w:p>
    <w:p w14:paraId="240B5A1E" w14:textId="77777777" w:rsidR="00444462" w:rsidRDefault="00120952" w:rsidP="00120952">
      <w:pPr>
        <w:pStyle w:val="ListParagraph"/>
        <w:numPr>
          <w:ilvl w:val="0"/>
          <w:numId w:val="11"/>
        </w:numPr>
        <w:rPr>
          <w:lang w:eastAsia="en-US" w:bidi="ar-SA"/>
        </w:rPr>
      </w:pPr>
      <w:r>
        <w:rPr>
          <w:lang w:eastAsia="en-US" w:bidi="ar-SA"/>
        </w:rPr>
        <w:t>You know when the equipment was last fully inspected</w:t>
      </w:r>
    </w:p>
    <w:p w14:paraId="0CADB252" w14:textId="77777777" w:rsidR="00444462" w:rsidRDefault="00120952" w:rsidP="00120952">
      <w:pPr>
        <w:pStyle w:val="ListParagraph"/>
        <w:numPr>
          <w:ilvl w:val="0"/>
          <w:numId w:val="11"/>
        </w:numPr>
        <w:rPr>
          <w:lang w:eastAsia="en-US" w:bidi="ar-SA"/>
        </w:rPr>
      </w:pPr>
      <w:r>
        <w:rPr>
          <w:lang w:eastAsia="en-US" w:bidi="ar-SA"/>
        </w:rPr>
        <w:t>You get full instructions on its SAFE operation</w:t>
      </w:r>
    </w:p>
    <w:p w14:paraId="72DCCC14" w14:textId="77777777" w:rsidR="00444462" w:rsidRDefault="00120952" w:rsidP="00120952">
      <w:pPr>
        <w:pStyle w:val="ListParagraph"/>
        <w:numPr>
          <w:ilvl w:val="0"/>
          <w:numId w:val="11"/>
        </w:numPr>
        <w:rPr>
          <w:lang w:eastAsia="en-US" w:bidi="ar-SA"/>
        </w:rPr>
      </w:pPr>
      <w:r>
        <w:rPr>
          <w:lang w:eastAsia="en-US" w:bidi="ar-SA"/>
        </w:rPr>
        <w:t>The equipment is clearly marked with limitations of use (maximum user height etc.)</w:t>
      </w:r>
    </w:p>
    <w:p w14:paraId="3BF3DFF5" w14:textId="09AAA732" w:rsidR="00120952" w:rsidRDefault="00120952" w:rsidP="00444462">
      <w:pPr>
        <w:pStyle w:val="ListParagraph"/>
        <w:numPr>
          <w:ilvl w:val="0"/>
          <w:numId w:val="11"/>
        </w:numPr>
        <w:spacing w:before="100" w:beforeAutospacing="1" w:after="100" w:afterAutospacing="1"/>
        <w:rPr>
          <w:lang w:eastAsia="en-US" w:bidi="ar-SA"/>
        </w:rPr>
      </w:pPr>
      <w:r>
        <w:rPr>
          <w:lang w:eastAsia="en-US" w:bidi="ar-SA"/>
        </w:rPr>
        <w:t>Are you a member of a relevant association (AIMODS, NAIH or BIHA)?</w:t>
      </w:r>
    </w:p>
    <w:p w14:paraId="15E38828" w14:textId="77777777" w:rsidR="00120952" w:rsidRDefault="00120952" w:rsidP="00120952">
      <w:pPr>
        <w:rPr>
          <w:lang w:eastAsia="en-US" w:bidi="ar-SA"/>
        </w:rPr>
      </w:pPr>
      <w:r>
        <w:rPr>
          <w:lang w:eastAsia="en-US" w:bidi="ar-SA"/>
        </w:rPr>
        <w:t>More guidance is available on the PIPA Inflatable Play Inspection Scheme website.</w:t>
      </w:r>
    </w:p>
    <w:p w14:paraId="5CE99286" w14:textId="253ADE17" w:rsidR="00120952" w:rsidRDefault="00120952" w:rsidP="00444462">
      <w:pPr>
        <w:spacing w:before="100" w:beforeAutospacing="1" w:after="100" w:afterAutospacing="1"/>
        <w:rPr>
          <w:lang w:eastAsia="en-US" w:bidi="ar-SA"/>
        </w:rPr>
      </w:pPr>
      <w:r>
        <w:rPr>
          <w:lang w:eastAsia="en-US" w:bidi="ar-SA"/>
        </w:rPr>
        <w:t>Please include here any inflatable play equipment you intend to have at your event</w:t>
      </w:r>
      <w:r w:rsidR="00444462">
        <w:rPr>
          <w:lang w:eastAsia="en-US" w:bidi="ar-SA"/>
        </w:rPr>
        <w:t>:</w:t>
      </w:r>
    </w:p>
    <w:p w14:paraId="5E66EAA0" w14:textId="45816219" w:rsidR="00444462" w:rsidRDefault="00444462" w:rsidP="00120952">
      <w:pPr>
        <w:rPr>
          <w:lang w:eastAsia="en-US" w:bidi="ar-SA"/>
        </w:rPr>
      </w:pPr>
      <w:r w:rsidRPr="00A936BA">
        <w:rPr>
          <w:b/>
          <w:bCs/>
          <w:noProof/>
          <w:lang w:eastAsia="en-US" w:bidi="ar-SA"/>
        </w:rPr>
        <mc:AlternateContent>
          <mc:Choice Requires="wps">
            <w:drawing>
              <wp:inline distT="0" distB="0" distL="0" distR="0" wp14:anchorId="0F9D2F41" wp14:editId="1C2A7FBF">
                <wp:extent cx="5715000" cy="1800000"/>
                <wp:effectExtent l="0" t="0" r="19050" b="1016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D43E6E6"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0F9D2F41" id="_x0000_s1035"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KWh+B8/AgAAvAQAAA4AAAAA&#10;AAAAAAAAAAAALgIAAGRycy9lMm9Eb2MueG1sUEsBAi0AFAAGAAgAAAAhAOq7ixPbAAAABQEAAA8A&#10;AAAAAAAAAAAAAAAAmQQAAGRycy9kb3ducmV2LnhtbFBLBQYAAAAABAAEAPMAAAChBQAAAAA=&#10;" fillcolor="white [3201]" strokecolor="black [3200]" strokeweight="1pt">
                <v:textbox>
                  <w:txbxContent>
                    <w:p w14:paraId="2D43E6E6" w14:textId="77777777" w:rsidR="00197793" w:rsidRDefault="00197793" w:rsidP="00444462"/>
                  </w:txbxContent>
                </v:textbox>
                <w10:anchorlock/>
              </v:shape>
            </w:pict>
          </mc:Fallback>
        </mc:AlternateContent>
      </w:r>
    </w:p>
    <w:p w14:paraId="781DAE91" w14:textId="701E9B12" w:rsidR="00120952" w:rsidRDefault="00120952" w:rsidP="00444462">
      <w:pPr>
        <w:pStyle w:val="Heading3"/>
        <w:spacing w:before="100" w:beforeAutospacing="1" w:after="100" w:afterAutospacing="1"/>
        <w:rPr>
          <w:lang w:eastAsia="en-US" w:bidi="ar-SA"/>
        </w:rPr>
      </w:pPr>
      <w:r>
        <w:rPr>
          <w:lang w:eastAsia="en-US" w:bidi="ar-SA"/>
        </w:rPr>
        <w:lastRenderedPageBreak/>
        <w:t>Fun Fairs</w:t>
      </w:r>
    </w:p>
    <w:p w14:paraId="6E536C9E" w14:textId="77777777" w:rsidR="00444462" w:rsidRDefault="00120952" w:rsidP="00120952">
      <w:pPr>
        <w:rPr>
          <w:lang w:eastAsia="en-US" w:bidi="ar-SA"/>
        </w:rPr>
      </w:pPr>
      <w:r>
        <w:rPr>
          <w:lang w:eastAsia="en-US" w:bidi="ar-SA"/>
        </w:rPr>
        <w:t>Before approval is granted for rides or fun fairs you will need to make sure:</w:t>
      </w:r>
    </w:p>
    <w:p w14:paraId="3ECA21CB" w14:textId="488AF148" w:rsidR="00444462" w:rsidRDefault="00120952" w:rsidP="00120952">
      <w:pPr>
        <w:pStyle w:val="ListParagraph"/>
        <w:numPr>
          <w:ilvl w:val="0"/>
          <w:numId w:val="12"/>
        </w:numPr>
        <w:rPr>
          <w:lang w:eastAsia="en-US" w:bidi="ar-SA"/>
        </w:rPr>
      </w:pPr>
      <w:r>
        <w:rPr>
          <w:lang w:eastAsia="en-US" w:bidi="ar-SA"/>
        </w:rPr>
        <w:t>Any stand-alone ride or rides that are part of a fun fair are part of the ADIPS (</w:t>
      </w:r>
      <w:hyperlink r:id="rId19" w:history="1">
        <w:r w:rsidRPr="00444462">
          <w:rPr>
            <w:rStyle w:val="Hyperlink"/>
            <w:lang w:eastAsia="en-US" w:bidi="ar-SA"/>
          </w:rPr>
          <w:t>Amusement Device Inspection Procedures Scheme</w:t>
        </w:r>
      </w:hyperlink>
      <w:r>
        <w:rPr>
          <w:lang w:eastAsia="en-US" w:bidi="ar-SA"/>
        </w:rPr>
        <w:t>)</w:t>
      </w:r>
      <w:r w:rsidR="00444462">
        <w:rPr>
          <w:lang w:eastAsia="en-US" w:bidi="ar-SA"/>
        </w:rPr>
        <w:t>.</w:t>
      </w:r>
    </w:p>
    <w:p w14:paraId="576A50D6" w14:textId="77777777" w:rsidR="00444462" w:rsidRDefault="00120952" w:rsidP="00120952">
      <w:pPr>
        <w:pStyle w:val="ListParagraph"/>
        <w:numPr>
          <w:ilvl w:val="0"/>
          <w:numId w:val="12"/>
        </w:numPr>
        <w:rPr>
          <w:lang w:eastAsia="en-US" w:bidi="ar-SA"/>
        </w:rPr>
      </w:pPr>
      <w:r>
        <w:rPr>
          <w:lang w:eastAsia="en-US" w:bidi="ar-SA"/>
        </w:rPr>
        <w:t>The operator provides you with a copy of their In Service Annual Inspection papers and you provide a copy of these to us with your event management plan.</w:t>
      </w:r>
    </w:p>
    <w:p w14:paraId="66A394DF" w14:textId="0DBBC2A0" w:rsidR="00120952" w:rsidRDefault="00120952" w:rsidP="00120952">
      <w:pPr>
        <w:pStyle w:val="ListParagraph"/>
        <w:numPr>
          <w:ilvl w:val="0"/>
          <w:numId w:val="12"/>
        </w:numPr>
        <w:rPr>
          <w:lang w:eastAsia="en-US" w:bidi="ar-SA"/>
        </w:rPr>
      </w:pPr>
      <w:r>
        <w:rPr>
          <w:lang w:eastAsia="en-US" w:bidi="ar-SA"/>
        </w:rPr>
        <w:t xml:space="preserve">The operator confirms in writing that they operate under the </w:t>
      </w:r>
      <w:hyperlink r:id="rId20" w:history="1">
        <w:r w:rsidRPr="00444462">
          <w:rPr>
            <w:rStyle w:val="Hyperlink"/>
            <w:lang w:eastAsia="en-US" w:bidi="ar-SA"/>
          </w:rPr>
          <w:t>HSG175 Fairgrounds and Amusement Parks – Guidance on Safe Practice</w:t>
        </w:r>
      </w:hyperlink>
      <w:r>
        <w:rPr>
          <w:lang w:eastAsia="en-US" w:bidi="ar-SA"/>
        </w:rPr>
        <w:t>.</w:t>
      </w:r>
    </w:p>
    <w:p w14:paraId="646B520D" w14:textId="4EABA41B" w:rsidR="00444462" w:rsidRDefault="00120952" w:rsidP="00444462">
      <w:pPr>
        <w:spacing w:before="100" w:beforeAutospacing="1" w:after="100" w:afterAutospacing="1"/>
        <w:rPr>
          <w:lang w:eastAsia="en-US" w:bidi="ar-SA"/>
        </w:rPr>
      </w:pPr>
      <w:r>
        <w:rPr>
          <w:lang w:eastAsia="en-US" w:bidi="ar-SA"/>
        </w:rPr>
        <w:t>Please include any rides or fun fairs you intend to have at your event</w:t>
      </w:r>
      <w:r w:rsidR="00197793">
        <w:rPr>
          <w:lang w:eastAsia="en-US" w:bidi="ar-SA"/>
        </w:rPr>
        <w:t>:</w:t>
      </w:r>
    </w:p>
    <w:p w14:paraId="1FE9E351" w14:textId="58DFDC10" w:rsidR="00120952" w:rsidRDefault="00444462" w:rsidP="00120952">
      <w:pPr>
        <w:rPr>
          <w:lang w:eastAsia="en-US" w:bidi="ar-SA"/>
        </w:rPr>
      </w:pPr>
      <w:r w:rsidRPr="00A936BA">
        <w:rPr>
          <w:b/>
          <w:bCs/>
          <w:noProof/>
          <w:lang w:eastAsia="en-US" w:bidi="ar-SA"/>
        </w:rPr>
        <mc:AlternateContent>
          <mc:Choice Requires="wps">
            <w:drawing>
              <wp:inline distT="0" distB="0" distL="0" distR="0" wp14:anchorId="1F0A3B04" wp14:editId="6686BCD3">
                <wp:extent cx="5715000" cy="1800000"/>
                <wp:effectExtent l="0" t="0" r="19050" b="1016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4379BF6"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1F0A3B04" id="_x0000_s1036"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QF4EJT4CAAC9BAAADgAAAAAA&#10;AAAAAAAAAAAuAgAAZHJzL2Uyb0RvYy54bWxQSwECLQAUAAYACAAAACEA6ruLE9sAAAAFAQAADwAA&#10;AAAAAAAAAAAAAACYBAAAZHJzL2Rvd25yZXYueG1sUEsFBgAAAAAEAAQA8wAAAKAFAAAAAA==&#10;" fillcolor="white [3201]" strokecolor="black [3200]" strokeweight="1pt">
                <v:textbox>
                  <w:txbxContent>
                    <w:p w14:paraId="04379BF6" w14:textId="77777777" w:rsidR="00197793" w:rsidRDefault="00197793" w:rsidP="00444462"/>
                  </w:txbxContent>
                </v:textbox>
                <w10:anchorlock/>
              </v:shape>
            </w:pict>
          </mc:Fallback>
        </mc:AlternateContent>
      </w:r>
      <w:r w:rsidR="00120952">
        <w:rPr>
          <w:lang w:eastAsia="en-US" w:bidi="ar-SA"/>
        </w:rPr>
        <w:t xml:space="preserve">     </w:t>
      </w:r>
    </w:p>
    <w:p w14:paraId="74B85719" w14:textId="1E3A966F" w:rsidR="00120952" w:rsidRDefault="00120952" w:rsidP="00444462">
      <w:pPr>
        <w:pStyle w:val="Heading3"/>
        <w:spacing w:before="100" w:beforeAutospacing="1" w:after="100" w:afterAutospacing="1"/>
        <w:rPr>
          <w:lang w:eastAsia="en-US" w:bidi="ar-SA"/>
        </w:rPr>
      </w:pPr>
      <w:r>
        <w:rPr>
          <w:lang w:eastAsia="en-US" w:bidi="ar-SA"/>
        </w:rPr>
        <w:t>Temporary structures</w:t>
      </w:r>
    </w:p>
    <w:p w14:paraId="139B078A" w14:textId="11606DC0" w:rsidR="00120952" w:rsidRDefault="00120952" w:rsidP="00444462">
      <w:pPr>
        <w:spacing w:before="100" w:beforeAutospacing="1" w:after="100" w:afterAutospacing="1"/>
        <w:rPr>
          <w:lang w:eastAsia="en-US" w:bidi="ar-SA"/>
        </w:rPr>
      </w:pPr>
      <w:r>
        <w:rPr>
          <w:lang w:eastAsia="en-US" w:bidi="ar-SA"/>
        </w:rPr>
        <w:t>For a small event, temporary structures may be market stalls and a marquee. Larger events and festivals may include stages, grandstands, lighting towers, gantries</w:t>
      </w:r>
      <w:r w:rsidR="00197793">
        <w:rPr>
          <w:lang w:eastAsia="en-US" w:bidi="ar-SA"/>
        </w:rPr>
        <w:t xml:space="preserve"> or</w:t>
      </w:r>
      <w:r>
        <w:rPr>
          <w:lang w:eastAsia="en-US" w:bidi="ar-SA"/>
        </w:rPr>
        <w:t xml:space="preserve"> site offices.  The approval process will depend on the scale and structure types. If the structures will be in place for a long time, you may need planning permission. Larger temporary structures need to be signed off by independent engineers before they can be used.</w:t>
      </w:r>
    </w:p>
    <w:p w14:paraId="2FED797D" w14:textId="77777777" w:rsidR="00444462" w:rsidRDefault="00120952" w:rsidP="00444462">
      <w:pPr>
        <w:spacing w:before="100" w:beforeAutospacing="1" w:after="100" w:afterAutospacing="1"/>
        <w:rPr>
          <w:lang w:eastAsia="en-US" w:bidi="ar-SA"/>
        </w:rPr>
      </w:pPr>
      <w:r>
        <w:rPr>
          <w:lang w:eastAsia="en-US" w:bidi="ar-SA"/>
        </w:rPr>
        <w:t>As a minimum:</w:t>
      </w:r>
    </w:p>
    <w:p w14:paraId="1C642487" w14:textId="77777777" w:rsidR="00444462" w:rsidRDefault="00120952" w:rsidP="00120952">
      <w:pPr>
        <w:pStyle w:val="ListParagraph"/>
        <w:numPr>
          <w:ilvl w:val="0"/>
          <w:numId w:val="13"/>
        </w:numPr>
        <w:rPr>
          <w:lang w:eastAsia="en-US" w:bidi="ar-SA"/>
        </w:rPr>
      </w:pPr>
      <w:r>
        <w:rPr>
          <w:lang w:eastAsia="en-US" w:bidi="ar-SA"/>
        </w:rPr>
        <w:t>All suppliers will need to supply you with a copy of their public liability and employee insurance certificates.</w:t>
      </w:r>
    </w:p>
    <w:p w14:paraId="70A6B29D" w14:textId="77777777" w:rsidR="00444462" w:rsidRDefault="00120952" w:rsidP="00120952">
      <w:pPr>
        <w:pStyle w:val="ListParagraph"/>
        <w:numPr>
          <w:ilvl w:val="0"/>
          <w:numId w:val="13"/>
        </w:numPr>
        <w:rPr>
          <w:lang w:eastAsia="en-US" w:bidi="ar-SA"/>
        </w:rPr>
      </w:pPr>
      <w:r>
        <w:rPr>
          <w:lang w:eastAsia="en-US" w:bidi="ar-SA"/>
        </w:rPr>
        <w:t>All suppliers will need to provide you with relevant risk assessments and method statements for the product they are supplying for your event.</w:t>
      </w:r>
    </w:p>
    <w:p w14:paraId="4F19FF53" w14:textId="77777777" w:rsidR="00444462" w:rsidRDefault="00120952" w:rsidP="00120952">
      <w:pPr>
        <w:pStyle w:val="ListParagraph"/>
        <w:numPr>
          <w:ilvl w:val="0"/>
          <w:numId w:val="13"/>
        </w:numPr>
        <w:rPr>
          <w:lang w:eastAsia="en-US" w:bidi="ar-SA"/>
        </w:rPr>
      </w:pPr>
      <w:r>
        <w:rPr>
          <w:lang w:eastAsia="en-US" w:bidi="ar-SA"/>
        </w:rPr>
        <w:t>Suppliers must provide a signed hand over inspection once the structure is completed to say that it is safe and ready for use.</w:t>
      </w:r>
    </w:p>
    <w:p w14:paraId="189909FB" w14:textId="789A3617" w:rsidR="00120952" w:rsidRDefault="00120952" w:rsidP="00444462">
      <w:pPr>
        <w:pStyle w:val="ListParagraph"/>
        <w:numPr>
          <w:ilvl w:val="0"/>
          <w:numId w:val="13"/>
        </w:numPr>
        <w:spacing w:before="100" w:beforeAutospacing="1" w:after="100" w:afterAutospacing="1"/>
        <w:rPr>
          <w:lang w:eastAsia="en-US" w:bidi="ar-SA"/>
        </w:rPr>
      </w:pPr>
      <w:r>
        <w:rPr>
          <w:lang w:eastAsia="en-US" w:bidi="ar-SA"/>
        </w:rPr>
        <w:t>You need to consider all other health and safety aspects relating to any temporary structure.</w:t>
      </w:r>
    </w:p>
    <w:p w14:paraId="4220A13C" w14:textId="68226682" w:rsidR="00120952" w:rsidRDefault="00120952" w:rsidP="00120952">
      <w:pPr>
        <w:rPr>
          <w:lang w:eastAsia="en-US" w:bidi="ar-SA"/>
        </w:rPr>
      </w:pPr>
      <w:r>
        <w:rPr>
          <w:lang w:eastAsia="en-US" w:bidi="ar-SA"/>
        </w:rPr>
        <w:t xml:space="preserve">More information can be found in </w:t>
      </w:r>
      <w:hyperlink r:id="rId21" w:history="1">
        <w:r w:rsidRPr="00444462">
          <w:rPr>
            <w:rStyle w:val="Hyperlink"/>
            <w:lang w:eastAsia="en-US" w:bidi="ar-SA"/>
          </w:rPr>
          <w:t>Temporary Demountable Structures – Guidance on Procurement, Design and Use</w:t>
        </w:r>
      </w:hyperlink>
      <w:r>
        <w:rPr>
          <w:lang w:eastAsia="en-US" w:bidi="ar-SA"/>
        </w:rPr>
        <w:t>.</w:t>
      </w:r>
    </w:p>
    <w:p w14:paraId="78D66215" w14:textId="4A703F8D" w:rsidR="00120952" w:rsidRDefault="00120952" w:rsidP="00444462">
      <w:pPr>
        <w:spacing w:before="100" w:beforeAutospacing="1" w:after="100" w:afterAutospacing="1"/>
        <w:rPr>
          <w:lang w:eastAsia="en-US" w:bidi="ar-SA"/>
        </w:rPr>
      </w:pPr>
      <w:r>
        <w:rPr>
          <w:lang w:eastAsia="en-US" w:bidi="ar-SA"/>
        </w:rPr>
        <w:t>Please provide a detailed list of all temporary structures you plan to bring onto your event site. Include the procedures you will follow to ensure all structures are supplied by a competent contractor</w:t>
      </w:r>
      <w:r w:rsidR="00197793">
        <w:rPr>
          <w:lang w:eastAsia="en-US" w:bidi="ar-SA"/>
        </w:rPr>
        <w:t>:</w:t>
      </w:r>
    </w:p>
    <w:p w14:paraId="7A997F65" w14:textId="77777777" w:rsidR="00F441EC" w:rsidRDefault="00444462" w:rsidP="00F441EC">
      <w:pPr>
        <w:spacing w:before="100" w:beforeAutospacing="1" w:after="100" w:afterAutospacing="1"/>
        <w:rPr>
          <w:rStyle w:val="Heading3Char"/>
          <w:lang w:eastAsia="en-US" w:bidi="ar-SA"/>
        </w:rPr>
      </w:pPr>
      <w:r w:rsidRPr="00A936BA">
        <w:rPr>
          <w:b/>
          <w:bCs/>
          <w:noProof/>
          <w:lang w:eastAsia="en-US" w:bidi="ar-SA"/>
        </w:rPr>
        <w:lastRenderedPageBreak/>
        <mc:AlternateContent>
          <mc:Choice Requires="wps">
            <w:drawing>
              <wp:inline distT="0" distB="0" distL="0" distR="0" wp14:anchorId="2E8ABA04" wp14:editId="1B0F085E">
                <wp:extent cx="5715000" cy="1800000"/>
                <wp:effectExtent l="0" t="0" r="19050" b="1016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3074F02" w14:textId="77777777" w:rsidR="00197793" w:rsidRDefault="00197793" w:rsidP="00444462"/>
                        </w:txbxContent>
                      </wps:txbx>
                      <wps:bodyPr rot="0" vert="horz" wrap="square" lIns="91440" tIns="45720" rIns="91440" bIns="45720" anchor="t" anchorCtr="0">
                        <a:noAutofit/>
                      </wps:bodyPr>
                    </wps:wsp>
                  </a:graphicData>
                </a:graphic>
              </wp:inline>
            </w:drawing>
          </mc:Choice>
          <mc:Fallback>
            <w:pict>
              <v:shape w14:anchorId="2E8ABA04" id="_x0000_s1037"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u0YahD4CAAC9BAAADgAAAAAA&#10;AAAAAAAAAAAuAgAAZHJzL2Uyb0RvYy54bWxQSwECLQAUAAYACAAAACEA6ruLE9sAAAAFAQAADwAA&#10;AAAAAAAAAAAAAACYBAAAZHJzL2Rvd25yZXYueG1sUEsFBgAAAAAEAAQA8wAAAKAFAAAAAA==&#10;" fillcolor="white [3201]" strokecolor="black [3200]" strokeweight="1pt">
                <v:textbox>
                  <w:txbxContent>
                    <w:p w14:paraId="73074F02" w14:textId="77777777" w:rsidR="00197793" w:rsidRDefault="00197793" w:rsidP="00444462"/>
                  </w:txbxContent>
                </v:textbox>
                <w10:anchorlock/>
              </v:shape>
            </w:pict>
          </mc:Fallback>
        </mc:AlternateContent>
      </w:r>
    </w:p>
    <w:p w14:paraId="18AA279C" w14:textId="476B4DEE" w:rsidR="00120952" w:rsidRDefault="00120952" w:rsidP="00F441EC">
      <w:pPr>
        <w:spacing w:before="100" w:beforeAutospacing="1" w:after="100" w:afterAutospacing="1"/>
        <w:rPr>
          <w:lang w:eastAsia="en-US" w:bidi="ar-SA"/>
        </w:rPr>
      </w:pPr>
      <w:r w:rsidRPr="00F441EC">
        <w:rPr>
          <w:rStyle w:val="Heading3Char"/>
          <w:lang w:eastAsia="en-US" w:bidi="ar-SA"/>
        </w:rPr>
        <w:t>Animals at events</w:t>
      </w:r>
    </w:p>
    <w:p w14:paraId="52BE594C" w14:textId="71517FA9" w:rsidR="00120952" w:rsidRDefault="00120952" w:rsidP="00F441EC">
      <w:pPr>
        <w:spacing w:before="100" w:beforeAutospacing="1" w:after="100" w:afterAutospacing="1"/>
        <w:rPr>
          <w:lang w:eastAsia="en-US" w:bidi="ar-SA"/>
        </w:rPr>
      </w:pPr>
      <w:r>
        <w:rPr>
          <w:lang w:eastAsia="en-US" w:bidi="ar-SA"/>
        </w:rPr>
        <w:t xml:space="preserve">You must </w:t>
      </w:r>
      <w:r w:rsidR="00197793">
        <w:rPr>
          <w:lang w:eastAsia="en-US" w:bidi="ar-SA"/>
        </w:rPr>
        <w:t>have</w:t>
      </w:r>
      <w:r>
        <w:rPr>
          <w:lang w:eastAsia="en-US" w:bidi="ar-SA"/>
        </w:rPr>
        <w:t xml:space="preserve"> consent from us in writing before bringing animals on site for exhibition, performance or entertainment.  We may prohibit the use of animals that pose a danger to the public.</w:t>
      </w:r>
    </w:p>
    <w:p w14:paraId="6B749957" w14:textId="77777777" w:rsidR="00120952" w:rsidRDefault="00120952" w:rsidP="00F441EC">
      <w:pPr>
        <w:spacing w:before="100" w:beforeAutospacing="1" w:after="100" w:afterAutospacing="1"/>
        <w:rPr>
          <w:lang w:eastAsia="en-US" w:bidi="ar-SA"/>
        </w:rPr>
      </w:pPr>
      <w:r>
        <w:rPr>
          <w:lang w:eastAsia="en-US" w:bidi="ar-SA"/>
        </w:rPr>
        <w:t>You must provide copies of all relevant licences and registration documents for each animal with your event application plan.</w:t>
      </w:r>
    </w:p>
    <w:p w14:paraId="7099A16F" w14:textId="6BA3C99D" w:rsidR="00F441EC" w:rsidRDefault="00120952" w:rsidP="00F441EC">
      <w:pPr>
        <w:spacing w:before="100" w:beforeAutospacing="1" w:after="100" w:afterAutospacing="1"/>
        <w:rPr>
          <w:lang w:eastAsia="en-US" w:bidi="ar-SA"/>
        </w:rPr>
      </w:pPr>
      <w:r>
        <w:rPr>
          <w:lang w:eastAsia="en-US" w:bidi="ar-SA"/>
        </w:rPr>
        <w:t xml:space="preserve">You are responsible for the welfare of the animals under the </w:t>
      </w:r>
      <w:hyperlink r:id="rId22" w:history="1">
        <w:r w:rsidRPr="00F441EC">
          <w:rPr>
            <w:rStyle w:val="Hyperlink"/>
            <w:lang w:eastAsia="en-US" w:bidi="ar-SA"/>
          </w:rPr>
          <w:t>Animal Welfare Act 2006</w:t>
        </w:r>
      </w:hyperlink>
      <w:r>
        <w:rPr>
          <w:lang w:eastAsia="en-US" w:bidi="ar-SA"/>
        </w:rPr>
        <w:t>.  This includes the animals’ transport, housing, food and how they are displayed to the public</w:t>
      </w:r>
      <w:r w:rsidR="00F441EC">
        <w:rPr>
          <w:lang w:eastAsia="en-US" w:bidi="ar-SA"/>
        </w:rPr>
        <w:t>.</w:t>
      </w:r>
    </w:p>
    <w:p w14:paraId="68957E41" w14:textId="38611D09" w:rsidR="00120952" w:rsidRDefault="00120952" w:rsidP="00120952">
      <w:pPr>
        <w:rPr>
          <w:lang w:eastAsia="en-US" w:bidi="ar-SA"/>
        </w:rPr>
      </w:pPr>
      <w:r>
        <w:rPr>
          <w:lang w:eastAsia="en-US" w:bidi="ar-SA"/>
        </w:rPr>
        <w:t>Please provide a detailed list of all animals you plan to bring onto your event site</w:t>
      </w:r>
      <w:r w:rsidR="00197793">
        <w:rPr>
          <w:lang w:eastAsia="en-US" w:bidi="ar-SA"/>
        </w:rPr>
        <w:t>:</w:t>
      </w:r>
    </w:p>
    <w:p w14:paraId="4A198251" w14:textId="77777777" w:rsidR="00120952" w:rsidRDefault="00120952" w:rsidP="00120952">
      <w:pPr>
        <w:rPr>
          <w:lang w:eastAsia="en-US" w:bidi="ar-SA"/>
        </w:rPr>
      </w:pPr>
      <w:r>
        <w:rPr>
          <w:lang w:eastAsia="en-US" w:bidi="ar-SA"/>
        </w:rPr>
        <w:t xml:space="preserve">     </w:t>
      </w:r>
    </w:p>
    <w:p w14:paraId="6AED7447" w14:textId="77777777" w:rsidR="00B32780" w:rsidRDefault="00F441EC" w:rsidP="00120952">
      <w:pPr>
        <w:rPr>
          <w:lang w:eastAsia="en-US" w:bidi="ar-SA"/>
        </w:rPr>
      </w:pPr>
      <w:r w:rsidRPr="00A936BA">
        <w:rPr>
          <w:b/>
          <w:bCs/>
          <w:noProof/>
          <w:lang w:eastAsia="en-US" w:bidi="ar-SA"/>
        </w:rPr>
        <mc:AlternateContent>
          <mc:Choice Requires="wps">
            <w:drawing>
              <wp:inline distT="0" distB="0" distL="0" distR="0" wp14:anchorId="68384D60" wp14:editId="51F0B40A">
                <wp:extent cx="5715000" cy="1800000"/>
                <wp:effectExtent l="0" t="0" r="19050" b="1016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A99EA3" w14:textId="77777777" w:rsidR="00197793" w:rsidRDefault="00197793" w:rsidP="00F441EC"/>
                        </w:txbxContent>
                      </wps:txbx>
                      <wps:bodyPr rot="0" vert="horz" wrap="square" lIns="91440" tIns="45720" rIns="91440" bIns="45720" anchor="t" anchorCtr="0">
                        <a:noAutofit/>
                      </wps:bodyPr>
                    </wps:wsp>
                  </a:graphicData>
                </a:graphic>
              </wp:inline>
            </w:drawing>
          </mc:Choice>
          <mc:Fallback>
            <w:pict>
              <v:shape w14:anchorId="68384D60" id="_x0000_s1038"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92lJvD4CAAC9BAAADgAAAAAA&#10;AAAAAAAAAAAuAgAAZHJzL2Uyb0RvYy54bWxQSwECLQAUAAYACAAAACEA6ruLE9sAAAAFAQAADwAA&#10;AAAAAAAAAAAAAACYBAAAZHJzL2Rvd25yZXYueG1sUEsFBgAAAAAEAAQA8wAAAKAFAAAAAA==&#10;" fillcolor="white [3201]" strokecolor="black [3200]" strokeweight="1pt">
                <v:textbox>
                  <w:txbxContent>
                    <w:p w14:paraId="26A99EA3" w14:textId="77777777" w:rsidR="00197793" w:rsidRDefault="00197793" w:rsidP="00F441EC"/>
                  </w:txbxContent>
                </v:textbox>
                <w10:anchorlock/>
              </v:shape>
            </w:pict>
          </mc:Fallback>
        </mc:AlternateContent>
      </w:r>
    </w:p>
    <w:p w14:paraId="59412FF2" w14:textId="1A37D4DA" w:rsidR="00120952" w:rsidRPr="00B32780" w:rsidRDefault="00120952" w:rsidP="00B32780">
      <w:pPr>
        <w:pStyle w:val="Heading1"/>
        <w:spacing w:before="100" w:beforeAutospacing="1" w:after="100" w:afterAutospacing="1"/>
        <w:rPr>
          <w:b/>
          <w:bCs/>
          <w:lang w:eastAsia="en-US" w:bidi="ar-SA"/>
        </w:rPr>
      </w:pPr>
      <w:r w:rsidRPr="00B32780">
        <w:rPr>
          <w:b/>
          <w:bCs/>
          <w:lang w:eastAsia="en-US" w:bidi="ar-SA"/>
        </w:rPr>
        <w:t>Communications</w:t>
      </w:r>
    </w:p>
    <w:p w14:paraId="34D93F5D" w14:textId="77777777" w:rsidR="00120952" w:rsidRDefault="00120952" w:rsidP="00197793">
      <w:pPr>
        <w:spacing w:before="100" w:beforeAutospacing="1" w:after="100" w:afterAutospacing="1"/>
        <w:rPr>
          <w:lang w:eastAsia="en-US" w:bidi="ar-SA"/>
        </w:rPr>
      </w:pPr>
      <w:r>
        <w:rPr>
          <w:lang w:eastAsia="en-US" w:bidi="ar-SA"/>
        </w:rPr>
        <w:t>There are three main areas of communication for your event:</w:t>
      </w:r>
    </w:p>
    <w:p w14:paraId="3D9A0E74" w14:textId="77777777" w:rsidR="00B32780" w:rsidRDefault="00120952" w:rsidP="00120952">
      <w:pPr>
        <w:pStyle w:val="ListParagraph"/>
        <w:numPr>
          <w:ilvl w:val="0"/>
          <w:numId w:val="14"/>
        </w:numPr>
        <w:rPr>
          <w:lang w:eastAsia="en-US" w:bidi="ar-SA"/>
        </w:rPr>
      </w:pPr>
      <w:r>
        <w:rPr>
          <w:lang w:eastAsia="en-US" w:bidi="ar-SA"/>
        </w:rPr>
        <w:t>Letting residents and businesses in the surrounding area know about your event plans before the event, the earlier the better.</w:t>
      </w:r>
    </w:p>
    <w:p w14:paraId="0744A22A" w14:textId="77777777" w:rsidR="00B32780" w:rsidRDefault="00120952" w:rsidP="00120952">
      <w:pPr>
        <w:pStyle w:val="ListParagraph"/>
        <w:numPr>
          <w:ilvl w:val="0"/>
          <w:numId w:val="14"/>
        </w:numPr>
        <w:rPr>
          <w:lang w:eastAsia="en-US" w:bidi="ar-SA"/>
        </w:rPr>
      </w:pPr>
      <w:r>
        <w:rPr>
          <w:lang w:eastAsia="en-US" w:bidi="ar-SA"/>
        </w:rPr>
        <w:t>Internal communications on the day of the event.</w:t>
      </w:r>
    </w:p>
    <w:p w14:paraId="142A36BD" w14:textId="77777777" w:rsidR="00B32780" w:rsidRDefault="00120952" w:rsidP="00120952">
      <w:pPr>
        <w:pStyle w:val="ListParagraph"/>
        <w:numPr>
          <w:ilvl w:val="0"/>
          <w:numId w:val="14"/>
        </w:numPr>
        <w:rPr>
          <w:lang w:eastAsia="en-US" w:bidi="ar-SA"/>
        </w:rPr>
      </w:pPr>
      <w:r>
        <w:rPr>
          <w:lang w:eastAsia="en-US" w:bidi="ar-SA"/>
        </w:rPr>
        <w:t>Communicating with your audience on the day.</w:t>
      </w:r>
    </w:p>
    <w:p w14:paraId="144ECA70" w14:textId="1B151DF0" w:rsidR="00120952" w:rsidRDefault="00120952" w:rsidP="00120952">
      <w:pPr>
        <w:pStyle w:val="ListParagraph"/>
        <w:numPr>
          <w:ilvl w:val="0"/>
          <w:numId w:val="14"/>
        </w:numPr>
        <w:rPr>
          <w:lang w:eastAsia="en-US" w:bidi="ar-SA"/>
        </w:rPr>
      </w:pPr>
      <w:r>
        <w:rPr>
          <w:lang w:eastAsia="en-US" w:bidi="ar-SA"/>
        </w:rPr>
        <w:t>Event communications – surrounding residents</w:t>
      </w:r>
    </w:p>
    <w:p w14:paraId="2C3D743F" w14:textId="21D0CE3D" w:rsidR="00120952" w:rsidRDefault="00120952" w:rsidP="00B32780">
      <w:pPr>
        <w:spacing w:before="100" w:beforeAutospacing="1" w:after="100" w:afterAutospacing="1"/>
        <w:rPr>
          <w:lang w:eastAsia="en-US" w:bidi="ar-SA"/>
        </w:rPr>
      </w:pPr>
      <w:r>
        <w:rPr>
          <w:lang w:eastAsia="en-US" w:bidi="ar-SA"/>
        </w:rPr>
        <w:t>Please document how you will let surrounding residents and businesses know about your event plans</w:t>
      </w:r>
      <w:r w:rsidR="00197793">
        <w:rPr>
          <w:lang w:eastAsia="en-US" w:bidi="ar-SA"/>
        </w:rPr>
        <w:t>:</w:t>
      </w:r>
    </w:p>
    <w:p w14:paraId="185D5CA5" w14:textId="7088E3C3" w:rsidR="00B32780" w:rsidRDefault="00B32780" w:rsidP="00120952">
      <w:pPr>
        <w:rPr>
          <w:lang w:eastAsia="en-US" w:bidi="ar-SA"/>
        </w:rPr>
      </w:pPr>
      <w:r w:rsidRPr="00A936BA">
        <w:rPr>
          <w:b/>
          <w:bCs/>
          <w:noProof/>
          <w:lang w:eastAsia="en-US" w:bidi="ar-SA"/>
        </w:rPr>
        <w:lastRenderedPageBreak/>
        <mc:AlternateContent>
          <mc:Choice Requires="wps">
            <w:drawing>
              <wp:inline distT="0" distB="0" distL="0" distR="0" wp14:anchorId="4E96AB05" wp14:editId="052BD056">
                <wp:extent cx="5715000" cy="1800000"/>
                <wp:effectExtent l="0" t="0" r="19050" b="1016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0B7E268" w14:textId="77777777" w:rsidR="00197793" w:rsidRDefault="00197793" w:rsidP="00B32780"/>
                        </w:txbxContent>
                      </wps:txbx>
                      <wps:bodyPr rot="0" vert="horz" wrap="square" lIns="91440" tIns="45720" rIns="91440" bIns="45720" anchor="t" anchorCtr="0">
                        <a:noAutofit/>
                      </wps:bodyPr>
                    </wps:wsp>
                  </a:graphicData>
                </a:graphic>
              </wp:inline>
            </w:drawing>
          </mc:Choice>
          <mc:Fallback>
            <w:pict>
              <v:shape w14:anchorId="4E96AB05" id="_x0000_s1039"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AxxVx0/AgAAvQQAAA4AAAAA&#10;AAAAAAAAAAAALgIAAGRycy9lMm9Eb2MueG1sUEsBAi0AFAAGAAgAAAAhAOq7ixPbAAAABQEAAA8A&#10;AAAAAAAAAAAAAAAAmQQAAGRycy9kb3ducmV2LnhtbFBLBQYAAAAABAAEAPMAAAChBQAAAAA=&#10;" fillcolor="white [3201]" strokecolor="black [3200]" strokeweight="1pt">
                <v:textbox>
                  <w:txbxContent>
                    <w:p w14:paraId="50B7E268" w14:textId="77777777" w:rsidR="00197793" w:rsidRDefault="00197793" w:rsidP="00B32780"/>
                  </w:txbxContent>
                </v:textbox>
                <w10:anchorlock/>
              </v:shape>
            </w:pict>
          </mc:Fallback>
        </mc:AlternateContent>
      </w:r>
    </w:p>
    <w:p w14:paraId="78B44931" w14:textId="47DE6054" w:rsidR="00120952" w:rsidRPr="00B32780" w:rsidRDefault="00120952" w:rsidP="00B32780">
      <w:pPr>
        <w:pStyle w:val="Heading2"/>
        <w:spacing w:before="100" w:beforeAutospacing="1" w:after="100" w:afterAutospacing="1"/>
        <w:rPr>
          <w:b/>
          <w:bCs/>
          <w:lang w:eastAsia="en-US" w:bidi="ar-SA"/>
        </w:rPr>
      </w:pPr>
      <w:r w:rsidRPr="00B32780">
        <w:rPr>
          <w:b/>
          <w:bCs/>
          <w:lang w:eastAsia="en-US" w:bidi="ar-SA"/>
        </w:rPr>
        <w:t>Event day communications – internal</w:t>
      </w:r>
    </w:p>
    <w:p w14:paraId="61A96A1D" w14:textId="77777777" w:rsidR="00B32780" w:rsidRDefault="00120952" w:rsidP="00197793">
      <w:pPr>
        <w:spacing w:before="100" w:beforeAutospacing="1" w:after="100" w:afterAutospacing="1"/>
        <w:rPr>
          <w:lang w:eastAsia="en-US" w:bidi="ar-SA"/>
        </w:rPr>
      </w:pPr>
      <w:r>
        <w:rPr>
          <w:lang w:eastAsia="en-US" w:bidi="ar-SA"/>
        </w:rPr>
        <w:t>You must have a clear communications plan in place and ensure everyone is familiar with the plan. You also need to make sure that you have the communications equipment you need on the day. This could include radios, mobile phones, staff to run errands and messages and a public address system.</w:t>
      </w:r>
    </w:p>
    <w:p w14:paraId="1E8599EF" w14:textId="77777777" w:rsidR="00B32780" w:rsidRDefault="00120952" w:rsidP="00120952">
      <w:pPr>
        <w:pStyle w:val="ListParagraph"/>
        <w:numPr>
          <w:ilvl w:val="0"/>
          <w:numId w:val="16"/>
        </w:numPr>
        <w:rPr>
          <w:lang w:eastAsia="en-US" w:bidi="ar-SA"/>
        </w:rPr>
      </w:pPr>
      <w:r>
        <w:rPr>
          <w:lang w:eastAsia="en-US" w:bidi="ar-SA"/>
        </w:rPr>
        <w:t>Ensure you list phone contact details and radio channel details if radios are being used in the Key event management contacts section.</w:t>
      </w:r>
    </w:p>
    <w:p w14:paraId="59764578" w14:textId="77777777" w:rsidR="00B32780" w:rsidRDefault="00120952" w:rsidP="00120952">
      <w:pPr>
        <w:pStyle w:val="ListParagraph"/>
        <w:numPr>
          <w:ilvl w:val="0"/>
          <w:numId w:val="16"/>
        </w:numPr>
        <w:rPr>
          <w:lang w:eastAsia="en-US" w:bidi="ar-SA"/>
        </w:rPr>
      </w:pPr>
      <w:r>
        <w:rPr>
          <w:lang w:eastAsia="en-US" w:bidi="ar-SA"/>
        </w:rPr>
        <w:t>Ensure that everyone working on your event is aware of your Organisational structure and knows who to contact if they need to report an incident or pass on information.</w:t>
      </w:r>
    </w:p>
    <w:p w14:paraId="03DC8E23" w14:textId="77777777" w:rsidR="00B32780" w:rsidRDefault="00120952" w:rsidP="00120952">
      <w:pPr>
        <w:pStyle w:val="ListParagraph"/>
        <w:numPr>
          <w:ilvl w:val="0"/>
          <w:numId w:val="16"/>
        </w:numPr>
        <w:rPr>
          <w:lang w:eastAsia="en-US" w:bidi="ar-SA"/>
        </w:rPr>
      </w:pPr>
      <w:r>
        <w:rPr>
          <w:lang w:eastAsia="en-US" w:bidi="ar-SA"/>
        </w:rPr>
        <w:t>Ensure your communications plan ties up with your emergency response plan.</w:t>
      </w:r>
    </w:p>
    <w:p w14:paraId="5ED96702" w14:textId="185C3400" w:rsidR="00120952" w:rsidRDefault="00120952" w:rsidP="008D4099">
      <w:pPr>
        <w:spacing w:before="100" w:beforeAutospacing="1" w:after="100" w:afterAutospacing="1"/>
        <w:rPr>
          <w:lang w:eastAsia="en-US" w:bidi="ar-SA"/>
        </w:rPr>
      </w:pPr>
      <w:r>
        <w:rPr>
          <w:lang w:eastAsia="en-US" w:bidi="ar-SA"/>
        </w:rPr>
        <w:t>Please document your plans for your event day communication for event staff and emergency services, both on site and off site</w:t>
      </w:r>
      <w:r w:rsidR="00197793">
        <w:rPr>
          <w:lang w:eastAsia="en-US" w:bidi="ar-SA"/>
        </w:rPr>
        <w:t>:</w:t>
      </w:r>
    </w:p>
    <w:p w14:paraId="4D2DC63A" w14:textId="77777777" w:rsidR="008D4099" w:rsidRDefault="008D4099" w:rsidP="008D4099">
      <w:pPr>
        <w:spacing w:before="100" w:beforeAutospacing="1" w:after="100" w:afterAutospacing="1"/>
        <w:rPr>
          <w:lang w:eastAsia="en-US" w:bidi="ar-SA"/>
        </w:rPr>
      </w:pPr>
      <w:r w:rsidRPr="00A936BA">
        <w:rPr>
          <w:b/>
          <w:bCs/>
          <w:noProof/>
          <w:lang w:eastAsia="en-US" w:bidi="ar-SA"/>
        </w:rPr>
        <mc:AlternateContent>
          <mc:Choice Requires="wps">
            <w:drawing>
              <wp:inline distT="0" distB="0" distL="0" distR="0" wp14:anchorId="1DC9EF9C" wp14:editId="1E814CD6">
                <wp:extent cx="5715000" cy="1800000"/>
                <wp:effectExtent l="0" t="0" r="19050" b="1016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B2877DD" w14:textId="4003074E"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1DC9EF9C" id="_x0000_s1040"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5ET5Gj4CAAC9BAAADgAAAAAA&#10;AAAAAAAAAAAuAgAAZHJzL2Uyb0RvYy54bWxQSwECLQAUAAYACAAAACEA6ruLE9sAAAAFAQAADwAA&#10;AAAAAAAAAAAAAACYBAAAZHJzL2Rvd25yZXYueG1sUEsFBgAAAAAEAAQA8wAAAKAFAAAAAA==&#10;" fillcolor="white [3201]" strokecolor="black [3200]" strokeweight="1pt">
                <v:textbox>
                  <w:txbxContent>
                    <w:p w14:paraId="6B2877DD" w14:textId="4003074E" w:rsidR="00197793" w:rsidRDefault="00197793" w:rsidP="008D4099"/>
                  </w:txbxContent>
                </v:textbox>
                <w10:anchorlock/>
              </v:shape>
            </w:pict>
          </mc:Fallback>
        </mc:AlternateContent>
      </w:r>
    </w:p>
    <w:p w14:paraId="70F8C9A9" w14:textId="4F3C08E3" w:rsidR="00120952" w:rsidRPr="008D4099" w:rsidRDefault="00120952" w:rsidP="008D4099">
      <w:pPr>
        <w:pStyle w:val="Heading2"/>
        <w:spacing w:before="100" w:beforeAutospacing="1" w:after="100" w:afterAutospacing="1"/>
        <w:rPr>
          <w:b/>
          <w:bCs/>
          <w:lang w:eastAsia="en-US" w:bidi="ar-SA"/>
        </w:rPr>
      </w:pPr>
      <w:r w:rsidRPr="008D4099">
        <w:rPr>
          <w:b/>
          <w:bCs/>
          <w:lang w:eastAsia="en-US" w:bidi="ar-SA"/>
        </w:rPr>
        <w:t>Event day communications – audience</w:t>
      </w:r>
    </w:p>
    <w:p w14:paraId="135D4D36" w14:textId="77777777" w:rsidR="00120952" w:rsidRDefault="00120952" w:rsidP="00120952">
      <w:pPr>
        <w:rPr>
          <w:lang w:eastAsia="en-US" w:bidi="ar-SA"/>
        </w:rPr>
      </w:pPr>
      <w:r>
        <w:rPr>
          <w:lang w:eastAsia="en-US" w:bidi="ar-SA"/>
        </w:rPr>
        <w:t>This could include flyers, site plans, signage, public address system, stage schedules, MCs and information points.</w:t>
      </w:r>
    </w:p>
    <w:p w14:paraId="7D67CAFC" w14:textId="53782E10" w:rsidR="00120952" w:rsidRDefault="00120952" w:rsidP="008D4099">
      <w:pPr>
        <w:spacing w:before="100" w:beforeAutospacing="1" w:after="100" w:afterAutospacing="1"/>
        <w:rPr>
          <w:lang w:eastAsia="en-US" w:bidi="ar-SA"/>
        </w:rPr>
      </w:pPr>
      <w:r>
        <w:rPr>
          <w:lang w:eastAsia="en-US" w:bidi="ar-SA"/>
        </w:rPr>
        <w:t>Please document your plans for communication with your audience on the day</w:t>
      </w:r>
      <w:r w:rsidR="00197793">
        <w:rPr>
          <w:lang w:eastAsia="en-US" w:bidi="ar-SA"/>
        </w:rPr>
        <w:t>:</w:t>
      </w:r>
    </w:p>
    <w:p w14:paraId="4A4C0269" w14:textId="35C1B4EA" w:rsidR="008D4099" w:rsidRDefault="008D4099" w:rsidP="00120952">
      <w:pPr>
        <w:rPr>
          <w:lang w:eastAsia="en-US" w:bidi="ar-SA"/>
        </w:rPr>
      </w:pPr>
      <w:r w:rsidRPr="00A936BA">
        <w:rPr>
          <w:b/>
          <w:bCs/>
          <w:noProof/>
          <w:lang w:eastAsia="en-US" w:bidi="ar-SA"/>
        </w:rPr>
        <w:lastRenderedPageBreak/>
        <mc:AlternateContent>
          <mc:Choice Requires="wps">
            <w:drawing>
              <wp:inline distT="0" distB="0" distL="0" distR="0" wp14:anchorId="63464089" wp14:editId="1926A535">
                <wp:extent cx="5715000" cy="1800000"/>
                <wp:effectExtent l="0" t="0" r="19050" b="1016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1054019" w14:textId="77777777"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63464089" id="_x0000_s1041"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B9c57s/AgAAvQQAAA4AAAAA&#10;AAAAAAAAAAAALgIAAGRycy9lMm9Eb2MueG1sUEsBAi0AFAAGAAgAAAAhAOq7ixPbAAAABQEAAA8A&#10;AAAAAAAAAAAAAAAAmQQAAGRycy9kb3ducmV2LnhtbFBLBQYAAAAABAAEAPMAAAChBQAAAAA=&#10;" fillcolor="white [3201]" strokecolor="black [3200]" strokeweight="1pt">
                <v:textbox>
                  <w:txbxContent>
                    <w:p w14:paraId="61054019" w14:textId="77777777" w:rsidR="00197793" w:rsidRDefault="00197793" w:rsidP="008D4099"/>
                  </w:txbxContent>
                </v:textbox>
                <w10:anchorlock/>
              </v:shape>
            </w:pict>
          </mc:Fallback>
        </mc:AlternateContent>
      </w:r>
    </w:p>
    <w:p w14:paraId="1616CB06" w14:textId="3903B4CF" w:rsidR="00120952" w:rsidRPr="008D4099" w:rsidRDefault="00120952" w:rsidP="008D4099">
      <w:pPr>
        <w:pStyle w:val="Heading1"/>
        <w:spacing w:before="100" w:beforeAutospacing="1" w:after="100" w:afterAutospacing="1"/>
        <w:rPr>
          <w:b/>
          <w:bCs/>
          <w:lang w:eastAsia="en-US" w:bidi="ar-SA"/>
        </w:rPr>
      </w:pPr>
      <w:r w:rsidRPr="008D4099">
        <w:rPr>
          <w:b/>
          <w:bCs/>
          <w:lang w:eastAsia="en-US" w:bidi="ar-SA"/>
        </w:rPr>
        <w:t>Lost children</w:t>
      </w:r>
    </w:p>
    <w:p w14:paraId="03776B8B" w14:textId="77777777" w:rsidR="00120952" w:rsidRDefault="00120952" w:rsidP="00120952">
      <w:pPr>
        <w:rPr>
          <w:lang w:eastAsia="en-US" w:bidi="ar-SA"/>
        </w:rPr>
      </w:pPr>
      <w:r>
        <w:rPr>
          <w:lang w:eastAsia="en-US" w:bidi="ar-SA"/>
        </w:rPr>
        <w:t xml:space="preserve">You must have a lost children policy and all event staff and volunteers must be familiar with it. </w:t>
      </w:r>
    </w:p>
    <w:p w14:paraId="2391AE5D" w14:textId="77777777" w:rsidR="008D4099" w:rsidRDefault="00120952" w:rsidP="00120952">
      <w:pPr>
        <w:pStyle w:val="ListParagraph"/>
        <w:numPr>
          <w:ilvl w:val="0"/>
          <w:numId w:val="17"/>
        </w:numPr>
        <w:rPr>
          <w:lang w:eastAsia="en-US" w:bidi="ar-SA"/>
        </w:rPr>
      </w:pPr>
      <w:r>
        <w:rPr>
          <w:lang w:eastAsia="en-US" w:bidi="ar-SA"/>
        </w:rPr>
        <w:t>Include arrangements for the safe care of children until such time that they can be reunited with their parent or guardian</w:t>
      </w:r>
    </w:p>
    <w:p w14:paraId="254FB593" w14:textId="77777777" w:rsidR="008D4099" w:rsidRDefault="00120952" w:rsidP="00120952">
      <w:pPr>
        <w:pStyle w:val="ListParagraph"/>
        <w:numPr>
          <w:ilvl w:val="0"/>
          <w:numId w:val="17"/>
        </w:numPr>
        <w:rPr>
          <w:lang w:eastAsia="en-US" w:bidi="ar-SA"/>
        </w:rPr>
      </w:pPr>
      <w:r>
        <w:rPr>
          <w:lang w:eastAsia="en-US" w:bidi="ar-SA"/>
        </w:rPr>
        <w:t>Provide a clearly advertised point for information on lost children</w:t>
      </w:r>
    </w:p>
    <w:p w14:paraId="19196B42" w14:textId="31A41B99" w:rsidR="008D4099" w:rsidRDefault="00120952" w:rsidP="00120952">
      <w:pPr>
        <w:pStyle w:val="ListParagraph"/>
        <w:numPr>
          <w:ilvl w:val="0"/>
          <w:numId w:val="17"/>
        </w:numPr>
        <w:rPr>
          <w:lang w:eastAsia="en-US" w:bidi="ar-SA"/>
        </w:rPr>
      </w:pPr>
      <w:r>
        <w:rPr>
          <w:lang w:eastAsia="en-US" w:bidi="ar-SA"/>
        </w:rPr>
        <w:t>Always ensure there are at least two adults that have the appropriate</w:t>
      </w:r>
      <w:r w:rsidR="008D4099">
        <w:rPr>
          <w:lang w:eastAsia="en-US" w:bidi="ar-SA"/>
        </w:rPr>
        <w:t xml:space="preserve"> </w:t>
      </w:r>
      <w:hyperlink r:id="rId23" w:history="1">
        <w:r w:rsidR="008D4099" w:rsidRPr="008D4099">
          <w:rPr>
            <w:rStyle w:val="Hyperlink"/>
            <w:lang w:eastAsia="en-US" w:bidi="ar-SA"/>
          </w:rPr>
          <w:t>Disclosure and baring Service</w:t>
        </w:r>
      </w:hyperlink>
      <w:r w:rsidR="008D4099">
        <w:rPr>
          <w:lang w:eastAsia="en-US" w:bidi="ar-SA"/>
        </w:rPr>
        <w:t xml:space="preserve"> (DBS</w:t>
      </w:r>
      <w:r>
        <w:rPr>
          <w:lang w:eastAsia="en-US" w:bidi="ar-SA"/>
        </w:rPr>
        <w:t>) checks in place looking after any lost children.  Children should not be left with just one adult.</w:t>
      </w:r>
    </w:p>
    <w:p w14:paraId="6E15C7ED" w14:textId="107050B2" w:rsidR="008D4099" w:rsidRDefault="00120952" w:rsidP="00120952">
      <w:pPr>
        <w:pStyle w:val="ListParagraph"/>
        <w:numPr>
          <w:ilvl w:val="0"/>
          <w:numId w:val="17"/>
        </w:numPr>
        <w:rPr>
          <w:lang w:eastAsia="en-US" w:bidi="ar-SA"/>
        </w:rPr>
      </w:pPr>
      <w:r>
        <w:rPr>
          <w:lang w:eastAsia="en-US" w:bidi="ar-SA"/>
        </w:rPr>
        <w:t xml:space="preserve">All incidents need be </w:t>
      </w:r>
      <w:r w:rsidR="008D4099">
        <w:rPr>
          <w:lang w:eastAsia="en-US" w:bidi="ar-SA"/>
        </w:rPr>
        <w:t>logged,</w:t>
      </w:r>
      <w:r>
        <w:rPr>
          <w:lang w:eastAsia="en-US" w:bidi="ar-SA"/>
        </w:rPr>
        <w:t xml:space="preserve"> and all details are recorded.</w:t>
      </w:r>
    </w:p>
    <w:p w14:paraId="49AE127E" w14:textId="0C3DCC9E" w:rsidR="008D4099" w:rsidRDefault="00120952" w:rsidP="00120952">
      <w:pPr>
        <w:pStyle w:val="ListParagraph"/>
        <w:numPr>
          <w:ilvl w:val="0"/>
          <w:numId w:val="17"/>
        </w:numPr>
        <w:rPr>
          <w:lang w:eastAsia="en-US" w:bidi="ar-SA"/>
        </w:rPr>
      </w:pPr>
      <w:r>
        <w:rPr>
          <w:lang w:eastAsia="en-US" w:bidi="ar-SA"/>
        </w:rPr>
        <w:t xml:space="preserve">Parents and guardians should provide ID and a description of the lost child before they </w:t>
      </w:r>
      <w:r w:rsidR="008D4099">
        <w:rPr>
          <w:lang w:eastAsia="en-US" w:bidi="ar-SA"/>
        </w:rPr>
        <w:t>can</w:t>
      </w:r>
      <w:r>
        <w:rPr>
          <w:lang w:eastAsia="en-US" w:bidi="ar-SA"/>
        </w:rPr>
        <w:t xml:space="preserve"> collect the child.</w:t>
      </w:r>
    </w:p>
    <w:p w14:paraId="12385794" w14:textId="610CF8B5" w:rsidR="00120952" w:rsidRDefault="00120952" w:rsidP="00120952">
      <w:pPr>
        <w:pStyle w:val="ListParagraph"/>
        <w:numPr>
          <w:ilvl w:val="0"/>
          <w:numId w:val="17"/>
        </w:numPr>
        <w:rPr>
          <w:lang w:eastAsia="en-US" w:bidi="ar-SA"/>
        </w:rPr>
      </w:pPr>
      <w:r>
        <w:rPr>
          <w:lang w:eastAsia="en-US" w:bidi="ar-SA"/>
        </w:rPr>
        <w:t>Contact the police if the child is reluctant to go with the parent or guardian.</w:t>
      </w:r>
    </w:p>
    <w:p w14:paraId="168483D0" w14:textId="4C1ECE04" w:rsidR="00120952" w:rsidRDefault="00120952" w:rsidP="008D4099">
      <w:pPr>
        <w:spacing w:before="100" w:beforeAutospacing="1" w:after="100" w:afterAutospacing="1"/>
        <w:rPr>
          <w:lang w:eastAsia="en-US" w:bidi="ar-SA"/>
        </w:rPr>
      </w:pPr>
      <w:r>
        <w:rPr>
          <w:lang w:eastAsia="en-US" w:bidi="ar-SA"/>
        </w:rPr>
        <w:t>Please document your lost children policy and procedure</w:t>
      </w:r>
      <w:r w:rsidR="008D4099">
        <w:rPr>
          <w:lang w:eastAsia="en-US" w:bidi="ar-SA"/>
        </w:rPr>
        <w:t>s</w:t>
      </w:r>
      <w:r w:rsidR="00197793">
        <w:rPr>
          <w:lang w:eastAsia="en-US" w:bidi="ar-SA"/>
        </w:rPr>
        <w:t>:</w:t>
      </w:r>
    </w:p>
    <w:p w14:paraId="55EAF633" w14:textId="731DC8E4" w:rsidR="008D4099" w:rsidRDefault="008D4099" w:rsidP="00120952">
      <w:pPr>
        <w:rPr>
          <w:lang w:eastAsia="en-US" w:bidi="ar-SA"/>
        </w:rPr>
      </w:pPr>
      <w:r w:rsidRPr="00A936BA">
        <w:rPr>
          <w:b/>
          <w:bCs/>
          <w:noProof/>
          <w:lang w:eastAsia="en-US" w:bidi="ar-SA"/>
        </w:rPr>
        <mc:AlternateContent>
          <mc:Choice Requires="wps">
            <w:drawing>
              <wp:inline distT="0" distB="0" distL="0" distR="0" wp14:anchorId="58B0C83D" wp14:editId="10FEBE47">
                <wp:extent cx="5715000" cy="1800000"/>
                <wp:effectExtent l="0" t="0" r="19050" b="1016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1F3F385" w14:textId="77777777"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58B0C83D" id="_x0000_s1042"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" fillcolor="white [3201]" strokecolor="black [3200]" strokeweight="1pt">
                <v:textbox>
                  <w:txbxContent>
                    <w:p w14:paraId="31F3F385" w14:textId="77777777" w:rsidR="00197793" w:rsidRDefault="00197793" w:rsidP="008D4099"/>
                  </w:txbxContent>
                </v:textbox>
                <w10:anchorlock/>
              </v:shape>
            </w:pict>
          </mc:Fallback>
        </mc:AlternateContent>
      </w:r>
    </w:p>
    <w:p w14:paraId="4FA8E86B" w14:textId="77777777" w:rsidR="008D4099" w:rsidRDefault="00120952" w:rsidP="008D4099">
      <w:pPr>
        <w:pStyle w:val="Heading1"/>
        <w:spacing w:before="100" w:beforeAutospacing="1" w:after="100" w:afterAutospacing="1"/>
        <w:rPr>
          <w:b/>
          <w:bCs/>
          <w:lang w:eastAsia="en-US" w:bidi="ar-SA"/>
        </w:rPr>
      </w:pPr>
      <w:r w:rsidRPr="008D4099">
        <w:rPr>
          <w:b/>
          <w:bCs/>
          <w:lang w:eastAsia="en-US" w:bidi="ar-SA"/>
        </w:rPr>
        <w:t xml:space="preserve">Licensing </w:t>
      </w:r>
      <w:r w:rsidR="008D4099" w:rsidRPr="008D4099">
        <w:rPr>
          <w:b/>
          <w:bCs/>
          <w:lang w:eastAsia="en-US" w:bidi="ar-SA"/>
        </w:rPr>
        <w:t>and p</w:t>
      </w:r>
      <w:r w:rsidRPr="008D4099">
        <w:rPr>
          <w:b/>
          <w:bCs/>
          <w:lang w:eastAsia="en-US" w:bidi="ar-SA"/>
        </w:rPr>
        <w:t>rovision of Food</w:t>
      </w:r>
    </w:p>
    <w:p w14:paraId="0DB3FA4F" w14:textId="76F5D2E7" w:rsidR="00120952" w:rsidRPr="008D4099" w:rsidRDefault="00120952" w:rsidP="008D4099">
      <w:pPr>
        <w:pStyle w:val="Heading2"/>
        <w:spacing w:before="100" w:beforeAutospacing="1" w:after="100" w:afterAutospacing="1"/>
        <w:rPr>
          <w:b/>
          <w:bCs/>
          <w:lang w:eastAsia="en-US" w:bidi="ar-SA"/>
        </w:rPr>
      </w:pPr>
      <w:r w:rsidRPr="008D4099">
        <w:rPr>
          <w:b/>
          <w:bCs/>
          <w:lang w:eastAsia="en-US" w:bidi="ar-SA"/>
        </w:rPr>
        <w:t>Temporary Events Notice (TEN)</w:t>
      </w:r>
    </w:p>
    <w:p w14:paraId="4C966876" w14:textId="77777777" w:rsidR="00120952" w:rsidRDefault="00120952" w:rsidP="00120952">
      <w:pPr>
        <w:rPr>
          <w:lang w:eastAsia="en-US" w:bidi="ar-SA"/>
        </w:rPr>
      </w:pPr>
      <w:r>
        <w:rPr>
          <w:lang w:eastAsia="en-US" w:bidi="ar-SA"/>
        </w:rPr>
        <w:t>If you are planning an event where there will be entertainment, alcohol for sale, or hot food or drink for sale after 11pm, you probably need to submit a Temporary Event Notice (TEN)</w:t>
      </w:r>
    </w:p>
    <w:p w14:paraId="413266CF" w14:textId="275E02A2" w:rsidR="00120952" w:rsidRDefault="00120952" w:rsidP="00120952">
      <w:pPr>
        <w:rPr>
          <w:lang w:eastAsia="en-US" w:bidi="ar-SA"/>
        </w:rPr>
      </w:pPr>
      <w:r>
        <w:rPr>
          <w:lang w:eastAsia="en-US" w:bidi="ar-SA"/>
        </w:rPr>
        <w:t>If your event will include any licensable activity, please provide</w:t>
      </w:r>
      <w:r w:rsidR="00197793">
        <w:rPr>
          <w:lang w:eastAsia="en-US" w:bidi="ar-SA"/>
        </w:rPr>
        <w:t xml:space="preserve"> the</w:t>
      </w:r>
      <w:r>
        <w:rPr>
          <w:lang w:eastAsia="en-US" w:bidi="ar-SA"/>
        </w:rPr>
        <w:t xml:space="preserve"> details</w:t>
      </w:r>
      <w:r w:rsidR="00197793">
        <w:rPr>
          <w:lang w:eastAsia="en-US" w:bidi="ar-SA"/>
        </w:rPr>
        <w:t>:</w:t>
      </w:r>
    </w:p>
    <w:p w14:paraId="6A958EB6" w14:textId="77777777" w:rsidR="008D4099" w:rsidRDefault="008D4099" w:rsidP="00120952">
      <w:pPr>
        <w:rPr>
          <w:lang w:eastAsia="en-US" w:bidi="ar-SA"/>
        </w:rPr>
      </w:pPr>
      <w:r w:rsidRPr="00A936BA">
        <w:rPr>
          <w:b/>
          <w:bCs/>
          <w:noProof/>
          <w:lang w:eastAsia="en-US" w:bidi="ar-SA"/>
        </w:rPr>
        <w:lastRenderedPageBreak/>
        <mc:AlternateContent>
          <mc:Choice Requires="wps">
            <w:drawing>
              <wp:inline distT="0" distB="0" distL="0" distR="0" wp14:anchorId="4CD032D0" wp14:editId="6A3A2522">
                <wp:extent cx="5715000" cy="1800000"/>
                <wp:effectExtent l="0" t="0" r="19050" b="1016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8EBDB59" w14:textId="77777777"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4CD032D0" id="_x0000_s1043"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" fillcolor="white [3201]" strokecolor="black [3200]" strokeweight="1pt">
                <v:textbox>
                  <w:txbxContent>
                    <w:p w14:paraId="08EBDB59" w14:textId="77777777" w:rsidR="00197793" w:rsidRDefault="00197793" w:rsidP="008D4099"/>
                  </w:txbxContent>
                </v:textbox>
                <w10:anchorlock/>
              </v:shape>
            </w:pict>
          </mc:Fallback>
        </mc:AlternateContent>
      </w:r>
    </w:p>
    <w:p w14:paraId="25593366" w14:textId="746F3D74" w:rsidR="00120952" w:rsidRDefault="00120952" w:rsidP="008D4099">
      <w:pPr>
        <w:pStyle w:val="Heading3"/>
        <w:spacing w:before="100" w:beforeAutospacing="1" w:after="100" w:afterAutospacing="1"/>
        <w:rPr>
          <w:lang w:eastAsia="en-US" w:bidi="ar-SA"/>
        </w:rPr>
      </w:pPr>
      <w:r>
        <w:rPr>
          <w:lang w:eastAsia="en-US" w:bidi="ar-SA"/>
        </w:rPr>
        <w:t>Insurance</w:t>
      </w:r>
    </w:p>
    <w:p w14:paraId="6A1591D7" w14:textId="77777777" w:rsidR="00120952" w:rsidRDefault="00120952" w:rsidP="00120952">
      <w:pPr>
        <w:rPr>
          <w:lang w:eastAsia="en-US" w:bidi="ar-SA"/>
        </w:rPr>
      </w:pPr>
      <w:r>
        <w:rPr>
          <w:lang w:eastAsia="en-US" w:bidi="ar-SA"/>
        </w:rPr>
        <w:t>All event organisers must hold public liability insurance to the value of £5 million. You must also ensure that your contractors hold public liability insurance and any other appropriate insurance, i.e. product liability, employee insurance.  You should keep copies of your contractors’ insurance policies.</w:t>
      </w:r>
    </w:p>
    <w:p w14:paraId="29D6A320" w14:textId="4632468E" w:rsidR="008D4099" w:rsidRDefault="00120952" w:rsidP="008D4099">
      <w:pPr>
        <w:spacing w:before="100" w:beforeAutospacing="1" w:after="100" w:afterAutospacing="1"/>
        <w:rPr>
          <w:lang w:eastAsia="en-US" w:bidi="ar-SA"/>
        </w:rPr>
      </w:pPr>
      <w:r>
        <w:rPr>
          <w:lang w:eastAsia="en-US" w:bidi="ar-SA"/>
        </w:rPr>
        <w:t>Please confirm that you hold public liability insurance to the minimum value of £5 million and include a copy of the policy with your event plan</w:t>
      </w:r>
      <w:r w:rsidR="00197793">
        <w:rPr>
          <w:lang w:eastAsia="en-US" w:bidi="ar-SA"/>
        </w:rPr>
        <w:t>:</w:t>
      </w:r>
    </w:p>
    <w:p w14:paraId="13D53BC6" w14:textId="6B9C9645" w:rsidR="00120952" w:rsidRDefault="008D4099" w:rsidP="00120952">
      <w:pPr>
        <w:rPr>
          <w:lang w:eastAsia="en-US" w:bidi="ar-SA"/>
        </w:rPr>
      </w:pPr>
      <w:r w:rsidRPr="00A936BA">
        <w:rPr>
          <w:b/>
          <w:bCs/>
          <w:noProof/>
          <w:lang w:eastAsia="en-US" w:bidi="ar-SA"/>
        </w:rPr>
        <mc:AlternateContent>
          <mc:Choice Requires="wps">
            <w:drawing>
              <wp:inline distT="0" distB="0" distL="0" distR="0" wp14:anchorId="713DD15F" wp14:editId="6B961089">
                <wp:extent cx="5715000" cy="1800000"/>
                <wp:effectExtent l="0" t="0" r="19050" b="1016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A3CD652" w14:textId="77777777"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713DD15F" id="_x0000_s1044"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" fillcolor="white [3201]" strokecolor="black [3200]" strokeweight="1pt">
                <v:textbox>
                  <w:txbxContent>
                    <w:p w14:paraId="2A3CD652" w14:textId="77777777" w:rsidR="00197793" w:rsidRDefault="00197793" w:rsidP="008D4099"/>
                  </w:txbxContent>
                </v:textbox>
                <w10:anchorlock/>
              </v:shape>
            </w:pict>
          </mc:Fallback>
        </mc:AlternateContent>
      </w:r>
      <w:r w:rsidR="00120952">
        <w:rPr>
          <w:lang w:eastAsia="en-US" w:bidi="ar-SA"/>
        </w:rPr>
        <w:t xml:space="preserve">     </w:t>
      </w:r>
    </w:p>
    <w:p w14:paraId="529A8531" w14:textId="598FEC15" w:rsidR="00120952" w:rsidRDefault="00120952" w:rsidP="008D4099">
      <w:pPr>
        <w:pStyle w:val="Heading3"/>
        <w:spacing w:before="100" w:beforeAutospacing="1" w:after="100" w:afterAutospacing="1"/>
        <w:rPr>
          <w:lang w:eastAsia="en-US" w:bidi="ar-SA"/>
        </w:rPr>
      </w:pPr>
      <w:r>
        <w:rPr>
          <w:lang w:eastAsia="en-US" w:bidi="ar-SA"/>
        </w:rPr>
        <w:t>Catering / Provision of food</w:t>
      </w:r>
    </w:p>
    <w:p w14:paraId="0A878BAC" w14:textId="7B008C3E" w:rsidR="008D4099" w:rsidRDefault="00120952" w:rsidP="008D4099">
      <w:pPr>
        <w:spacing w:before="100" w:beforeAutospacing="1" w:after="100" w:afterAutospacing="1"/>
        <w:rPr>
          <w:lang w:eastAsia="en-US" w:bidi="ar-SA"/>
        </w:rPr>
      </w:pPr>
      <w:r>
        <w:rPr>
          <w:lang w:eastAsia="en-US" w:bidi="ar-SA"/>
        </w:rPr>
        <w:t>Document details of any catering and or food you plan to provide at your event</w:t>
      </w:r>
      <w:r w:rsidR="00197793">
        <w:rPr>
          <w:lang w:eastAsia="en-US" w:bidi="ar-SA"/>
        </w:rPr>
        <w:t>:</w:t>
      </w:r>
    </w:p>
    <w:p w14:paraId="1A89C7A9" w14:textId="4EE81ABD" w:rsidR="00120952" w:rsidRDefault="008D4099" w:rsidP="00120952">
      <w:pPr>
        <w:rPr>
          <w:lang w:eastAsia="en-US" w:bidi="ar-SA"/>
        </w:rPr>
      </w:pPr>
      <w:r w:rsidRPr="00A936BA">
        <w:rPr>
          <w:b/>
          <w:bCs/>
          <w:noProof/>
          <w:lang w:eastAsia="en-US" w:bidi="ar-SA"/>
        </w:rPr>
        <mc:AlternateContent>
          <mc:Choice Requires="wps">
            <w:drawing>
              <wp:inline distT="0" distB="0" distL="0" distR="0" wp14:anchorId="39569489" wp14:editId="498D175F">
                <wp:extent cx="5715000" cy="1800000"/>
                <wp:effectExtent l="0" t="0" r="19050" b="1016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D05F19F" w14:textId="77777777" w:rsidR="00197793" w:rsidRDefault="00197793" w:rsidP="008D4099"/>
                        </w:txbxContent>
                      </wps:txbx>
                      <wps:bodyPr rot="0" vert="horz" wrap="square" lIns="91440" tIns="45720" rIns="91440" bIns="45720" anchor="t" anchorCtr="0">
                        <a:noAutofit/>
                      </wps:bodyPr>
                    </wps:wsp>
                  </a:graphicData>
                </a:graphic>
              </wp:inline>
            </w:drawing>
          </mc:Choice>
          <mc:Fallback>
            <w:pict>
              <v:shape w14:anchorId="39569489" id="_x0000_s1045"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" fillcolor="white [3201]" strokecolor="black [3200]" strokeweight="1pt">
                <v:textbox>
                  <w:txbxContent>
                    <w:p w14:paraId="0D05F19F" w14:textId="77777777" w:rsidR="00197793" w:rsidRDefault="00197793" w:rsidP="008D4099"/>
                  </w:txbxContent>
                </v:textbox>
                <w10:anchorlock/>
              </v:shape>
            </w:pict>
          </mc:Fallback>
        </mc:AlternateContent>
      </w:r>
      <w:r w:rsidR="00120952">
        <w:rPr>
          <w:lang w:eastAsia="en-US" w:bidi="ar-SA"/>
        </w:rPr>
        <w:t xml:space="preserve">      </w:t>
      </w:r>
    </w:p>
    <w:p w14:paraId="4C2D53F1" w14:textId="77777777" w:rsidR="00EF42BE" w:rsidRDefault="00120952" w:rsidP="00EF42BE">
      <w:pPr>
        <w:pStyle w:val="Heading2"/>
        <w:spacing w:before="100" w:beforeAutospacing="1" w:after="100" w:afterAutospacing="1"/>
        <w:rPr>
          <w:b/>
          <w:bCs/>
          <w:lang w:eastAsia="en-US" w:bidi="ar-SA"/>
        </w:rPr>
      </w:pPr>
      <w:r w:rsidRPr="00EF42BE">
        <w:rPr>
          <w:b/>
          <w:bCs/>
          <w:lang w:eastAsia="en-US" w:bidi="ar-SA"/>
        </w:rPr>
        <w:lastRenderedPageBreak/>
        <w:t>Site considerations</w:t>
      </w:r>
    </w:p>
    <w:p w14:paraId="68C8404B" w14:textId="685CD391" w:rsidR="00120952" w:rsidRPr="00EF42BE" w:rsidRDefault="00120952" w:rsidP="00EF42BE">
      <w:pPr>
        <w:pStyle w:val="Heading3"/>
        <w:spacing w:before="100" w:beforeAutospacing="1" w:after="100" w:afterAutospacing="1"/>
        <w:rPr>
          <w:bCs/>
          <w:lang w:eastAsia="en-US" w:bidi="ar-SA"/>
        </w:rPr>
      </w:pPr>
      <w:r>
        <w:rPr>
          <w:lang w:eastAsia="en-US" w:bidi="ar-SA"/>
        </w:rPr>
        <w:t>Site plan</w:t>
      </w:r>
    </w:p>
    <w:p w14:paraId="655778CD" w14:textId="77777777" w:rsidR="00120952" w:rsidRDefault="00120952" w:rsidP="00120952">
      <w:pPr>
        <w:rPr>
          <w:lang w:eastAsia="en-US" w:bidi="ar-SA"/>
        </w:rPr>
      </w:pPr>
      <w:r>
        <w:rPr>
          <w:lang w:eastAsia="en-US" w:bidi="ar-SA"/>
        </w:rPr>
        <w:t>Please include a copy of you site plan with this document.</w:t>
      </w:r>
    </w:p>
    <w:p w14:paraId="67C23E77" w14:textId="77777777" w:rsidR="00120952" w:rsidRDefault="00120952" w:rsidP="00120952">
      <w:pPr>
        <w:rPr>
          <w:lang w:eastAsia="en-US" w:bidi="ar-SA"/>
        </w:rPr>
      </w:pPr>
      <w:r>
        <w:rPr>
          <w:lang w:eastAsia="en-US" w:bidi="ar-SA"/>
        </w:rPr>
        <w:t xml:space="preserve">You must submit a site plan for your event; the more accurate and detailed the plan, the better. </w:t>
      </w:r>
    </w:p>
    <w:p w14:paraId="21E34DF3" w14:textId="1159D787" w:rsidR="00120952" w:rsidRDefault="00120952" w:rsidP="00EF42BE">
      <w:pPr>
        <w:spacing w:before="100" w:beforeAutospacing="1" w:after="100" w:afterAutospacing="1"/>
        <w:rPr>
          <w:lang w:eastAsia="en-US" w:bidi="ar-SA"/>
        </w:rPr>
      </w:pPr>
      <w:r>
        <w:rPr>
          <w:lang w:eastAsia="en-US" w:bidi="ar-SA"/>
        </w:rPr>
        <w:t>Your site plan should include:</w:t>
      </w:r>
    </w:p>
    <w:p w14:paraId="43E8CC97"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Placement of all temporary structures</w:t>
      </w:r>
    </w:p>
    <w:p w14:paraId="6E2AEC5E" w14:textId="3D38B79D"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All other site infrastructure</w:t>
      </w:r>
    </w:p>
    <w:p w14:paraId="1E012E0E"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Position of attractions</w:t>
      </w:r>
      <w:r>
        <w:rPr>
          <w:lang w:eastAsia="en-US" w:bidi="ar-SA"/>
        </w:rPr>
        <w:tab/>
      </w:r>
    </w:p>
    <w:p w14:paraId="2FF02C76"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Car parks and position of site in context to the road</w:t>
      </w:r>
    </w:p>
    <w:p w14:paraId="04800B1F"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Any fencing or barriers</w:t>
      </w:r>
    </w:p>
    <w:p w14:paraId="76D92F36"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Generator or power sources</w:t>
      </w:r>
    </w:p>
    <w:p w14:paraId="00F8F768"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Power supply runs (cables)</w:t>
      </w:r>
    </w:p>
    <w:p w14:paraId="453B2B82"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 xml:space="preserve">Entry and exit points </w:t>
      </w:r>
    </w:p>
    <w:p w14:paraId="5F3BBD64"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Emergency exits and assembly points</w:t>
      </w:r>
      <w:r>
        <w:rPr>
          <w:lang w:eastAsia="en-US" w:bidi="ar-SA"/>
        </w:rPr>
        <w:tab/>
      </w:r>
    </w:p>
    <w:p w14:paraId="2B5B2674"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First aid points</w:t>
      </w:r>
    </w:p>
    <w:p w14:paraId="691B560D"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 xml:space="preserve">Information point </w:t>
      </w:r>
    </w:p>
    <w:p w14:paraId="2E43F83F"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Lost children point</w:t>
      </w:r>
    </w:p>
    <w:p w14:paraId="1D27A0B2" w14:textId="77777777"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Vehicle entry points</w:t>
      </w:r>
    </w:p>
    <w:p w14:paraId="3EAE1A9A" w14:textId="45CB23C2" w:rsidR="00197793" w:rsidRDefault="00197793" w:rsidP="00197793">
      <w:pPr>
        <w:pStyle w:val="ListParagraph"/>
        <w:numPr>
          <w:ilvl w:val="0"/>
          <w:numId w:val="21"/>
        </w:numPr>
        <w:spacing w:before="100" w:beforeAutospacing="1" w:after="100" w:afterAutospacing="1"/>
        <w:rPr>
          <w:lang w:eastAsia="en-US" w:bidi="ar-SA"/>
        </w:rPr>
      </w:pPr>
      <w:r>
        <w:rPr>
          <w:lang w:eastAsia="en-US" w:bidi="ar-SA"/>
        </w:rPr>
        <w:t>Any event décor such as flags or banners</w:t>
      </w:r>
    </w:p>
    <w:p w14:paraId="096CA4FA" w14:textId="77777777" w:rsidR="00EF42BE" w:rsidRDefault="00120952" w:rsidP="00EF42BE">
      <w:pPr>
        <w:spacing w:before="100" w:beforeAutospacing="1" w:after="100" w:afterAutospacing="1"/>
        <w:rPr>
          <w:lang w:eastAsia="en-US" w:bidi="ar-SA"/>
        </w:rPr>
      </w:pPr>
      <w:r>
        <w:rPr>
          <w:lang w:eastAsia="en-US" w:bidi="ar-SA"/>
        </w:rPr>
        <w:t>You may want two versions of the site plan, one for event participants on the day and another for your management team. An accurate site plan will help you direct people to the correct part of the site when they arrive to set up. A site plan will also help you plan how people will enter the site and move around it.</w:t>
      </w:r>
    </w:p>
    <w:p w14:paraId="257BAA43" w14:textId="70A873BA" w:rsidR="00120952" w:rsidRDefault="00120952" w:rsidP="00EF42BE">
      <w:pPr>
        <w:pStyle w:val="Heading3"/>
        <w:spacing w:before="100" w:beforeAutospacing="1" w:after="100" w:afterAutospacing="1"/>
        <w:rPr>
          <w:lang w:eastAsia="en-US" w:bidi="ar-SA"/>
        </w:rPr>
      </w:pPr>
      <w:r>
        <w:rPr>
          <w:lang w:eastAsia="en-US" w:bidi="ar-SA"/>
        </w:rPr>
        <w:t>Spectators and viewing areas</w:t>
      </w:r>
    </w:p>
    <w:p w14:paraId="143FA296" w14:textId="0A4270C9" w:rsidR="00120952" w:rsidRDefault="00120952" w:rsidP="00EF42BE">
      <w:pPr>
        <w:spacing w:before="100" w:beforeAutospacing="1" w:after="100" w:afterAutospacing="1"/>
        <w:rPr>
          <w:lang w:eastAsia="en-US" w:bidi="ar-SA"/>
        </w:rPr>
      </w:pPr>
      <w:r>
        <w:rPr>
          <w:lang w:eastAsia="en-US" w:bidi="ar-SA"/>
        </w:rPr>
        <w:t>Please include information about capacities of your site, if known, and the types of areas the public will have access to</w:t>
      </w:r>
      <w:r w:rsidR="00EF42BE">
        <w:rPr>
          <w:lang w:eastAsia="en-US" w:bidi="ar-SA"/>
        </w:rPr>
        <w:t>:</w:t>
      </w:r>
    </w:p>
    <w:p w14:paraId="31ED7FA6" w14:textId="0E65ABFD" w:rsidR="00EF42BE" w:rsidRDefault="00EF42BE" w:rsidP="00120952">
      <w:pPr>
        <w:rPr>
          <w:lang w:eastAsia="en-US" w:bidi="ar-SA"/>
        </w:rPr>
      </w:pPr>
      <w:r w:rsidRPr="00A936BA">
        <w:rPr>
          <w:b/>
          <w:bCs/>
          <w:noProof/>
          <w:lang w:eastAsia="en-US" w:bidi="ar-SA"/>
        </w:rPr>
        <mc:AlternateContent>
          <mc:Choice Requires="wps">
            <w:drawing>
              <wp:inline distT="0" distB="0" distL="0" distR="0" wp14:anchorId="6D83C35B" wp14:editId="72EA5E9C">
                <wp:extent cx="5715000" cy="1800000"/>
                <wp:effectExtent l="0" t="0" r="19050" b="1016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28E8EC7"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6D83C35B" id="_x0000_s1046"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1ABWWj4CAAC9BAAADgAAAAAA&#10;AAAAAAAAAAAuAgAAZHJzL2Uyb0RvYy54bWxQSwECLQAUAAYACAAAACEA6ruLE9sAAAAFAQAADwAA&#10;AAAAAAAAAAAAAACYBAAAZHJzL2Rvd25yZXYueG1sUEsFBgAAAAAEAAQA8wAAAKAFAAAAAA==&#10;" fillcolor="white [3201]" strokecolor="black [3200]" strokeweight="1pt">
                <v:textbox>
                  <w:txbxContent>
                    <w:p w14:paraId="128E8EC7" w14:textId="77777777" w:rsidR="00197793" w:rsidRDefault="00197793" w:rsidP="00EF42BE"/>
                  </w:txbxContent>
                </v:textbox>
                <w10:anchorlock/>
              </v:shape>
            </w:pict>
          </mc:Fallback>
        </mc:AlternateContent>
      </w:r>
    </w:p>
    <w:p w14:paraId="32BF1A8B" w14:textId="49431095" w:rsidR="00120952" w:rsidRDefault="00120952" w:rsidP="00EF42BE">
      <w:pPr>
        <w:pStyle w:val="Heading3"/>
        <w:spacing w:before="1080" w:after="100" w:afterAutospacing="1"/>
        <w:rPr>
          <w:lang w:eastAsia="en-US" w:bidi="ar-SA"/>
        </w:rPr>
      </w:pPr>
      <w:r>
        <w:rPr>
          <w:lang w:eastAsia="en-US" w:bidi="ar-SA"/>
        </w:rPr>
        <w:lastRenderedPageBreak/>
        <w:t>Media</w:t>
      </w:r>
    </w:p>
    <w:p w14:paraId="686A0A27" w14:textId="50EF6697" w:rsidR="00120952" w:rsidRDefault="00120952" w:rsidP="00EF42BE">
      <w:pPr>
        <w:spacing w:before="100" w:beforeAutospacing="1" w:after="100" w:afterAutospacing="1"/>
        <w:rPr>
          <w:lang w:eastAsia="en-US" w:bidi="ar-SA"/>
        </w:rPr>
      </w:pPr>
      <w:r>
        <w:rPr>
          <w:lang w:eastAsia="en-US" w:bidi="ar-SA"/>
        </w:rPr>
        <w:t>Provide contact details for your media spokespeople and for those who will decide whether to grant permission to take pictures at the event</w:t>
      </w:r>
      <w:r w:rsidR="00EF42BE">
        <w:rPr>
          <w:lang w:eastAsia="en-US" w:bidi="ar-SA"/>
        </w:rPr>
        <w:t>:</w:t>
      </w:r>
    </w:p>
    <w:p w14:paraId="0B3F833A" w14:textId="43291846" w:rsidR="00EF42BE" w:rsidRDefault="00EF42BE" w:rsidP="00120952">
      <w:pPr>
        <w:rPr>
          <w:lang w:eastAsia="en-US" w:bidi="ar-SA"/>
        </w:rPr>
      </w:pPr>
      <w:r w:rsidRPr="00A936BA">
        <w:rPr>
          <w:b/>
          <w:bCs/>
          <w:noProof/>
          <w:lang w:eastAsia="en-US" w:bidi="ar-SA"/>
        </w:rPr>
        <mc:AlternateContent>
          <mc:Choice Requires="wps">
            <w:drawing>
              <wp:inline distT="0" distB="0" distL="0" distR="0" wp14:anchorId="1A951C16" wp14:editId="6563259F">
                <wp:extent cx="5715000" cy="1800000"/>
                <wp:effectExtent l="0" t="0" r="19050" b="1016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E9A0FC7"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1A951C16" id="_x0000_s1047"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LxhI+z4CAAC9BAAADgAAAAAA&#10;AAAAAAAAAAAuAgAAZHJzL2Uyb0RvYy54bWxQSwECLQAUAAYACAAAACEA6ruLE9sAAAAFAQAADwAA&#10;AAAAAAAAAAAAAACYBAAAZHJzL2Rvd25yZXYueG1sUEsFBgAAAAAEAAQA8wAAAKAFAAAAAA==&#10;" fillcolor="white [3201]" strokecolor="black [3200]" strokeweight="1pt">
                <v:textbox>
                  <w:txbxContent>
                    <w:p w14:paraId="1E9A0FC7" w14:textId="77777777" w:rsidR="00197793" w:rsidRDefault="00197793" w:rsidP="00EF42BE"/>
                  </w:txbxContent>
                </v:textbox>
                <w10:anchorlock/>
              </v:shape>
            </w:pict>
          </mc:Fallback>
        </mc:AlternateContent>
      </w:r>
    </w:p>
    <w:p w14:paraId="2DC249B0" w14:textId="789EE502" w:rsidR="00120952" w:rsidRDefault="00120952" w:rsidP="00EF42BE">
      <w:pPr>
        <w:pStyle w:val="Heading3"/>
        <w:spacing w:before="100" w:beforeAutospacing="1" w:after="100" w:afterAutospacing="1"/>
        <w:rPr>
          <w:lang w:eastAsia="en-US" w:bidi="ar-SA"/>
        </w:rPr>
      </w:pPr>
      <w:r>
        <w:rPr>
          <w:lang w:eastAsia="en-US" w:bidi="ar-SA"/>
        </w:rPr>
        <w:t>Toilets</w:t>
      </w:r>
    </w:p>
    <w:p w14:paraId="1191B052" w14:textId="77777777" w:rsidR="00120952" w:rsidRDefault="00120952" w:rsidP="00120952">
      <w:pPr>
        <w:rPr>
          <w:lang w:eastAsia="en-US" w:bidi="ar-SA"/>
        </w:rPr>
      </w:pPr>
      <w:r>
        <w:rPr>
          <w:lang w:eastAsia="en-US" w:bidi="ar-SA"/>
        </w:rPr>
        <w:t>You must provide adequate toilets facilities for your event attendees, staff and contractors.  You will also need disabled facilities plus separate sanitary facilities for caterers.</w:t>
      </w:r>
    </w:p>
    <w:p w14:paraId="0130C1F3" w14:textId="545A9EE2" w:rsidR="00120952" w:rsidRDefault="00120952" w:rsidP="00EF42BE">
      <w:pPr>
        <w:spacing w:before="100" w:beforeAutospacing="1" w:after="100" w:afterAutospacing="1"/>
        <w:rPr>
          <w:lang w:eastAsia="en-US" w:bidi="ar-SA"/>
        </w:rPr>
      </w:pPr>
      <w:r>
        <w:rPr>
          <w:lang w:eastAsia="en-US" w:bidi="ar-SA"/>
        </w:rPr>
        <w:t>The HSE guidelines for toilets numbers are provided</w:t>
      </w:r>
      <w:r w:rsidR="00EF42BE">
        <w:rPr>
          <w:lang w:eastAsia="en-US" w:bidi="ar-SA"/>
        </w:rPr>
        <w:t>.</w:t>
      </w:r>
    </w:p>
    <w:tbl>
      <w:tblPr>
        <w:tblStyle w:val="TableGrid"/>
        <w:tblW w:w="0" w:type="auto"/>
        <w:tblInd w:w="0" w:type="dxa"/>
        <w:tblCellMar>
          <w:top w:w="57" w:type="dxa"/>
          <w:left w:w="85" w:type="dxa"/>
          <w:bottom w:w="57" w:type="dxa"/>
          <w:right w:w="85" w:type="dxa"/>
        </w:tblCellMar>
        <w:tblLook w:val="04A0" w:firstRow="1" w:lastRow="0" w:firstColumn="1" w:lastColumn="0" w:noHBand="0" w:noVBand="1"/>
      </w:tblPr>
      <w:tblGrid>
        <w:gridCol w:w="3005"/>
        <w:gridCol w:w="3005"/>
        <w:gridCol w:w="3006"/>
      </w:tblGrid>
      <w:tr w:rsidR="00EF42BE" w14:paraId="30E411DF" w14:textId="77777777" w:rsidTr="00197793">
        <w:trPr>
          <w:tblHeader/>
        </w:trPr>
        <w:tc>
          <w:tcPr>
            <w:tcW w:w="3005" w:type="dxa"/>
          </w:tcPr>
          <w:p w14:paraId="52919C79" w14:textId="77777777" w:rsidR="00EF42BE" w:rsidRPr="003E6252" w:rsidRDefault="00EF42BE" w:rsidP="00197793">
            <w:pPr>
              <w:pStyle w:val="Heading3"/>
              <w:outlineLvl w:val="2"/>
              <w:rPr>
                <w:b w:val="0"/>
                <w:bCs/>
              </w:rPr>
            </w:pPr>
            <w:r w:rsidRPr="003E6252">
              <w:rPr>
                <w:bCs/>
              </w:rPr>
              <w:t>Event</w:t>
            </w:r>
            <w:r>
              <w:rPr>
                <w:bCs/>
              </w:rPr>
              <w:t>s with a gate opening time of</w:t>
            </w:r>
          </w:p>
        </w:tc>
        <w:tc>
          <w:tcPr>
            <w:tcW w:w="3005" w:type="dxa"/>
          </w:tcPr>
          <w:p w14:paraId="372CBC7A" w14:textId="77777777" w:rsidR="00EF42BE" w:rsidRPr="003E6252" w:rsidRDefault="00EF42BE" w:rsidP="00197793">
            <w:pPr>
              <w:pStyle w:val="Heading3"/>
              <w:outlineLvl w:val="2"/>
              <w:rPr>
                <w:b w:val="0"/>
                <w:bCs/>
              </w:rPr>
            </w:pPr>
            <w:r w:rsidRPr="003E6252">
              <w:rPr>
                <w:bCs/>
              </w:rPr>
              <w:t>Female</w:t>
            </w:r>
          </w:p>
        </w:tc>
        <w:tc>
          <w:tcPr>
            <w:tcW w:w="3006" w:type="dxa"/>
          </w:tcPr>
          <w:p w14:paraId="4A476B16" w14:textId="77777777" w:rsidR="00EF42BE" w:rsidRPr="003E6252" w:rsidRDefault="00EF42BE" w:rsidP="00197793">
            <w:pPr>
              <w:pStyle w:val="Heading3"/>
              <w:outlineLvl w:val="2"/>
              <w:rPr>
                <w:b w:val="0"/>
                <w:bCs/>
              </w:rPr>
            </w:pPr>
            <w:r w:rsidRPr="003E6252">
              <w:rPr>
                <w:bCs/>
              </w:rPr>
              <w:t>Male</w:t>
            </w:r>
          </w:p>
        </w:tc>
      </w:tr>
      <w:tr w:rsidR="00EF42BE" w14:paraId="46E055CC" w14:textId="77777777" w:rsidTr="00197793">
        <w:tc>
          <w:tcPr>
            <w:tcW w:w="3005" w:type="dxa"/>
          </w:tcPr>
          <w:p w14:paraId="388E5A8C" w14:textId="77777777" w:rsidR="00EF42BE" w:rsidRDefault="00EF42BE" w:rsidP="00197793">
            <w:r>
              <w:t>Less than 6 hours</w:t>
            </w:r>
          </w:p>
        </w:tc>
        <w:tc>
          <w:tcPr>
            <w:tcW w:w="3005" w:type="dxa"/>
          </w:tcPr>
          <w:p w14:paraId="48349216" w14:textId="77777777" w:rsidR="00EF42BE" w:rsidRDefault="00EF42BE" w:rsidP="00197793">
            <w:r>
              <w:t>1 toilet per 120 females</w:t>
            </w:r>
          </w:p>
        </w:tc>
        <w:tc>
          <w:tcPr>
            <w:tcW w:w="3006" w:type="dxa"/>
          </w:tcPr>
          <w:p w14:paraId="23D53F0B" w14:textId="77777777" w:rsidR="00EF42BE" w:rsidRDefault="00EF42BE" w:rsidP="00197793">
            <w:r>
              <w:t>1 toilet per 600 males and 1 urinal per 175 males</w:t>
            </w:r>
          </w:p>
        </w:tc>
      </w:tr>
      <w:tr w:rsidR="00EF42BE" w14:paraId="19B6B735" w14:textId="77777777" w:rsidTr="00197793">
        <w:tc>
          <w:tcPr>
            <w:tcW w:w="3005" w:type="dxa"/>
          </w:tcPr>
          <w:p w14:paraId="274853EB" w14:textId="77777777" w:rsidR="00EF42BE" w:rsidRDefault="00EF42BE" w:rsidP="00197793">
            <w:r>
              <w:t>6 hours or more</w:t>
            </w:r>
          </w:p>
        </w:tc>
        <w:tc>
          <w:tcPr>
            <w:tcW w:w="3005" w:type="dxa"/>
          </w:tcPr>
          <w:p w14:paraId="1CC82BED" w14:textId="77777777" w:rsidR="00EF42BE" w:rsidRDefault="00EF42BE" w:rsidP="00197793">
            <w:r>
              <w:t>1 toilet per 100 females</w:t>
            </w:r>
          </w:p>
        </w:tc>
        <w:tc>
          <w:tcPr>
            <w:tcW w:w="3006" w:type="dxa"/>
          </w:tcPr>
          <w:p w14:paraId="4649D680" w14:textId="77777777" w:rsidR="00EF42BE" w:rsidRDefault="00EF42BE" w:rsidP="00197793">
            <w:r>
              <w:t>1 toiler per 500 males and 1 urinal per 150 males</w:t>
            </w:r>
          </w:p>
        </w:tc>
      </w:tr>
      <w:tr w:rsidR="00EF42BE" w14:paraId="0BCF4C31" w14:textId="77777777" w:rsidTr="00197793">
        <w:tc>
          <w:tcPr>
            <w:tcW w:w="3005" w:type="dxa"/>
          </w:tcPr>
          <w:p w14:paraId="119F2367" w14:textId="77777777" w:rsidR="00EF42BE" w:rsidRDefault="00EF42BE" w:rsidP="00197793">
            <w:r>
              <w:t>6 hours or more with food and alcohol being served</w:t>
            </w:r>
          </w:p>
        </w:tc>
        <w:tc>
          <w:tcPr>
            <w:tcW w:w="3005" w:type="dxa"/>
          </w:tcPr>
          <w:p w14:paraId="211DF445" w14:textId="77777777" w:rsidR="00EF42BE" w:rsidRDefault="00EF42BE" w:rsidP="00197793">
            <w:r>
              <w:t>1 toilet per 75 females</w:t>
            </w:r>
          </w:p>
        </w:tc>
        <w:tc>
          <w:tcPr>
            <w:tcW w:w="3006" w:type="dxa"/>
          </w:tcPr>
          <w:p w14:paraId="1530CA58" w14:textId="77777777" w:rsidR="00EF42BE" w:rsidRDefault="00EF42BE" w:rsidP="00197793">
            <w:r>
              <w:t>1 toilet per 400 males and 1 urinal per 125 males</w:t>
            </w:r>
          </w:p>
        </w:tc>
      </w:tr>
    </w:tbl>
    <w:p w14:paraId="34CE7BDF" w14:textId="611CC62F" w:rsidR="00120952" w:rsidRDefault="00120952" w:rsidP="00EF42BE">
      <w:pPr>
        <w:spacing w:before="100" w:beforeAutospacing="1" w:after="100" w:afterAutospacing="1"/>
        <w:rPr>
          <w:lang w:eastAsia="en-US" w:bidi="ar-SA"/>
        </w:rPr>
      </w:pPr>
      <w:r>
        <w:rPr>
          <w:lang w:eastAsia="en-US" w:bidi="ar-SA"/>
        </w:rPr>
        <w:t>Please outline your planned toilet provisions for your event based on your expected numbers and gender split</w:t>
      </w:r>
      <w:r w:rsidR="00EF42BE">
        <w:rPr>
          <w:lang w:eastAsia="en-US" w:bidi="ar-SA"/>
        </w:rPr>
        <w:t>:</w:t>
      </w:r>
    </w:p>
    <w:p w14:paraId="27EBD4A3" w14:textId="75485ED5" w:rsidR="00EF42BE" w:rsidRDefault="00EF42BE" w:rsidP="00120952">
      <w:pPr>
        <w:rPr>
          <w:lang w:eastAsia="en-US" w:bidi="ar-SA"/>
        </w:rPr>
      </w:pPr>
      <w:r w:rsidRPr="00A936BA">
        <w:rPr>
          <w:b/>
          <w:bCs/>
          <w:noProof/>
          <w:lang w:eastAsia="en-US" w:bidi="ar-SA"/>
        </w:rPr>
        <mc:AlternateContent>
          <mc:Choice Requires="wps">
            <w:drawing>
              <wp:inline distT="0" distB="0" distL="0" distR="0" wp14:anchorId="746AFF39" wp14:editId="47CE12A3">
                <wp:extent cx="5715000" cy="1800000"/>
                <wp:effectExtent l="0" t="0" r="19050"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D4949B5"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746AFF39" id="_x0000_s1048"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" fillcolor="white [3201]" strokecolor="black [3200]" strokeweight="1pt">
                <v:textbox>
                  <w:txbxContent>
                    <w:p w14:paraId="1D4949B5" w14:textId="77777777" w:rsidR="00197793" w:rsidRDefault="00197793" w:rsidP="00EF42BE"/>
                  </w:txbxContent>
                </v:textbox>
                <w10:anchorlock/>
              </v:shape>
            </w:pict>
          </mc:Fallback>
        </mc:AlternateContent>
      </w:r>
    </w:p>
    <w:p w14:paraId="5B92242A" w14:textId="09006B9D" w:rsidR="00120952" w:rsidRDefault="00120952" w:rsidP="00EF42BE">
      <w:pPr>
        <w:pStyle w:val="Heading3"/>
        <w:spacing w:before="100" w:beforeAutospacing="1" w:after="100" w:afterAutospacing="1"/>
        <w:rPr>
          <w:lang w:eastAsia="en-US" w:bidi="ar-SA"/>
        </w:rPr>
      </w:pPr>
      <w:r>
        <w:rPr>
          <w:lang w:eastAsia="en-US" w:bidi="ar-SA"/>
        </w:rPr>
        <w:lastRenderedPageBreak/>
        <w:t>Vehicles on site</w:t>
      </w:r>
    </w:p>
    <w:p w14:paraId="10824E3B" w14:textId="77777777" w:rsidR="00120952" w:rsidRDefault="00120952" w:rsidP="00EF42BE">
      <w:pPr>
        <w:spacing w:before="100" w:beforeAutospacing="1" w:after="100" w:afterAutospacing="1"/>
        <w:rPr>
          <w:lang w:eastAsia="en-US" w:bidi="ar-SA"/>
        </w:rPr>
      </w:pPr>
      <w:r>
        <w:rPr>
          <w:lang w:eastAsia="en-US" w:bidi="ar-SA"/>
        </w:rPr>
        <w:t>You will need clearly marked emergency vehicle entrance and exit routes on your site plan and as part of your emergency planning.  If these entrances and exits will be shared with other traffic, you will need a procedure for the safe entry and exit of emergency vehicles.</w:t>
      </w:r>
    </w:p>
    <w:p w14:paraId="39977450" w14:textId="77777777" w:rsidR="00197793" w:rsidRDefault="00120952" w:rsidP="00EF42BE">
      <w:pPr>
        <w:pStyle w:val="ListParagraph"/>
        <w:numPr>
          <w:ilvl w:val="0"/>
          <w:numId w:val="22"/>
        </w:numPr>
        <w:spacing w:before="100" w:beforeAutospacing="1" w:after="100" w:afterAutospacing="1"/>
        <w:rPr>
          <w:lang w:eastAsia="en-US" w:bidi="ar-SA"/>
        </w:rPr>
      </w:pPr>
      <w:r>
        <w:rPr>
          <w:lang w:eastAsia="en-US" w:bidi="ar-SA"/>
        </w:rPr>
        <w:t>Which vehicles will need to access the site for your event?</w:t>
      </w:r>
    </w:p>
    <w:p w14:paraId="0BC0E21F" w14:textId="77777777" w:rsidR="00197793" w:rsidRDefault="00120952" w:rsidP="00EF42BE">
      <w:pPr>
        <w:pStyle w:val="ListParagraph"/>
        <w:numPr>
          <w:ilvl w:val="0"/>
          <w:numId w:val="22"/>
        </w:numPr>
        <w:spacing w:before="100" w:beforeAutospacing="1" w:after="100" w:afterAutospacing="1"/>
        <w:rPr>
          <w:lang w:eastAsia="en-US" w:bidi="ar-SA"/>
        </w:rPr>
      </w:pPr>
      <w:r>
        <w:rPr>
          <w:lang w:eastAsia="en-US" w:bidi="ar-SA"/>
        </w:rPr>
        <w:t>Which vehicles will need to remain on-site throughout your event and which will need to be off-site before the event opens?</w:t>
      </w:r>
    </w:p>
    <w:p w14:paraId="42FF3A58" w14:textId="23BFAF9D" w:rsidR="00120952" w:rsidRDefault="00120952" w:rsidP="00EF42BE">
      <w:pPr>
        <w:pStyle w:val="ListParagraph"/>
        <w:numPr>
          <w:ilvl w:val="0"/>
          <w:numId w:val="22"/>
        </w:numPr>
        <w:spacing w:before="100" w:beforeAutospacing="1" w:after="100" w:afterAutospacing="1"/>
        <w:rPr>
          <w:lang w:eastAsia="en-US" w:bidi="ar-SA"/>
        </w:rPr>
      </w:pPr>
      <w:r>
        <w:rPr>
          <w:lang w:eastAsia="en-US" w:bidi="ar-SA"/>
        </w:rPr>
        <w:t xml:space="preserve">Are there any vehicles that will need to move on the site during your event? </w:t>
      </w:r>
    </w:p>
    <w:p w14:paraId="546E1909" w14:textId="01C09830" w:rsidR="00120952" w:rsidRDefault="00120952" w:rsidP="00EF42BE">
      <w:pPr>
        <w:spacing w:before="100" w:beforeAutospacing="1" w:after="100" w:afterAutospacing="1"/>
        <w:rPr>
          <w:lang w:eastAsia="en-US" w:bidi="ar-SA"/>
        </w:rPr>
      </w:pPr>
      <w:r>
        <w:rPr>
          <w:lang w:eastAsia="en-US" w:bidi="ar-SA"/>
        </w:rPr>
        <w:t>Please outline your vehicle policy for your event site</w:t>
      </w:r>
      <w:r w:rsidR="00EF42BE">
        <w:rPr>
          <w:lang w:eastAsia="en-US" w:bidi="ar-SA"/>
        </w:rPr>
        <w:t>:</w:t>
      </w:r>
    </w:p>
    <w:p w14:paraId="3579FC1E" w14:textId="63217B14" w:rsidR="00EF42BE" w:rsidRDefault="00EF42BE" w:rsidP="00120952">
      <w:pPr>
        <w:rPr>
          <w:lang w:eastAsia="en-US" w:bidi="ar-SA"/>
        </w:rPr>
      </w:pPr>
      <w:r w:rsidRPr="00A936BA">
        <w:rPr>
          <w:b/>
          <w:bCs/>
          <w:noProof/>
          <w:lang w:eastAsia="en-US" w:bidi="ar-SA"/>
        </w:rPr>
        <mc:AlternateContent>
          <mc:Choice Requires="wps">
            <w:drawing>
              <wp:inline distT="0" distB="0" distL="0" distR="0" wp14:anchorId="167B925F" wp14:editId="1DAB13C4">
                <wp:extent cx="5715000" cy="1800000"/>
                <wp:effectExtent l="0" t="0" r="19050" b="1016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3C9E171"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167B925F" id="_x0000_s1049"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JgvBWI/AgAAvQQAAA4AAAAA&#10;AAAAAAAAAAAALgIAAGRycy9lMm9Eb2MueG1sUEsBAi0AFAAGAAgAAAAhAOq7ixPbAAAABQEAAA8A&#10;AAAAAAAAAAAAAAAAmQQAAGRycy9kb3ducmV2LnhtbFBLBQYAAAAABAAEAPMAAAChBQAAAAA=&#10;" fillcolor="white [3201]" strokecolor="black [3200]" strokeweight="1pt">
                <v:textbox>
                  <w:txbxContent>
                    <w:p w14:paraId="23C9E171" w14:textId="77777777" w:rsidR="00197793" w:rsidRDefault="00197793" w:rsidP="00EF42BE"/>
                  </w:txbxContent>
                </v:textbox>
                <w10:anchorlock/>
              </v:shape>
            </w:pict>
          </mc:Fallback>
        </mc:AlternateContent>
      </w:r>
    </w:p>
    <w:p w14:paraId="28261A11" w14:textId="03334B20" w:rsidR="00120952" w:rsidRDefault="00120952" w:rsidP="00EF42BE">
      <w:pPr>
        <w:pStyle w:val="Heading3"/>
        <w:spacing w:before="100" w:beforeAutospacing="1" w:after="100" w:afterAutospacing="1"/>
        <w:rPr>
          <w:lang w:eastAsia="en-US" w:bidi="ar-SA"/>
        </w:rPr>
      </w:pPr>
      <w:r>
        <w:rPr>
          <w:lang w:eastAsia="en-US" w:bidi="ar-SA"/>
        </w:rPr>
        <w:t>Traffic, transport and parking</w:t>
      </w:r>
    </w:p>
    <w:p w14:paraId="58C2C38F" w14:textId="129DFAAD" w:rsidR="00120952" w:rsidRDefault="00120952" w:rsidP="00EF42BE">
      <w:pPr>
        <w:spacing w:before="100" w:beforeAutospacing="1" w:after="100" w:afterAutospacing="1"/>
        <w:rPr>
          <w:lang w:eastAsia="en-US" w:bidi="ar-SA"/>
        </w:rPr>
      </w:pPr>
      <w:r>
        <w:rPr>
          <w:lang w:eastAsia="en-US" w:bidi="ar-SA"/>
        </w:rPr>
        <w:t xml:space="preserve">Smaller community events will have limited impact on traffic and parking. Larger events can have a big impact on local traffic and transport and will require extensive risk assessments and detailed plans dealing specifically with traffic and transport. </w:t>
      </w:r>
    </w:p>
    <w:p w14:paraId="42D5266E" w14:textId="77777777" w:rsidR="00120952" w:rsidRDefault="00120952" w:rsidP="00722412">
      <w:pPr>
        <w:pStyle w:val="ListParagraph"/>
        <w:numPr>
          <w:ilvl w:val="0"/>
          <w:numId w:val="23"/>
        </w:numPr>
        <w:spacing w:before="100" w:beforeAutospacing="1" w:after="100" w:afterAutospacing="1"/>
        <w:rPr>
          <w:lang w:eastAsia="en-US" w:bidi="ar-SA"/>
        </w:rPr>
      </w:pPr>
      <w:r>
        <w:rPr>
          <w:lang w:eastAsia="en-US" w:bidi="ar-SA"/>
        </w:rPr>
        <w:t>How will your target audience travel to your event?</w:t>
      </w:r>
    </w:p>
    <w:p w14:paraId="06302FDE" w14:textId="77777777" w:rsidR="00120952" w:rsidRDefault="00120952" w:rsidP="00EF42BE">
      <w:pPr>
        <w:spacing w:before="100" w:beforeAutospacing="1" w:after="100" w:afterAutospacing="1"/>
        <w:rPr>
          <w:lang w:eastAsia="en-US" w:bidi="ar-SA"/>
        </w:rPr>
      </w:pPr>
      <w:r>
        <w:rPr>
          <w:lang w:eastAsia="en-US" w:bidi="ar-SA"/>
        </w:rPr>
        <w:t>Consider the various transport links around the event site and how these can be promoted to your audience as a way to get to your event.</w:t>
      </w:r>
    </w:p>
    <w:p w14:paraId="16B7D6F9" w14:textId="77777777" w:rsidR="00722412" w:rsidRDefault="00120952" w:rsidP="00722412">
      <w:pPr>
        <w:pStyle w:val="ListParagraph"/>
        <w:numPr>
          <w:ilvl w:val="0"/>
          <w:numId w:val="23"/>
        </w:numPr>
        <w:spacing w:before="100" w:beforeAutospacing="1" w:after="100" w:afterAutospacing="1"/>
        <w:rPr>
          <w:lang w:eastAsia="en-US" w:bidi="ar-SA"/>
        </w:rPr>
      </w:pPr>
      <w:r>
        <w:rPr>
          <w:lang w:eastAsia="en-US" w:bidi="ar-SA"/>
        </w:rPr>
        <w:t xml:space="preserve">Are you proposing any road closures? </w:t>
      </w:r>
    </w:p>
    <w:p w14:paraId="01A90C54" w14:textId="1A38F912" w:rsidR="00120952" w:rsidRDefault="00120952" w:rsidP="00722412">
      <w:pPr>
        <w:spacing w:before="100" w:beforeAutospacing="1" w:after="100" w:afterAutospacing="1"/>
        <w:ind w:left="360"/>
        <w:rPr>
          <w:lang w:eastAsia="en-US" w:bidi="ar-SA"/>
        </w:rPr>
      </w:pPr>
      <w:r>
        <w:rPr>
          <w:lang w:eastAsia="en-US" w:bidi="ar-SA"/>
        </w:rPr>
        <w:t>You will need to give at least three months’ notice, and the more notice, the better</w:t>
      </w:r>
      <w:r w:rsidR="00EF42BE">
        <w:rPr>
          <w:lang w:eastAsia="en-US" w:bidi="ar-SA"/>
        </w:rPr>
        <w:t xml:space="preserve">. </w:t>
      </w:r>
      <w:r>
        <w:rPr>
          <w:lang w:eastAsia="en-US" w:bidi="ar-SA"/>
        </w:rPr>
        <w:t xml:space="preserve">You may need to apply for a </w:t>
      </w:r>
      <w:hyperlink r:id="rId24" w:history="1">
        <w:r w:rsidRPr="00EF42BE">
          <w:rPr>
            <w:rStyle w:val="Hyperlink"/>
            <w:lang w:eastAsia="en-US" w:bidi="ar-SA"/>
          </w:rPr>
          <w:t>Traffic Regulation Order</w:t>
        </w:r>
      </w:hyperlink>
      <w:r>
        <w:rPr>
          <w:lang w:eastAsia="en-US" w:bidi="ar-SA"/>
        </w:rPr>
        <w:t xml:space="preserve"> to close a road or affect traffic.</w:t>
      </w:r>
    </w:p>
    <w:p w14:paraId="4D4A9A3A" w14:textId="6B09D303" w:rsidR="00120952" w:rsidRDefault="00120952" w:rsidP="00EF42BE">
      <w:pPr>
        <w:spacing w:before="100" w:beforeAutospacing="1" w:after="100" w:afterAutospacing="1"/>
        <w:rPr>
          <w:lang w:eastAsia="en-US" w:bidi="ar-SA"/>
        </w:rPr>
      </w:pPr>
      <w:r>
        <w:rPr>
          <w:lang w:eastAsia="en-US" w:bidi="ar-SA"/>
        </w:rPr>
        <w:t>Outline any traffic, transport or parking plans for your event</w:t>
      </w:r>
      <w:r w:rsidR="00EF42BE">
        <w:rPr>
          <w:lang w:eastAsia="en-US" w:bidi="ar-SA"/>
        </w:rPr>
        <w:t>:</w:t>
      </w:r>
    </w:p>
    <w:p w14:paraId="3848947E" w14:textId="77777777" w:rsidR="00EF42BE" w:rsidRDefault="00EF42BE" w:rsidP="00120952">
      <w:pPr>
        <w:rPr>
          <w:lang w:eastAsia="en-US" w:bidi="ar-SA"/>
        </w:rPr>
      </w:pPr>
      <w:r w:rsidRPr="00A936BA">
        <w:rPr>
          <w:b/>
          <w:bCs/>
          <w:noProof/>
          <w:lang w:eastAsia="en-US" w:bidi="ar-SA"/>
        </w:rPr>
        <w:lastRenderedPageBreak/>
        <mc:AlternateContent>
          <mc:Choice Requires="wps">
            <w:drawing>
              <wp:inline distT="0" distB="0" distL="0" distR="0" wp14:anchorId="4E677E42" wp14:editId="3EE4633A">
                <wp:extent cx="5715000" cy="1800000"/>
                <wp:effectExtent l="0" t="0" r="19050" b="1016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215403B"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4E677E42" id="_x0000_s1050"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HAaq2U/AgAAvQQAAA4AAAAA&#10;AAAAAAAAAAAALgIAAGRycy9lMm9Eb2MueG1sUEsBAi0AFAAGAAgAAAAhAOq7ixPbAAAABQEAAA8A&#10;AAAAAAAAAAAAAAAAmQQAAGRycy9kb3ducmV2LnhtbFBLBQYAAAAABAAEAPMAAAChBQAAAAA=&#10;" fillcolor="white [3201]" strokecolor="black [3200]" strokeweight="1pt">
                <v:textbox>
                  <w:txbxContent>
                    <w:p w14:paraId="0215403B" w14:textId="77777777" w:rsidR="00197793" w:rsidRDefault="00197793" w:rsidP="00EF42BE"/>
                  </w:txbxContent>
                </v:textbox>
                <w10:anchorlock/>
              </v:shape>
            </w:pict>
          </mc:Fallback>
        </mc:AlternateContent>
      </w:r>
    </w:p>
    <w:p w14:paraId="131AAFE8" w14:textId="77777777" w:rsidR="00EF42BE" w:rsidRDefault="00120952" w:rsidP="00EF42BE">
      <w:pPr>
        <w:pStyle w:val="Heading2"/>
        <w:spacing w:before="100" w:beforeAutospacing="1" w:after="100" w:afterAutospacing="1"/>
        <w:rPr>
          <w:b/>
          <w:bCs/>
          <w:lang w:eastAsia="en-US" w:bidi="ar-SA"/>
        </w:rPr>
      </w:pPr>
      <w:r w:rsidRPr="00EF42BE">
        <w:rPr>
          <w:b/>
          <w:bCs/>
          <w:lang w:eastAsia="en-US" w:bidi="ar-SA"/>
        </w:rPr>
        <w:t>Environmental considerations</w:t>
      </w:r>
    </w:p>
    <w:p w14:paraId="7E587D41" w14:textId="4B3032D3" w:rsidR="00120952" w:rsidRPr="00EF42BE" w:rsidRDefault="00120952" w:rsidP="00EF42BE">
      <w:pPr>
        <w:pStyle w:val="Heading3"/>
        <w:spacing w:before="100" w:beforeAutospacing="1" w:after="100" w:afterAutospacing="1"/>
        <w:rPr>
          <w:bCs/>
          <w:lang w:eastAsia="en-US" w:bidi="ar-SA"/>
        </w:rPr>
      </w:pPr>
      <w:r>
        <w:rPr>
          <w:lang w:eastAsia="en-US" w:bidi="ar-SA"/>
        </w:rPr>
        <w:t>Waste management</w:t>
      </w:r>
    </w:p>
    <w:p w14:paraId="23CA1D01" w14:textId="77777777" w:rsidR="00120952" w:rsidRDefault="00120952" w:rsidP="00EF42BE">
      <w:pPr>
        <w:spacing w:before="100" w:beforeAutospacing="1" w:after="100" w:afterAutospacing="1"/>
        <w:rPr>
          <w:lang w:eastAsia="en-US" w:bidi="ar-SA"/>
        </w:rPr>
      </w:pPr>
      <w:r>
        <w:rPr>
          <w:lang w:eastAsia="en-US" w:bidi="ar-SA"/>
        </w:rPr>
        <w:t xml:space="preserve">It is essential that your event has a waste management plan in place and that it is carried out. </w:t>
      </w:r>
    </w:p>
    <w:p w14:paraId="4CF3323B" w14:textId="77777777" w:rsidR="00EF42BE" w:rsidRDefault="00120952" w:rsidP="00EF42BE">
      <w:pPr>
        <w:pStyle w:val="ListParagraph"/>
        <w:numPr>
          <w:ilvl w:val="0"/>
          <w:numId w:val="18"/>
        </w:numPr>
        <w:rPr>
          <w:lang w:eastAsia="en-US" w:bidi="ar-SA"/>
        </w:rPr>
      </w:pPr>
      <w:r>
        <w:rPr>
          <w:lang w:eastAsia="en-US" w:bidi="ar-SA"/>
        </w:rPr>
        <w:t xml:space="preserve">How will you keep the site clear of waste? </w:t>
      </w:r>
    </w:p>
    <w:p w14:paraId="1BC7628B" w14:textId="01DB164D" w:rsidR="00120952" w:rsidRDefault="00120952" w:rsidP="00EF42BE">
      <w:pPr>
        <w:pStyle w:val="ListParagraph"/>
        <w:numPr>
          <w:ilvl w:val="0"/>
          <w:numId w:val="18"/>
        </w:numPr>
        <w:rPr>
          <w:lang w:eastAsia="en-US" w:bidi="ar-SA"/>
        </w:rPr>
      </w:pPr>
      <w:r>
        <w:rPr>
          <w:lang w:eastAsia="en-US" w:bidi="ar-SA"/>
        </w:rPr>
        <w:t>Will this be done by stewards or volunteers?</w:t>
      </w:r>
    </w:p>
    <w:p w14:paraId="4B1C244B" w14:textId="77777777" w:rsidR="00120952" w:rsidRDefault="00120952" w:rsidP="00EF42BE">
      <w:pPr>
        <w:pStyle w:val="ListParagraph"/>
        <w:numPr>
          <w:ilvl w:val="0"/>
          <w:numId w:val="18"/>
        </w:numPr>
        <w:rPr>
          <w:lang w:eastAsia="en-US" w:bidi="ar-SA"/>
        </w:rPr>
      </w:pPr>
      <w:r>
        <w:rPr>
          <w:lang w:eastAsia="en-US" w:bidi="ar-SA"/>
        </w:rPr>
        <w:t xml:space="preserve">How you will manage waste during and after your event, including details of bins, skips, recycling and litter picking? </w:t>
      </w:r>
    </w:p>
    <w:p w14:paraId="11A93B1F" w14:textId="77777777" w:rsidR="00120952" w:rsidRDefault="00120952" w:rsidP="00EF42BE">
      <w:pPr>
        <w:spacing w:before="100" w:beforeAutospacing="1" w:after="100" w:afterAutospacing="1"/>
        <w:rPr>
          <w:lang w:eastAsia="en-US" w:bidi="ar-SA"/>
        </w:rPr>
      </w:pPr>
      <w:r>
        <w:rPr>
          <w:lang w:eastAsia="en-US" w:bidi="ar-SA"/>
        </w:rPr>
        <w:t>NELC will not automatically collect waste created by an event beyond normal waste collection arrangements for the area.  If your event needs extra waste collected, you need to make appropriate arrangements for this.</w:t>
      </w:r>
    </w:p>
    <w:p w14:paraId="244DE0FE" w14:textId="0A67418A" w:rsidR="00120952" w:rsidRDefault="00120952" w:rsidP="00EF42BE">
      <w:pPr>
        <w:spacing w:before="100" w:beforeAutospacing="1" w:after="100" w:afterAutospacing="1"/>
        <w:rPr>
          <w:lang w:eastAsia="en-US" w:bidi="ar-SA"/>
        </w:rPr>
      </w:pPr>
      <w:r>
        <w:rPr>
          <w:lang w:eastAsia="en-US" w:bidi="ar-SA"/>
        </w:rPr>
        <w:t>Document your waste management plans for your event</w:t>
      </w:r>
      <w:r w:rsidR="00EF42BE">
        <w:rPr>
          <w:lang w:eastAsia="en-US" w:bidi="ar-SA"/>
        </w:rPr>
        <w:t>:</w:t>
      </w:r>
    </w:p>
    <w:p w14:paraId="364A00E5" w14:textId="03B612C5" w:rsidR="00EF42BE" w:rsidRDefault="00EF42BE" w:rsidP="00120952">
      <w:pPr>
        <w:rPr>
          <w:lang w:eastAsia="en-US" w:bidi="ar-SA"/>
        </w:rPr>
      </w:pPr>
      <w:r w:rsidRPr="00A936BA">
        <w:rPr>
          <w:b/>
          <w:bCs/>
          <w:noProof/>
          <w:lang w:eastAsia="en-US" w:bidi="ar-SA"/>
        </w:rPr>
        <mc:AlternateContent>
          <mc:Choice Requires="wps">
            <w:drawing>
              <wp:inline distT="0" distB="0" distL="0" distR="0" wp14:anchorId="7AFACDC1" wp14:editId="02B45C2E">
                <wp:extent cx="5715000" cy="1800000"/>
                <wp:effectExtent l="0" t="0" r="19050" b="1016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0112466"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7AFACDC1" id="_x0000_s1051"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" fillcolor="white [3201]" strokecolor="black [3200]" strokeweight="1pt">
                <v:textbox>
                  <w:txbxContent>
                    <w:p w14:paraId="50112466" w14:textId="77777777" w:rsidR="00197793" w:rsidRDefault="00197793" w:rsidP="00EF42BE"/>
                  </w:txbxContent>
                </v:textbox>
                <w10:anchorlock/>
              </v:shape>
            </w:pict>
          </mc:Fallback>
        </mc:AlternateContent>
      </w:r>
    </w:p>
    <w:p w14:paraId="570CEE59" w14:textId="05807FD4" w:rsidR="00120952" w:rsidRDefault="00120952" w:rsidP="00EF42BE">
      <w:pPr>
        <w:pStyle w:val="Heading3"/>
        <w:spacing w:before="100" w:beforeAutospacing="1" w:after="100" w:afterAutospacing="1"/>
        <w:rPr>
          <w:lang w:eastAsia="en-US" w:bidi="ar-SA"/>
        </w:rPr>
      </w:pPr>
      <w:r>
        <w:rPr>
          <w:lang w:eastAsia="en-US" w:bidi="ar-SA"/>
        </w:rPr>
        <w:t>Recycling</w:t>
      </w:r>
    </w:p>
    <w:p w14:paraId="2620BE73" w14:textId="593108BE" w:rsidR="00120952" w:rsidRDefault="00120952" w:rsidP="00EF42BE">
      <w:pPr>
        <w:spacing w:before="100" w:beforeAutospacing="1" w:after="120"/>
        <w:rPr>
          <w:lang w:eastAsia="en-US" w:bidi="ar-SA"/>
        </w:rPr>
      </w:pPr>
      <w:r>
        <w:rPr>
          <w:lang w:eastAsia="en-US" w:bidi="ar-SA"/>
        </w:rPr>
        <w:t>It is essential that your event has a recycling plan in place and that it is carried out. For small community events, this could be as simple as labelling some bins to encourage people to separate their waste into plastic bottles, paper</w:t>
      </w:r>
      <w:r w:rsidR="00535B3B">
        <w:rPr>
          <w:lang w:eastAsia="en-US" w:bidi="ar-SA"/>
        </w:rPr>
        <w:t xml:space="preserve"> and cans</w:t>
      </w:r>
      <w:r>
        <w:rPr>
          <w:lang w:eastAsia="en-US" w:bidi="ar-SA"/>
        </w:rPr>
        <w:t xml:space="preserve"> and then taking these to the appropriate recycling centres.</w:t>
      </w:r>
    </w:p>
    <w:p w14:paraId="51370DC1" w14:textId="77777777" w:rsidR="00120952" w:rsidRDefault="00120952" w:rsidP="00EF42BE">
      <w:pPr>
        <w:spacing w:before="100" w:beforeAutospacing="1" w:after="100" w:afterAutospacing="1"/>
        <w:rPr>
          <w:lang w:eastAsia="en-US" w:bidi="ar-SA"/>
        </w:rPr>
      </w:pPr>
      <w:r>
        <w:rPr>
          <w:lang w:eastAsia="en-US" w:bidi="ar-SA"/>
        </w:rPr>
        <w:t>Larger events will need to show that they have a recycling strategy or are employing a professional recycling organisational to manage recycling on the day.</w:t>
      </w:r>
    </w:p>
    <w:p w14:paraId="497C5C28" w14:textId="07C7434F" w:rsidR="00120952" w:rsidRDefault="00120952" w:rsidP="00EF42BE">
      <w:pPr>
        <w:spacing w:before="100" w:beforeAutospacing="1" w:after="100" w:afterAutospacing="1"/>
        <w:rPr>
          <w:lang w:eastAsia="en-US" w:bidi="ar-SA"/>
        </w:rPr>
      </w:pPr>
      <w:r>
        <w:rPr>
          <w:lang w:eastAsia="en-US" w:bidi="ar-SA"/>
        </w:rPr>
        <w:lastRenderedPageBreak/>
        <w:t>Make sure your concessions and food suppliers have appropriate policies and procedures in place for providing biodegradable containers and systems for the disposing of dirty water</w:t>
      </w:r>
      <w:r w:rsidR="00EF42BE">
        <w:rPr>
          <w:lang w:eastAsia="en-US" w:bidi="ar-SA"/>
        </w:rPr>
        <w:t xml:space="preserve"> or </w:t>
      </w:r>
      <w:r>
        <w:rPr>
          <w:lang w:eastAsia="en-US" w:bidi="ar-SA"/>
        </w:rPr>
        <w:t>cooking oil</w:t>
      </w:r>
      <w:r w:rsidR="00EF42BE">
        <w:rPr>
          <w:lang w:eastAsia="en-US" w:bidi="ar-SA"/>
        </w:rPr>
        <w:t xml:space="preserve">. </w:t>
      </w:r>
      <w:r>
        <w:rPr>
          <w:lang w:eastAsia="en-US" w:bidi="ar-SA"/>
        </w:rPr>
        <w:t>Think through how you will encourage people to separate their waste. Contaminated recyclables may have to be sent to landfill.</w:t>
      </w:r>
    </w:p>
    <w:p w14:paraId="13A0495B" w14:textId="77777777" w:rsidR="00EF42BE" w:rsidRDefault="00120952" w:rsidP="00EF42BE">
      <w:pPr>
        <w:pStyle w:val="ListParagraph"/>
        <w:numPr>
          <w:ilvl w:val="0"/>
          <w:numId w:val="19"/>
        </w:numPr>
        <w:rPr>
          <w:lang w:eastAsia="en-US" w:bidi="ar-SA"/>
        </w:rPr>
      </w:pPr>
      <w:r>
        <w:rPr>
          <w:lang w:eastAsia="en-US" w:bidi="ar-SA"/>
        </w:rPr>
        <w:t xml:space="preserve">How will you keep the site clear of waste? </w:t>
      </w:r>
    </w:p>
    <w:p w14:paraId="42E8402D" w14:textId="69C3B269" w:rsidR="00120952" w:rsidRDefault="00120952" w:rsidP="00EF42BE">
      <w:pPr>
        <w:pStyle w:val="ListParagraph"/>
        <w:numPr>
          <w:ilvl w:val="0"/>
          <w:numId w:val="19"/>
        </w:numPr>
        <w:spacing w:before="100" w:beforeAutospacing="1" w:after="100" w:afterAutospacing="1"/>
        <w:rPr>
          <w:lang w:eastAsia="en-US" w:bidi="ar-SA"/>
        </w:rPr>
      </w:pPr>
      <w:r>
        <w:rPr>
          <w:lang w:eastAsia="en-US" w:bidi="ar-SA"/>
        </w:rPr>
        <w:t>Will this be done by stewards or volunteers?</w:t>
      </w:r>
    </w:p>
    <w:p w14:paraId="62F2C96D" w14:textId="71B8F56D" w:rsidR="00120952" w:rsidRDefault="00120952" w:rsidP="00EF42BE">
      <w:pPr>
        <w:spacing w:before="100" w:beforeAutospacing="1" w:after="100" w:afterAutospacing="1"/>
        <w:rPr>
          <w:lang w:eastAsia="en-US" w:bidi="ar-SA"/>
        </w:rPr>
      </w:pPr>
      <w:r>
        <w:rPr>
          <w:lang w:eastAsia="en-US" w:bidi="ar-SA"/>
        </w:rPr>
        <w:t>Document your recycling plans for your event</w:t>
      </w:r>
      <w:r w:rsidR="00EF42BE">
        <w:rPr>
          <w:lang w:eastAsia="en-US" w:bidi="ar-SA"/>
        </w:rPr>
        <w:t>:</w:t>
      </w:r>
    </w:p>
    <w:p w14:paraId="5FAC5500" w14:textId="1E70FAC8" w:rsidR="00EF42BE" w:rsidRDefault="00EF42BE" w:rsidP="00120952">
      <w:pPr>
        <w:rPr>
          <w:lang w:eastAsia="en-US" w:bidi="ar-SA"/>
        </w:rPr>
      </w:pPr>
      <w:r w:rsidRPr="00A936BA">
        <w:rPr>
          <w:b/>
          <w:bCs/>
          <w:noProof/>
          <w:lang w:eastAsia="en-US" w:bidi="ar-SA"/>
        </w:rPr>
        <mc:AlternateContent>
          <mc:Choice Requires="wps">
            <w:drawing>
              <wp:inline distT="0" distB="0" distL="0" distR="0" wp14:anchorId="6F518626" wp14:editId="25944230">
                <wp:extent cx="5715000" cy="1800000"/>
                <wp:effectExtent l="0" t="0" r="19050" b="1016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145CB52" w14:textId="77777777" w:rsidR="00197793" w:rsidRDefault="00197793" w:rsidP="00EF42BE"/>
                        </w:txbxContent>
                      </wps:txbx>
                      <wps:bodyPr rot="0" vert="horz" wrap="square" lIns="91440" tIns="45720" rIns="91440" bIns="45720" anchor="t" anchorCtr="0">
                        <a:noAutofit/>
                      </wps:bodyPr>
                    </wps:wsp>
                  </a:graphicData>
                </a:graphic>
              </wp:inline>
            </w:drawing>
          </mc:Choice>
          <mc:Fallback>
            <w:pict>
              <v:shape w14:anchorId="6F518626" id="_x0000_s1052"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" fillcolor="white [3201]" strokecolor="black [3200]" strokeweight="1pt">
                <v:textbox>
                  <w:txbxContent>
                    <w:p w14:paraId="7145CB52" w14:textId="77777777" w:rsidR="00197793" w:rsidRDefault="00197793" w:rsidP="00EF42BE"/>
                  </w:txbxContent>
                </v:textbox>
                <w10:anchorlock/>
              </v:shape>
            </w:pict>
          </mc:Fallback>
        </mc:AlternateContent>
      </w:r>
    </w:p>
    <w:p w14:paraId="21CC6232" w14:textId="3ED7FDB0" w:rsidR="00120952" w:rsidRDefault="00120952" w:rsidP="00EF42BE">
      <w:pPr>
        <w:pStyle w:val="Heading3"/>
        <w:spacing w:before="100" w:beforeAutospacing="1" w:after="100" w:afterAutospacing="1"/>
        <w:rPr>
          <w:lang w:eastAsia="en-US" w:bidi="ar-SA"/>
        </w:rPr>
      </w:pPr>
      <w:r>
        <w:rPr>
          <w:lang w:eastAsia="en-US" w:bidi="ar-SA"/>
        </w:rPr>
        <w:t>Noise</w:t>
      </w:r>
    </w:p>
    <w:p w14:paraId="38DFDCE0" w14:textId="77777777" w:rsidR="00120952" w:rsidRDefault="00120952" w:rsidP="00EF42BE">
      <w:pPr>
        <w:spacing w:before="100" w:beforeAutospacing="1" w:after="100" w:afterAutospacing="1"/>
        <w:rPr>
          <w:lang w:eastAsia="en-US" w:bidi="ar-SA"/>
        </w:rPr>
      </w:pPr>
      <w:r>
        <w:rPr>
          <w:lang w:eastAsia="en-US" w:bidi="ar-SA"/>
        </w:rPr>
        <w:t>If your event has the potential to cause noise nuisance to nearby residents, your plans will have to be approved by NELC.  The things most likely to cause noise nuisance include live music stages, fun fairs and public address systems.</w:t>
      </w:r>
    </w:p>
    <w:p w14:paraId="7F294680" w14:textId="77777777" w:rsidR="00120952" w:rsidRDefault="00120952" w:rsidP="00120952">
      <w:pPr>
        <w:rPr>
          <w:lang w:eastAsia="en-US" w:bidi="ar-SA"/>
        </w:rPr>
      </w:pPr>
      <w:r>
        <w:rPr>
          <w:lang w:eastAsia="en-US" w:bidi="ar-SA"/>
        </w:rPr>
        <w:t>Think about noise nuisance when you choose your event location.</w:t>
      </w:r>
    </w:p>
    <w:p w14:paraId="6D82A77D" w14:textId="77777777" w:rsidR="00120952" w:rsidRDefault="00120952" w:rsidP="00EF42BE">
      <w:pPr>
        <w:spacing w:before="100" w:beforeAutospacing="1" w:after="100" w:afterAutospacing="1"/>
        <w:rPr>
          <w:lang w:eastAsia="en-US" w:bidi="ar-SA"/>
        </w:rPr>
      </w:pPr>
      <w:r>
        <w:rPr>
          <w:lang w:eastAsia="en-US" w:bidi="ar-SA"/>
        </w:rPr>
        <w:t>Larger events that have a music stage will always have to employ a professional sound engineer and must agree sound levels with our noise pollution team.</w:t>
      </w:r>
    </w:p>
    <w:p w14:paraId="48606484" w14:textId="77777777" w:rsidR="00120952" w:rsidRDefault="00120952" w:rsidP="00EF42BE">
      <w:pPr>
        <w:spacing w:before="100" w:beforeAutospacing="1" w:after="100" w:afterAutospacing="1"/>
        <w:rPr>
          <w:lang w:eastAsia="en-US" w:bidi="ar-SA"/>
        </w:rPr>
      </w:pPr>
      <w:r>
        <w:rPr>
          <w:lang w:eastAsia="en-US" w:bidi="ar-SA"/>
        </w:rPr>
        <w:t>Provide nearby residents with an event day contact in case they need to make a noise complaint.</w:t>
      </w:r>
    </w:p>
    <w:p w14:paraId="34FCEA67" w14:textId="512CF8DE" w:rsidR="00120952" w:rsidRDefault="00120952" w:rsidP="00DF027D">
      <w:pPr>
        <w:spacing w:before="100" w:beforeAutospacing="1" w:after="100" w:afterAutospacing="1"/>
        <w:rPr>
          <w:lang w:eastAsia="en-US" w:bidi="ar-SA"/>
        </w:rPr>
      </w:pPr>
      <w:r>
        <w:rPr>
          <w:lang w:eastAsia="en-US" w:bidi="ar-SA"/>
        </w:rPr>
        <w:t>Please list the elements of your event that could cause noise nuisance and document the plans you have in place to minimise it</w:t>
      </w:r>
      <w:r w:rsidR="00AD4107">
        <w:rPr>
          <w:lang w:eastAsia="en-US" w:bidi="ar-SA"/>
        </w:rPr>
        <w:t>:</w:t>
      </w:r>
    </w:p>
    <w:p w14:paraId="65B95213" w14:textId="2996FD5E" w:rsidR="00120952" w:rsidRDefault="00DF027D" w:rsidP="00120952">
      <w:pPr>
        <w:rPr>
          <w:lang w:eastAsia="en-US" w:bidi="ar-SA"/>
        </w:rPr>
      </w:pPr>
      <w:r w:rsidRPr="00A936BA">
        <w:rPr>
          <w:b/>
          <w:bCs/>
          <w:noProof/>
          <w:lang w:eastAsia="en-US" w:bidi="ar-SA"/>
        </w:rPr>
        <mc:AlternateContent>
          <mc:Choice Requires="wps">
            <w:drawing>
              <wp:inline distT="0" distB="0" distL="0" distR="0" wp14:anchorId="2082C79B" wp14:editId="54305196">
                <wp:extent cx="5715000" cy="1800000"/>
                <wp:effectExtent l="0" t="0" r="19050" b="1016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429D867" w14:textId="77777777" w:rsidR="00197793" w:rsidRDefault="00197793" w:rsidP="00DF027D"/>
                        </w:txbxContent>
                      </wps:txbx>
                      <wps:bodyPr rot="0" vert="horz" wrap="square" lIns="91440" tIns="45720" rIns="91440" bIns="45720" anchor="t" anchorCtr="0">
                        <a:noAutofit/>
                      </wps:bodyPr>
                    </wps:wsp>
                  </a:graphicData>
                </a:graphic>
              </wp:inline>
            </w:drawing>
          </mc:Choice>
          <mc:Fallback>
            <w:pict>
              <v:shape w14:anchorId="2082C79B" id="_x0000_s1053"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" fillcolor="white [3201]" strokecolor="black [3200]" strokeweight="1pt">
                <v:textbox>
                  <w:txbxContent>
                    <w:p w14:paraId="3429D867" w14:textId="77777777" w:rsidR="00197793" w:rsidRDefault="00197793" w:rsidP="00DF027D"/>
                  </w:txbxContent>
                </v:textbox>
                <w10:anchorlock/>
              </v:shape>
            </w:pict>
          </mc:Fallback>
        </mc:AlternateContent>
      </w:r>
    </w:p>
    <w:p w14:paraId="611DC657" w14:textId="2A2200EF" w:rsidR="00120952" w:rsidRDefault="00120952" w:rsidP="00DF027D">
      <w:pPr>
        <w:pStyle w:val="Heading3"/>
        <w:spacing w:before="100" w:beforeAutospacing="1" w:after="100" w:afterAutospacing="1"/>
        <w:rPr>
          <w:lang w:eastAsia="en-US" w:bidi="ar-SA"/>
        </w:rPr>
      </w:pPr>
      <w:r>
        <w:rPr>
          <w:lang w:eastAsia="en-US" w:bidi="ar-SA"/>
        </w:rPr>
        <w:lastRenderedPageBreak/>
        <w:t>Weather</w:t>
      </w:r>
    </w:p>
    <w:p w14:paraId="4E4EDC29" w14:textId="77777777" w:rsidR="00120952" w:rsidRDefault="00120952" w:rsidP="00120952">
      <w:pPr>
        <w:rPr>
          <w:lang w:eastAsia="en-US" w:bidi="ar-SA"/>
        </w:rPr>
      </w:pPr>
      <w:r>
        <w:rPr>
          <w:lang w:eastAsia="en-US" w:bidi="ar-SA"/>
        </w:rPr>
        <w:t>Severe weather and event cancellation</w:t>
      </w:r>
    </w:p>
    <w:p w14:paraId="4260E198" w14:textId="77777777" w:rsidR="00120952" w:rsidRDefault="00120952" w:rsidP="00120952">
      <w:pPr>
        <w:rPr>
          <w:lang w:eastAsia="en-US" w:bidi="ar-SA"/>
        </w:rPr>
      </w:pPr>
      <w:r>
        <w:rPr>
          <w:lang w:eastAsia="en-US" w:bidi="ar-SA"/>
        </w:rPr>
        <w:t xml:space="preserve">Consider any weather conditions which may lead your event being cancelled and how you will manage this.  </w:t>
      </w:r>
    </w:p>
    <w:p w14:paraId="47E7DB9F" w14:textId="77777777" w:rsidR="00DF027D" w:rsidRDefault="00120952" w:rsidP="00120952">
      <w:pPr>
        <w:pStyle w:val="ListParagraph"/>
        <w:numPr>
          <w:ilvl w:val="0"/>
          <w:numId w:val="20"/>
        </w:numPr>
        <w:rPr>
          <w:lang w:eastAsia="en-US" w:bidi="ar-SA"/>
        </w:rPr>
      </w:pPr>
      <w:r>
        <w:rPr>
          <w:lang w:eastAsia="en-US" w:bidi="ar-SA"/>
        </w:rPr>
        <w:t>How will you let people know if the event has to be cancelled?</w:t>
      </w:r>
    </w:p>
    <w:p w14:paraId="01F99B4A" w14:textId="74DABECF" w:rsidR="00DF027D" w:rsidRDefault="00120952" w:rsidP="00120952">
      <w:pPr>
        <w:pStyle w:val="ListParagraph"/>
        <w:numPr>
          <w:ilvl w:val="0"/>
          <w:numId w:val="20"/>
        </w:numPr>
        <w:rPr>
          <w:lang w:eastAsia="en-US" w:bidi="ar-SA"/>
        </w:rPr>
      </w:pPr>
      <w:r>
        <w:rPr>
          <w:lang w:eastAsia="en-US" w:bidi="ar-SA"/>
        </w:rPr>
        <w:t>Do you need insurance coverage for cancellation reasons such as thunderstorms</w:t>
      </w:r>
      <w:r w:rsidR="00DF027D">
        <w:rPr>
          <w:lang w:eastAsia="en-US" w:bidi="ar-SA"/>
        </w:rPr>
        <w:t xml:space="preserve"> or </w:t>
      </w:r>
      <w:r w:rsidR="00AD4107">
        <w:rPr>
          <w:lang w:eastAsia="en-US" w:bidi="ar-SA"/>
        </w:rPr>
        <w:t>waterlogged</w:t>
      </w:r>
      <w:r>
        <w:rPr>
          <w:lang w:eastAsia="en-US" w:bidi="ar-SA"/>
        </w:rPr>
        <w:t xml:space="preserve"> ground</w:t>
      </w:r>
      <w:r w:rsidR="00DF027D">
        <w:rPr>
          <w:lang w:eastAsia="en-US" w:bidi="ar-SA"/>
        </w:rPr>
        <w:t>?</w:t>
      </w:r>
    </w:p>
    <w:p w14:paraId="15568137" w14:textId="469647EC" w:rsidR="00DF027D" w:rsidRDefault="00120952" w:rsidP="00120952">
      <w:pPr>
        <w:pStyle w:val="ListParagraph"/>
        <w:numPr>
          <w:ilvl w:val="0"/>
          <w:numId w:val="20"/>
        </w:numPr>
        <w:rPr>
          <w:lang w:eastAsia="en-US" w:bidi="ar-SA"/>
        </w:rPr>
      </w:pPr>
      <w:r>
        <w:rPr>
          <w:lang w:eastAsia="en-US" w:bidi="ar-SA"/>
        </w:rPr>
        <w:t>Is there any flood risk</w:t>
      </w:r>
      <w:r w:rsidR="00DF027D">
        <w:rPr>
          <w:lang w:eastAsia="en-US" w:bidi="ar-SA"/>
        </w:rPr>
        <w:t xml:space="preserve">? For </w:t>
      </w:r>
      <w:r w:rsidR="00AD4107">
        <w:rPr>
          <w:lang w:eastAsia="en-US" w:bidi="ar-SA"/>
        </w:rPr>
        <w:t>example,</w:t>
      </w:r>
      <w:r w:rsidR="00DF027D">
        <w:rPr>
          <w:lang w:eastAsia="en-US" w:bidi="ar-SA"/>
        </w:rPr>
        <w:t xml:space="preserve"> </w:t>
      </w:r>
      <w:r>
        <w:rPr>
          <w:lang w:eastAsia="en-US" w:bidi="ar-SA"/>
        </w:rPr>
        <w:t xml:space="preserve">field liable to flood and create difficulty for traffic leaving?  </w:t>
      </w:r>
    </w:p>
    <w:p w14:paraId="73A435BC" w14:textId="0259061E" w:rsidR="00DF027D" w:rsidRDefault="00120952" w:rsidP="00120952">
      <w:pPr>
        <w:pStyle w:val="ListParagraph"/>
        <w:numPr>
          <w:ilvl w:val="0"/>
          <w:numId w:val="20"/>
        </w:numPr>
        <w:rPr>
          <w:lang w:eastAsia="en-US" w:bidi="ar-SA"/>
        </w:rPr>
      </w:pPr>
      <w:r>
        <w:rPr>
          <w:lang w:eastAsia="en-US" w:bidi="ar-SA"/>
        </w:rPr>
        <w:t>How will you handle this</w:t>
      </w:r>
      <w:r w:rsidR="00DF027D">
        <w:rPr>
          <w:lang w:eastAsia="en-US" w:bidi="ar-SA"/>
        </w:rPr>
        <w:t xml:space="preserve">? For </w:t>
      </w:r>
      <w:r w:rsidR="00AD4107">
        <w:rPr>
          <w:lang w:eastAsia="en-US" w:bidi="ar-SA"/>
        </w:rPr>
        <w:t>example,</w:t>
      </w:r>
      <w:r w:rsidR="00DF027D">
        <w:rPr>
          <w:lang w:eastAsia="en-US" w:bidi="ar-SA"/>
        </w:rPr>
        <w:t xml:space="preserve"> </w:t>
      </w:r>
      <w:r>
        <w:rPr>
          <w:lang w:eastAsia="en-US" w:bidi="ar-SA"/>
        </w:rPr>
        <w:t xml:space="preserve">provision of 4x4 vehicle assistance, agreement with </w:t>
      </w:r>
      <w:r w:rsidR="00AD4107">
        <w:rPr>
          <w:lang w:eastAsia="en-US" w:bidi="ar-SA"/>
        </w:rPr>
        <w:t>landowner</w:t>
      </w:r>
      <w:r>
        <w:rPr>
          <w:lang w:eastAsia="en-US" w:bidi="ar-SA"/>
        </w:rPr>
        <w:t xml:space="preserve"> </w:t>
      </w:r>
      <w:bookmarkStart w:id="0" w:name="_GoBack"/>
      <w:bookmarkEnd w:id="0"/>
      <w:r>
        <w:rPr>
          <w:lang w:eastAsia="en-US" w:bidi="ar-SA"/>
        </w:rPr>
        <w:t>concerning damage to the ground, possible mud on roads</w:t>
      </w:r>
      <w:r w:rsidR="00DF027D">
        <w:rPr>
          <w:lang w:eastAsia="en-US" w:bidi="ar-SA"/>
        </w:rPr>
        <w:t>?</w:t>
      </w:r>
    </w:p>
    <w:p w14:paraId="7CBEF329" w14:textId="75D125CE" w:rsidR="00120952" w:rsidRDefault="00120952" w:rsidP="00DF027D">
      <w:pPr>
        <w:pStyle w:val="ListParagraph"/>
        <w:numPr>
          <w:ilvl w:val="0"/>
          <w:numId w:val="20"/>
        </w:numPr>
        <w:spacing w:before="100" w:beforeAutospacing="1" w:after="100" w:afterAutospacing="1"/>
        <w:rPr>
          <w:lang w:eastAsia="en-US" w:bidi="ar-SA"/>
        </w:rPr>
      </w:pPr>
      <w:r>
        <w:rPr>
          <w:lang w:eastAsia="en-US" w:bidi="ar-SA"/>
        </w:rPr>
        <w:t>How will your event management team decide if weather conditions are too risky for your event to go ahead?</w:t>
      </w:r>
    </w:p>
    <w:p w14:paraId="44837277" w14:textId="1FC5E4A1" w:rsidR="00120952" w:rsidRDefault="00120952" w:rsidP="00DF027D">
      <w:pPr>
        <w:spacing w:before="100" w:beforeAutospacing="1" w:after="100" w:afterAutospacing="1"/>
        <w:rPr>
          <w:lang w:eastAsia="en-US" w:bidi="ar-SA"/>
        </w:rPr>
      </w:pPr>
      <w:r>
        <w:rPr>
          <w:lang w:eastAsia="en-US" w:bidi="ar-SA"/>
        </w:rPr>
        <w:t>Please document your severe weather and event cancellation policy and procedures</w:t>
      </w:r>
      <w:r w:rsidR="00DF027D">
        <w:rPr>
          <w:lang w:eastAsia="en-US" w:bidi="ar-SA"/>
        </w:rPr>
        <w:t>:</w:t>
      </w:r>
    </w:p>
    <w:p w14:paraId="05E0BBF9" w14:textId="6BF62190" w:rsidR="00DF027D" w:rsidRDefault="00DF027D" w:rsidP="00120952">
      <w:pPr>
        <w:rPr>
          <w:lang w:eastAsia="en-US" w:bidi="ar-SA"/>
        </w:rPr>
      </w:pPr>
      <w:r w:rsidRPr="00A936BA">
        <w:rPr>
          <w:b/>
          <w:bCs/>
          <w:noProof/>
          <w:lang w:eastAsia="en-US" w:bidi="ar-SA"/>
        </w:rPr>
        <mc:AlternateContent>
          <mc:Choice Requires="wps">
            <w:drawing>
              <wp:inline distT="0" distB="0" distL="0" distR="0" wp14:anchorId="5C726FF2" wp14:editId="2D3D80A4">
                <wp:extent cx="5715000" cy="1800000"/>
                <wp:effectExtent l="0" t="0" r="19050" b="10160"/>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0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997FDE0" w14:textId="77777777" w:rsidR="00197793" w:rsidRDefault="00197793" w:rsidP="00DF027D"/>
                        </w:txbxContent>
                      </wps:txbx>
                      <wps:bodyPr rot="0" vert="horz" wrap="square" lIns="91440" tIns="45720" rIns="91440" bIns="45720" anchor="t" anchorCtr="0">
                        <a:noAutofit/>
                      </wps:bodyPr>
                    </wps:wsp>
                  </a:graphicData>
                </a:graphic>
              </wp:inline>
            </w:drawing>
          </mc:Choice>
          <mc:Fallback>
            <w:pict>
              <v:shape w14:anchorId="5C726FF2" id="_x0000_s1054" type="#_x0000_t202" style="width:450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" fillcolor="white [3201]" strokecolor="black [3200]" strokeweight="1pt">
                <v:textbox>
                  <w:txbxContent>
                    <w:p w14:paraId="1997FDE0" w14:textId="77777777" w:rsidR="00197793" w:rsidRDefault="00197793" w:rsidP="00DF027D"/>
                  </w:txbxContent>
                </v:textbox>
                <w10:anchorlock/>
              </v:shape>
            </w:pict>
          </mc:Fallback>
        </mc:AlternateContent>
      </w:r>
    </w:p>
    <w:p w14:paraId="01CB21C4" w14:textId="77777777" w:rsidR="00120952" w:rsidRDefault="00120952" w:rsidP="00120952">
      <w:pPr>
        <w:rPr>
          <w:lang w:eastAsia="en-US" w:bidi="ar-SA"/>
        </w:rPr>
      </w:pPr>
      <w:r>
        <w:rPr>
          <w:lang w:eastAsia="en-US" w:bidi="ar-SA"/>
        </w:rPr>
        <w:t xml:space="preserve">     </w:t>
      </w:r>
    </w:p>
    <w:p w14:paraId="68DB0A35" w14:textId="77777777" w:rsidR="00120952" w:rsidRDefault="00120952" w:rsidP="00120952">
      <w:pPr>
        <w:rPr>
          <w:lang w:eastAsia="en-US" w:bidi="ar-SA"/>
        </w:rPr>
      </w:pPr>
    </w:p>
    <w:p w14:paraId="2171DF7A" w14:textId="77777777" w:rsidR="00120952" w:rsidRPr="00120952" w:rsidRDefault="00120952" w:rsidP="00120952">
      <w:pPr>
        <w:rPr>
          <w:lang w:eastAsia="en-US" w:bidi="ar-SA"/>
        </w:rPr>
      </w:pPr>
    </w:p>
    <w:p w14:paraId="2D013A7A" w14:textId="77777777" w:rsidR="00CC3BBA" w:rsidRDefault="00CC3BBA"/>
    <w:sectPr w:rsidR="00CC3BBA">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CC053" w14:textId="77777777" w:rsidR="00B56B5F" w:rsidRDefault="00B56B5F" w:rsidP="00A936BA">
      <w:r>
        <w:separator/>
      </w:r>
    </w:p>
  </w:endnote>
  <w:endnote w:type="continuationSeparator" w:id="0">
    <w:p w14:paraId="60C9E192" w14:textId="77777777" w:rsidR="00B56B5F" w:rsidRDefault="00B56B5F" w:rsidP="00A9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050888"/>
      <w:docPartObj>
        <w:docPartGallery w:val="Page Numbers (Bottom of Page)"/>
        <w:docPartUnique/>
      </w:docPartObj>
    </w:sdtPr>
    <w:sdtContent>
      <w:sdt>
        <w:sdtPr>
          <w:id w:val="-1769616900"/>
          <w:docPartObj>
            <w:docPartGallery w:val="Page Numbers (Top of Page)"/>
            <w:docPartUnique/>
          </w:docPartObj>
        </w:sdtPr>
        <w:sdtContent>
          <w:p w14:paraId="3C13F0FF" w14:textId="04E07A20" w:rsidR="00197793" w:rsidRDefault="001977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967212" w14:textId="77777777" w:rsidR="00197793" w:rsidRDefault="0019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80DA" w14:textId="77777777" w:rsidR="00B56B5F" w:rsidRDefault="00B56B5F" w:rsidP="00A936BA">
      <w:r>
        <w:separator/>
      </w:r>
    </w:p>
  </w:footnote>
  <w:footnote w:type="continuationSeparator" w:id="0">
    <w:p w14:paraId="3FE5AE6C" w14:textId="77777777" w:rsidR="00B56B5F" w:rsidRDefault="00B56B5F" w:rsidP="00A9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D9A"/>
    <w:multiLevelType w:val="hybridMultilevel"/>
    <w:tmpl w:val="893E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24F29"/>
    <w:multiLevelType w:val="hybridMultilevel"/>
    <w:tmpl w:val="44F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5D7C"/>
    <w:multiLevelType w:val="hybridMultilevel"/>
    <w:tmpl w:val="32E8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FF6"/>
    <w:multiLevelType w:val="hybridMultilevel"/>
    <w:tmpl w:val="4C2E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C5A0C"/>
    <w:multiLevelType w:val="hybridMultilevel"/>
    <w:tmpl w:val="77E6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26B4E"/>
    <w:multiLevelType w:val="hybridMultilevel"/>
    <w:tmpl w:val="CD4A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40719"/>
    <w:multiLevelType w:val="hybridMultilevel"/>
    <w:tmpl w:val="FC64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17351"/>
    <w:multiLevelType w:val="hybridMultilevel"/>
    <w:tmpl w:val="5CF8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854DB"/>
    <w:multiLevelType w:val="hybridMultilevel"/>
    <w:tmpl w:val="192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595C42"/>
    <w:multiLevelType w:val="hybridMultilevel"/>
    <w:tmpl w:val="47BA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E2545"/>
    <w:multiLevelType w:val="hybridMultilevel"/>
    <w:tmpl w:val="21EA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C0F4B"/>
    <w:multiLevelType w:val="hybridMultilevel"/>
    <w:tmpl w:val="E524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E5903"/>
    <w:multiLevelType w:val="hybridMultilevel"/>
    <w:tmpl w:val="3ADA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A3E40"/>
    <w:multiLevelType w:val="hybridMultilevel"/>
    <w:tmpl w:val="CB52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7D05"/>
    <w:multiLevelType w:val="hybridMultilevel"/>
    <w:tmpl w:val="D5E0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40EF2"/>
    <w:multiLevelType w:val="hybridMultilevel"/>
    <w:tmpl w:val="30C6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60B53"/>
    <w:multiLevelType w:val="hybridMultilevel"/>
    <w:tmpl w:val="2396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D5C79"/>
    <w:multiLevelType w:val="hybridMultilevel"/>
    <w:tmpl w:val="D346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24E31"/>
    <w:multiLevelType w:val="hybridMultilevel"/>
    <w:tmpl w:val="CA5E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15C5"/>
    <w:multiLevelType w:val="hybridMultilevel"/>
    <w:tmpl w:val="90AC7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CC7E53"/>
    <w:multiLevelType w:val="hybridMultilevel"/>
    <w:tmpl w:val="336A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73182"/>
    <w:multiLevelType w:val="hybridMultilevel"/>
    <w:tmpl w:val="F312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E52030"/>
    <w:multiLevelType w:val="hybridMultilevel"/>
    <w:tmpl w:val="F9BA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2"/>
  </w:num>
  <w:num w:numId="4">
    <w:abstractNumId w:val="21"/>
  </w:num>
  <w:num w:numId="5">
    <w:abstractNumId w:val="19"/>
  </w:num>
  <w:num w:numId="6">
    <w:abstractNumId w:val="1"/>
  </w:num>
  <w:num w:numId="7">
    <w:abstractNumId w:val="15"/>
  </w:num>
  <w:num w:numId="8">
    <w:abstractNumId w:val="12"/>
  </w:num>
  <w:num w:numId="9">
    <w:abstractNumId w:val="2"/>
  </w:num>
  <w:num w:numId="10">
    <w:abstractNumId w:val="20"/>
  </w:num>
  <w:num w:numId="11">
    <w:abstractNumId w:val="17"/>
  </w:num>
  <w:num w:numId="12">
    <w:abstractNumId w:val="3"/>
  </w:num>
  <w:num w:numId="13">
    <w:abstractNumId w:val="9"/>
  </w:num>
  <w:num w:numId="14">
    <w:abstractNumId w:val="13"/>
  </w:num>
  <w:num w:numId="15">
    <w:abstractNumId w:val="7"/>
  </w:num>
  <w:num w:numId="16">
    <w:abstractNumId w:val="8"/>
  </w:num>
  <w:num w:numId="17">
    <w:abstractNumId w:val="11"/>
  </w:num>
  <w:num w:numId="18">
    <w:abstractNumId w:val="6"/>
  </w:num>
  <w:num w:numId="19">
    <w:abstractNumId w:val="0"/>
  </w:num>
  <w:num w:numId="20">
    <w:abstractNumId w:val="10"/>
  </w:num>
  <w:num w:numId="21">
    <w:abstractNumId w:val="18"/>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52"/>
    <w:rsid w:val="00006A22"/>
    <w:rsid w:val="00120952"/>
    <w:rsid w:val="0015142C"/>
    <w:rsid w:val="00160244"/>
    <w:rsid w:val="00197793"/>
    <w:rsid w:val="001B177A"/>
    <w:rsid w:val="002077BE"/>
    <w:rsid w:val="002237D2"/>
    <w:rsid w:val="00225D50"/>
    <w:rsid w:val="002444CC"/>
    <w:rsid w:val="00411324"/>
    <w:rsid w:val="00444462"/>
    <w:rsid w:val="0052232A"/>
    <w:rsid w:val="00535B3B"/>
    <w:rsid w:val="006141D3"/>
    <w:rsid w:val="00722412"/>
    <w:rsid w:val="00843DCC"/>
    <w:rsid w:val="008D4099"/>
    <w:rsid w:val="00A547CB"/>
    <w:rsid w:val="00A936BA"/>
    <w:rsid w:val="00AA31F6"/>
    <w:rsid w:val="00AD4107"/>
    <w:rsid w:val="00B32780"/>
    <w:rsid w:val="00B56B5F"/>
    <w:rsid w:val="00CC3BBA"/>
    <w:rsid w:val="00CF781F"/>
    <w:rsid w:val="00D35D24"/>
    <w:rsid w:val="00D9384F"/>
    <w:rsid w:val="00DC2B38"/>
    <w:rsid w:val="00DF027D"/>
    <w:rsid w:val="00EF42BE"/>
    <w:rsid w:val="00F4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8CCE"/>
  <w15:chartTrackingRefBased/>
  <w15:docId w15:val="{7E0BBC1A-7C0E-4CAB-8A5D-69B68183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952"/>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120952"/>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936BA"/>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411324"/>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0952"/>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uiPriority w:val="10"/>
    <w:rsid w:val="0012095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2095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0952"/>
    <w:rPr>
      <w:rFonts w:ascii="Arial" w:eastAsiaTheme="majorEastAsia" w:hAnsi="Arial" w:cstheme="majorBidi"/>
      <w:sz w:val="32"/>
      <w:szCs w:val="32"/>
      <w:lang w:eastAsia="en-GB" w:bidi="en-GB"/>
    </w:rPr>
  </w:style>
  <w:style w:type="paragraph" w:styleId="ListParagraph">
    <w:name w:val="List Paragraph"/>
    <w:basedOn w:val="Normal"/>
    <w:uiPriority w:val="34"/>
    <w:qFormat/>
    <w:rsid w:val="00120952"/>
    <w:pPr>
      <w:ind w:left="720"/>
      <w:contextualSpacing/>
    </w:pPr>
  </w:style>
  <w:style w:type="character" w:styleId="Hyperlink">
    <w:name w:val="Hyperlink"/>
    <w:basedOn w:val="DefaultParagraphFont"/>
    <w:uiPriority w:val="99"/>
    <w:unhideWhenUsed/>
    <w:rsid w:val="00A936BA"/>
    <w:rPr>
      <w:color w:val="0563C1" w:themeColor="hyperlink"/>
      <w:u w:val="single"/>
    </w:rPr>
  </w:style>
  <w:style w:type="character" w:styleId="UnresolvedMention">
    <w:name w:val="Unresolved Mention"/>
    <w:basedOn w:val="DefaultParagraphFont"/>
    <w:uiPriority w:val="99"/>
    <w:semiHidden/>
    <w:unhideWhenUsed/>
    <w:rsid w:val="00A936BA"/>
    <w:rPr>
      <w:color w:val="605E5C"/>
      <w:shd w:val="clear" w:color="auto" w:fill="E1DFDD"/>
    </w:rPr>
  </w:style>
  <w:style w:type="character" w:customStyle="1" w:styleId="Heading2Char">
    <w:name w:val="Heading 2 Char"/>
    <w:basedOn w:val="DefaultParagraphFont"/>
    <w:link w:val="Heading2"/>
    <w:uiPriority w:val="9"/>
    <w:rsid w:val="00A936BA"/>
    <w:rPr>
      <w:rFonts w:ascii="Arial" w:eastAsiaTheme="majorEastAsia" w:hAnsi="Arial" w:cstheme="majorBidi"/>
      <w:sz w:val="26"/>
      <w:szCs w:val="26"/>
      <w:lang w:eastAsia="en-GB" w:bidi="en-GB"/>
    </w:rPr>
  </w:style>
  <w:style w:type="paragraph" w:styleId="Header">
    <w:name w:val="header"/>
    <w:basedOn w:val="Normal"/>
    <w:link w:val="HeaderChar"/>
    <w:uiPriority w:val="99"/>
    <w:unhideWhenUsed/>
    <w:rsid w:val="00A936BA"/>
    <w:pPr>
      <w:tabs>
        <w:tab w:val="center" w:pos="4513"/>
        <w:tab w:val="right" w:pos="9026"/>
      </w:tabs>
    </w:pPr>
  </w:style>
  <w:style w:type="character" w:customStyle="1" w:styleId="HeaderChar">
    <w:name w:val="Header Char"/>
    <w:basedOn w:val="DefaultParagraphFont"/>
    <w:link w:val="Header"/>
    <w:uiPriority w:val="99"/>
    <w:rsid w:val="00A936BA"/>
    <w:rPr>
      <w:rFonts w:ascii="Arial" w:eastAsia="Arial" w:hAnsi="Arial" w:cs="Arial"/>
      <w:lang w:eastAsia="en-GB" w:bidi="en-GB"/>
    </w:rPr>
  </w:style>
  <w:style w:type="paragraph" w:styleId="Footer">
    <w:name w:val="footer"/>
    <w:basedOn w:val="Normal"/>
    <w:link w:val="FooterChar"/>
    <w:uiPriority w:val="99"/>
    <w:unhideWhenUsed/>
    <w:rsid w:val="00A936BA"/>
    <w:pPr>
      <w:tabs>
        <w:tab w:val="center" w:pos="4513"/>
        <w:tab w:val="right" w:pos="9026"/>
      </w:tabs>
    </w:pPr>
  </w:style>
  <w:style w:type="character" w:customStyle="1" w:styleId="FooterChar">
    <w:name w:val="Footer Char"/>
    <w:basedOn w:val="DefaultParagraphFont"/>
    <w:link w:val="Footer"/>
    <w:uiPriority w:val="99"/>
    <w:rsid w:val="00A936BA"/>
    <w:rPr>
      <w:rFonts w:ascii="Arial" w:eastAsia="Arial" w:hAnsi="Arial" w:cs="Arial"/>
      <w:lang w:eastAsia="en-GB" w:bidi="en-GB"/>
    </w:rPr>
  </w:style>
  <w:style w:type="character" w:customStyle="1" w:styleId="Heading3Char">
    <w:name w:val="Heading 3 Char"/>
    <w:basedOn w:val="DefaultParagraphFont"/>
    <w:link w:val="Heading3"/>
    <w:uiPriority w:val="9"/>
    <w:rsid w:val="00411324"/>
    <w:rPr>
      <w:rFonts w:ascii="Arial" w:eastAsiaTheme="majorEastAsia" w:hAnsi="Arial" w:cstheme="majorBidi"/>
      <w:b/>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www.hse.gov.uk/entertainment/fairgrounds/inflatable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se.gov.uk/event-safety/temporary-demountable-structures.htm"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communities.gov.uk/publications/fire/firesafetyassessm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epurpleguide.co.uk/" TargetMode="External"/><Relationship Id="rId20" Type="http://schemas.openxmlformats.org/officeDocument/2006/relationships/hyperlink" Target="http://www.hse.gov.uk/pubns/books/hsg17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nelincs.gov.uk/roads-parking-transport/traffic-and-road-safety/traffic-regulation-orders/"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gov.uk/government/organisations/disclosure-and-barring-service" TargetMode="External"/><Relationship Id="rId10" Type="http://schemas.openxmlformats.org/officeDocument/2006/relationships/hyperlink" Target="http://www.thepurpleguide.co.uk/" TargetMode="External"/><Relationship Id="rId19" Type="http://schemas.openxmlformats.org/officeDocument/2006/relationships/hyperlink" Target="http://www.adips.co.uk/" TargetMode="External"/><Relationship Id="rId4" Type="http://schemas.openxmlformats.org/officeDocument/2006/relationships/settings" Target="settings.xml"/><Relationship Id="rId9" Type="http://schemas.openxmlformats.org/officeDocument/2006/relationships/hyperlink" Target="https://www.nelincs.gov.uk/licensing/organising-an-event/" TargetMode="External"/><Relationship Id="rId14" Type="http://schemas.openxmlformats.org/officeDocument/2006/relationships/diagramColors" Target="diagrams/colors1.xml"/><Relationship Id="rId22" Type="http://schemas.openxmlformats.org/officeDocument/2006/relationships/hyperlink" Target="https://www.gov.uk/animal-welfare"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0C6830-0BE8-4B92-B310-B67360D4599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3EDAC0DA-842E-4F4A-BBCA-AD3BA08FD434}">
      <dgm:prSet phldrT="[Text]"/>
      <dgm:spPr/>
      <dgm:t>
        <a:bodyPr/>
        <a:lstStyle/>
        <a:p>
          <a:r>
            <a:rPr lang="en-GB"/>
            <a:t>Emergency services - police, fire, ambulance and coastguard</a:t>
          </a:r>
        </a:p>
      </dgm:t>
    </dgm:pt>
    <dgm:pt modelId="{C02F9329-40A3-446F-92F8-613C81E3ADAC}" type="parTrans" cxnId="{3E602C1C-8B9F-4F83-9DC9-BFD5F04FA596}">
      <dgm:prSet/>
      <dgm:spPr/>
      <dgm:t>
        <a:bodyPr/>
        <a:lstStyle/>
        <a:p>
          <a:endParaRPr lang="en-GB"/>
        </a:p>
      </dgm:t>
    </dgm:pt>
    <dgm:pt modelId="{85C4C851-C669-4164-930C-C9D72BCD60BA}" type="sibTrans" cxnId="{3E602C1C-8B9F-4F83-9DC9-BFD5F04FA596}">
      <dgm:prSet/>
      <dgm:spPr/>
      <dgm:t>
        <a:bodyPr/>
        <a:lstStyle/>
        <a:p>
          <a:endParaRPr lang="en-GB"/>
        </a:p>
      </dgm:t>
    </dgm:pt>
    <dgm:pt modelId="{C6BA102F-5E79-4411-82AC-F266AFEBB09A}">
      <dgm:prSet phldrT="[Text]"/>
      <dgm:spPr/>
      <dgm:t>
        <a:bodyPr/>
        <a:lstStyle/>
        <a:p>
          <a:r>
            <a:rPr lang="en-GB"/>
            <a:t>Event manager</a:t>
          </a:r>
        </a:p>
      </dgm:t>
    </dgm:pt>
    <dgm:pt modelId="{AAF6F859-0358-478E-8FC7-E5FA7DD0B6A2}" type="parTrans" cxnId="{9B2AE34C-D8CC-4037-862B-E3C415479554}">
      <dgm:prSet/>
      <dgm:spPr/>
      <dgm:t>
        <a:bodyPr/>
        <a:lstStyle/>
        <a:p>
          <a:endParaRPr lang="en-GB"/>
        </a:p>
      </dgm:t>
    </dgm:pt>
    <dgm:pt modelId="{DE054DD5-D9B0-4172-BC32-4AF623E5CA40}" type="sibTrans" cxnId="{9B2AE34C-D8CC-4037-862B-E3C415479554}">
      <dgm:prSet/>
      <dgm:spPr/>
      <dgm:t>
        <a:bodyPr/>
        <a:lstStyle/>
        <a:p>
          <a:endParaRPr lang="en-GB"/>
        </a:p>
      </dgm:t>
    </dgm:pt>
    <dgm:pt modelId="{05CD21A4-4532-4F12-9E34-CB66037399D3}">
      <dgm:prSet phldrT="[Text]"/>
      <dgm:spPr/>
      <dgm:t>
        <a:bodyPr/>
        <a:lstStyle/>
        <a:p>
          <a:r>
            <a:rPr lang="en-GB"/>
            <a:t>Volunteers</a:t>
          </a:r>
        </a:p>
      </dgm:t>
    </dgm:pt>
    <dgm:pt modelId="{9FBE2425-67D3-4323-BE91-2392163B3C0A}" type="parTrans" cxnId="{6ADAB08A-064D-4717-8033-375E6EE9FF97}">
      <dgm:prSet/>
      <dgm:spPr/>
      <dgm:t>
        <a:bodyPr/>
        <a:lstStyle/>
        <a:p>
          <a:endParaRPr lang="en-GB"/>
        </a:p>
      </dgm:t>
    </dgm:pt>
    <dgm:pt modelId="{C9612F6C-67A9-43AD-B100-D7B7163747B5}" type="sibTrans" cxnId="{6ADAB08A-064D-4717-8033-375E6EE9FF97}">
      <dgm:prSet/>
      <dgm:spPr/>
      <dgm:t>
        <a:bodyPr/>
        <a:lstStyle/>
        <a:p>
          <a:endParaRPr lang="en-GB"/>
        </a:p>
      </dgm:t>
    </dgm:pt>
    <dgm:pt modelId="{479B9362-A126-4E4E-82FB-731C49100889}">
      <dgm:prSet phldrT="[Text]"/>
      <dgm:spPr/>
      <dgm:t>
        <a:bodyPr/>
        <a:lstStyle/>
        <a:p>
          <a:r>
            <a:rPr lang="en-GB"/>
            <a:t>Security manager</a:t>
          </a:r>
        </a:p>
      </dgm:t>
    </dgm:pt>
    <dgm:pt modelId="{180BF101-0452-47F0-9618-3B5B39ECAE3C}" type="parTrans" cxnId="{DA694365-6BDA-4F97-818C-47BFBD552851}">
      <dgm:prSet/>
      <dgm:spPr/>
      <dgm:t>
        <a:bodyPr/>
        <a:lstStyle/>
        <a:p>
          <a:endParaRPr lang="en-GB"/>
        </a:p>
      </dgm:t>
    </dgm:pt>
    <dgm:pt modelId="{1144FFFB-8AE6-4F8E-9AD7-44B36C96C5A5}" type="sibTrans" cxnId="{DA694365-6BDA-4F97-818C-47BFBD552851}">
      <dgm:prSet/>
      <dgm:spPr/>
      <dgm:t>
        <a:bodyPr/>
        <a:lstStyle/>
        <a:p>
          <a:endParaRPr lang="en-GB"/>
        </a:p>
      </dgm:t>
    </dgm:pt>
    <dgm:pt modelId="{4540186B-4251-4F42-9582-F2A4D0A6E93C}">
      <dgm:prSet phldrT="[Text]"/>
      <dgm:spPr/>
      <dgm:t>
        <a:bodyPr/>
        <a:lstStyle/>
        <a:p>
          <a:r>
            <a:rPr lang="en-GB"/>
            <a:t>Safety manager</a:t>
          </a:r>
        </a:p>
      </dgm:t>
    </dgm:pt>
    <dgm:pt modelId="{18CB276B-C4FC-4B65-BA57-4DD69DAAABEE}" type="parTrans" cxnId="{43A3A7B2-55C6-4FC9-BABF-23F3E4C02111}">
      <dgm:prSet/>
      <dgm:spPr/>
      <dgm:t>
        <a:bodyPr/>
        <a:lstStyle/>
        <a:p>
          <a:endParaRPr lang="en-GB"/>
        </a:p>
      </dgm:t>
    </dgm:pt>
    <dgm:pt modelId="{9D830BE6-AB90-4A18-9E94-C6D3FD089C5D}" type="sibTrans" cxnId="{43A3A7B2-55C6-4FC9-BABF-23F3E4C02111}">
      <dgm:prSet/>
      <dgm:spPr/>
      <dgm:t>
        <a:bodyPr/>
        <a:lstStyle/>
        <a:p>
          <a:endParaRPr lang="en-GB"/>
        </a:p>
      </dgm:t>
    </dgm:pt>
    <dgm:pt modelId="{22BE7E46-D89D-4A3C-AC3F-C86F95D65450}">
      <dgm:prSet phldrT="[Text]"/>
      <dgm:spPr/>
      <dgm:t>
        <a:bodyPr/>
        <a:lstStyle/>
        <a:p>
          <a:r>
            <a:rPr lang="en-GB"/>
            <a:t>Production manager</a:t>
          </a:r>
        </a:p>
      </dgm:t>
    </dgm:pt>
    <dgm:pt modelId="{B8B82681-63B7-43AB-856C-101C07FF3F01}" type="parTrans" cxnId="{E562B8DA-887A-4CB6-BF56-05B6298BDE25}">
      <dgm:prSet/>
      <dgm:spPr/>
      <dgm:t>
        <a:bodyPr/>
        <a:lstStyle/>
        <a:p>
          <a:endParaRPr lang="en-GB"/>
        </a:p>
      </dgm:t>
    </dgm:pt>
    <dgm:pt modelId="{A3CD1ACC-E3A8-43F5-96C8-D3A62E86A9FA}" type="sibTrans" cxnId="{E562B8DA-887A-4CB6-BF56-05B6298BDE25}">
      <dgm:prSet/>
      <dgm:spPr/>
      <dgm:t>
        <a:bodyPr/>
        <a:lstStyle/>
        <a:p>
          <a:endParaRPr lang="en-GB"/>
        </a:p>
      </dgm:t>
    </dgm:pt>
    <dgm:pt modelId="{134CF297-F2C4-4493-9036-342BC685DAB9}">
      <dgm:prSet phldrT="[Text]"/>
      <dgm:spPr/>
      <dgm:t>
        <a:bodyPr/>
        <a:lstStyle/>
        <a:p>
          <a:r>
            <a:rPr lang="en-GB"/>
            <a:t>Artist manager</a:t>
          </a:r>
        </a:p>
      </dgm:t>
    </dgm:pt>
    <dgm:pt modelId="{B1DC30AB-2408-4CBB-8FAA-8AF6F7C432A9}" type="parTrans" cxnId="{3EAA1236-C66A-4637-A17D-FFEEB89FD61D}">
      <dgm:prSet/>
      <dgm:spPr/>
      <dgm:t>
        <a:bodyPr/>
        <a:lstStyle/>
        <a:p>
          <a:endParaRPr lang="en-GB"/>
        </a:p>
      </dgm:t>
    </dgm:pt>
    <dgm:pt modelId="{B0E3637D-4060-4795-BAC7-82B726C58A2B}" type="sibTrans" cxnId="{3EAA1236-C66A-4637-A17D-FFEEB89FD61D}">
      <dgm:prSet/>
      <dgm:spPr/>
      <dgm:t>
        <a:bodyPr/>
        <a:lstStyle/>
        <a:p>
          <a:endParaRPr lang="en-GB"/>
        </a:p>
      </dgm:t>
    </dgm:pt>
    <dgm:pt modelId="{06F98443-3C3F-4319-9D8C-570536019140}">
      <dgm:prSet phldrT="[Text]"/>
      <dgm:spPr/>
      <dgm:t>
        <a:bodyPr/>
        <a:lstStyle/>
        <a:p>
          <a:r>
            <a:rPr lang="en-GB"/>
            <a:t>Volunteer coordinator</a:t>
          </a:r>
        </a:p>
      </dgm:t>
    </dgm:pt>
    <dgm:pt modelId="{D3E92B30-C9A9-45B6-A763-051CE40E13A1}" type="parTrans" cxnId="{C9A9781B-96ED-4D53-B4A6-2E7C5889DF49}">
      <dgm:prSet/>
      <dgm:spPr/>
      <dgm:t>
        <a:bodyPr/>
        <a:lstStyle/>
        <a:p>
          <a:endParaRPr lang="en-GB"/>
        </a:p>
      </dgm:t>
    </dgm:pt>
    <dgm:pt modelId="{C7C7960E-F5EA-4796-AA49-FAD9E97F7892}" type="sibTrans" cxnId="{C9A9781B-96ED-4D53-B4A6-2E7C5889DF49}">
      <dgm:prSet/>
      <dgm:spPr/>
      <dgm:t>
        <a:bodyPr/>
        <a:lstStyle/>
        <a:p>
          <a:endParaRPr lang="en-GB"/>
        </a:p>
      </dgm:t>
    </dgm:pt>
    <dgm:pt modelId="{0F4E192D-8409-46AA-858B-DD395BEE4B7A}">
      <dgm:prSet phldrT="[Text]"/>
      <dgm:spPr/>
      <dgm:t>
        <a:bodyPr/>
        <a:lstStyle/>
        <a:p>
          <a:r>
            <a:rPr lang="en-GB"/>
            <a:t>Security staff</a:t>
          </a:r>
        </a:p>
      </dgm:t>
    </dgm:pt>
    <dgm:pt modelId="{DC080CD0-FABC-4921-8597-75246ED2BC7B}" type="parTrans" cxnId="{DDFF6463-EBA4-48FF-B069-DE1ACD2A32E4}">
      <dgm:prSet/>
      <dgm:spPr/>
      <dgm:t>
        <a:bodyPr/>
        <a:lstStyle/>
        <a:p>
          <a:endParaRPr lang="en-GB"/>
        </a:p>
      </dgm:t>
    </dgm:pt>
    <dgm:pt modelId="{0A37BA3E-45C9-4605-9F0E-BA059C7C3449}" type="sibTrans" cxnId="{DDFF6463-EBA4-48FF-B069-DE1ACD2A32E4}">
      <dgm:prSet/>
      <dgm:spPr/>
      <dgm:t>
        <a:bodyPr/>
        <a:lstStyle/>
        <a:p>
          <a:endParaRPr lang="en-GB"/>
        </a:p>
      </dgm:t>
    </dgm:pt>
    <dgm:pt modelId="{D71643C3-4531-4537-8795-B4BED67EC55A}">
      <dgm:prSet phldrT="[Text]"/>
      <dgm:spPr/>
      <dgm:t>
        <a:bodyPr/>
        <a:lstStyle/>
        <a:p>
          <a:r>
            <a:rPr lang="en-GB"/>
            <a:t>Stewards and marshals</a:t>
          </a:r>
        </a:p>
      </dgm:t>
    </dgm:pt>
    <dgm:pt modelId="{4695EB57-3FA0-4DC6-BD30-7C6931425720}" type="parTrans" cxnId="{ADD7C0B8-7FA7-4D27-9509-9C6C10164569}">
      <dgm:prSet/>
      <dgm:spPr/>
      <dgm:t>
        <a:bodyPr/>
        <a:lstStyle/>
        <a:p>
          <a:endParaRPr lang="en-GB"/>
        </a:p>
      </dgm:t>
    </dgm:pt>
    <dgm:pt modelId="{F623603A-8F55-412C-98C8-64F93DDECD4A}" type="sibTrans" cxnId="{ADD7C0B8-7FA7-4D27-9509-9C6C10164569}">
      <dgm:prSet/>
      <dgm:spPr/>
      <dgm:t>
        <a:bodyPr/>
        <a:lstStyle/>
        <a:p>
          <a:endParaRPr lang="en-GB"/>
        </a:p>
      </dgm:t>
    </dgm:pt>
    <dgm:pt modelId="{CD9EA163-F60D-4FCE-B126-89EE02FAA280}">
      <dgm:prSet phldrT="[Text]"/>
      <dgm:spPr/>
      <dgm:t>
        <a:bodyPr/>
        <a:lstStyle/>
        <a:p>
          <a:r>
            <a:rPr lang="en-GB"/>
            <a:t>Production staff</a:t>
          </a:r>
        </a:p>
      </dgm:t>
    </dgm:pt>
    <dgm:pt modelId="{97028A57-439F-4DA4-BD69-19ED0A2E4323}" type="parTrans" cxnId="{94326FFE-A200-40F1-814D-ECCCEB804190}">
      <dgm:prSet/>
      <dgm:spPr/>
      <dgm:t>
        <a:bodyPr/>
        <a:lstStyle/>
        <a:p>
          <a:endParaRPr lang="en-GB"/>
        </a:p>
      </dgm:t>
    </dgm:pt>
    <dgm:pt modelId="{241E97C8-7A4A-4E8F-9FDA-D2015DEDD90E}" type="sibTrans" cxnId="{94326FFE-A200-40F1-814D-ECCCEB804190}">
      <dgm:prSet/>
      <dgm:spPr/>
      <dgm:t>
        <a:bodyPr/>
        <a:lstStyle/>
        <a:p>
          <a:endParaRPr lang="en-GB"/>
        </a:p>
      </dgm:t>
    </dgm:pt>
    <dgm:pt modelId="{947635D5-E4D8-40FA-A931-95872A93E0F9}">
      <dgm:prSet phldrT="[Text]"/>
      <dgm:spPr/>
      <dgm:t>
        <a:bodyPr/>
        <a:lstStyle/>
        <a:p>
          <a:r>
            <a:rPr lang="en-GB"/>
            <a:t>Crew</a:t>
          </a:r>
        </a:p>
      </dgm:t>
    </dgm:pt>
    <dgm:pt modelId="{DBDFB19C-D0BA-40DC-B30F-695D9AF5E21A}" type="parTrans" cxnId="{4815AEC8-DA7D-4F31-87E4-423A45A0E611}">
      <dgm:prSet/>
      <dgm:spPr/>
      <dgm:t>
        <a:bodyPr/>
        <a:lstStyle/>
        <a:p>
          <a:endParaRPr lang="en-GB"/>
        </a:p>
      </dgm:t>
    </dgm:pt>
    <dgm:pt modelId="{88B4E2CC-BCF1-4301-838C-270E72C7BE8C}" type="sibTrans" cxnId="{4815AEC8-DA7D-4F31-87E4-423A45A0E611}">
      <dgm:prSet/>
      <dgm:spPr/>
      <dgm:t>
        <a:bodyPr/>
        <a:lstStyle/>
        <a:p>
          <a:endParaRPr lang="en-GB"/>
        </a:p>
      </dgm:t>
    </dgm:pt>
    <dgm:pt modelId="{8CBB22CD-64C8-4A92-B680-A71DCFA0B21F}">
      <dgm:prSet phldrT="[Text]"/>
      <dgm:spPr/>
      <dgm:t>
        <a:bodyPr/>
        <a:lstStyle/>
        <a:p>
          <a:r>
            <a:rPr lang="en-GB"/>
            <a:t>Stage manager</a:t>
          </a:r>
        </a:p>
      </dgm:t>
    </dgm:pt>
    <dgm:pt modelId="{7D35C5BA-DDE1-4BDB-A1BA-53DD5A1B160F}" type="parTrans" cxnId="{1D01C760-ED40-4D54-B051-AF57C95C87B2}">
      <dgm:prSet/>
      <dgm:spPr/>
      <dgm:t>
        <a:bodyPr/>
        <a:lstStyle/>
        <a:p>
          <a:endParaRPr lang="en-GB"/>
        </a:p>
      </dgm:t>
    </dgm:pt>
    <dgm:pt modelId="{CDC9A372-9937-44B7-9F52-C983D87EF032}" type="sibTrans" cxnId="{1D01C760-ED40-4D54-B051-AF57C95C87B2}">
      <dgm:prSet/>
      <dgm:spPr/>
      <dgm:t>
        <a:bodyPr/>
        <a:lstStyle/>
        <a:p>
          <a:endParaRPr lang="en-GB"/>
        </a:p>
      </dgm:t>
    </dgm:pt>
    <dgm:pt modelId="{550905CC-F85E-4B27-8D1F-7FA8D680B85B}">
      <dgm:prSet phldrT="[Text]"/>
      <dgm:spPr/>
      <dgm:t>
        <a:bodyPr/>
        <a:lstStyle/>
        <a:p>
          <a:r>
            <a:rPr lang="en-GB"/>
            <a:t>Stage crew</a:t>
          </a:r>
        </a:p>
      </dgm:t>
    </dgm:pt>
    <dgm:pt modelId="{CA93FF53-323E-4003-B1DE-8448E553C2A0}" type="parTrans" cxnId="{E0211D4D-A355-4430-A1AA-6832959B3019}">
      <dgm:prSet/>
      <dgm:spPr/>
      <dgm:t>
        <a:bodyPr/>
        <a:lstStyle/>
        <a:p>
          <a:endParaRPr lang="en-GB"/>
        </a:p>
      </dgm:t>
    </dgm:pt>
    <dgm:pt modelId="{BC34F883-D2CA-4BAF-8DED-B5B6A1921CF8}" type="sibTrans" cxnId="{E0211D4D-A355-4430-A1AA-6832959B3019}">
      <dgm:prSet/>
      <dgm:spPr/>
      <dgm:t>
        <a:bodyPr/>
        <a:lstStyle/>
        <a:p>
          <a:endParaRPr lang="en-GB"/>
        </a:p>
      </dgm:t>
    </dgm:pt>
    <dgm:pt modelId="{FF5C5C27-D69D-45D3-8779-D35B63BCBA8D}" type="pres">
      <dgm:prSet presAssocID="{CC0C6830-0BE8-4B92-B310-B67360D4599B}" presName="hierChild1" presStyleCnt="0">
        <dgm:presLayoutVars>
          <dgm:orgChart val="1"/>
          <dgm:chPref val="1"/>
          <dgm:dir/>
          <dgm:animOne val="branch"/>
          <dgm:animLvl val="lvl"/>
          <dgm:resizeHandles/>
        </dgm:presLayoutVars>
      </dgm:prSet>
      <dgm:spPr/>
    </dgm:pt>
    <dgm:pt modelId="{045FADC5-FDB5-4FED-AD48-01088BC0E833}" type="pres">
      <dgm:prSet presAssocID="{3EDAC0DA-842E-4F4A-BBCA-AD3BA08FD434}" presName="hierRoot1" presStyleCnt="0">
        <dgm:presLayoutVars>
          <dgm:hierBranch val="init"/>
        </dgm:presLayoutVars>
      </dgm:prSet>
      <dgm:spPr/>
    </dgm:pt>
    <dgm:pt modelId="{8BC7A4BC-EC23-45D8-B003-E83C8A5E1926}" type="pres">
      <dgm:prSet presAssocID="{3EDAC0DA-842E-4F4A-BBCA-AD3BA08FD434}" presName="rootComposite1" presStyleCnt="0"/>
      <dgm:spPr/>
    </dgm:pt>
    <dgm:pt modelId="{54469D4F-F92A-4220-A852-D4DD98E458E3}" type="pres">
      <dgm:prSet presAssocID="{3EDAC0DA-842E-4F4A-BBCA-AD3BA08FD434}" presName="rootText1" presStyleLbl="node0" presStyleIdx="0" presStyleCnt="1">
        <dgm:presLayoutVars>
          <dgm:chPref val="3"/>
        </dgm:presLayoutVars>
      </dgm:prSet>
      <dgm:spPr/>
    </dgm:pt>
    <dgm:pt modelId="{4F793AFF-3EDF-4EE4-BB56-3E03195AF5E4}" type="pres">
      <dgm:prSet presAssocID="{3EDAC0DA-842E-4F4A-BBCA-AD3BA08FD434}" presName="rootConnector1" presStyleLbl="node1" presStyleIdx="0" presStyleCnt="0"/>
      <dgm:spPr/>
    </dgm:pt>
    <dgm:pt modelId="{5450CE8F-EB10-4775-B104-16AFDF1FFF51}" type="pres">
      <dgm:prSet presAssocID="{3EDAC0DA-842E-4F4A-BBCA-AD3BA08FD434}" presName="hierChild2" presStyleCnt="0"/>
      <dgm:spPr/>
    </dgm:pt>
    <dgm:pt modelId="{55344EC3-5B74-4522-9339-BB9AB6FECDA8}" type="pres">
      <dgm:prSet presAssocID="{AAF6F859-0358-478E-8FC7-E5FA7DD0B6A2}" presName="Name37" presStyleLbl="parChTrans1D2" presStyleIdx="0" presStyleCnt="1"/>
      <dgm:spPr/>
    </dgm:pt>
    <dgm:pt modelId="{5E3189A2-4DDD-4CB6-9607-7B79C4BE0A18}" type="pres">
      <dgm:prSet presAssocID="{C6BA102F-5E79-4411-82AC-F266AFEBB09A}" presName="hierRoot2" presStyleCnt="0">
        <dgm:presLayoutVars>
          <dgm:hierBranch val="init"/>
        </dgm:presLayoutVars>
      </dgm:prSet>
      <dgm:spPr/>
    </dgm:pt>
    <dgm:pt modelId="{DA64B0D8-C922-4A3F-84C2-DAC8E63222AF}" type="pres">
      <dgm:prSet presAssocID="{C6BA102F-5E79-4411-82AC-F266AFEBB09A}" presName="rootComposite" presStyleCnt="0"/>
      <dgm:spPr/>
    </dgm:pt>
    <dgm:pt modelId="{13B37276-3461-4C45-9C8E-B75E223351E7}" type="pres">
      <dgm:prSet presAssocID="{C6BA102F-5E79-4411-82AC-F266AFEBB09A}" presName="rootText" presStyleLbl="node2" presStyleIdx="0" presStyleCnt="1">
        <dgm:presLayoutVars>
          <dgm:chPref val="3"/>
        </dgm:presLayoutVars>
      </dgm:prSet>
      <dgm:spPr/>
    </dgm:pt>
    <dgm:pt modelId="{CD0FACF4-FF74-4C8E-8D8B-074E261179D6}" type="pres">
      <dgm:prSet presAssocID="{C6BA102F-5E79-4411-82AC-F266AFEBB09A}" presName="rootConnector" presStyleLbl="node2" presStyleIdx="0" presStyleCnt="1"/>
      <dgm:spPr/>
    </dgm:pt>
    <dgm:pt modelId="{5C3E9028-2B02-42A0-B69F-BF17960F629E}" type="pres">
      <dgm:prSet presAssocID="{C6BA102F-5E79-4411-82AC-F266AFEBB09A}" presName="hierChild4" presStyleCnt="0"/>
      <dgm:spPr/>
    </dgm:pt>
    <dgm:pt modelId="{A6C5235B-CCE1-4F4B-8302-CE5EDFF1D4F2}" type="pres">
      <dgm:prSet presAssocID="{180BF101-0452-47F0-9618-3B5B39ECAE3C}" presName="Name37" presStyleLbl="parChTrans1D3" presStyleIdx="0" presStyleCnt="5"/>
      <dgm:spPr/>
    </dgm:pt>
    <dgm:pt modelId="{31898E02-CC17-4D43-987C-6971312BCFAD}" type="pres">
      <dgm:prSet presAssocID="{479B9362-A126-4E4E-82FB-731C49100889}" presName="hierRoot2" presStyleCnt="0">
        <dgm:presLayoutVars>
          <dgm:hierBranch val="init"/>
        </dgm:presLayoutVars>
      </dgm:prSet>
      <dgm:spPr/>
    </dgm:pt>
    <dgm:pt modelId="{1FEDC2FE-5F8D-4167-B7BE-F657A88930DC}" type="pres">
      <dgm:prSet presAssocID="{479B9362-A126-4E4E-82FB-731C49100889}" presName="rootComposite" presStyleCnt="0"/>
      <dgm:spPr/>
    </dgm:pt>
    <dgm:pt modelId="{52BA8DDF-438E-47CF-B167-D7F2A428210C}" type="pres">
      <dgm:prSet presAssocID="{479B9362-A126-4E4E-82FB-731C49100889}" presName="rootText" presStyleLbl="node3" presStyleIdx="0" presStyleCnt="5">
        <dgm:presLayoutVars>
          <dgm:chPref val="3"/>
        </dgm:presLayoutVars>
      </dgm:prSet>
      <dgm:spPr/>
    </dgm:pt>
    <dgm:pt modelId="{63FB594E-52BF-4D8A-94C1-5EE5F545F704}" type="pres">
      <dgm:prSet presAssocID="{479B9362-A126-4E4E-82FB-731C49100889}" presName="rootConnector" presStyleLbl="node3" presStyleIdx="0" presStyleCnt="5"/>
      <dgm:spPr/>
    </dgm:pt>
    <dgm:pt modelId="{064D43DC-BFE0-4FA6-B806-2B2366CB126B}" type="pres">
      <dgm:prSet presAssocID="{479B9362-A126-4E4E-82FB-731C49100889}" presName="hierChild4" presStyleCnt="0"/>
      <dgm:spPr/>
    </dgm:pt>
    <dgm:pt modelId="{BC1A7A8D-736E-47B5-A0BE-2A0D47BFC7C5}" type="pres">
      <dgm:prSet presAssocID="{DC080CD0-FABC-4921-8597-75246ED2BC7B}" presName="Name37" presStyleLbl="parChTrans1D4" presStyleIdx="0" presStyleCnt="7"/>
      <dgm:spPr/>
    </dgm:pt>
    <dgm:pt modelId="{3DF57838-2FD0-4202-8674-417BB001D7AF}" type="pres">
      <dgm:prSet presAssocID="{0F4E192D-8409-46AA-858B-DD395BEE4B7A}" presName="hierRoot2" presStyleCnt="0">
        <dgm:presLayoutVars>
          <dgm:hierBranch val="init"/>
        </dgm:presLayoutVars>
      </dgm:prSet>
      <dgm:spPr/>
    </dgm:pt>
    <dgm:pt modelId="{CFBBDE83-2A65-4B9E-A817-0032FB8D8CAF}" type="pres">
      <dgm:prSet presAssocID="{0F4E192D-8409-46AA-858B-DD395BEE4B7A}" presName="rootComposite" presStyleCnt="0"/>
      <dgm:spPr/>
    </dgm:pt>
    <dgm:pt modelId="{6A679BCC-D791-45A0-9D6F-376A59BC6638}" type="pres">
      <dgm:prSet presAssocID="{0F4E192D-8409-46AA-858B-DD395BEE4B7A}" presName="rootText" presStyleLbl="node4" presStyleIdx="0" presStyleCnt="7">
        <dgm:presLayoutVars>
          <dgm:chPref val="3"/>
        </dgm:presLayoutVars>
      </dgm:prSet>
      <dgm:spPr/>
    </dgm:pt>
    <dgm:pt modelId="{5541095A-E480-4C69-877B-99401C03404C}" type="pres">
      <dgm:prSet presAssocID="{0F4E192D-8409-46AA-858B-DD395BEE4B7A}" presName="rootConnector" presStyleLbl="node4" presStyleIdx="0" presStyleCnt="7"/>
      <dgm:spPr/>
    </dgm:pt>
    <dgm:pt modelId="{D1ECC2AA-BC11-4808-9DE2-C2AFFD4AA5A6}" type="pres">
      <dgm:prSet presAssocID="{0F4E192D-8409-46AA-858B-DD395BEE4B7A}" presName="hierChild4" presStyleCnt="0"/>
      <dgm:spPr/>
    </dgm:pt>
    <dgm:pt modelId="{B0017DF2-1DF3-4B45-9AA3-D32356033F7F}" type="pres">
      <dgm:prSet presAssocID="{4695EB57-3FA0-4DC6-BD30-7C6931425720}" presName="Name37" presStyleLbl="parChTrans1D4" presStyleIdx="1" presStyleCnt="7"/>
      <dgm:spPr/>
    </dgm:pt>
    <dgm:pt modelId="{B01FBECA-FBA4-4A7F-9EF3-8E52B4BC8A45}" type="pres">
      <dgm:prSet presAssocID="{D71643C3-4531-4537-8795-B4BED67EC55A}" presName="hierRoot2" presStyleCnt="0">
        <dgm:presLayoutVars>
          <dgm:hierBranch val="init"/>
        </dgm:presLayoutVars>
      </dgm:prSet>
      <dgm:spPr/>
    </dgm:pt>
    <dgm:pt modelId="{69465C92-6D27-4398-9B15-64034FBD607B}" type="pres">
      <dgm:prSet presAssocID="{D71643C3-4531-4537-8795-B4BED67EC55A}" presName="rootComposite" presStyleCnt="0"/>
      <dgm:spPr/>
    </dgm:pt>
    <dgm:pt modelId="{0183D693-62FF-4A2D-A4DA-3A1E7DFED500}" type="pres">
      <dgm:prSet presAssocID="{D71643C3-4531-4537-8795-B4BED67EC55A}" presName="rootText" presStyleLbl="node4" presStyleIdx="1" presStyleCnt="7">
        <dgm:presLayoutVars>
          <dgm:chPref val="3"/>
        </dgm:presLayoutVars>
      </dgm:prSet>
      <dgm:spPr/>
    </dgm:pt>
    <dgm:pt modelId="{2DBE43AD-4CD0-4567-B9BA-6F41C8D30B0C}" type="pres">
      <dgm:prSet presAssocID="{D71643C3-4531-4537-8795-B4BED67EC55A}" presName="rootConnector" presStyleLbl="node4" presStyleIdx="1" presStyleCnt="7"/>
      <dgm:spPr/>
    </dgm:pt>
    <dgm:pt modelId="{FADC593E-C2A5-43DF-9EB6-6E4C40A0698C}" type="pres">
      <dgm:prSet presAssocID="{D71643C3-4531-4537-8795-B4BED67EC55A}" presName="hierChild4" presStyleCnt="0"/>
      <dgm:spPr/>
    </dgm:pt>
    <dgm:pt modelId="{B375E591-22F1-4F0A-9FD4-5F74039DAEAA}" type="pres">
      <dgm:prSet presAssocID="{D71643C3-4531-4537-8795-B4BED67EC55A}" presName="hierChild5" presStyleCnt="0"/>
      <dgm:spPr/>
    </dgm:pt>
    <dgm:pt modelId="{5B789B6D-74FF-4F45-BB59-48140D6AC612}" type="pres">
      <dgm:prSet presAssocID="{0F4E192D-8409-46AA-858B-DD395BEE4B7A}" presName="hierChild5" presStyleCnt="0"/>
      <dgm:spPr/>
    </dgm:pt>
    <dgm:pt modelId="{C1DE11C2-4FE2-444A-8AFC-22907F07914E}" type="pres">
      <dgm:prSet presAssocID="{479B9362-A126-4E4E-82FB-731C49100889}" presName="hierChild5" presStyleCnt="0"/>
      <dgm:spPr/>
    </dgm:pt>
    <dgm:pt modelId="{6B253D3D-8D6E-4123-BFE9-42959AEA2BFE}" type="pres">
      <dgm:prSet presAssocID="{18CB276B-C4FC-4B65-BA57-4DD69DAAABEE}" presName="Name37" presStyleLbl="parChTrans1D3" presStyleIdx="1" presStyleCnt="5"/>
      <dgm:spPr/>
    </dgm:pt>
    <dgm:pt modelId="{E94214D4-95F1-442A-A194-804F31A79A03}" type="pres">
      <dgm:prSet presAssocID="{4540186B-4251-4F42-9582-F2A4D0A6E93C}" presName="hierRoot2" presStyleCnt="0">
        <dgm:presLayoutVars>
          <dgm:hierBranch val="init"/>
        </dgm:presLayoutVars>
      </dgm:prSet>
      <dgm:spPr/>
    </dgm:pt>
    <dgm:pt modelId="{477E0EB3-02F0-4D1A-AC9B-2A77032BF086}" type="pres">
      <dgm:prSet presAssocID="{4540186B-4251-4F42-9582-F2A4D0A6E93C}" presName="rootComposite" presStyleCnt="0"/>
      <dgm:spPr/>
    </dgm:pt>
    <dgm:pt modelId="{6EE8B564-3EF1-4F84-BC4A-17949D9B7811}" type="pres">
      <dgm:prSet presAssocID="{4540186B-4251-4F42-9582-F2A4D0A6E93C}" presName="rootText" presStyleLbl="node3" presStyleIdx="1" presStyleCnt="5">
        <dgm:presLayoutVars>
          <dgm:chPref val="3"/>
        </dgm:presLayoutVars>
      </dgm:prSet>
      <dgm:spPr/>
    </dgm:pt>
    <dgm:pt modelId="{18B1CBA8-8F4C-43AD-97A8-444BE8DBA871}" type="pres">
      <dgm:prSet presAssocID="{4540186B-4251-4F42-9582-F2A4D0A6E93C}" presName="rootConnector" presStyleLbl="node3" presStyleIdx="1" presStyleCnt="5"/>
      <dgm:spPr/>
    </dgm:pt>
    <dgm:pt modelId="{504C58A9-2BBF-459A-9508-1A3603439FB6}" type="pres">
      <dgm:prSet presAssocID="{4540186B-4251-4F42-9582-F2A4D0A6E93C}" presName="hierChild4" presStyleCnt="0"/>
      <dgm:spPr/>
    </dgm:pt>
    <dgm:pt modelId="{66FE2957-AB5E-4662-ADC9-424E04F4263C}" type="pres">
      <dgm:prSet presAssocID="{4540186B-4251-4F42-9582-F2A4D0A6E93C}" presName="hierChild5" presStyleCnt="0"/>
      <dgm:spPr/>
    </dgm:pt>
    <dgm:pt modelId="{EB9BAE8F-38BC-4327-BCEF-5D23FFC1FF4E}" type="pres">
      <dgm:prSet presAssocID="{B8B82681-63B7-43AB-856C-101C07FF3F01}" presName="Name37" presStyleLbl="parChTrans1D3" presStyleIdx="2" presStyleCnt="5"/>
      <dgm:spPr/>
    </dgm:pt>
    <dgm:pt modelId="{00652735-C2BB-4229-8F3D-533DB856FB0E}" type="pres">
      <dgm:prSet presAssocID="{22BE7E46-D89D-4A3C-AC3F-C86F95D65450}" presName="hierRoot2" presStyleCnt="0">
        <dgm:presLayoutVars>
          <dgm:hierBranch val="init"/>
        </dgm:presLayoutVars>
      </dgm:prSet>
      <dgm:spPr/>
    </dgm:pt>
    <dgm:pt modelId="{0BECA94A-4946-4FB7-8325-E48349F1E03F}" type="pres">
      <dgm:prSet presAssocID="{22BE7E46-D89D-4A3C-AC3F-C86F95D65450}" presName="rootComposite" presStyleCnt="0"/>
      <dgm:spPr/>
    </dgm:pt>
    <dgm:pt modelId="{8E6F4116-BAF5-4C95-BB37-A5620336BC1D}" type="pres">
      <dgm:prSet presAssocID="{22BE7E46-D89D-4A3C-AC3F-C86F95D65450}" presName="rootText" presStyleLbl="node3" presStyleIdx="2" presStyleCnt="5">
        <dgm:presLayoutVars>
          <dgm:chPref val="3"/>
        </dgm:presLayoutVars>
      </dgm:prSet>
      <dgm:spPr/>
    </dgm:pt>
    <dgm:pt modelId="{E601A39D-2CC4-4FB5-8805-A9021D76DDA0}" type="pres">
      <dgm:prSet presAssocID="{22BE7E46-D89D-4A3C-AC3F-C86F95D65450}" presName="rootConnector" presStyleLbl="node3" presStyleIdx="2" presStyleCnt="5"/>
      <dgm:spPr/>
    </dgm:pt>
    <dgm:pt modelId="{A00F6EA0-17DE-4D51-A938-7472D343B849}" type="pres">
      <dgm:prSet presAssocID="{22BE7E46-D89D-4A3C-AC3F-C86F95D65450}" presName="hierChild4" presStyleCnt="0"/>
      <dgm:spPr/>
    </dgm:pt>
    <dgm:pt modelId="{AC2B9698-3F62-447A-82E0-B4F0F025C44A}" type="pres">
      <dgm:prSet presAssocID="{97028A57-439F-4DA4-BD69-19ED0A2E4323}" presName="Name37" presStyleLbl="parChTrans1D4" presStyleIdx="2" presStyleCnt="7"/>
      <dgm:spPr/>
    </dgm:pt>
    <dgm:pt modelId="{FC034723-7507-49A6-B2AF-C47E80021453}" type="pres">
      <dgm:prSet presAssocID="{CD9EA163-F60D-4FCE-B126-89EE02FAA280}" presName="hierRoot2" presStyleCnt="0">
        <dgm:presLayoutVars>
          <dgm:hierBranch val="init"/>
        </dgm:presLayoutVars>
      </dgm:prSet>
      <dgm:spPr/>
    </dgm:pt>
    <dgm:pt modelId="{ACDED324-8D4C-4A02-8CF0-CD07F2B19D60}" type="pres">
      <dgm:prSet presAssocID="{CD9EA163-F60D-4FCE-B126-89EE02FAA280}" presName="rootComposite" presStyleCnt="0"/>
      <dgm:spPr/>
    </dgm:pt>
    <dgm:pt modelId="{733C84C0-8A59-4CC9-80BB-3BB3AC0BD450}" type="pres">
      <dgm:prSet presAssocID="{CD9EA163-F60D-4FCE-B126-89EE02FAA280}" presName="rootText" presStyleLbl="node4" presStyleIdx="2" presStyleCnt="7">
        <dgm:presLayoutVars>
          <dgm:chPref val="3"/>
        </dgm:presLayoutVars>
      </dgm:prSet>
      <dgm:spPr/>
    </dgm:pt>
    <dgm:pt modelId="{B9F80929-AF81-42E2-8B4D-3E52644D32D5}" type="pres">
      <dgm:prSet presAssocID="{CD9EA163-F60D-4FCE-B126-89EE02FAA280}" presName="rootConnector" presStyleLbl="node4" presStyleIdx="2" presStyleCnt="7"/>
      <dgm:spPr/>
    </dgm:pt>
    <dgm:pt modelId="{8E98BAD7-B7D1-4480-9003-75623F07CFFE}" type="pres">
      <dgm:prSet presAssocID="{CD9EA163-F60D-4FCE-B126-89EE02FAA280}" presName="hierChild4" presStyleCnt="0"/>
      <dgm:spPr/>
    </dgm:pt>
    <dgm:pt modelId="{94871B9E-28E9-4C47-A81A-C8E3EBCDA31B}" type="pres">
      <dgm:prSet presAssocID="{DBDFB19C-D0BA-40DC-B30F-695D9AF5E21A}" presName="Name37" presStyleLbl="parChTrans1D4" presStyleIdx="3" presStyleCnt="7"/>
      <dgm:spPr/>
    </dgm:pt>
    <dgm:pt modelId="{E22D976F-EFE5-49D4-A932-F899AA50EE59}" type="pres">
      <dgm:prSet presAssocID="{947635D5-E4D8-40FA-A931-95872A93E0F9}" presName="hierRoot2" presStyleCnt="0">
        <dgm:presLayoutVars>
          <dgm:hierBranch val="init"/>
        </dgm:presLayoutVars>
      </dgm:prSet>
      <dgm:spPr/>
    </dgm:pt>
    <dgm:pt modelId="{00183E57-647F-4978-BA03-ADFF87690947}" type="pres">
      <dgm:prSet presAssocID="{947635D5-E4D8-40FA-A931-95872A93E0F9}" presName="rootComposite" presStyleCnt="0"/>
      <dgm:spPr/>
    </dgm:pt>
    <dgm:pt modelId="{28B7BB82-2815-4E61-84F9-2E0ADE037596}" type="pres">
      <dgm:prSet presAssocID="{947635D5-E4D8-40FA-A931-95872A93E0F9}" presName="rootText" presStyleLbl="node4" presStyleIdx="3" presStyleCnt="7">
        <dgm:presLayoutVars>
          <dgm:chPref val="3"/>
        </dgm:presLayoutVars>
      </dgm:prSet>
      <dgm:spPr/>
    </dgm:pt>
    <dgm:pt modelId="{24385044-7C9A-4F42-B796-2C2DC40257F2}" type="pres">
      <dgm:prSet presAssocID="{947635D5-E4D8-40FA-A931-95872A93E0F9}" presName="rootConnector" presStyleLbl="node4" presStyleIdx="3" presStyleCnt="7"/>
      <dgm:spPr/>
    </dgm:pt>
    <dgm:pt modelId="{88FDD8F6-A6B4-4DC5-A229-97EC6B0CF42D}" type="pres">
      <dgm:prSet presAssocID="{947635D5-E4D8-40FA-A931-95872A93E0F9}" presName="hierChild4" presStyleCnt="0"/>
      <dgm:spPr/>
    </dgm:pt>
    <dgm:pt modelId="{DD84EAA3-4B68-410B-A217-FF19A8C8CAF2}" type="pres">
      <dgm:prSet presAssocID="{947635D5-E4D8-40FA-A931-95872A93E0F9}" presName="hierChild5" presStyleCnt="0"/>
      <dgm:spPr/>
    </dgm:pt>
    <dgm:pt modelId="{A6FFD54F-6482-405F-BD08-2E5E4B76B341}" type="pres">
      <dgm:prSet presAssocID="{CD9EA163-F60D-4FCE-B126-89EE02FAA280}" presName="hierChild5" presStyleCnt="0"/>
      <dgm:spPr/>
    </dgm:pt>
    <dgm:pt modelId="{B04B6E75-1657-4669-B253-4D9AFB257377}" type="pres">
      <dgm:prSet presAssocID="{22BE7E46-D89D-4A3C-AC3F-C86F95D65450}" presName="hierChild5" presStyleCnt="0"/>
      <dgm:spPr/>
    </dgm:pt>
    <dgm:pt modelId="{0EF76B73-4504-477A-885D-856739B47E5F}" type="pres">
      <dgm:prSet presAssocID="{B1DC30AB-2408-4CBB-8FAA-8AF6F7C432A9}" presName="Name37" presStyleLbl="parChTrans1D3" presStyleIdx="3" presStyleCnt="5"/>
      <dgm:spPr/>
    </dgm:pt>
    <dgm:pt modelId="{C0E56274-BE36-490C-ADB5-EF968C2706AA}" type="pres">
      <dgm:prSet presAssocID="{134CF297-F2C4-4493-9036-342BC685DAB9}" presName="hierRoot2" presStyleCnt="0">
        <dgm:presLayoutVars>
          <dgm:hierBranch val="init"/>
        </dgm:presLayoutVars>
      </dgm:prSet>
      <dgm:spPr/>
    </dgm:pt>
    <dgm:pt modelId="{66ADA6CA-C0FE-4640-84FC-52C4971118B5}" type="pres">
      <dgm:prSet presAssocID="{134CF297-F2C4-4493-9036-342BC685DAB9}" presName="rootComposite" presStyleCnt="0"/>
      <dgm:spPr/>
    </dgm:pt>
    <dgm:pt modelId="{00586C47-86E6-4254-90C5-AF099A9D7764}" type="pres">
      <dgm:prSet presAssocID="{134CF297-F2C4-4493-9036-342BC685DAB9}" presName="rootText" presStyleLbl="node3" presStyleIdx="3" presStyleCnt="5">
        <dgm:presLayoutVars>
          <dgm:chPref val="3"/>
        </dgm:presLayoutVars>
      </dgm:prSet>
      <dgm:spPr/>
    </dgm:pt>
    <dgm:pt modelId="{4F6ABF05-C916-4790-98C9-107D7CBD4B85}" type="pres">
      <dgm:prSet presAssocID="{134CF297-F2C4-4493-9036-342BC685DAB9}" presName="rootConnector" presStyleLbl="node3" presStyleIdx="3" presStyleCnt="5"/>
      <dgm:spPr/>
    </dgm:pt>
    <dgm:pt modelId="{F1B51A17-74F2-47B7-872E-C1F4606600A2}" type="pres">
      <dgm:prSet presAssocID="{134CF297-F2C4-4493-9036-342BC685DAB9}" presName="hierChild4" presStyleCnt="0"/>
      <dgm:spPr/>
    </dgm:pt>
    <dgm:pt modelId="{B70633BA-BFB6-4D9C-A143-6DC6872AE2EE}" type="pres">
      <dgm:prSet presAssocID="{7D35C5BA-DDE1-4BDB-A1BA-53DD5A1B160F}" presName="Name37" presStyleLbl="parChTrans1D4" presStyleIdx="4" presStyleCnt="7"/>
      <dgm:spPr/>
    </dgm:pt>
    <dgm:pt modelId="{CDA842C0-8501-4028-8C1E-5BC65A890D1B}" type="pres">
      <dgm:prSet presAssocID="{8CBB22CD-64C8-4A92-B680-A71DCFA0B21F}" presName="hierRoot2" presStyleCnt="0">
        <dgm:presLayoutVars>
          <dgm:hierBranch val="init"/>
        </dgm:presLayoutVars>
      </dgm:prSet>
      <dgm:spPr/>
    </dgm:pt>
    <dgm:pt modelId="{22F78219-8F33-4771-96FB-BC87F8BA01CE}" type="pres">
      <dgm:prSet presAssocID="{8CBB22CD-64C8-4A92-B680-A71DCFA0B21F}" presName="rootComposite" presStyleCnt="0"/>
      <dgm:spPr/>
    </dgm:pt>
    <dgm:pt modelId="{1511A2EF-FD45-42F2-99A2-338D74ABA363}" type="pres">
      <dgm:prSet presAssocID="{8CBB22CD-64C8-4A92-B680-A71DCFA0B21F}" presName="rootText" presStyleLbl="node4" presStyleIdx="4" presStyleCnt="7">
        <dgm:presLayoutVars>
          <dgm:chPref val="3"/>
        </dgm:presLayoutVars>
      </dgm:prSet>
      <dgm:spPr/>
    </dgm:pt>
    <dgm:pt modelId="{6CFBE9ED-6588-4FA7-A4D8-6EF878B0A494}" type="pres">
      <dgm:prSet presAssocID="{8CBB22CD-64C8-4A92-B680-A71DCFA0B21F}" presName="rootConnector" presStyleLbl="node4" presStyleIdx="4" presStyleCnt="7"/>
      <dgm:spPr/>
    </dgm:pt>
    <dgm:pt modelId="{2FC7A454-C4AF-4D18-8FBC-AAD03C656885}" type="pres">
      <dgm:prSet presAssocID="{8CBB22CD-64C8-4A92-B680-A71DCFA0B21F}" presName="hierChild4" presStyleCnt="0"/>
      <dgm:spPr/>
    </dgm:pt>
    <dgm:pt modelId="{A0F76906-A545-470D-BCB9-2C5C2D2767D0}" type="pres">
      <dgm:prSet presAssocID="{CA93FF53-323E-4003-B1DE-8448E553C2A0}" presName="Name37" presStyleLbl="parChTrans1D4" presStyleIdx="5" presStyleCnt="7"/>
      <dgm:spPr/>
    </dgm:pt>
    <dgm:pt modelId="{EC4CDC7F-1AF7-4550-9D82-4E809CD00FED}" type="pres">
      <dgm:prSet presAssocID="{550905CC-F85E-4B27-8D1F-7FA8D680B85B}" presName="hierRoot2" presStyleCnt="0">
        <dgm:presLayoutVars>
          <dgm:hierBranch val="init"/>
        </dgm:presLayoutVars>
      </dgm:prSet>
      <dgm:spPr/>
    </dgm:pt>
    <dgm:pt modelId="{1C6E525F-01F4-43FC-AD84-123AB47B2661}" type="pres">
      <dgm:prSet presAssocID="{550905CC-F85E-4B27-8D1F-7FA8D680B85B}" presName="rootComposite" presStyleCnt="0"/>
      <dgm:spPr/>
    </dgm:pt>
    <dgm:pt modelId="{6346663B-9F99-49FC-BEA1-7863EE09BE7A}" type="pres">
      <dgm:prSet presAssocID="{550905CC-F85E-4B27-8D1F-7FA8D680B85B}" presName="rootText" presStyleLbl="node4" presStyleIdx="5" presStyleCnt="7">
        <dgm:presLayoutVars>
          <dgm:chPref val="3"/>
        </dgm:presLayoutVars>
      </dgm:prSet>
      <dgm:spPr/>
    </dgm:pt>
    <dgm:pt modelId="{34CE1090-426F-4B4F-AD27-0FCDC419D960}" type="pres">
      <dgm:prSet presAssocID="{550905CC-F85E-4B27-8D1F-7FA8D680B85B}" presName="rootConnector" presStyleLbl="node4" presStyleIdx="5" presStyleCnt="7"/>
      <dgm:spPr/>
    </dgm:pt>
    <dgm:pt modelId="{5D8A360F-FD4E-4BC4-8964-0375725766E8}" type="pres">
      <dgm:prSet presAssocID="{550905CC-F85E-4B27-8D1F-7FA8D680B85B}" presName="hierChild4" presStyleCnt="0"/>
      <dgm:spPr/>
    </dgm:pt>
    <dgm:pt modelId="{D922C85D-7148-4CE0-8CF4-1CE9D023B876}" type="pres">
      <dgm:prSet presAssocID="{550905CC-F85E-4B27-8D1F-7FA8D680B85B}" presName="hierChild5" presStyleCnt="0"/>
      <dgm:spPr/>
    </dgm:pt>
    <dgm:pt modelId="{22C01047-3F7D-4360-9182-191DBA90E6BA}" type="pres">
      <dgm:prSet presAssocID="{8CBB22CD-64C8-4A92-B680-A71DCFA0B21F}" presName="hierChild5" presStyleCnt="0"/>
      <dgm:spPr/>
    </dgm:pt>
    <dgm:pt modelId="{EF714B92-3057-4EB7-A2F6-2FB44F862D95}" type="pres">
      <dgm:prSet presAssocID="{134CF297-F2C4-4493-9036-342BC685DAB9}" presName="hierChild5" presStyleCnt="0"/>
      <dgm:spPr/>
    </dgm:pt>
    <dgm:pt modelId="{1A3E63EC-5384-4B52-AFDE-F9E625A5803B}" type="pres">
      <dgm:prSet presAssocID="{D3E92B30-C9A9-45B6-A763-051CE40E13A1}" presName="Name37" presStyleLbl="parChTrans1D3" presStyleIdx="4" presStyleCnt="5"/>
      <dgm:spPr/>
    </dgm:pt>
    <dgm:pt modelId="{6D412FF6-A019-4EFC-B8D8-9C3A0E73B305}" type="pres">
      <dgm:prSet presAssocID="{06F98443-3C3F-4319-9D8C-570536019140}" presName="hierRoot2" presStyleCnt="0">
        <dgm:presLayoutVars>
          <dgm:hierBranch val="init"/>
        </dgm:presLayoutVars>
      </dgm:prSet>
      <dgm:spPr/>
    </dgm:pt>
    <dgm:pt modelId="{E5111EE8-CEC4-4BDD-9743-9EB9169285A0}" type="pres">
      <dgm:prSet presAssocID="{06F98443-3C3F-4319-9D8C-570536019140}" presName="rootComposite" presStyleCnt="0"/>
      <dgm:spPr/>
    </dgm:pt>
    <dgm:pt modelId="{0CA9968E-4BBB-4CFF-B108-0D16305F0DEF}" type="pres">
      <dgm:prSet presAssocID="{06F98443-3C3F-4319-9D8C-570536019140}" presName="rootText" presStyleLbl="node3" presStyleIdx="4" presStyleCnt="5">
        <dgm:presLayoutVars>
          <dgm:chPref val="3"/>
        </dgm:presLayoutVars>
      </dgm:prSet>
      <dgm:spPr/>
    </dgm:pt>
    <dgm:pt modelId="{B1D290C2-FF4C-4C01-890A-9C1C702BEF11}" type="pres">
      <dgm:prSet presAssocID="{06F98443-3C3F-4319-9D8C-570536019140}" presName="rootConnector" presStyleLbl="node3" presStyleIdx="4" presStyleCnt="5"/>
      <dgm:spPr/>
    </dgm:pt>
    <dgm:pt modelId="{7144DAF5-4F46-41D1-BE04-7C1833EE02A2}" type="pres">
      <dgm:prSet presAssocID="{06F98443-3C3F-4319-9D8C-570536019140}" presName="hierChild4" presStyleCnt="0"/>
      <dgm:spPr/>
    </dgm:pt>
    <dgm:pt modelId="{1D21B3E2-39E1-47E4-9ABD-6B2F14E200ED}" type="pres">
      <dgm:prSet presAssocID="{9FBE2425-67D3-4323-BE91-2392163B3C0A}" presName="Name37" presStyleLbl="parChTrans1D4" presStyleIdx="6" presStyleCnt="7"/>
      <dgm:spPr/>
    </dgm:pt>
    <dgm:pt modelId="{F48F4A1F-7550-40C7-8CA8-8DCCEB6A7131}" type="pres">
      <dgm:prSet presAssocID="{05CD21A4-4532-4F12-9E34-CB66037399D3}" presName="hierRoot2" presStyleCnt="0">
        <dgm:presLayoutVars>
          <dgm:hierBranch val="init"/>
        </dgm:presLayoutVars>
      </dgm:prSet>
      <dgm:spPr/>
    </dgm:pt>
    <dgm:pt modelId="{7A48B9F1-690C-4669-844E-620D4EFBB96C}" type="pres">
      <dgm:prSet presAssocID="{05CD21A4-4532-4F12-9E34-CB66037399D3}" presName="rootComposite" presStyleCnt="0"/>
      <dgm:spPr/>
    </dgm:pt>
    <dgm:pt modelId="{927A3AB5-5E09-4231-87AD-D44C5BBAB6E3}" type="pres">
      <dgm:prSet presAssocID="{05CD21A4-4532-4F12-9E34-CB66037399D3}" presName="rootText" presStyleLbl="node4" presStyleIdx="6" presStyleCnt="7">
        <dgm:presLayoutVars>
          <dgm:chPref val="3"/>
        </dgm:presLayoutVars>
      </dgm:prSet>
      <dgm:spPr/>
    </dgm:pt>
    <dgm:pt modelId="{4CCA1D82-F604-4B6B-BA02-A1754EE5C3A0}" type="pres">
      <dgm:prSet presAssocID="{05CD21A4-4532-4F12-9E34-CB66037399D3}" presName="rootConnector" presStyleLbl="node4" presStyleIdx="6" presStyleCnt="7"/>
      <dgm:spPr/>
    </dgm:pt>
    <dgm:pt modelId="{52BD3E95-FCED-44B1-92CE-6A7019BEB8E9}" type="pres">
      <dgm:prSet presAssocID="{05CD21A4-4532-4F12-9E34-CB66037399D3}" presName="hierChild4" presStyleCnt="0"/>
      <dgm:spPr/>
    </dgm:pt>
    <dgm:pt modelId="{E352A173-03A0-4A99-AE16-5C683C3EEAA1}" type="pres">
      <dgm:prSet presAssocID="{05CD21A4-4532-4F12-9E34-CB66037399D3}" presName="hierChild5" presStyleCnt="0"/>
      <dgm:spPr/>
    </dgm:pt>
    <dgm:pt modelId="{ADCDB407-5308-4E44-B912-44480AD12B96}" type="pres">
      <dgm:prSet presAssocID="{06F98443-3C3F-4319-9D8C-570536019140}" presName="hierChild5" presStyleCnt="0"/>
      <dgm:spPr/>
    </dgm:pt>
    <dgm:pt modelId="{E43576A1-8EBE-4766-A53A-B0D705A23DE4}" type="pres">
      <dgm:prSet presAssocID="{C6BA102F-5E79-4411-82AC-F266AFEBB09A}" presName="hierChild5" presStyleCnt="0"/>
      <dgm:spPr/>
    </dgm:pt>
    <dgm:pt modelId="{B56283A1-1781-43AD-96FE-8D35A898FC6B}" type="pres">
      <dgm:prSet presAssocID="{3EDAC0DA-842E-4F4A-BBCA-AD3BA08FD434}" presName="hierChild3" presStyleCnt="0"/>
      <dgm:spPr/>
    </dgm:pt>
  </dgm:ptLst>
  <dgm:cxnLst>
    <dgm:cxn modelId="{DF009414-2796-4E28-9B8D-51AEED5B4496}" type="presOf" srcId="{947635D5-E4D8-40FA-A931-95872A93E0F9}" destId="{28B7BB82-2815-4E61-84F9-2E0ADE037596}" srcOrd="0" destOrd="0" presId="urn:microsoft.com/office/officeart/2005/8/layout/orgChart1"/>
    <dgm:cxn modelId="{C9A9781B-96ED-4D53-B4A6-2E7C5889DF49}" srcId="{C6BA102F-5E79-4411-82AC-F266AFEBB09A}" destId="{06F98443-3C3F-4319-9D8C-570536019140}" srcOrd="4" destOrd="0" parTransId="{D3E92B30-C9A9-45B6-A763-051CE40E13A1}" sibTransId="{C7C7960E-F5EA-4796-AA49-FAD9E97F7892}"/>
    <dgm:cxn modelId="{3E602C1C-8B9F-4F83-9DC9-BFD5F04FA596}" srcId="{CC0C6830-0BE8-4B92-B310-B67360D4599B}" destId="{3EDAC0DA-842E-4F4A-BBCA-AD3BA08FD434}" srcOrd="0" destOrd="0" parTransId="{C02F9329-40A3-446F-92F8-613C81E3ADAC}" sibTransId="{85C4C851-C669-4164-930C-C9D72BCD60BA}"/>
    <dgm:cxn modelId="{EADCE51E-DC1E-4D45-903B-97A8E27242C4}" type="presOf" srcId="{CA93FF53-323E-4003-B1DE-8448E553C2A0}" destId="{A0F76906-A545-470D-BCB9-2C5C2D2767D0}" srcOrd="0" destOrd="0" presId="urn:microsoft.com/office/officeart/2005/8/layout/orgChart1"/>
    <dgm:cxn modelId="{97BA2223-7A2F-4A1C-A743-304C9B52EFDA}" type="presOf" srcId="{D3E92B30-C9A9-45B6-A763-051CE40E13A1}" destId="{1A3E63EC-5384-4B52-AFDE-F9E625A5803B}" srcOrd="0" destOrd="0" presId="urn:microsoft.com/office/officeart/2005/8/layout/orgChart1"/>
    <dgm:cxn modelId="{13496424-3EE4-4984-BC21-4D544501ED42}" type="presOf" srcId="{C6BA102F-5E79-4411-82AC-F266AFEBB09A}" destId="{13B37276-3461-4C45-9C8E-B75E223351E7}" srcOrd="0" destOrd="0" presId="urn:microsoft.com/office/officeart/2005/8/layout/orgChart1"/>
    <dgm:cxn modelId="{DD08E924-4566-46CD-93E6-0C7DC83AF785}" type="presOf" srcId="{3EDAC0DA-842E-4F4A-BBCA-AD3BA08FD434}" destId="{4F793AFF-3EDF-4EE4-BB56-3E03195AF5E4}" srcOrd="1" destOrd="0" presId="urn:microsoft.com/office/officeart/2005/8/layout/orgChart1"/>
    <dgm:cxn modelId="{6E833F33-84C8-4A20-B9BC-571C57E1F24F}" type="presOf" srcId="{134CF297-F2C4-4493-9036-342BC685DAB9}" destId="{4F6ABF05-C916-4790-98C9-107D7CBD4B85}" srcOrd="1" destOrd="0" presId="urn:microsoft.com/office/officeart/2005/8/layout/orgChart1"/>
    <dgm:cxn modelId="{081CC733-820A-46E5-9339-4D0B43AFDC04}" type="presOf" srcId="{0F4E192D-8409-46AA-858B-DD395BEE4B7A}" destId="{6A679BCC-D791-45A0-9D6F-376A59BC6638}" srcOrd="0" destOrd="0" presId="urn:microsoft.com/office/officeart/2005/8/layout/orgChart1"/>
    <dgm:cxn modelId="{3EAA1236-C66A-4637-A17D-FFEEB89FD61D}" srcId="{C6BA102F-5E79-4411-82AC-F266AFEBB09A}" destId="{134CF297-F2C4-4493-9036-342BC685DAB9}" srcOrd="3" destOrd="0" parTransId="{B1DC30AB-2408-4CBB-8FAA-8AF6F7C432A9}" sibTransId="{B0E3637D-4060-4795-BAC7-82B726C58A2B}"/>
    <dgm:cxn modelId="{53997837-6794-4B1F-BF3B-56AE13948DC6}" type="presOf" srcId="{4695EB57-3FA0-4DC6-BD30-7C6931425720}" destId="{B0017DF2-1DF3-4B45-9AA3-D32356033F7F}" srcOrd="0" destOrd="0" presId="urn:microsoft.com/office/officeart/2005/8/layout/orgChart1"/>
    <dgm:cxn modelId="{B044B13B-A7E1-49F3-AC14-0C29115A7862}" type="presOf" srcId="{0F4E192D-8409-46AA-858B-DD395BEE4B7A}" destId="{5541095A-E480-4C69-877B-99401C03404C}" srcOrd="1" destOrd="0" presId="urn:microsoft.com/office/officeart/2005/8/layout/orgChart1"/>
    <dgm:cxn modelId="{1D01C760-ED40-4D54-B051-AF57C95C87B2}" srcId="{134CF297-F2C4-4493-9036-342BC685DAB9}" destId="{8CBB22CD-64C8-4A92-B680-A71DCFA0B21F}" srcOrd="0" destOrd="0" parTransId="{7D35C5BA-DDE1-4BDB-A1BA-53DD5A1B160F}" sibTransId="{CDC9A372-9937-44B7-9F52-C983D87EF032}"/>
    <dgm:cxn modelId="{CBE8D760-2BDD-4A99-9D36-9B79145362CF}" type="presOf" srcId="{AAF6F859-0358-478E-8FC7-E5FA7DD0B6A2}" destId="{55344EC3-5B74-4522-9339-BB9AB6FECDA8}" srcOrd="0" destOrd="0" presId="urn:microsoft.com/office/officeart/2005/8/layout/orgChart1"/>
    <dgm:cxn modelId="{D03FDB60-2A97-4142-AFE6-8A0D43FF19DC}" type="presOf" srcId="{134CF297-F2C4-4493-9036-342BC685DAB9}" destId="{00586C47-86E6-4254-90C5-AF099A9D7764}" srcOrd="0" destOrd="0" presId="urn:microsoft.com/office/officeart/2005/8/layout/orgChart1"/>
    <dgm:cxn modelId="{DDFF6463-EBA4-48FF-B069-DE1ACD2A32E4}" srcId="{479B9362-A126-4E4E-82FB-731C49100889}" destId="{0F4E192D-8409-46AA-858B-DD395BEE4B7A}" srcOrd="0" destOrd="0" parTransId="{DC080CD0-FABC-4921-8597-75246ED2BC7B}" sibTransId="{0A37BA3E-45C9-4605-9F0E-BA059C7C3449}"/>
    <dgm:cxn modelId="{DA694365-6BDA-4F97-818C-47BFBD552851}" srcId="{C6BA102F-5E79-4411-82AC-F266AFEBB09A}" destId="{479B9362-A126-4E4E-82FB-731C49100889}" srcOrd="0" destOrd="0" parTransId="{180BF101-0452-47F0-9618-3B5B39ECAE3C}" sibTransId="{1144FFFB-8AE6-4F8E-9AD7-44B36C96C5A5}"/>
    <dgm:cxn modelId="{4FC6A545-EC7B-4284-8DC9-77F7FCE1B365}" type="presOf" srcId="{3EDAC0DA-842E-4F4A-BBCA-AD3BA08FD434}" destId="{54469D4F-F92A-4220-A852-D4DD98E458E3}" srcOrd="0" destOrd="0" presId="urn:microsoft.com/office/officeart/2005/8/layout/orgChart1"/>
    <dgm:cxn modelId="{2CB0D847-E630-4CD8-989F-3EE4D407FCDA}" type="presOf" srcId="{8CBB22CD-64C8-4A92-B680-A71DCFA0B21F}" destId="{6CFBE9ED-6588-4FA7-A4D8-6EF878B0A494}" srcOrd="1" destOrd="0" presId="urn:microsoft.com/office/officeart/2005/8/layout/orgChart1"/>
    <dgm:cxn modelId="{A1D4E347-9397-4D33-BC04-D4CC899513CB}" type="presOf" srcId="{05CD21A4-4532-4F12-9E34-CB66037399D3}" destId="{4CCA1D82-F604-4B6B-BA02-A1754EE5C3A0}" srcOrd="1" destOrd="0" presId="urn:microsoft.com/office/officeart/2005/8/layout/orgChart1"/>
    <dgm:cxn modelId="{9F4B2A49-8949-4E04-9FFE-9B94F9D25F2C}" type="presOf" srcId="{22BE7E46-D89D-4A3C-AC3F-C86F95D65450}" destId="{E601A39D-2CC4-4FB5-8805-A9021D76DDA0}" srcOrd="1" destOrd="0" presId="urn:microsoft.com/office/officeart/2005/8/layout/orgChart1"/>
    <dgm:cxn modelId="{6B6EB469-CEE5-4C00-98F5-F5BEBFA3C8D4}" type="presOf" srcId="{8CBB22CD-64C8-4A92-B680-A71DCFA0B21F}" destId="{1511A2EF-FD45-42F2-99A2-338D74ABA363}" srcOrd="0" destOrd="0" presId="urn:microsoft.com/office/officeart/2005/8/layout/orgChart1"/>
    <dgm:cxn modelId="{9B2AE34C-D8CC-4037-862B-E3C415479554}" srcId="{3EDAC0DA-842E-4F4A-BBCA-AD3BA08FD434}" destId="{C6BA102F-5E79-4411-82AC-F266AFEBB09A}" srcOrd="0" destOrd="0" parTransId="{AAF6F859-0358-478E-8FC7-E5FA7DD0B6A2}" sibTransId="{DE054DD5-D9B0-4172-BC32-4AF623E5CA40}"/>
    <dgm:cxn modelId="{E0211D4D-A355-4430-A1AA-6832959B3019}" srcId="{8CBB22CD-64C8-4A92-B680-A71DCFA0B21F}" destId="{550905CC-F85E-4B27-8D1F-7FA8D680B85B}" srcOrd="0" destOrd="0" parTransId="{CA93FF53-323E-4003-B1DE-8448E553C2A0}" sibTransId="{BC34F883-D2CA-4BAF-8DED-B5B6A1921CF8}"/>
    <dgm:cxn modelId="{22D97E4D-3F8A-4043-9189-869D16E1B265}" type="presOf" srcId="{947635D5-E4D8-40FA-A931-95872A93E0F9}" destId="{24385044-7C9A-4F42-B796-2C2DC40257F2}" srcOrd="1" destOrd="0" presId="urn:microsoft.com/office/officeart/2005/8/layout/orgChart1"/>
    <dgm:cxn modelId="{40A1EC4F-CCFE-4311-88D6-CDDDFAE9B953}" type="presOf" srcId="{550905CC-F85E-4B27-8D1F-7FA8D680B85B}" destId="{34CE1090-426F-4B4F-AD27-0FCDC419D960}" srcOrd="1" destOrd="0" presId="urn:microsoft.com/office/officeart/2005/8/layout/orgChart1"/>
    <dgm:cxn modelId="{3600537B-5152-4583-8BCD-E09DA91CE025}" type="presOf" srcId="{D71643C3-4531-4537-8795-B4BED67EC55A}" destId="{0183D693-62FF-4A2D-A4DA-3A1E7DFED500}" srcOrd="0" destOrd="0" presId="urn:microsoft.com/office/officeart/2005/8/layout/orgChart1"/>
    <dgm:cxn modelId="{81C98E83-191E-499F-BEB4-A18B36432D0D}" type="presOf" srcId="{97028A57-439F-4DA4-BD69-19ED0A2E4323}" destId="{AC2B9698-3F62-447A-82E0-B4F0F025C44A}" srcOrd="0" destOrd="0" presId="urn:microsoft.com/office/officeart/2005/8/layout/orgChart1"/>
    <dgm:cxn modelId="{6ADAB08A-064D-4717-8033-375E6EE9FF97}" srcId="{06F98443-3C3F-4319-9D8C-570536019140}" destId="{05CD21A4-4532-4F12-9E34-CB66037399D3}" srcOrd="0" destOrd="0" parTransId="{9FBE2425-67D3-4323-BE91-2392163B3C0A}" sibTransId="{C9612F6C-67A9-43AD-B100-D7B7163747B5}"/>
    <dgm:cxn modelId="{28D6C18E-BD16-4119-A571-5D6E8414D3D1}" type="presOf" srcId="{CD9EA163-F60D-4FCE-B126-89EE02FAA280}" destId="{733C84C0-8A59-4CC9-80BB-3BB3AC0BD450}" srcOrd="0" destOrd="0" presId="urn:microsoft.com/office/officeart/2005/8/layout/orgChart1"/>
    <dgm:cxn modelId="{2149148F-9ADD-46EE-A12F-83E769B45DE0}" type="presOf" srcId="{479B9362-A126-4E4E-82FB-731C49100889}" destId="{63FB594E-52BF-4D8A-94C1-5EE5F545F704}" srcOrd="1" destOrd="0" presId="urn:microsoft.com/office/officeart/2005/8/layout/orgChart1"/>
    <dgm:cxn modelId="{9AF908A9-B884-4806-B91F-D82F02508FD1}" type="presOf" srcId="{22BE7E46-D89D-4A3C-AC3F-C86F95D65450}" destId="{8E6F4116-BAF5-4C95-BB37-A5620336BC1D}" srcOrd="0" destOrd="0" presId="urn:microsoft.com/office/officeart/2005/8/layout/orgChart1"/>
    <dgm:cxn modelId="{26C0B9AA-BD5D-45B3-AEE5-263A2978AE4F}" type="presOf" srcId="{05CD21A4-4532-4F12-9E34-CB66037399D3}" destId="{927A3AB5-5E09-4231-87AD-D44C5BBAB6E3}" srcOrd="0" destOrd="0" presId="urn:microsoft.com/office/officeart/2005/8/layout/orgChart1"/>
    <dgm:cxn modelId="{DDE5BAAA-66FC-459F-AA2F-3AB8472E0BF7}" type="presOf" srcId="{DC080CD0-FABC-4921-8597-75246ED2BC7B}" destId="{BC1A7A8D-736E-47B5-A0BE-2A0D47BFC7C5}" srcOrd="0" destOrd="0" presId="urn:microsoft.com/office/officeart/2005/8/layout/orgChart1"/>
    <dgm:cxn modelId="{0A0917AB-BE1D-460F-B47C-2AF920255BA0}" type="presOf" srcId="{B8B82681-63B7-43AB-856C-101C07FF3F01}" destId="{EB9BAE8F-38BC-4327-BCEF-5D23FFC1FF4E}" srcOrd="0" destOrd="0" presId="urn:microsoft.com/office/officeart/2005/8/layout/orgChart1"/>
    <dgm:cxn modelId="{43A3A7B2-55C6-4FC9-BABF-23F3E4C02111}" srcId="{C6BA102F-5E79-4411-82AC-F266AFEBB09A}" destId="{4540186B-4251-4F42-9582-F2A4D0A6E93C}" srcOrd="1" destOrd="0" parTransId="{18CB276B-C4FC-4B65-BA57-4DD69DAAABEE}" sibTransId="{9D830BE6-AB90-4A18-9E94-C6D3FD089C5D}"/>
    <dgm:cxn modelId="{4C6A7DB4-AED6-4628-8EB7-B3345133825D}" type="presOf" srcId="{4540186B-4251-4F42-9582-F2A4D0A6E93C}" destId="{18B1CBA8-8F4C-43AD-97A8-444BE8DBA871}" srcOrd="1" destOrd="0" presId="urn:microsoft.com/office/officeart/2005/8/layout/orgChart1"/>
    <dgm:cxn modelId="{57EE8BB5-C628-45C8-ACC1-AE5520CE22C9}" type="presOf" srcId="{CC0C6830-0BE8-4B92-B310-B67360D4599B}" destId="{FF5C5C27-D69D-45D3-8779-D35B63BCBA8D}" srcOrd="0" destOrd="0" presId="urn:microsoft.com/office/officeart/2005/8/layout/orgChart1"/>
    <dgm:cxn modelId="{179DB0B7-D3EB-4F1A-9110-0E4BBFF20C8F}" type="presOf" srcId="{479B9362-A126-4E4E-82FB-731C49100889}" destId="{52BA8DDF-438E-47CF-B167-D7F2A428210C}" srcOrd="0" destOrd="0" presId="urn:microsoft.com/office/officeart/2005/8/layout/orgChart1"/>
    <dgm:cxn modelId="{ADD7C0B8-7FA7-4D27-9509-9C6C10164569}" srcId="{0F4E192D-8409-46AA-858B-DD395BEE4B7A}" destId="{D71643C3-4531-4537-8795-B4BED67EC55A}" srcOrd="0" destOrd="0" parTransId="{4695EB57-3FA0-4DC6-BD30-7C6931425720}" sibTransId="{F623603A-8F55-412C-98C8-64F93DDECD4A}"/>
    <dgm:cxn modelId="{3A7327BF-1E29-4EB0-BA3C-8C3278FB8093}" type="presOf" srcId="{B1DC30AB-2408-4CBB-8FAA-8AF6F7C432A9}" destId="{0EF76B73-4504-477A-885D-856739B47E5F}" srcOrd="0" destOrd="0" presId="urn:microsoft.com/office/officeart/2005/8/layout/orgChart1"/>
    <dgm:cxn modelId="{E9E945C5-E25D-4955-B7DE-E8548A08D97F}" type="presOf" srcId="{180BF101-0452-47F0-9618-3B5B39ECAE3C}" destId="{A6C5235B-CCE1-4F4B-8302-CE5EDFF1D4F2}" srcOrd="0" destOrd="0" presId="urn:microsoft.com/office/officeart/2005/8/layout/orgChart1"/>
    <dgm:cxn modelId="{4815AEC8-DA7D-4F31-87E4-423A45A0E611}" srcId="{CD9EA163-F60D-4FCE-B126-89EE02FAA280}" destId="{947635D5-E4D8-40FA-A931-95872A93E0F9}" srcOrd="0" destOrd="0" parTransId="{DBDFB19C-D0BA-40DC-B30F-695D9AF5E21A}" sibTransId="{88B4E2CC-BCF1-4301-838C-270E72C7BE8C}"/>
    <dgm:cxn modelId="{0073F8D5-F77F-4BDA-8B96-781D93DE70F4}" type="presOf" srcId="{C6BA102F-5E79-4411-82AC-F266AFEBB09A}" destId="{CD0FACF4-FF74-4C8E-8D8B-074E261179D6}" srcOrd="1" destOrd="0" presId="urn:microsoft.com/office/officeart/2005/8/layout/orgChart1"/>
    <dgm:cxn modelId="{E562B8DA-887A-4CB6-BF56-05B6298BDE25}" srcId="{C6BA102F-5E79-4411-82AC-F266AFEBB09A}" destId="{22BE7E46-D89D-4A3C-AC3F-C86F95D65450}" srcOrd="2" destOrd="0" parTransId="{B8B82681-63B7-43AB-856C-101C07FF3F01}" sibTransId="{A3CD1ACC-E3A8-43F5-96C8-D3A62E86A9FA}"/>
    <dgm:cxn modelId="{C48433DE-098D-43A5-94D8-EE698EABF828}" type="presOf" srcId="{7D35C5BA-DDE1-4BDB-A1BA-53DD5A1B160F}" destId="{B70633BA-BFB6-4D9C-A143-6DC6872AE2EE}" srcOrd="0" destOrd="0" presId="urn:microsoft.com/office/officeart/2005/8/layout/orgChart1"/>
    <dgm:cxn modelId="{7ABACDDE-7FCF-41EA-BE6E-0A39FDAB9DF5}" type="presOf" srcId="{DBDFB19C-D0BA-40DC-B30F-695D9AF5E21A}" destId="{94871B9E-28E9-4C47-A81A-C8E3EBCDA31B}" srcOrd="0" destOrd="0" presId="urn:microsoft.com/office/officeart/2005/8/layout/orgChart1"/>
    <dgm:cxn modelId="{7B4360ED-E76A-476D-946C-D3BCBC2C1A47}" type="presOf" srcId="{550905CC-F85E-4B27-8D1F-7FA8D680B85B}" destId="{6346663B-9F99-49FC-BEA1-7863EE09BE7A}" srcOrd="0" destOrd="0" presId="urn:microsoft.com/office/officeart/2005/8/layout/orgChart1"/>
    <dgm:cxn modelId="{DD0F63EE-0B9B-43BF-92EE-61545CF06BA9}" type="presOf" srcId="{18CB276B-C4FC-4B65-BA57-4DD69DAAABEE}" destId="{6B253D3D-8D6E-4123-BFE9-42959AEA2BFE}" srcOrd="0" destOrd="0" presId="urn:microsoft.com/office/officeart/2005/8/layout/orgChart1"/>
    <dgm:cxn modelId="{6C5EF3F0-2F96-40B2-B372-09311C9446D9}" type="presOf" srcId="{06F98443-3C3F-4319-9D8C-570536019140}" destId="{B1D290C2-FF4C-4C01-890A-9C1C702BEF11}" srcOrd="1" destOrd="0" presId="urn:microsoft.com/office/officeart/2005/8/layout/orgChart1"/>
    <dgm:cxn modelId="{BC3B1FF2-278E-4239-9306-6F10ABBF0C2D}" type="presOf" srcId="{D71643C3-4531-4537-8795-B4BED67EC55A}" destId="{2DBE43AD-4CD0-4567-B9BA-6F41C8D30B0C}" srcOrd="1" destOrd="0" presId="urn:microsoft.com/office/officeart/2005/8/layout/orgChart1"/>
    <dgm:cxn modelId="{A14E6BF6-D881-4515-B160-DE78E6424A16}" type="presOf" srcId="{CD9EA163-F60D-4FCE-B126-89EE02FAA280}" destId="{B9F80929-AF81-42E2-8B4D-3E52644D32D5}" srcOrd="1" destOrd="0" presId="urn:microsoft.com/office/officeart/2005/8/layout/orgChart1"/>
    <dgm:cxn modelId="{25E218FB-679C-4E41-8BAB-445EC03E4DE9}" type="presOf" srcId="{4540186B-4251-4F42-9582-F2A4D0A6E93C}" destId="{6EE8B564-3EF1-4F84-BC4A-17949D9B7811}" srcOrd="0" destOrd="0" presId="urn:microsoft.com/office/officeart/2005/8/layout/orgChart1"/>
    <dgm:cxn modelId="{2AEDE2FB-D695-459E-9BD8-A158BDC96CB7}" type="presOf" srcId="{9FBE2425-67D3-4323-BE91-2392163B3C0A}" destId="{1D21B3E2-39E1-47E4-9ABD-6B2F14E200ED}" srcOrd="0" destOrd="0" presId="urn:microsoft.com/office/officeart/2005/8/layout/orgChart1"/>
    <dgm:cxn modelId="{94326FFE-A200-40F1-814D-ECCCEB804190}" srcId="{22BE7E46-D89D-4A3C-AC3F-C86F95D65450}" destId="{CD9EA163-F60D-4FCE-B126-89EE02FAA280}" srcOrd="0" destOrd="0" parTransId="{97028A57-439F-4DA4-BD69-19ED0A2E4323}" sibTransId="{241E97C8-7A4A-4E8F-9FDA-D2015DEDD90E}"/>
    <dgm:cxn modelId="{3E3079FF-51E2-477F-BA48-86E5C49CBA8B}" type="presOf" srcId="{06F98443-3C3F-4319-9D8C-570536019140}" destId="{0CA9968E-4BBB-4CFF-B108-0D16305F0DEF}" srcOrd="0" destOrd="0" presId="urn:microsoft.com/office/officeart/2005/8/layout/orgChart1"/>
    <dgm:cxn modelId="{F13DA2A4-6943-458F-8275-B0669DC1E608}" type="presParOf" srcId="{FF5C5C27-D69D-45D3-8779-D35B63BCBA8D}" destId="{045FADC5-FDB5-4FED-AD48-01088BC0E833}" srcOrd="0" destOrd="0" presId="urn:microsoft.com/office/officeart/2005/8/layout/orgChart1"/>
    <dgm:cxn modelId="{6A962B7A-75F7-4F8F-A1FB-0300F4A22807}" type="presParOf" srcId="{045FADC5-FDB5-4FED-AD48-01088BC0E833}" destId="{8BC7A4BC-EC23-45D8-B003-E83C8A5E1926}" srcOrd="0" destOrd="0" presId="urn:microsoft.com/office/officeart/2005/8/layout/orgChart1"/>
    <dgm:cxn modelId="{160D8ED9-9B98-4C30-97D1-7CABC0C9ACF0}" type="presParOf" srcId="{8BC7A4BC-EC23-45D8-B003-E83C8A5E1926}" destId="{54469D4F-F92A-4220-A852-D4DD98E458E3}" srcOrd="0" destOrd="0" presId="urn:microsoft.com/office/officeart/2005/8/layout/orgChart1"/>
    <dgm:cxn modelId="{72E7ABF9-86AC-4C9E-B7B1-DD693E7A6DD1}" type="presParOf" srcId="{8BC7A4BC-EC23-45D8-B003-E83C8A5E1926}" destId="{4F793AFF-3EDF-4EE4-BB56-3E03195AF5E4}" srcOrd="1" destOrd="0" presId="urn:microsoft.com/office/officeart/2005/8/layout/orgChart1"/>
    <dgm:cxn modelId="{C69CD136-FD9D-4BDB-AC96-5D469B55E5D4}" type="presParOf" srcId="{045FADC5-FDB5-4FED-AD48-01088BC0E833}" destId="{5450CE8F-EB10-4775-B104-16AFDF1FFF51}" srcOrd="1" destOrd="0" presId="urn:microsoft.com/office/officeart/2005/8/layout/orgChart1"/>
    <dgm:cxn modelId="{B99021DF-20A6-48E2-A151-986B4AAAB332}" type="presParOf" srcId="{5450CE8F-EB10-4775-B104-16AFDF1FFF51}" destId="{55344EC3-5B74-4522-9339-BB9AB6FECDA8}" srcOrd="0" destOrd="0" presId="urn:microsoft.com/office/officeart/2005/8/layout/orgChart1"/>
    <dgm:cxn modelId="{F50E677B-8724-4886-9B4E-87AACAF1B3F9}" type="presParOf" srcId="{5450CE8F-EB10-4775-B104-16AFDF1FFF51}" destId="{5E3189A2-4DDD-4CB6-9607-7B79C4BE0A18}" srcOrd="1" destOrd="0" presId="urn:microsoft.com/office/officeart/2005/8/layout/orgChart1"/>
    <dgm:cxn modelId="{9DFBE6D9-A041-4A66-A84B-7EBC8716A7D4}" type="presParOf" srcId="{5E3189A2-4DDD-4CB6-9607-7B79C4BE0A18}" destId="{DA64B0D8-C922-4A3F-84C2-DAC8E63222AF}" srcOrd="0" destOrd="0" presId="urn:microsoft.com/office/officeart/2005/8/layout/orgChart1"/>
    <dgm:cxn modelId="{F9FC42D0-ED38-4E8E-891E-C0E0743D1E94}" type="presParOf" srcId="{DA64B0D8-C922-4A3F-84C2-DAC8E63222AF}" destId="{13B37276-3461-4C45-9C8E-B75E223351E7}" srcOrd="0" destOrd="0" presId="urn:microsoft.com/office/officeart/2005/8/layout/orgChart1"/>
    <dgm:cxn modelId="{642E7FDB-808B-4515-994A-B996254431B8}" type="presParOf" srcId="{DA64B0D8-C922-4A3F-84C2-DAC8E63222AF}" destId="{CD0FACF4-FF74-4C8E-8D8B-074E261179D6}" srcOrd="1" destOrd="0" presId="urn:microsoft.com/office/officeart/2005/8/layout/orgChart1"/>
    <dgm:cxn modelId="{79568F51-F513-47CB-ADF6-608387AECD4E}" type="presParOf" srcId="{5E3189A2-4DDD-4CB6-9607-7B79C4BE0A18}" destId="{5C3E9028-2B02-42A0-B69F-BF17960F629E}" srcOrd="1" destOrd="0" presId="urn:microsoft.com/office/officeart/2005/8/layout/orgChart1"/>
    <dgm:cxn modelId="{5712B4D6-8523-4CC5-A06A-416CFB1D80BC}" type="presParOf" srcId="{5C3E9028-2B02-42A0-B69F-BF17960F629E}" destId="{A6C5235B-CCE1-4F4B-8302-CE5EDFF1D4F2}" srcOrd="0" destOrd="0" presId="urn:microsoft.com/office/officeart/2005/8/layout/orgChart1"/>
    <dgm:cxn modelId="{6F8BFF33-34A1-4660-BF5F-53B6524F0641}" type="presParOf" srcId="{5C3E9028-2B02-42A0-B69F-BF17960F629E}" destId="{31898E02-CC17-4D43-987C-6971312BCFAD}" srcOrd="1" destOrd="0" presId="urn:microsoft.com/office/officeart/2005/8/layout/orgChart1"/>
    <dgm:cxn modelId="{1E9B8311-9DA8-4400-95A1-876F747B425B}" type="presParOf" srcId="{31898E02-CC17-4D43-987C-6971312BCFAD}" destId="{1FEDC2FE-5F8D-4167-B7BE-F657A88930DC}" srcOrd="0" destOrd="0" presId="urn:microsoft.com/office/officeart/2005/8/layout/orgChart1"/>
    <dgm:cxn modelId="{0DE9704F-F3F3-4051-AC69-D13D233CB819}" type="presParOf" srcId="{1FEDC2FE-5F8D-4167-B7BE-F657A88930DC}" destId="{52BA8DDF-438E-47CF-B167-D7F2A428210C}" srcOrd="0" destOrd="0" presId="urn:microsoft.com/office/officeart/2005/8/layout/orgChart1"/>
    <dgm:cxn modelId="{C0F94F9A-EB46-4D66-A840-83F00230402C}" type="presParOf" srcId="{1FEDC2FE-5F8D-4167-B7BE-F657A88930DC}" destId="{63FB594E-52BF-4D8A-94C1-5EE5F545F704}" srcOrd="1" destOrd="0" presId="urn:microsoft.com/office/officeart/2005/8/layout/orgChart1"/>
    <dgm:cxn modelId="{D70B6AB2-780E-4245-91B8-7D51BD1FFCC2}" type="presParOf" srcId="{31898E02-CC17-4D43-987C-6971312BCFAD}" destId="{064D43DC-BFE0-4FA6-B806-2B2366CB126B}" srcOrd="1" destOrd="0" presId="urn:microsoft.com/office/officeart/2005/8/layout/orgChart1"/>
    <dgm:cxn modelId="{57ACC3C6-1D26-4977-AA4C-F48DB4EED869}" type="presParOf" srcId="{064D43DC-BFE0-4FA6-B806-2B2366CB126B}" destId="{BC1A7A8D-736E-47B5-A0BE-2A0D47BFC7C5}" srcOrd="0" destOrd="0" presId="urn:microsoft.com/office/officeart/2005/8/layout/orgChart1"/>
    <dgm:cxn modelId="{553606FB-02BC-4230-9D3F-726497111417}" type="presParOf" srcId="{064D43DC-BFE0-4FA6-B806-2B2366CB126B}" destId="{3DF57838-2FD0-4202-8674-417BB001D7AF}" srcOrd="1" destOrd="0" presId="urn:microsoft.com/office/officeart/2005/8/layout/orgChart1"/>
    <dgm:cxn modelId="{269D7186-001D-4C22-9E19-3E440436F40C}" type="presParOf" srcId="{3DF57838-2FD0-4202-8674-417BB001D7AF}" destId="{CFBBDE83-2A65-4B9E-A817-0032FB8D8CAF}" srcOrd="0" destOrd="0" presId="urn:microsoft.com/office/officeart/2005/8/layout/orgChart1"/>
    <dgm:cxn modelId="{C5E799D3-7ACC-413F-A1F1-A79AC4ED6ED0}" type="presParOf" srcId="{CFBBDE83-2A65-4B9E-A817-0032FB8D8CAF}" destId="{6A679BCC-D791-45A0-9D6F-376A59BC6638}" srcOrd="0" destOrd="0" presId="urn:microsoft.com/office/officeart/2005/8/layout/orgChart1"/>
    <dgm:cxn modelId="{5ADB0D8C-B44A-47CE-A617-5F9B0C6BBED7}" type="presParOf" srcId="{CFBBDE83-2A65-4B9E-A817-0032FB8D8CAF}" destId="{5541095A-E480-4C69-877B-99401C03404C}" srcOrd="1" destOrd="0" presId="urn:microsoft.com/office/officeart/2005/8/layout/orgChart1"/>
    <dgm:cxn modelId="{47FEA7EF-F4C7-4FF7-9653-D20C720B4AF0}" type="presParOf" srcId="{3DF57838-2FD0-4202-8674-417BB001D7AF}" destId="{D1ECC2AA-BC11-4808-9DE2-C2AFFD4AA5A6}" srcOrd="1" destOrd="0" presId="urn:microsoft.com/office/officeart/2005/8/layout/orgChart1"/>
    <dgm:cxn modelId="{27C9120F-18B0-4524-91B7-B8C006334161}" type="presParOf" srcId="{D1ECC2AA-BC11-4808-9DE2-C2AFFD4AA5A6}" destId="{B0017DF2-1DF3-4B45-9AA3-D32356033F7F}" srcOrd="0" destOrd="0" presId="urn:microsoft.com/office/officeart/2005/8/layout/orgChart1"/>
    <dgm:cxn modelId="{D143F475-293D-426D-A6C8-6DDACC670840}" type="presParOf" srcId="{D1ECC2AA-BC11-4808-9DE2-C2AFFD4AA5A6}" destId="{B01FBECA-FBA4-4A7F-9EF3-8E52B4BC8A45}" srcOrd="1" destOrd="0" presId="urn:microsoft.com/office/officeart/2005/8/layout/orgChart1"/>
    <dgm:cxn modelId="{3F81B0B1-8CFD-4BDE-BDEF-4C07B61F5688}" type="presParOf" srcId="{B01FBECA-FBA4-4A7F-9EF3-8E52B4BC8A45}" destId="{69465C92-6D27-4398-9B15-64034FBD607B}" srcOrd="0" destOrd="0" presId="urn:microsoft.com/office/officeart/2005/8/layout/orgChart1"/>
    <dgm:cxn modelId="{248DD8C0-C1D1-4A6D-A195-DF673F3F8CA1}" type="presParOf" srcId="{69465C92-6D27-4398-9B15-64034FBD607B}" destId="{0183D693-62FF-4A2D-A4DA-3A1E7DFED500}" srcOrd="0" destOrd="0" presId="urn:microsoft.com/office/officeart/2005/8/layout/orgChart1"/>
    <dgm:cxn modelId="{9326B579-AD4D-4073-8354-73FEECF37956}" type="presParOf" srcId="{69465C92-6D27-4398-9B15-64034FBD607B}" destId="{2DBE43AD-4CD0-4567-B9BA-6F41C8D30B0C}" srcOrd="1" destOrd="0" presId="urn:microsoft.com/office/officeart/2005/8/layout/orgChart1"/>
    <dgm:cxn modelId="{B600BC0A-6C52-46B9-A157-317DCDF0FC31}" type="presParOf" srcId="{B01FBECA-FBA4-4A7F-9EF3-8E52B4BC8A45}" destId="{FADC593E-C2A5-43DF-9EB6-6E4C40A0698C}" srcOrd="1" destOrd="0" presId="urn:microsoft.com/office/officeart/2005/8/layout/orgChart1"/>
    <dgm:cxn modelId="{D83C7D66-D334-43B4-B253-AB6F01EA8830}" type="presParOf" srcId="{B01FBECA-FBA4-4A7F-9EF3-8E52B4BC8A45}" destId="{B375E591-22F1-4F0A-9FD4-5F74039DAEAA}" srcOrd="2" destOrd="0" presId="urn:microsoft.com/office/officeart/2005/8/layout/orgChart1"/>
    <dgm:cxn modelId="{BCA0DBEE-CA7D-45E9-AAFE-7B0EB95494D5}" type="presParOf" srcId="{3DF57838-2FD0-4202-8674-417BB001D7AF}" destId="{5B789B6D-74FF-4F45-BB59-48140D6AC612}" srcOrd="2" destOrd="0" presId="urn:microsoft.com/office/officeart/2005/8/layout/orgChart1"/>
    <dgm:cxn modelId="{64F8B946-0346-43C1-BAB4-815E3D79558F}" type="presParOf" srcId="{31898E02-CC17-4D43-987C-6971312BCFAD}" destId="{C1DE11C2-4FE2-444A-8AFC-22907F07914E}" srcOrd="2" destOrd="0" presId="urn:microsoft.com/office/officeart/2005/8/layout/orgChart1"/>
    <dgm:cxn modelId="{DA18C98A-3E1C-4A03-AD85-4A5423661248}" type="presParOf" srcId="{5C3E9028-2B02-42A0-B69F-BF17960F629E}" destId="{6B253D3D-8D6E-4123-BFE9-42959AEA2BFE}" srcOrd="2" destOrd="0" presId="urn:microsoft.com/office/officeart/2005/8/layout/orgChart1"/>
    <dgm:cxn modelId="{4D09100D-3C08-4885-AF76-37E928F2EE49}" type="presParOf" srcId="{5C3E9028-2B02-42A0-B69F-BF17960F629E}" destId="{E94214D4-95F1-442A-A194-804F31A79A03}" srcOrd="3" destOrd="0" presId="urn:microsoft.com/office/officeart/2005/8/layout/orgChart1"/>
    <dgm:cxn modelId="{1CC6FA50-6121-4183-B38C-1E6146DD809A}" type="presParOf" srcId="{E94214D4-95F1-442A-A194-804F31A79A03}" destId="{477E0EB3-02F0-4D1A-AC9B-2A77032BF086}" srcOrd="0" destOrd="0" presId="urn:microsoft.com/office/officeart/2005/8/layout/orgChart1"/>
    <dgm:cxn modelId="{525ADDF3-E4F8-4921-B1B0-98BAD35370E0}" type="presParOf" srcId="{477E0EB3-02F0-4D1A-AC9B-2A77032BF086}" destId="{6EE8B564-3EF1-4F84-BC4A-17949D9B7811}" srcOrd="0" destOrd="0" presId="urn:microsoft.com/office/officeart/2005/8/layout/orgChart1"/>
    <dgm:cxn modelId="{A1BD3311-33AB-4691-AD83-9B3C2DEE2C0B}" type="presParOf" srcId="{477E0EB3-02F0-4D1A-AC9B-2A77032BF086}" destId="{18B1CBA8-8F4C-43AD-97A8-444BE8DBA871}" srcOrd="1" destOrd="0" presId="urn:microsoft.com/office/officeart/2005/8/layout/orgChart1"/>
    <dgm:cxn modelId="{660B8457-B986-4664-AB5C-91D917C9B219}" type="presParOf" srcId="{E94214D4-95F1-442A-A194-804F31A79A03}" destId="{504C58A9-2BBF-459A-9508-1A3603439FB6}" srcOrd="1" destOrd="0" presId="urn:microsoft.com/office/officeart/2005/8/layout/orgChart1"/>
    <dgm:cxn modelId="{E0463142-DD61-4388-8755-855B8EEBD6BC}" type="presParOf" srcId="{E94214D4-95F1-442A-A194-804F31A79A03}" destId="{66FE2957-AB5E-4662-ADC9-424E04F4263C}" srcOrd="2" destOrd="0" presId="urn:microsoft.com/office/officeart/2005/8/layout/orgChart1"/>
    <dgm:cxn modelId="{4741360E-FC5C-432F-9324-125EB7402024}" type="presParOf" srcId="{5C3E9028-2B02-42A0-B69F-BF17960F629E}" destId="{EB9BAE8F-38BC-4327-BCEF-5D23FFC1FF4E}" srcOrd="4" destOrd="0" presId="urn:microsoft.com/office/officeart/2005/8/layout/orgChart1"/>
    <dgm:cxn modelId="{34DFB4C5-9D75-4B16-B462-91992AB69582}" type="presParOf" srcId="{5C3E9028-2B02-42A0-B69F-BF17960F629E}" destId="{00652735-C2BB-4229-8F3D-533DB856FB0E}" srcOrd="5" destOrd="0" presId="urn:microsoft.com/office/officeart/2005/8/layout/orgChart1"/>
    <dgm:cxn modelId="{D4B1F19B-2CAB-47B1-91E3-E173215F9764}" type="presParOf" srcId="{00652735-C2BB-4229-8F3D-533DB856FB0E}" destId="{0BECA94A-4946-4FB7-8325-E48349F1E03F}" srcOrd="0" destOrd="0" presId="urn:microsoft.com/office/officeart/2005/8/layout/orgChart1"/>
    <dgm:cxn modelId="{1868CEE3-26D5-469B-A526-0FC6F4EA245A}" type="presParOf" srcId="{0BECA94A-4946-4FB7-8325-E48349F1E03F}" destId="{8E6F4116-BAF5-4C95-BB37-A5620336BC1D}" srcOrd="0" destOrd="0" presId="urn:microsoft.com/office/officeart/2005/8/layout/orgChart1"/>
    <dgm:cxn modelId="{4872519D-31AB-4DE5-A98C-69032EB1E936}" type="presParOf" srcId="{0BECA94A-4946-4FB7-8325-E48349F1E03F}" destId="{E601A39D-2CC4-4FB5-8805-A9021D76DDA0}" srcOrd="1" destOrd="0" presId="urn:microsoft.com/office/officeart/2005/8/layout/orgChart1"/>
    <dgm:cxn modelId="{C4388B04-17CB-40B8-8295-822721B9EA8E}" type="presParOf" srcId="{00652735-C2BB-4229-8F3D-533DB856FB0E}" destId="{A00F6EA0-17DE-4D51-A938-7472D343B849}" srcOrd="1" destOrd="0" presId="urn:microsoft.com/office/officeart/2005/8/layout/orgChart1"/>
    <dgm:cxn modelId="{951C13F3-D835-45A2-8C1A-70A202E1CAFB}" type="presParOf" srcId="{A00F6EA0-17DE-4D51-A938-7472D343B849}" destId="{AC2B9698-3F62-447A-82E0-B4F0F025C44A}" srcOrd="0" destOrd="0" presId="urn:microsoft.com/office/officeart/2005/8/layout/orgChart1"/>
    <dgm:cxn modelId="{5D3AF397-05CE-4252-BE14-476DF94ED386}" type="presParOf" srcId="{A00F6EA0-17DE-4D51-A938-7472D343B849}" destId="{FC034723-7507-49A6-B2AF-C47E80021453}" srcOrd="1" destOrd="0" presId="urn:microsoft.com/office/officeart/2005/8/layout/orgChart1"/>
    <dgm:cxn modelId="{948F77C6-61BE-47D1-9EE2-95ED13430DC9}" type="presParOf" srcId="{FC034723-7507-49A6-B2AF-C47E80021453}" destId="{ACDED324-8D4C-4A02-8CF0-CD07F2B19D60}" srcOrd="0" destOrd="0" presId="urn:microsoft.com/office/officeart/2005/8/layout/orgChart1"/>
    <dgm:cxn modelId="{0C8F28B1-8F8B-4C56-9742-2CBF1BE16429}" type="presParOf" srcId="{ACDED324-8D4C-4A02-8CF0-CD07F2B19D60}" destId="{733C84C0-8A59-4CC9-80BB-3BB3AC0BD450}" srcOrd="0" destOrd="0" presId="urn:microsoft.com/office/officeart/2005/8/layout/orgChart1"/>
    <dgm:cxn modelId="{E0B62A26-8E82-47E9-903A-EF87AF68158E}" type="presParOf" srcId="{ACDED324-8D4C-4A02-8CF0-CD07F2B19D60}" destId="{B9F80929-AF81-42E2-8B4D-3E52644D32D5}" srcOrd="1" destOrd="0" presId="urn:microsoft.com/office/officeart/2005/8/layout/orgChart1"/>
    <dgm:cxn modelId="{68828CC8-0321-4189-B9D1-B83A3D5BA47D}" type="presParOf" srcId="{FC034723-7507-49A6-B2AF-C47E80021453}" destId="{8E98BAD7-B7D1-4480-9003-75623F07CFFE}" srcOrd="1" destOrd="0" presId="urn:microsoft.com/office/officeart/2005/8/layout/orgChart1"/>
    <dgm:cxn modelId="{FB6DB833-DD5F-43CD-BAAF-13FC8C016391}" type="presParOf" srcId="{8E98BAD7-B7D1-4480-9003-75623F07CFFE}" destId="{94871B9E-28E9-4C47-A81A-C8E3EBCDA31B}" srcOrd="0" destOrd="0" presId="urn:microsoft.com/office/officeart/2005/8/layout/orgChart1"/>
    <dgm:cxn modelId="{9F12EFED-0EAC-49C3-8D8D-443CEB524731}" type="presParOf" srcId="{8E98BAD7-B7D1-4480-9003-75623F07CFFE}" destId="{E22D976F-EFE5-49D4-A932-F899AA50EE59}" srcOrd="1" destOrd="0" presId="urn:microsoft.com/office/officeart/2005/8/layout/orgChart1"/>
    <dgm:cxn modelId="{FCAF1B63-FB24-442A-8C66-0FEDDA04A5CC}" type="presParOf" srcId="{E22D976F-EFE5-49D4-A932-F899AA50EE59}" destId="{00183E57-647F-4978-BA03-ADFF87690947}" srcOrd="0" destOrd="0" presId="urn:microsoft.com/office/officeart/2005/8/layout/orgChart1"/>
    <dgm:cxn modelId="{6CB44841-E259-45A4-A172-1346DB5FDA91}" type="presParOf" srcId="{00183E57-647F-4978-BA03-ADFF87690947}" destId="{28B7BB82-2815-4E61-84F9-2E0ADE037596}" srcOrd="0" destOrd="0" presId="urn:microsoft.com/office/officeart/2005/8/layout/orgChart1"/>
    <dgm:cxn modelId="{6999FC44-9554-4A01-9E76-127341D874AB}" type="presParOf" srcId="{00183E57-647F-4978-BA03-ADFF87690947}" destId="{24385044-7C9A-4F42-B796-2C2DC40257F2}" srcOrd="1" destOrd="0" presId="urn:microsoft.com/office/officeart/2005/8/layout/orgChart1"/>
    <dgm:cxn modelId="{41217FEA-459A-4084-A3B4-050F0D34CDE8}" type="presParOf" srcId="{E22D976F-EFE5-49D4-A932-F899AA50EE59}" destId="{88FDD8F6-A6B4-4DC5-A229-97EC6B0CF42D}" srcOrd="1" destOrd="0" presId="urn:microsoft.com/office/officeart/2005/8/layout/orgChart1"/>
    <dgm:cxn modelId="{7C01B27C-B721-4391-9F5F-149E8667E04E}" type="presParOf" srcId="{E22D976F-EFE5-49D4-A932-F899AA50EE59}" destId="{DD84EAA3-4B68-410B-A217-FF19A8C8CAF2}" srcOrd="2" destOrd="0" presId="urn:microsoft.com/office/officeart/2005/8/layout/orgChart1"/>
    <dgm:cxn modelId="{8D301EC1-D573-4E1E-954C-88D4183C643B}" type="presParOf" srcId="{FC034723-7507-49A6-B2AF-C47E80021453}" destId="{A6FFD54F-6482-405F-BD08-2E5E4B76B341}" srcOrd="2" destOrd="0" presId="urn:microsoft.com/office/officeart/2005/8/layout/orgChart1"/>
    <dgm:cxn modelId="{7BEF9950-D5D3-41E4-B018-76836B8A5171}" type="presParOf" srcId="{00652735-C2BB-4229-8F3D-533DB856FB0E}" destId="{B04B6E75-1657-4669-B253-4D9AFB257377}" srcOrd="2" destOrd="0" presId="urn:microsoft.com/office/officeart/2005/8/layout/orgChart1"/>
    <dgm:cxn modelId="{DAE73036-0AC0-47B1-B888-EC8BC7BDDD81}" type="presParOf" srcId="{5C3E9028-2B02-42A0-B69F-BF17960F629E}" destId="{0EF76B73-4504-477A-885D-856739B47E5F}" srcOrd="6" destOrd="0" presId="urn:microsoft.com/office/officeart/2005/8/layout/orgChart1"/>
    <dgm:cxn modelId="{11DC80C5-911E-40F8-85DE-9B89D703BF18}" type="presParOf" srcId="{5C3E9028-2B02-42A0-B69F-BF17960F629E}" destId="{C0E56274-BE36-490C-ADB5-EF968C2706AA}" srcOrd="7" destOrd="0" presId="urn:microsoft.com/office/officeart/2005/8/layout/orgChart1"/>
    <dgm:cxn modelId="{CC53199E-C2EA-4C3B-874F-BE5809EDAD37}" type="presParOf" srcId="{C0E56274-BE36-490C-ADB5-EF968C2706AA}" destId="{66ADA6CA-C0FE-4640-84FC-52C4971118B5}" srcOrd="0" destOrd="0" presId="urn:microsoft.com/office/officeart/2005/8/layout/orgChart1"/>
    <dgm:cxn modelId="{E93DA684-3096-435B-A6A7-7F8D5A655DBA}" type="presParOf" srcId="{66ADA6CA-C0FE-4640-84FC-52C4971118B5}" destId="{00586C47-86E6-4254-90C5-AF099A9D7764}" srcOrd="0" destOrd="0" presId="urn:microsoft.com/office/officeart/2005/8/layout/orgChart1"/>
    <dgm:cxn modelId="{1B4249EB-F819-4E98-AA06-0DCD1E6FC76B}" type="presParOf" srcId="{66ADA6CA-C0FE-4640-84FC-52C4971118B5}" destId="{4F6ABF05-C916-4790-98C9-107D7CBD4B85}" srcOrd="1" destOrd="0" presId="urn:microsoft.com/office/officeart/2005/8/layout/orgChart1"/>
    <dgm:cxn modelId="{153FB332-A66B-409B-8A89-A34CBCA7A809}" type="presParOf" srcId="{C0E56274-BE36-490C-ADB5-EF968C2706AA}" destId="{F1B51A17-74F2-47B7-872E-C1F4606600A2}" srcOrd="1" destOrd="0" presId="urn:microsoft.com/office/officeart/2005/8/layout/orgChart1"/>
    <dgm:cxn modelId="{139DE885-F0DE-4A26-8373-924C3B4D6999}" type="presParOf" srcId="{F1B51A17-74F2-47B7-872E-C1F4606600A2}" destId="{B70633BA-BFB6-4D9C-A143-6DC6872AE2EE}" srcOrd="0" destOrd="0" presId="urn:microsoft.com/office/officeart/2005/8/layout/orgChart1"/>
    <dgm:cxn modelId="{0BA3FB55-822D-4D97-B229-5BC8C95DEF0E}" type="presParOf" srcId="{F1B51A17-74F2-47B7-872E-C1F4606600A2}" destId="{CDA842C0-8501-4028-8C1E-5BC65A890D1B}" srcOrd="1" destOrd="0" presId="urn:microsoft.com/office/officeart/2005/8/layout/orgChart1"/>
    <dgm:cxn modelId="{B9EC398E-9F7F-4A2E-9149-EFD343E529DD}" type="presParOf" srcId="{CDA842C0-8501-4028-8C1E-5BC65A890D1B}" destId="{22F78219-8F33-4771-96FB-BC87F8BA01CE}" srcOrd="0" destOrd="0" presId="urn:microsoft.com/office/officeart/2005/8/layout/orgChart1"/>
    <dgm:cxn modelId="{78D2C2AA-54E7-4F9B-8073-88D028EA0FFB}" type="presParOf" srcId="{22F78219-8F33-4771-96FB-BC87F8BA01CE}" destId="{1511A2EF-FD45-42F2-99A2-338D74ABA363}" srcOrd="0" destOrd="0" presId="urn:microsoft.com/office/officeart/2005/8/layout/orgChart1"/>
    <dgm:cxn modelId="{B5954D03-F4A8-448F-8A48-DD675B513D30}" type="presParOf" srcId="{22F78219-8F33-4771-96FB-BC87F8BA01CE}" destId="{6CFBE9ED-6588-4FA7-A4D8-6EF878B0A494}" srcOrd="1" destOrd="0" presId="urn:microsoft.com/office/officeart/2005/8/layout/orgChart1"/>
    <dgm:cxn modelId="{26313DA9-11C8-4C8E-8464-7F8C686135E4}" type="presParOf" srcId="{CDA842C0-8501-4028-8C1E-5BC65A890D1B}" destId="{2FC7A454-C4AF-4D18-8FBC-AAD03C656885}" srcOrd="1" destOrd="0" presId="urn:microsoft.com/office/officeart/2005/8/layout/orgChart1"/>
    <dgm:cxn modelId="{6F3FCA24-4487-4481-BD27-6CC5CC573C08}" type="presParOf" srcId="{2FC7A454-C4AF-4D18-8FBC-AAD03C656885}" destId="{A0F76906-A545-470D-BCB9-2C5C2D2767D0}" srcOrd="0" destOrd="0" presId="urn:microsoft.com/office/officeart/2005/8/layout/orgChart1"/>
    <dgm:cxn modelId="{124E450B-FB69-458B-AE7B-7C100E049E19}" type="presParOf" srcId="{2FC7A454-C4AF-4D18-8FBC-AAD03C656885}" destId="{EC4CDC7F-1AF7-4550-9D82-4E809CD00FED}" srcOrd="1" destOrd="0" presId="urn:microsoft.com/office/officeart/2005/8/layout/orgChart1"/>
    <dgm:cxn modelId="{E2C023D5-01E3-44A5-94E9-9E6572BB2ACA}" type="presParOf" srcId="{EC4CDC7F-1AF7-4550-9D82-4E809CD00FED}" destId="{1C6E525F-01F4-43FC-AD84-123AB47B2661}" srcOrd="0" destOrd="0" presId="urn:microsoft.com/office/officeart/2005/8/layout/orgChart1"/>
    <dgm:cxn modelId="{2F64F582-69E5-4765-86B4-18FDDD903B45}" type="presParOf" srcId="{1C6E525F-01F4-43FC-AD84-123AB47B2661}" destId="{6346663B-9F99-49FC-BEA1-7863EE09BE7A}" srcOrd="0" destOrd="0" presId="urn:microsoft.com/office/officeart/2005/8/layout/orgChart1"/>
    <dgm:cxn modelId="{5DF789C1-663C-4A47-8329-FC6793C8EA1D}" type="presParOf" srcId="{1C6E525F-01F4-43FC-AD84-123AB47B2661}" destId="{34CE1090-426F-4B4F-AD27-0FCDC419D960}" srcOrd="1" destOrd="0" presId="urn:microsoft.com/office/officeart/2005/8/layout/orgChart1"/>
    <dgm:cxn modelId="{794A466A-521D-41EA-BFFC-1E37DDDDD143}" type="presParOf" srcId="{EC4CDC7F-1AF7-4550-9D82-4E809CD00FED}" destId="{5D8A360F-FD4E-4BC4-8964-0375725766E8}" srcOrd="1" destOrd="0" presId="urn:microsoft.com/office/officeart/2005/8/layout/orgChart1"/>
    <dgm:cxn modelId="{7C036828-CA94-4D3D-94CB-B65F69479135}" type="presParOf" srcId="{EC4CDC7F-1AF7-4550-9D82-4E809CD00FED}" destId="{D922C85D-7148-4CE0-8CF4-1CE9D023B876}" srcOrd="2" destOrd="0" presId="urn:microsoft.com/office/officeart/2005/8/layout/orgChart1"/>
    <dgm:cxn modelId="{2FB56106-E1FE-46B1-87AA-B83B8873AD05}" type="presParOf" srcId="{CDA842C0-8501-4028-8C1E-5BC65A890D1B}" destId="{22C01047-3F7D-4360-9182-191DBA90E6BA}" srcOrd="2" destOrd="0" presId="urn:microsoft.com/office/officeart/2005/8/layout/orgChart1"/>
    <dgm:cxn modelId="{0D320343-8AE2-4992-8E7B-B284ACD17871}" type="presParOf" srcId="{C0E56274-BE36-490C-ADB5-EF968C2706AA}" destId="{EF714B92-3057-4EB7-A2F6-2FB44F862D95}" srcOrd="2" destOrd="0" presId="urn:microsoft.com/office/officeart/2005/8/layout/orgChart1"/>
    <dgm:cxn modelId="{E27C1487-2589-425D-9B9B-8BC335DBD45B}" type="presParOf" srcId="{5C3E9028-2B02-42A0-B69F-BF17960F629E}" destId="{1A3E63EC-5384-4B52-AFDE-F9E625A5803B}" srcOrd="8" destOrd="0" presId="urn:microsoft.com/office/officeart/2005/8/layout/orgChart1"/>
    <dgm:cxn modelId="{33F84081-257B-45A6-B8FA-361A552D8692}" type="presParOf" srcId="{5C3E9028-2B02-42A0-B69F-BF17960F629E}" destId="{6D412FF6-A019-4EFC-B8D8-9C3A0E73B305}" srcOrd="9" destOrd="0" presId="urn:microsoft.com/office/officeart/2005/8/layout/orgChart1"/>
    <dgm:cxn modelId="{8F0D9C1A-4E5E-4915-A14E-F549009AC7B9}" type="presParOf" srcId="{6D412FF6-A019-4EFC-B8D8-9C3A0E73B305}" destId="{E5111EE8-CEC4-4BDD-9743-9EB9169285A0}" srcOrd="0" destOrd="0" presId="urn:microsoft.com/office/officeart/2005/8/layout/orgChart1"/>
    <dgm:cxn modelId="{5835F64F-377B-4B52-9357-9203D5D62DB2}" type="presParOf" srcId="{E5111EE8-CEC4-4BDD-9743-9EB9169285A0}" destId="{0CA9968E-4BBB-4CFF-B108-0D16305F0DEF}" srcOrd="0" destOrd="0" presId="urn:microsoft.com/office/officeart/2005/8/layout/orgChart1"/>
    <dgm:cxn modelId="{7E74CBEB-1389-421D-A9BE-DE19F3BC9AD2}" type="presParOf" srcId="{E5111EE8-CEC4-4BDD-9743-9EB9169285A0}" destId="{B1D290C2-FF4C-4C01-890A-9C1C702BEF11}" srcOrd="1" destOrd="0" presId="urn:microsoft.com/office/officeart/2005/8/layout/orgChart1"/>
    <dgm:cxn modelId="{31DE91CC-7D08-4E29-8069-C8C3F70D9DBE}" type="presParOf" srcId="{6D412FF6-A019-4EFC-B8D8-9C3A0E73B305}" destId="{7144DAF5-4F46-41D1-BE04-7C1833EE02A2}" srcOrd="1" destOrd="0" presId="urn:microsoft.com/office/officeart/2005/8/layout/orgChart1"/>
    <dgm:cxn modelId="{FEFC40D5-9842-46D8-9AA3-84D44EDC45E8}" type="presParOf" srcId="{7144DAF5-4F46-41D1-BE04-7C1833EE02A2}" destId="{1D21B3E2-39E1-47E4-9ABD-6B2F14E200ED}" srcOrd="0" destOrd="0" presId="urn:microsoft.com/office/officeart/2005/8/layout/orgChart1"/>
    <dgm:cxn modelId="{6723D51F-1156-46C0-A411-9E376BDCC48D}" type="presParOf" srcId="{7144DAF5-4F46-41D1-BE04-7C1833EE02A2}" destId="{F48F4A1F-7550-40C7-8CA8-8DCCEB6A7131}" srcOrd="1" destOrd="0" presId="urn:microsoft.com/office/officeart/2005/8/layout/orgChart1"/>
    <dgm:cxn modelId="{3048BA58-5B19-4C70-8E0E-DB76FE11C3C4}" type="presParOf" srcId="{F48F4A1F-7550-40C7-8CA8-8DCCEB6A7131}" destId="{7A48B9F1-690C-4669-844E-620D4EFBB96C}" srcOrd="0" destOrd="0" presId="urn:microsoft.com/office/officeart/2005/8/layout/orgChart1"/>
    <dgm:cxn modelId="{1396FDEB-854F-4C0F-9887-14B13147E755}" type="presParOf" srcId="{7A48B9F1-690C-4669-844E-620D4EFBB96C}" destId="{927A3AB5-5E09-4231-87AD-D44C5BBAB6E3}" srcOrd="0" destOrd="0" presId="urn:microsoft.com/office/officeart/2005/8/layout/orgChart1"/>
    <dgm:cxn modelId="{3A1312D9-1EC6-4034-A7A2-F443225DE161}" type="presParOf" srcId="{7A48B9F1-690C-4669-844E-620D4EFBB96C}" destId="{4CCA1D82-F604-4B6B-BA02-A1754EE5C3A0}" srcOrd="1" destOrd="0" presId="urn:microsoft.com/office/officeart/2005/8/layout/orgChart1"/>
    <dgm:cxn modelId="{2F045A07-EB15-4B2C-99A8-A05AF5D84229}" type="presParOf" srcId="{F48F4A1F-7550-40C7-8CA8-8DCCEB6A7131}" destId="{52BD3E95-FCED-44B1-92CE-6A7019BEB8E9}" srcOrd="1" destOrd="0" presId="urn:microsoft.com/office/officeart/2005/8/layout/orgChart1"/>
    <dgm:cxn modelId="{DCD5F213-D14A-4E3E-B80B-7BED73B58601}" type="presParOf" srcId="{F48F4A1F-7550-40C7-8CA8-8DCCEB6A7131}" destId="{E352A173-03A0-4A99-AE16-5C683C3EEAA1}" srcOrd="2" destOrd="0" presId="urn:microsoft.com/office/officeart/2005/8/layout/orgChart1"/>
    <dgm:cxn modelId="{EFEBBC14-6EFC-423F-A4D8-493A5D6F7404}" type="presParOf" srcId="{6D412FF6-A019-4EFC-B8D8-9C3A0E73B305}" destId="{ADCDB407-5308-4E44-B912-44480AD12B96}" srcOrd="2" destOrd="0" presId="urn:microsoft.com/office/officeart/2005/8/layout/orgChart1"/>
    <dgm:cxn modelId="{71069BF9-671C-47F7-9457-1FE7A30E1D1C}" type="presParOf" srcId="{5E3189A2-4DDD-4CB6-9607-7B79C4BE0A18}" destId="{E43576A1-8EBE-4766-A53A-B0D705A23DE4}" srcOrd="2" destOrd="0" presId="urn:microsoft.com/office/officeart/2005/8/layout/orgChart1"/>
    <dgm:cxn modelId="{9A668AD5-23C6-441D-B173-C1FBEC7514CB}" type="presParOf" srcId="{045FADC5-FDB5-4FED-AD48-01088BC0E833}" destId="{B56283A1-1781-43AD-96FE-8D35A898FC6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21B3E2-39E1-47E4-9ABD-6B2F14E200ED}">
      <dsp:nvSpPr>
        <dsp:cNvPr id="0" name=""/>
        <dsp:cNvSpPr/>
      </dsp:nvSpPr>
      <dsp:spPr>
        <a:xfrm>
          <a:off x="4450182" y="1825395"/>
          <a:ext cx="135117" cy="414359"/>
        </a:xfrm>
        <a:custGeom>
          <a:avLst/>
          <a:gdLst/>
          <a:ahLst/>
          <a:cxnLst/>
          <a:rect l="0" t="0" r="0" b="0"/>
          <a:pathLst>
            <a:path>
              <a:moveTo>
                <a:pt x="0" y="0"/>
              </a:moveTo>
              <a:lnTo>
                <a:pt x="0" y="414359"/>
              </a:lnTo>
              <a:lnTo>
                <a:pt x="135117" y="4143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3E63EC-5384-4B52-AFDE-F9E625A5803B}">
      <dsp:nvSpPr>
        <dsp:cNvPr id="0" name=""/>
        <dsp:cNvSpPr/>
      </dsp:nvSpPr>
      <dsp:spPr>
        <a:xfrm>
          <a:off x="2630602" y="1185840"/>
          <a:ext cx="2179892" cy="189164"/>
        </a:xfrm>
        <a:custGeom>
          <a:avLst/>
          <a:gdLst/>
          <a:ahLst/>
          <a:cxnLst/>
          <a:rect l="0" t="0" r="0" b="0"/>
          <a:pathLst>
            <a:path>
              <a:moveTo>
                <a:pt x="0" y="0"/>
              </a:moveTo>
              <a:lnTo>
                <a:pt x="0" y="94582"/>
              </a:lnTo>
              <a:lnTo>
                <a:pt x="2179892" y="94582"/>
              </a:lnTo>
              <a:lnTo>
                <a:pt x="2179892"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F76906-A545-470D-BCB9-2C5C2D2767D0}">
      <dsp:nvSpPr>
        <dsp:cNvPr id="0" name=""/>
        <dsp:cNvSpPr/>
      </dsp:nvSpPr>
      <dsp:spPr>
        <a:xfrm>
          <a:off x="3360235" y="2464950"/>
          <a:ext cx="135117" cy="414359"/>
        </a:xfrm>
        <a:custGeom>
          <a:avLst/>
          <a:gdLst/>
          <a:ahLst/>
          <a:cxnLst/>
          <a:rect l="0" t="0" r="0" b="0"/>
          <a:pathLst>
            <a:path>
              <a:moveTo>
                <a:pt x="0" y="0"/>
              </a:moveTo>
              <a:lnTo>
                <a:pt x="0" y="414359"/>
              </a:lnTo>
              <a:lnTo>
                <a:pt x="135117" y="4143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0633BA-BFB6-4D9C-A143-6DC6872AE2EE}">
      <dsp:nvSpPr>
        <dsp:cNvPr id="0" name=""/>
        <dsp:cNvSpPr/>
      </dsp:nvSpPr>
      <dsp:spPr>
        <a:xfrm>
          <a:off x="3674828" y="1825395"/>
          <a:ext cx="91440" cy="189164"/>
        </a:xfrm>
        <a:custGeom>
          <a:avLst/>
          <a:gdLst/>
          <a:ahLst/>
          <a:cxnLst/>
          <a:rect l="0" t="0" r="0" b="0"/>
          <a:pathLst>
            <a:path>
              <a:moveTo>
                <a:pt x="45720" y="0"/>
              </a:moveTo>
              <a:lnTo>
                <a:pt x="4572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F76B73-4504-477A-885D-856739B47E5F}">
      <dsp:nvSpPr>
        <dsp:cNvPr id="0" name=""/>
        <dsp:cNvSpPr/>
      </dsp:nvSpPr>
      <dsp:spPr>
        <a:xfrm>
          <a:off x="2630602" y="1185840"/>
          <a:ext cx="1089946" cy="189164"/>
        </a:xfrm>
        <a:custGeom>
          <a:avLst/>
          <a:gdLst/>
          <a:ahLst/>
          <a:cxnLst/>
          <a:rect l="0" t="0" r="0" b="0"/>
          <a:pathLst>
            <a:path>
              <a:moveTo>
                <a:pt x="0" y="0"/>
              </a:moveTo>
              <a:lnTo>
                <a:pt x="0" y="94582"/>
              </a:lnTo>
              <a:lnTo>
                <a:pt x="1089946" y="94582"/>
              </a:lnTo>
              <a:lnTo>
                <a:pt x="1089946"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71B9E-28E9-4C47-A81A-C8E3EBCDA31B}">
      <dsp:nvSpPr>
        <dsp:cNvPr id="0" name=""/>
        <dsp:cNvSpPr/>
      </dsp:nvSpPr>
      <dsp:spPr>
        <a:xfrm>
          <a:off x="2270289" y="2464950"/>
          <a:ext cx="135117" cy="414359"/>
        </a:xfrm>
        <a:custGeom>
          <a:avLst/>
          <a:gdLst/>
          <a:ahLst/>
          <a:cxnLst/>
          <a:rect l="0" t="0" r="0" b="0"/>
          <a:pathLst>
            <a:path>
              <a:moveTo>
                <a:pt x="0" y="0"/>
              </a:moveTo>
              <a:lnTo>
                <a:pt x="0" y="414359"/>
              </a:lnTo>
              <a:lnTo>
                <a:pt x="135117" y="4143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2B9698-3F62-447A-82E0-B4F0F025C44A}">
      <dsp:nvSpPr>
        <dsp:cNvPr id="0" name=""/>
        <dsp:cNvSpPr/>
      </dsp:nvSpPr>
      <dsp:spPr>
        <a:xfrm>
          <a:off x="2584882" y="1825395"/>
          <a:ext cx="91440" cy="189164"/>
        </a:xfrm>
        <a:custGeom>
          <a:avLst/>
          <a:gdLst/>
          <a:ahLst/>
          <a:cxnLst/>
          <a:rect l="0" t="0" r="0" b="0"/>
          <a:pathLst>
            <a:path>
              <a:moveTo>
                <a:pt x="45720" y="0"/>
              </a:moveTo>
              <a:lnTo>
                <a:pt x="4572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9BAE8F-38BC-4327-BCEF-5D23FFC1FF4E}">
      <dsp:nvSpPr>
        <dsp:cNvPr id="0" name=""/>
        <dsp:cNvSpPr/>
      </dsp:nvSpPr>
      <dsp:spPr>
        <a:xfrm>
          <a:off x="2584882" y="1185840"/>
          <a:ext cx="91440" cy="189164"/>
        </a:xfrm>
        <a:custGeom>
          <a:avLst/>
          <a:gdLst/>
          <a:ahLst/>
          <a:cxnLst/>
          <a:rect l="0" t="0" r="0" b="0"/>
          <a:pathLst>
            <a:path>
              <a:moveTo>
                <a:pt x="45720" y="0"/>
              </a:moveTo>
              <a:lnTo>
                <a:pt x="4572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253D3D-8D6E-4123-BFE9-42959AEA2BFE}">
      <dsp:nvSpPr>
        <dsp:cNvPr id="0" name=""/>
        <dsp:cNvSpPr/>
      </dsp:nvSpPr>
      <dsp:spPr>
        <a:xfrm>
          <a:off x="1540655" y="1185840"/>
          <a:ext cx="1089946" cy="189164"/>
        </a:xfrm>
        <a:custGeom>
          <a:avLst/>
          <a:gdLst/>
          <a:ahLst/>
          <a:cxnLst/>
          <a:rect l="0" t="0" r="0" b="0"/>
          <a:pathLst>
            <a:path>
              <a:moveTo>
                <a:pt x="1089946" y="0"/>
              </a:moveTo>
              <a:lnTo>
                <a:pt x="1089946" y="94582"/>
              </a:lnTo>
              <a:lnTo>
                <a:pt x="0" y="94582"/>
              </a:lnTo>
              <a:lnTo>
                <a:pt x="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017DF2-1DF3-4B45-9AA3-D32356033F7F}">
      <dsp:nvSpPr>
        <dsp:cNvPr id="0" name=""/>
        <dsp:cNvSpPr/>
      </dsp:nvSpPr>
      <dsp:spPr>
        <a:xfrm>
          <a:off x="90396" y="2464950"/>
          <a:ext cx="135117" cy="414359"/>
        </a:xfrm>
        <a:custGeom>
          <a:avLst/>
          <a:gdLst/>
          <a:ahLst/>
          <a:cxnLst/>
          <a:rect l="0" t="0" r="0" b="0"/>
          <a:pathLst>
            <a:path>
              <a:moveTo>
                <a:pt x="0" y="0"/>
              </a:moveTo>
              <a:lnTo>
                <a:pt x="0" y="414359"/>
              </a:lnTo>
              <a:lnTo>
                <a:pt x="135117" y="4143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1A7A8D-736E-47B5-A0BE-2A0D47BFC7C5}">
      <dsp:nvSpPr>
        <dsp:cNvPr id="0" name=""/>
        <dsp:cNvSpPr/>
      </dsp:nvSpPr>
      <dsp:spPr>
        <a:xfrm>
          <a:off x="404989" y="1825395"/>
          <a:ext cx="91440" cy="189164"/>
        </a:xfrm>
        <a:custGeom>
          <a:avLst/>
          <a:gdLst/>
          <a:ahLst/>
          <a:cxnLst/>
          <a:rect l="0" t="0" r="0" b="0"/>
          <a:pathLst>
            <a:path>
              <a:moveTo>
                <a:pt x="45720" y="0"/>
              </a:moveTo>
              <a:lnTo>
                <a:pt x="4572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C5235B-CCE1-4F4B-8302-CE5EDFF1D4F2}">
      <dsp:nvSpPr>
        <dsp:cNvPr id="0" name=""/>
        <dsp:cNvSpPr/>
      </dsp:nvSpPr>
      <dsp:spPr>
        <a:xfrm>
          <a:off x="450709" y="1185840"/>
          <a:ext cx="2179892" cy="189164"/>
        </a:xfrm>
        <a:custGeom>
          <a:avLst/>
          <a:gdLst/>
          <a:ahLst/>
          <a:cxnLst/>
          <a:rect l="0" t="0" r="0" b="0"/>
          <a:pathLst>
            <a:path>
              <a:moveTo>
                <a:pt x="2179892" y="0"/>
              </a:moveTo>
              <a:lnTo>
                <a:pt x="2179892" y="94582"/>
              </a:lnTo>
              <a:lnTo>
                <a:pt x="0" y="94582"/>
              </a:lnTo>
              <a:lnTo>
                <a:pt x="0" y="18916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344EC3-5B74-4522-9339-BB9AB6FECDA8}">
      <dsp:nvSpPr>
        <dsp:cNvPr id="0" name=""/>
        <dsp:cNvSpPr/>
      </dsp:nvSpPr>
      <dsp:spPr>
        <a:xfrm>
          <a:off x="2584882" y="546284"/>
          <a:ext cx="91440" cy="189164"/>
        </a:xfrm>
        <a:custGeom>
          <a:avLst/>
          <a:gdLst/>
          <a:ahLst/>
          <a:cxnLst/>
          <a:rect l="0" t="0" r="0" b="0"/>
          <a:pathLst>
            <a:path>
              <a:moveTo>
                <a:pt x="45720" y="0"/>
              </a:moveTo>
              <a:lnTo>
                <a:pt x="45720" y="18916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469D4F-F92A-4220-A852-D4DD98E458E3}">
      <dsp:nvSpPr>
        <dsp:cNvPr id="0" name=""/>
        <dsp:cNvSpPr/>
      </dsp:nvSpPr>
      <dsp:spPr>
        <a:xfrm>
          <a:off x="2180211" y="95893"/>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Emergency services - police, fire, ambulance and coastguard</a:t>
          </a:r>
        </a:p>
      </dsp:txBody>
      <dsp:txXfrm>
        <a:off x="2180211" y="95893"/>
        <a:ext cx="900782" cy="450391"/>
      </dsp:txXfrm>
    </dsp:sp>
    <dsp:sp modelId="{13B37276-3461-4C45-9C8E-B75E223351E7}">
      <dsp:nvSpPr>
        <dsp:cNvPr id="0" name=""/>
        <dsp:cNvSpPr/>
      </dsp:nvSpPr>
      <dsp:spPr>
        <a:xfrm>
          <a:off x="2180211" y="735449"/>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Event manager</a:t>
          </a:r>
        </a:p>
      </dsp:txBody>
      <dsp:txXfrm>
        <a:off x="2180211" y="735449"/>
        <a:ext cx="900782" cy="450391"/>
      </dsp:txXfrm>
    </dsp:sp>
    <dsp:sp modelId="{52BA8DDF-438E-47CF-B167-D7F2A428210C}">
      <dsp:nvSpPr>
        <dsp:cNvPr id="0" name=""/>
        <dsp:cNvSpPr/>
      </dsp:nvSpPr>
      <dsp:spPr>
        <a:xfrm>
          <a:off x="318" y="1375004"/>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Security manager</a:t>
          </a:r>
        </a:p>
      </dsp:txBody>
      <dsp:txXfrm>
        <a:off x="318" y="1375004"/>
        <a:ext cx="900782" cy="450391"/>
      </dsp:txXfrm>
    </dsp:sp>
    <dsp:sp modelId="{6A679BCC-D791-45A0-9D6F-376A59BC6638}">
      <dsp:nvSpPr>
        <dsp:cNvPr id="0" name=""/>
        <dsp:cNvSpPr/>
      </dsp:nvSpPr>
      <dsp:spPr>
        <a:xfrm>
          <a:off x="318" y="2014559"/>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Security staff</a:t>
          </a:r>
        </a:p>
      </dsp:txBody>
      <dsp:txXfrm>
        <a:off x="318" y="2014559"/>
        <a:ext cx="900782" cy="450391"/>
      </dsp:txXfrm>
    </dsp:sp>
    <dsp:sp modelId="{0183D693-62FF-4A2D-A4DA-3A1E7DFED500}">
      <dsp:nvSpPr>
        <dsp:cNvPr id="0" name=""/>
        <dsp:cNvSpPr/>
      </dsp:nvSpPr>
      <dsp:spPr>
        <a:xfrm>
          <a:off x="225513" y="2654115"/>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Stewards and marshals</a:t>
          </a:r>
        </a:p>
      </dsp:txBody>
      <dsp:txXfrm>
        <a:off x="225513" y="2654115"/>
        <a:ext cx="900782" cy="450391"/>
      </dsp:txXfrm>
    </dsp:sp>
    <dsp:sp modelId="{6EE8B564-3EF1-4F84-BC4A-17949D9B7811}">
      <dsp:nvSpPr>
        <dsp:cNvPr id="0" name=""/>
        <dsp:cNvSpPr/>
      </dsp:nvSpPr>
      <dsp:spPr>
        <a:xfrm>
          <a:off x="1090264" y="1375004"/>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Safety manager</a:t>
          </a:r>
        </a:p>
      </dsp:txBody>
      <dsp:txXfrm>
        <a:off x="1090264" y="1375004"/>
        <a:ext cx="900782" cy="450391"/>
      </dsp:txXfrm>
    </dsp:sp>
    <dsp:sp modelId="{8E6F4116-BAF5-4C95-BB37-A5620336BC1D}">
      <dsp:nvSpPr>
        <dsp:cNvPr id="0" name=""/>
        <dsp:cNvSpPr/>
      </dsp:nvSpPr>
      <dsp:spPr>
        <a:xfrm>
          <a:off x="2180211" y="1375004"/>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Production manager</a:t>
          </a:r>
        </a:p>
      </dsp:txBody>
      <dsp:txXfrm>
        <a:off x="2180211" y="1375004"/>
        <a:ext cx="900782" cy="450391"/>
      </dsp:txXfrm>
    </dsp:sp>
    <dsp:sp modelId="{733C84C0-8A59-4CC9-80BB-3BB3AC0BD450}">
      <dsp:nvSpPr>
        <dsp:cNvPr id="0" name=""/>
        <dsp:cNvSpPr/>
      </dsp:nvSpPr>
      <dsp:spPr>
        <a:xfrm>
          <a:off x="2180211" y="2014559"/>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Production staff</a:t>
          </a:r>
        </a:p>
      </dsp:txBody>
      <dsp:txXfrm>
        <a:off x="2180211" y="2014559"/>
        <a:ext cx="900782" cy="450391"/>
      </dsp:txXfrm>
    </dsp:sp>
    <dsp:sp modelId="{28B7BB82-2815-4E61-84F9-2E0ADE037596}">
      <dsp:nvSpPr>
        <dsp:cNvPr id="0" name=""/>
        <dsp:cNvSpPr/>
      </dsp:nvSpPr>
      <dsp:spPr>
        <a:xfrm>
          <a:off x="2405406" y="2654115"/>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Crew</a:t>
          </a:r>
        </a:p>
      </dsp:txBody>
      <dsp:txXfrm>
        <a:off x="2405406" y="2654115"/>
        <a:ext cx="900782" cy="450391"/>
      </dsp:txXfrm>
    </dsp:sp>
    <dsp:sp modelId="{00586C47-86E6-4254-90C5-AF099A9D7764}">
      <dsp:nvSpPr>
        <dsp:cNvPr id="0" name=""/>
        <dsp:cNvSpPr/>
      </dsp:nvSpPr>
      <dsp:spPr>
        <a:xfrm>
          <a:off x="3270157" y="1375004"/>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Artist manager</a:t>
          </a:r>
        </a:p>
      </dsp:txBody>
      <dsp:txXfrm>
        <a:off x="3270157" y="1375004"/>
        <a:ext cx="900782" cy="450391"/>
      </dsp:txXfrm>
    </dsp:sp>
    <dsp:sp modelId="{1511A2EF-FD45-42F2-99A2-338D74ABA363}">
      <dsp:nvSpPr>
        <dsp:cNvPr id="0" name=""/>
        <dsp:cNvSpPr/>
      </dsp:nvSpPr>
      <dsp:spPr>
        <a:xfrm>
          <a:off x="3270157" y="2014559"/>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Stage manager</a:t>
          </a:r>
        </a:p>
      </dsp:txBody>
      <dsp:txXfrm>
        <a:off x="3270157" y="2014559"/>
        <a:ext cx="900782" cy="450391"/>
      </dsp:txXfrm>
    </dsp:sp>
    <dsp:sp modelId="{6346663B-9F99-49FC-BEA1-7863EE09BE7A}">
      <dsp:nvSpPr>
        <dsp:cNvPr id="0" name=""/>
        <dsp:cNvSpPr/>
      </dsp:nvSpPr>
      <dsp:spPr>
        <a:xfrm>
          <a:off x="3495353" y="2654115"/>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Stage crew</a:t>
          </a:r>
        </a:p>
      </dsp:txBody>
      <dsp:txXfrm>
        <a:off x="3495353" y="2654115"/>
        <a:ext cx="900782" cy="450391"/>
      </dsp:txXfrm>
    </dsp:sp>
    <dsp:sp modelId="{0CA9968E-4BBB-4CFF-B108-0D16305F0DEF}">
      <dsp:nvSpPr>
        <dsp:cNvPr id="0" name=""/>
        <dsp:cNvSpPr/>
      </dsp:nvSpPr>
      <dsp:spPr>
        <a:xfrm>
          <a:off x="4360104" y="1375004"/>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 coordinator</a:t>
          </a:r>
        </a:p>
      </dsp:txBody>
      <dsp:txXfrm>
        <a:off x="4360104" y="1375004"/>
        <a:ext cx="900782" cy="450391"/>
      </dsp:txXfrm>
    </dsp:sp>
    <dsp:sp modelId="{927A3AB5-5E09-4231-87AD-D44C5BBAB6E3}">
      <dsp:nvSpPr>
        <dsp:cNvPr id="0" name=""/>
        <dsp:cNvSpPr/>
      </dsp:nvSpPr>
      <dsp:spPr>
        <a:xfrm>
          <a:off x="4585299" y="2014559"/>
          <a:ext cx="900782" cy="4503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Volunteers</a:t>
          </a:r>
        </a:p>
      </dsp:txBody>
      <dsp:txXfrm>
        <a:off x="4585299" y="2014559"/>
        <a:ext cx="900782" cy="4503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CDC5-F642-45C5-874B-CE8227AD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24</Pages>
  <Words>3919</Words>
  <Characters>22343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Chidley (NELC)</dc:creator>
  <cp:keywords/>
  <dc:description/>
  <cp:lastModifiedBy>Grace Chidley (NELC)</cp:lastModifiedBy>
  <cp:revision>4</cp:revision>
  <dcterms:created xsi:type="dcterms:W3CDTF">2020-02-27T11:33:00Z</dcterms:created>
  <dcterms:modified xsi:type="dcterms:W3CDTF">2020-02-28T10:08:00Z</dcterms:modified>
</cp:coreProperties>
</file>