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Light"/>
        <w:tblW w:w="9735" w:type="dxa"/>
        <w:tblLook w:val="04A0" w:firstRow="1" w:lastRow="0" w:firstColumn="1" w:lastColumn="0" w:noHBand="0" w:noVBand="1"/>
      </w:tblPr>
      <w:tblGrid>
        <w:gridCol w:w="1837"/>
        <w:gridCol w:w="1862"/>
        <w:gridCol w:w="3365"/>
        <w:gridCol w:w="2671"/>
      </w:tblGrid>
      <w:tr w:rsidR="00FF493A" w:rsidRPr="00FF493A" w:rsidTr="0097362C">
        <w:trPr>
          <w:trHeight w:val="300"/>
        </w:trPr>
        <w:tc>
          <w:tcPr>
            <w:tcW w:w="1860" w:type="dxa"/>
            <w:hideMark/>
          </w:tcPr>
          <w:p w:rsidR="00FF493A" w:rsidRPr="00FF493A" w:rsidRDefault="00FF493A" w:rsidP="00FF493A">
            <w:pPr>
              <w:widowControl/>
              <w:spacing w:before="0" w:after="0"/>
              <w:jc w:val="center"/>
              <w:textAlignment w:val="baseline"/>
              <w:rPr>
                <w:rFonts w:ascii="Segoe UI" w:hAnsi="Segoe UI" w:cs="Segoe UI"/>
                <w:snapToGrid/>
                <w:sz w:val="18"/>
                <w:szCs w:val="18"/>
                <w:lang w:eastAsia="en-GB"/>
              </w:rPr>
            </w:pPr>
            <w:r w:rsidRPr="00FF493A">
              <w:rPr>
                <w:rFonts w:ascii="Arial" w:hAnsi="Arial" w:cs="Arial"/>
                <w:snapToGrid/>
                <w:sz w:val="20"/>
                <w:lang w:eastAsia="en-GB"/>
              </w:rPr>
              <w:t> </w:t>
            </w:r>
          </w:p>
          <w:p w:rsidR="00FF493A" w:rsidRPr="00FF493A" w:rsidRDefault="00FF493A" w:rsidP="00FF493A">
            <w:pPr>
              <w:widowControl/>
              <w:spacing w:before="0" w:after="0"/>
              <w:jc w:val="center"/>
              <w:textAlignment w:val="baseline"/>
              <w:rPr>
                <w:rFonts w:ascii="Segoe UI" w:hAnsi="Segoe UI" w:cs="Segoe UI"/>
                <w:snapToGrid/>
                <w:sz w:val="18"/>
                <w:szCs w:val="18"/>
                <w:lang w:eastAsia="en-GB"/>
              </w:rPr>
            </w:pPr>
            <w:r w:rsidRPr="00FF493A">
              <w:rPr>
                <w:rFonts w:ascii="Arial" w:hAnsi="Arial" w:cs="Arial"/>
                <w:snapToGrid/>
                <w:sz w:val="20"/>
                <w:lang w:eastAsia="en-GB"/>
              </w:rPr>
              <w:t> </w:t>
            </w:r>
          </w:p>
          <w:p w:rsidR="00FF493A" w:rsidRPr="00FF493A" w:rsidRDefault="00FF493A" w:rsidP="00FF493A">
            <w:pPr>
              <w:widowControl/>
              <w:spacing w:before="0" w:after="0"/>
              <w:jc w:val="center"/>
              <w:textAlignment w:val="baseline"/>
              <w:rPr>
                <w:rFonts w:ascii="Segoe UI" w:hAnsi="Segoe UI" w:cs="Segoe UI"/>
                <w:snapToGrid/>
                <w:sz w:val="18"/>
                <w:szCs w:val="18"/>
                <w:lang w:eastAsia="en-GB"/>
              </w:rPr>
            </w:pPr>
            <w:r w:rsidRPr="00FF493A">
              <w:rPr>
                <w:rFonts w:ascii="Arial" w:hAnsi="Arial" w:cs="Arial"/>
                <w:snapToGrid/>
                <w:sz w:val="20"/>
                <w:lang w:eastAsia="en-GB"/>
              </w:rPr>
              <w:t> </w:t>
            </w:r>
          </w:p>
          <w:p w:rsidR="00FF493A" w:rsidRPr="00FF493A" w:rsidRDefault="00FF493A" w:rsidP="00FF493A">
            <w:pPr>
              <w:widowControl/>
              <w:spacing w:before="0" w:after="0"/>
              <w:jc w:val="center"/>
              <w:textAlignment w:val="baseline"/>
              <w:rPr>
                <w:rFonts w:ascii="Segoe UI" w:hAnsi="Segoe UI" w:cs="Segoe UI"/>
                <w:snapToGrid/>
                <w:sz w:val="18"/>
                <w:szCs w:val="18"/>
                <w:lang w:eastAsia="en-GB"/>
              </w:rPr>
            </w:pPr>
            <w:r w:rsidRPr="00FF493A">
              <w:rPr>
                <w:rFonts w:ascii="Arial" w:hAnsi="Arial" w:cs="Arial"/>
                <w:snapToGrid/>
                <w:sz w:val="20"/>
                <w:lang w:eastAsia="en-GB"/>
              </w:rPr>
              <w:t> </w:t>
            </w:r>
          </w:p>
          <w:p w:rsidR="00FF493A" w:rsidRPr="00FF493A" w:rsidRDefault="00FF493A" w:rsidP="00FF493A">
            <w:pPr>
              <w:widowControl/>
              <w:spacing w:before="0" w:after="0"/>
              <w:jc w:val="center"/>
              <w:textAlignment w:val="baseline"/>
              <w:rPr>
                <w:rFonts w:ascii="Segoe UI" w:hAnsi="Segoe UI" w:cs="Segoe UI"/>
                <w:snapToGrid/>
                <w:sz w:val="18"/>
                <w:szCs w:val="18"/>
                <w:lang w:eastAsia="en-GB"/>
              </w:rPr>
            </w:pPr>
            <w:r w:rsidRPr="00FF493A">
              <w:rPr>
                <w:rFonts w:ascii="Arial" w:hAnsi="Arial" w:cs="Arial"/>
                <w:snapToGrid/>
                <w:sz w:val="20"/>
                <w:lang w:eastAsia="en-GB"/>
              </w:rPr>
              <w:t>Date </w:t>
            </w:r>
          </w:p>
          <w:p w:rsidR="00FF493A" w:rsidRPr="00FF493A" w:rsidRDefault="00FF493A" w:rsidP="00FF493A">
            <w:pPr>
              <w:widowControl/>
              <w:spacing w:before="0" w:after="0"/>
              <w:jc w:val="center"/>
              <w:textAlignment w:val="baseline"/>
              <w:rPr>
                <w:rFonts w:ascii="Segoe UI" w:hAnsi="Segoe UI" w:cs="Segoe UI"/>
                <w:snapToGrid/>
                <w:sz w:val="18"/>
                <w:szCs w:val="18"/>
                <w:lang w:eastAsia="en-GB"/>
              </w:rPr>
            </w:pPr>
            <w:r w:rsidRPr="00FF493A">
              <w:rPr>
                <w:rFonts w:ascii="Arial" w:hAnsi="Arial" w:cs="Arial"/>
                <w:snapToGrid/>
                <w:sz w:val="20"/>
                <w:lang w:eastAsia="en-GB"/>
              </w:rPr>
              <w:t>Version No. </w:t>
            </w:r>
          </w:p>
        </w:tc>
        <w:tc>
          <w:tcPr>
            <w:tcW w:w="1890" w:type="dxa"/>
            <w:hideMark/>
          </w:tcPr>
          <w:p w:rsidR="00FF493A" w:rsidRPr="00FF493A" w:rsidRDefault="00FF493A" w:rsidP="00FF493A">
            <w:pPr>
              <w:widowControl/>
              <w:spacing w:before="0" w:after="0"/>
              <w:textAlignment w:val="baseline"/>
              <w:rPr>
                <w:rFonts w:ascii="Segoe UI" w:hAnsi="Segoe UI" w:cs="Segoe UI"/>
                <w:snapToGrid/>
                <w:sz w:val="18"/>
                <w:szCs w:val="18"/>
                <w:lang w:eastAsia="en-GB"/>
              </w:rPr>
            </w:pPr>
            <w:r w:rsidRPr="00FF493A">
              <w:rPr>
                <w:rFonts w:ascii="Arial" w:hAnsi="Arial" w:cs="Arial"/>
                <w:snapToGrid/>
                <w:sz w:val="20"/>
                <w:lang w:eastAsia="en-GB"/>
              </w:rPr>
              <w:t>   </w:t>
            </w:r>
          </w:p>
          <w:p w:rsidR="00FF493A" w:rsidRPr="00FF493A" w:rsidRDefault="00FF493A" w:rsidP="00FF493A">
            <w:pPr>
              <w:widowControl/>
              <w:spacing w:before="0" w:after="0"/>
              <w:textAlignment w:val="baseline"/>
              <w:rPr>
                <w:rFonts w:ascii="Segoe UI" w:hAnsi="Segoe UI" w:cs="Segoe UI"/>
                <w:snapToGrid/>
                <w:sz w:val="18"/>
                <w:szCs w:val="18"/>
                <w:lang w:eastAsia="en-GB"/>
              </w:rPr>
            </w:pPr>
            <w:r w:rsidRPr="00FF493A">
              <w:rPr>
                <w:rFonts w:ascii="Arial" w:hAnsi="Arial" w:cs="Arial"/>
                <w:snapToGrid/>
                <w:sz w:val="20"/>
                <w:lang w:eastAsia="en-GB"/>
              </w:rPr>
              <w:t> </w:t>
            </w:r>
          </w:p>
          <w:p w:rsidR="00FF493A" w:rsidRPr="00FF493A" w:rsidRDefault="00FF493A" w:rsidP="00FF493A">
            <w:pPr>
              <w:widowControl/>
              <w:spacing w:before="0" w:after="0"/>
              <w:textAlignment w:val="baseline"/>
              <w:rPr>
                <w:rFonts w:ascii="Segoe UI" w:hAnsi="Segoe UI" w:cs="Segoe UI"/>
                <w:snapToGrid/>
                <w:sz w:val="18"/>
                <w:szCs w:val="18"/>
                <w:lang w:eastAsia="en-GB"/>
              </w:rPr>
            </w:pPr>
            <w:r w:rsidRPr="00FF493A">
              <w:rPr>
                <w:rFonts w:ascii="Arial" w:hAnsi="Arial" w:cs="Arial"/>
                <w:snapToGrid/>
                <w:sz w:val="20"/>
                <w:lang w:eastAsia="en-GB"/>
              </w:rPr>
              <w:t> </w:t>
            </w:r>
          </w:p>
          <w:p w:rsidR="00FF493A" w:rsidRPr="00FF493A" w:rsidRDefault="00FF493A" w:rsidP="00FF493A">
            <w:pPr>
              <w:widowControl/>
              <w:spacing w:before="0" w:after="0"/>
              <w:textAlignment w:val="baseline"/>
              <w:rPr>
                <w:rFonts w:ascii="Segoe UI" w:hAnsi="Segoe UI" w:cs="Segoe UI"/>
                <w:snapToGrid/>
                <w:sz w:val="18"/>
                <w:szCs w:val="18"/>
                <w:lang w:eastAsia="en-GB"/>
              </w:rPr>
            </w:pPr>
            <w:r w:rsidRPr="00FF493A">
              <w:rPr>
                <w:rFonts w:ascii="Arial" w:hAnsi="Arial" w:cs="Arial"/>
                <w:snapToGrid/>
                <w:sz w:val="20"/>
                <w:lang w:eastAsia="en-GB"/>
              </w:rPr>
              <w:t> </w:t>
            </w:r>
          </w:p>
          <w:p w:rsidR="00FF493A" w:rsidRPr="00FF493A" w:rsidRDefault="00FF493A" w:rsidP="00FF493A">
            <w:pPr>
              <w:widowControl/>
              <w:spacing w:before="0" w:after="0"/>
              <w:jc w:val="center"/>
              <w:textAlignment w:val="baseline"/>
              <w:rPr>
                <w:rFonts w:ascii="Segoe UI" w:hAnsi="Segoe UI" w:cs="Segoe UI"/>
                <w:snapToGrid/>
                <w:sz w:val="18"/>
                <w:szCs w:val="18"/>
                <w:lang w:eastAsia="en-GB"/>
              </w:rPr>
            </w:pPr>
            <w:r w:rsidRPr="00FF493A">
              <w:rPr>
                <w:rFonts w:ascii="Arial" w:hAnsi="Arial" w:cs="Arial"/>
                <w:snapToGrid/>
                <w:sz w:val="20"/>
                <w:lang w:eastAsia="en-GB"/>
              </w:rPr>
              <w:t>March 2021 </w:t>
            </w:r>
          </w:p>
          <w:p w:rsidR="00FF493A" w:rsidRPr="00FF493A" w:rsidRDefault="00FF493A" w:rsidP="00FF493A">
            <w:pPr>
              <w:widowControl/>
              <w:spacing w:before="0" w:after="0"/>
              <w:jc w:val="center"/>
              <w:textAlignment w:val="baseline"/>
              <w:rPr>
                <w:rFonts w:ascii="Segoe UI" w:hAnsi="Segoe UI" w:cs="Segoe UI"/>
                <w:snapToGrid/>
                <w:sz w:val="18"/>
                <w:szCs w:val="18"/>
                <w:lang w:eastAsia="en-GB"/>
              </w:rPr>
            </w:pPr>
            <w:r w:rsidRPr="00FF493A">
              <w:rPr>
                <w:rFonts w:ascii="Arial" w:hAnsi="Arial" w:cs="Arial"/>
                <w:snapToGrid/>
                <w:sz w:val="20"/>
                <w:lang w:eastAsia="en-GB"/>
              </w:rPr>
              <w:t>V2.0 </w:t>
            </w:r>
          </w:p>
        </w:tc>
        <w:tc>
          <w:tcPr>
            <w:tcW w:w="3300" w:type="dxa"/>
            <w:hideMark/>
          </w:tcPr>
          <w:p w:rsidR="00FF493A" w:rsidRPr="00FF493A" w:rsidRDefault="00FF493A" w:rsidP="00FF493A">
            <w:pPr>
              <w:widowControl/>
              <w:spacing w:before="0" w:after="0"/>
              <w:textAlignment w:val="baseline"/>
              <w:rPr>
                <w:rFonts w:ascii="Segoe UI" w:hAnsi="Segoe UI" w:cs="Segoe UI"/>
                <w:snapToGrid/>
                <w:sz w:val="18"/>
                <w:szCs w:val="18"/>
                <w:lang w:eastAsia="en-GB"/>
              </w:rPr>
            </w:pPr>
            <w:r w:rsidRPr="00FF493A">
              <w:rPr>
                <w:rFonts w:ascii="Arial" w:hAnsi="Arial" w:cs="Arial"/>
                <w:b/>
                <w:bCs/>
                <w:noProof/>
                <w:snapToGrid/>
                <w:sz w:val="28"/>
                <w:szCs w:val="26"/>
                <w:lang w:eastAsia="en-GB"/>
              </w:rPr>
              <w:drawing>
                <wp:inline distT="0" distB="0" distL="0" distR="0" wp14:anchorId="7BC78E2F" wp14:editId="7C13CB22">
                  <wp:extent cx="1964055" cy="1121410"/>
                  <wp:effectExtent l="0" t="0" r="0" b="2540"/>
                  <wp:docPr id="4" name="Picture 4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4055" cy="1121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F493A">
              <w:rPr>
                <w:rFonts w:ascii="Arial" w:hAnsi="Arial" w:cs="Arial"/>
                <w:snapToGrid/>
                <w:sz w:val="20"/>
                <w:lang w:eastAsia="en-GB"/>
              </w:rPr>
              <w:t> </w:t>
            </w:r>
          </w:p>
        </w:tc>
        <w:tc>
          <w:tcPr>
            <w:tcW w:w="2685" w:type="dxa"/>
            <w:hideMark/>
          </w:tcPr>
          <w:p w:rsidR="00FF493A" w:rsidRPr="00FF493A" w:rsidRDefault="00FF493A" w:rsidP="00FF493A">
            <w:pPr>
              <w:widowControl/>
              <w:spacing w:before="0" w:after="0"/>
              <w:textAlignment w:val="baseline"/>
              <w:rPr>
                <w:rFonts w:ascii="Segoe UI" w:hAnsi="Segoe UI" w:cs="Segoe UI"/>
                <w:snapToGrid/>
                <w:sz w:val="18"/>
                <w:szCs w:val="18"/>
                <w:lang w:eastAsia="en-GB"/>
              </w:rPr>
            </w:pPr>
            <w:r w:rsidRPr="00FF493A">
              <w:rPr>
                <w:rFonts w:ascii="Arial" w:hAnsi="Arial" w:cs="Arial"/>
                <w:b/>
                <w:bCs/>
                <w:noProof/>
                <w:snapToGrid/>
                <w:sz w:val="28"/>
                <w:szCs w:val="26"/>
                <w:lang w:eastAsia="en-GB"/>
              </w:rPr>
              <w:drawing>
                <wp:inline distT="0" distB="0" distL="0" distR="0" wp14:anchorId="31A69451" wp14:editId="1E64DA1B">
                  <wp:extent cx="1176655" cy="1176655"/>
                  <wp:effectExtent l="0" t="0" r="4445" b="4445"/>
                  <wp:docPr id="3" name="Picture 3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6655" cy="1176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F493A">
              <w:rPr>
                <w:rFonts w:ascii="Arial" w:hAnsi="Arial" w:cs="Arial"/>
                <w:snapToGrid/>
                <w:sz w:val="20"/>
                <w:lang w:eastAsia="en-GB"/>
              </w:rPr>
              <w:t> </w:t>
            </w:r>
          </w:p>
        </w:tc>
      </w:tr>
    </w:tbl>
    <w:p w:rsidR="00FF493A" w:rsidRPr="00372872" w:rsidRDefault="00FF493A" w:rsidP="00C955BD">
      <w:pPr>
        <w:pStyle w:val="Heading2"/>
        <w:spacing w:before="0" w:beforeAutospacing="0" w:after="0" w:afterAutospacing="0"/>
        <w:jc w:val="center"/>
        <w:rPr>
          <w:color w:val="auto"/>
          <w:sz w:val="28"/>
        </w:rPr>
      </w:pPr>
    </w:p>
    <w:p w:rsidR="00C361B9" w:rsidRDefault="00843CF5" w:rsidP="00775DCA">
      <w:pPr>
        <w:widowControl/>
        <w:spacing w:before="0" w:after="160" w:line="259" w:lineRule="auto"/>
        <w:jc w:val="center"/>
        <w:rPr>
          <w:rFonts w:ascii="Arial" w:eastAsia="Calibri" w:hAnsi="Arial" w:cs="Arial"/>
          <w:b/>
          <w:bCs/>
          <w:snapToGrid/>
          <w:sz w:val="32"/>
          <w:szCs w:val="32"/>
        </w:rPr>
      </w:pPr>
      <w:r w:rsidRPr="00372872">
        <w:rPr>
          <w:rFonts w:ascii="Arial" w:eastAsia="Calibri" w:hAnsi="Arial" w:cs="Arial"/>
          <w:b/>
          <w:bCs/>
          <w:snapToGrid/>
          <w:sz w:val="32"/>
          <w:szCs w:val="32"/>
        </w:rPr>
        <w:t xml:space="preserve">NELC </w:t>
      </w:r>
      <w:r w:rsidR="00EE1A41">
        <w:rPr>
          <w:rFonts w:ascii="Arial" w:eastAsia="Calibri" w:hAnsi="Arial" w:cs="Arial"/>
          <w:b/>
          <w:bCs/>
          <w:snapToGrid/>
          <w:sz w:val="32"/>
          <w:szCs w:val="32"/>
        </w:rPr>
        <w:t>Childrens Resources Panel</w:t>
      </w:r>
    </w:p>
    <w:p w:rsidR="00B75F1F" w:rsidRPr="00775DCA" w:rsidRDefault="00B75F1F" w:rsidP="00775DCA">
      <w:pPr>
        <w:widowControl/>
        <w:spacing w:before="0" w:after="160" w:line="259" w:lineRule="auto"/>
        <w:jc w:val="center"/>
        <w:rPr>
          <w:rFonts w:ascii="Arial" w:eastAsia="Calibri" w:hAnsi="Arial" w:cs="Arial"/>
          <w:b/>
          <w:bCs/>
          <w:snapToGrid/>
          <w:sz w:val="32"/>
          <w:szCs w:val="32"/>
        </w:rPr>
      </w:pPr>
      <w:r>
        <w:rPr>
          <w:rFonts w:ascii="Arial" w:eastAsia="Calibri" w:hAnsi="Arial" w:cs="Arial"/>
          <w:b/>
          <w:bCs/>
          <w:snapToGrid/>
          <w:sz w:val="32"/>
          <w:szCs w:val="32"/>
        </w:rPr>
        <w:t>Terms of Reference</w:t>
      </w:r>
    </w:p>
    <w:p w:rsidR="00C361B9" w:rsidRPr="00372872" w:rsidRDefault="00C361B9" w:rsidP="00C361B9">
      <w:pPr>
        <w:widowControl/>
        <w:spacing w:before="0" w:after="160" w:line="259" w:lineRule="auto"/>
        <w:jc w:val="both"/>
        <w:rPr>
          <w:rFonts w:ascii="Arial" w:eastAsia="Calibri" w:hAnsi="Arial" w:cs="Arial"/>
          <w:b/>
          <w:bCs/>
          <w:snapToGrid/>
          <w:sz w:val="22"/>
          <w:szCs w:val="22"/>
          <w:u w:val="single"/>
        </w:rPr>
      </w:pPr>
      <w:r w:rsidRPr="00372872">
        <w:rPr>
          <w:rFonts w:ascii="Arial" w:eastAsia="Calibri" w:hAnsi="Arial" w:cs="Arial"/>
          <w:b/>
          <w:bCs/>
          <w:snapToGrid/>
          <w:sz w:val="22"/>
          <w:szCs w:val="22"/>
          <w:u w:val="single"/>
        </w:rPr>
        <w:t>Principles</w:t>
      </w:r>
    </w:p>
    <w:p w:rsidR="0070351F" w:rsidRPr="005F459B" w:rsidRDefault="0070351F" w:rsidP="005F459B">
      <w:pPr>
        <w:pStyle w:val="ListParagraph"/>
        <w:numPr>
          <w:ilvl w:val="0"/>
          <w:numId w:val="42"/>
        </w:numPr>
        <w:spacing w:after="160" w:line="259" w:lineRule="auto"/>
        <w:jc w:val="both"/>
        <w:rPr>
          <w:rFonts w:ascii="Arial" w:hAnsi="Arial" w:cs="Arial"/>
        </w:rPr>
      </w:pPr>
      <w:r w:rsidRPr="005F459B">
        <w:rPr>
          <w:rFonts w:ascii="Arial" w:hAnsi="Arial" w:cs="Arial"/>
        </w:rPr>
        <w:t xml:space="preserve">Provide the right level of care and support where all children feel and are safe and </w:t>
      </w:r>
      <w:proofErr w:type="gramStart"/>
      <w:r w:rsidRPr="005F459B">
        <w:rPr>
          <w:rFonts w:ascii="Arial" w:hAnsi="Arial" w:cs="Arial"/>
        </w:rPr>
        <w:t>have the opportunity to</w:t>
      </w:r>
      <w:proofErr w:type="gramEnd"/>
      <w:r w:rsidRPr="005F459B">
        <w:rPr>
          <w:rFonts w:ascii="Arial" w:hAnsi="Arial" w:cs="Arial"/>
        </w:rPr>
        <w:t xml:space="preserve"> reach their full potential</w:t>
      </w:r>
    </w:p>
    <w:p w:rsidR="0070351F" w:rsidRPr="005F459B" w:rsidRDefault="0070351F" w:rsidP="005F459B">
      <w:pPr>
        <w:pStyle w:val="ListParagraph"/>
        <w:numPr>
          <w:ilvl w:val="0"/>
          <w:numId w:val="42"/>
        </w:numPr>
        <w:spacing w:after="160" w:line="259" w:lineRule="auto"/>
        <w:jc w:val="both"/>
        <w:rPr>
          <w:rFonts w:ascii="Arial" w:hAnsi="Arial" w:cs="Arial"/>
        </w:rPr>
      </w:pPr>
      <w:r w:rsidRPr="005F459B">
        <w:rPr>
          <w:rFonts w:ascii="Arial" w:hAnsi="Arial" w:cs="Arial"/>
        </w:rPr>
        <w:t>Capture the voice of the child and family, and ensure they have consistency of service and are involved in all the decisions that will affect them</w:t>
      </w:r>
    </w:p>
    <w:p w:rsidR="0070351F" w:rsidRPr="005F459B" w:rsidRDefault="0070351F" w:rsidP="005F459B">
      <w:pPr>
        <w:pStyle w:val="ListParagraph"/>
        <w:numPr>
          <w:ilvl w:val="0"/>
          <w:numId w:val="42"/>
        </w:numPr>
        <w:spacing w:after="160" w:line="259" w:lineRule="auto"/>
        <w:jc w:val="both"/>
        <w:rPr>
          <w:rFonts w:ascii="Arial" w:hAnsi="Arial" w:cs="Arial"/>
        </w:rPr>
      </w:pPr>
      <w:r w:rsidRPr="005F459B">
        <w:rPr>
          <w:rFonts w:ascii="Arial" w:hAnsi="Arial" w:cs="Arial"/>
        </w:rPr>
        <w:t>Ensure the workforce is well resourced, trained</w:t>
      </w:r>
      <w:r w:rsidR="00422D77">
        <w:rPr>
          <w:rFonts w:ascii="Arial" w:hAnsi="Arial" w:cs="Arial"/>
        </w:rPr>
        <w:t xml:space="preserve"> and </w:t>
      </w:r>
      <w:r w:rsidRPr="005F459B">
        <w:rPr>
          <w:rFonts w:ascii="Arial" w:hAnsi="Arial" w:cs="Arial"/>
        </w:rPr>
        <w:t xml:space="preserve">supported to follow identified processes, </w:t>
      </w:r>
      <w:proofErr w:type="gramStart"/>
      <w:r w:rsidRPr="005F459B">
        <w:rPr>
          <w:rFonts w:ascii="Arial" w:hAnsi="Arial" w:cs="Arial"/>
        </w:rPr>
        <w:t>in order to</w:t>
      </w:r>
      <w:proofErr w:type="gramEnd"/>
      <w:r w:rsidRPr="005F459B">
        <w:rPr>
          <w:rFonts w:ascii="Arial" w:hAnsi="Arial" w:cs="Arial"/>
        </w:rPr>
        <w:t xml:space="preserve"> build positive relationships with families for sustainable change and decision making is informed by good evidence and data</w:t>
      </w:r>
    </w:p>
    <w:p w:rsidR="0070351F" w:rsidRPr="005F459B" w:rsidRDefault="0070351F" w:rsidP="005F459B">
      <w:pPr>
        <w:pStyle w:val="ListParagraph"/>
        <w:numPr>
          <w:ilvl w:val="0"/>
          <w:numId w:val="42"/>
        </w:numPr>
        <w:spacing w:after="160" w:line="259" w:lineRule="auto"/>
        <w:jc w:val="both"/>
        <w:rPr>
          <w:rFonts w:ascii="Arial" w:hAnsi="Arial" w:cs="Arial"/>
        </w:rPr>
      </w:pPr>
      <w:r w:rsidRPr="005F459B">
        <w:rPr>
          <w:rFonts w:ascii="Arial" w:hAnsi="Arial" w:cs="Arial"/>
        </w:rPr>
        <w:t xml:space="preserve">Work together alongside our statutory, voluntary and community sector partners to achieve success for our families.  </w:t>
      </w:r>
    </w:p>
    <w:p w:rsidR="00C361B9" w:rsidRPr="005F459B" w:rsidRDefault="00C361B9" w:rsidP="005F459B">
      <w:pPr>
        <w:pStyle w:val="ListParagraph"/>
        <w:numPr>
          <w:ilvl w:val="0"/>
          <w:numId w:val="42"/>
        </w:numPr>
        <w:spacing w:after="160" w:line="259" w:lineRule="auto"/>
        <w:jc w:val="both"/>
        <w:rPr>
          <w:rFonts w:ascii="Arial" w:hAnsi="Arial" w:cs="Arial"/>
        </w:rPr>
      </w:pPr>
      <w:r w:rsidRPr="005F459B">
        <w:rPr>
          <w:rFonts w:ascii="Arial" w:hAnsi="Arial" w:cs="Arial"/>
        </w:rPr>
        <w:t xml:space="preserve">All </w:t>
      </w:r>
      <w:r w:rsidR="00B80D3B" w:rsidRPr="005F459B">
        <w:rPr>
          <w:rFonts w:ascii="Arial" w:hAnsi="Arial" w:cs="Arial"/>
        </w:rPr>
        <w:t>Education, Health and Care Plan requests</w:t>
      </w:r>
      <w:r w:rsidRPr="005F459B">
        <w:rPr>
          <w:rFonts w:ascii="Arial" w:hAnsi="Arial" w:cs="Arial"/>
        </w:rPr>
        <w:t xml:space="preserve"> for </w:t>
      </w:r>
      <w:r w:rsidR="00C84943" w:rsidRPr="005F459B">
        <w:rPr>
          <w:rFonts w:ascii="Arial" w:hAnsi="Arial" w:cs="Arial"/>
        </w:rPr>
        <w:t xml:space="preserve">assessment and awarding of plans for </w:t>
      </w:r>
      <w:r w:rsidRPr="005F459B">
        <w:rPr>
          <w:rFonts w:ascii="Arial" w:hAnsi="Arial" w:cs="Arial"/>
        </w:rPr>
        <w:t xml:space="preserve">children and young people should be </w:t>
      </w:r>
      <w:r w:rsidR="00A32EA4" w:rsidRPr="005F459B">
        <w:rPr>
          <w:rFonts w:ascii="Arial" w:hAnsi="Arial" w:cs="Arial"/>
        </w:rPr>
        <w:t>proportionate and</w:t>
      </w:r>
      <w:r w:rsidRPr="005F459B">
        <w:rPr>
          <w:rFonts w:ascii="Arial" w:hAnsi="Arial" w:cs="Arial"/>
        </w:rPr>
        <w:t xml:space="preserve"> focused on developing a child’s strengths and meeting </w:t>
      </w:r>
      <w:r w:rsidR="00A32EA4" w:rsidRPr="005F459B">
        <w:rPr>
          <w:rFonts w:ascii="Arial" w:hAnsi="Arial" w:cs="Arial"/>
        </w:rPr>
        <w:t xml:space="preserve">and </w:t>
      </w:r>
      <w:r w:rsidRPr="005F459B">
        <w:rPr>
          <w:rFonts w:ascii="Arial" w:hAnsi="Arial" w:cs="Arial"/>
        </w:rPr>
        <w:t>reducing their needs.</w:t>
      </w:r>
      <w:r w:rsidR="00B75F1F">
        <w:rPr>
          <w:rFonts w:ascii="Arial" w:hAnsi="Arial" w:cs="Arial"/>
        </w:rPr>
        <w:t xml:space="preserve">  Agreed resources will be ratified and discussed at EHCP assessment and Complex Case Panels</w:t>
      </w:r>
    </w:p>
    <w:p w:rsidR="00C361B9" w:rsidRPr="00372872" w:rsidRDefault="00C361B9" w:rsidP="00C361B9">
      <w:pPr>
        <w:widowControl/>
        <w:spacing w:before="0" w:after="160" w:line="259" w:lineRule="auto"/>
        <w:jc w:val="both"/>
        <w:rPr>
          <w:rFonts w:ascii="Arial" w:eastAsia="Calibri" w:hAnsi="Arial" w:cs="Arial"/>
          <w:b/>
          <w:bCs/>
          <w:snapToGrid/>
          <w:sz w:val="22"/>
          <w:szCs w:val="22"/>
          <w:u w:val="single"/>
        </w:rPr>
      </w:pPr>
      <w:r w:rsidRPr="00372872">
        <w:rPr>
          <w:rFonts w:ascii="Arial" w:eastAsia="Calibri" w:hAnsi="Arial" w:cs="Arial"/>
          <w:b/>
          <w:bCs/>
          <w:snapToGrid/>
          <w:sz w:val="22"/>
          <w:szCs w:val="22"/>
          <w:u w:val="single"/>
        </w:rPr>
        <w:t>Objectives</w:t>
      </w:r>
    </w:p>
    <w:p w:rsidR="00C361B9" w:rsidRPr="005F459B" w:rsidRDefault="00B75F1F" w:rsidP="005F459B">
      <w:pPr>
        <w:pStyle w:val="ListParagraph"/>
        <w:numPr>
          <w:ilvl w:val="0"/>
          <w:numId w:val="43"/>
        </w:numPr>
        <w:spacing w:after="160" w:line="259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843CF5" w:rsidRPr="005F459B">
        <w:rPr>
          <w:rFonts w:ascii="Arial" w:hAnsi="Arial" w:cs="Arial"/>
        </w:rPr>
        <w:t xml:space="preserve">he panel will consider </w:t>
      </w:r>
      <w:r w:rsidR="00486D91" w:rsidRPr="005F459B">
        <w:rPr>
          <w:rFonts w:ascii="Arial" w:hAnsi="Arial" w:cs="Arial"/>
        </w:rPr>
        <w:t>the eligibility criteria</w:t>
      </w:r>
      <w:r w:rsidR="00010C83" w:rsidRPr="005F459B">
        <w:rPr>
          <w:rFonts w:ascii="Arial" w:hAnsi="Arial" w:cs="Arial"/>
        </w:rPr>
        <w:t xml:space="preserve"> and </w:t>
      </w:r>
      <w:r w:rsidR="00761944" w:rsidRPr="005F459B">
        <w:rPr>
          <w:rFonts w:ascii="Arial" w:hAnsi="Arial" w:cs="Arial"/>
        </w:rPr>
        <w:t>any information that they currently hold within their service area on an individual</w:t>
      </w:r>
      <w:r w:rsidR="00380B0E" w:rsidRPr="005F459B">
        <w:rPr>
          <w:rFonts w:ascii="Arial" w:hAnsi="Arial" w:cs="Arial"/>
        </w:rPr>
        <w:t xml:space="preserve"> </w:t>
      </w:r>
      <w:proofErr w:type="gramStart"/>
      <w:r w:rsidR="00380B0E" w:rsidRPr="005F459B">
        <w:rPr>
          <w:rFonts w:ascii="Arial" w:hAnsi="Arial" w:cs="Arial"/>
        </w:rPr>
        <w:t>in order to</w:t>
      </w:r>
      <w:proofErr w:type="gramEnd"/>
      <w:r w:rsidR="00380B0E" w:rsidRPr="005F459B">
        <w:rPr>
          <w:rFonts w:ascii="Arial" w:hAnsi="Arial" w:cs="Arial"/>
        </w:rPr>
        <w:t xml:space="preserve"> focus</w:t>
      </w:r>
      <w:r w:rsidR="00843CF5" w:rsidRPr="005F459B">
        <w:rPr>
          <w:rFonts w:ascii="Arial" w:hAnsi="Arial" w:cs="Arial"/>
        </w:rPr>
        <w:t xml:space="preserve"> on the needs of Children and Young People and that their </w:t>
      </w:r>
      <w:r w:rsidR="00422D77">
        <w:rPr>
          <w:rFonts w:ascii="Arial" w:hAnsi="Arial" w:cs="Arial"/>
        </w:rPr>
        <w:t>h</w:t>
      </w:r>
      <w:r w:rsidR="00843CF5" w:rsidRPr="005F459B">
        <w:rPr>
          <w:rFonts w:ascii="Arial" w:hAnsi="Arial" w:cs="Arial"/>
        </w:rPr>
        <w:t xml:space="preserve">ealth, </w:t>
      </w:r>
      <w:r w:rsidR="00422D77">
        <w:rPr>
          <w:rFonts w:ascii="Arial" w:hAnsi="Arial" w:cs="Arial"/>
        </w:rPr>
        <w:t>e</w:t>
      </w:r>
      <w:r w:rsidR="00843CF5" w:rsidRPr="005F459B">
        <w:rPr>
          <w:rFonts w:ascii="Arial" w:hAnsi="Arial" w:cs="Arial"/>
        </w:rPr>
        <w:t xml:space="preserve">ducation, and </w:t>
      </w:r>
      <w:r w:rsidR="00380B0E" w:rsidRPr="005F459B">
        <w:rPr>
          <w:rFonts w:ascii="Arial" w:hAnsi="Arial" w:cs="Arial"/>
        </w:rPr>
        <w:t>social</w:t>
      </w:r>
      <w:r w:rsidR="00843CF5" w:rsidRPr="005F459B">
        <w:rPr>
          <w:rFonts w:ascii="Arial" w:hAnsi="Arial" w:cs="Arial"/>
        </w:rPr>
        <w:t xml:space="preserve"> needs are being addressed </w:t>
      </w:r>
      <w:r w:rsidR="00380B0E" w:rsidRPr="005F459B">
        <w:rPr>
          <w:rFonts w:ascii="Arial" w:hAnsi="Arial" w:cs="Arial"/>
        </w:rPr>
        <w:t xml:space="preserve">at the most appropriate level. </w:t>
      </w:r>
    </w:p>
    <w:p w:rsidR="00C361B9" w:rsidRPr="005F459B" w:rsidRDefault="00843CF5" w:rsidP="005F459B">
      <w:pPr>
        <w:pStyle w:val="ListParagraph"/>
        <w:numPr>
          <w:ilvl w:val="0"/>
          <w:numId w:val="43"/>
        </w:numPr>
        <w:spacing w:after="160" w:line="259" w:lineRule="auto"/>
        <w:jc w:val="both"/>
        <w:rPr>
          <w:rFonts w:ascii="Arial" w:hAnsi="Arial" w:cs="Arial"/>
        </w:rPr>
      </w:pPr>
      <w:r w:rsidRPr="005F459B">
        <w:rPr>
          <w:rFonts w:ascii="Arial" w:hAnsi="Arial" w:cs="Arial"/>
        </w:rPr>
        <w:t xml:space="preserve">The Panel will ensure that actions are being taken to </w:t>
      </w:r>
      <w:r w:rsidR="001D00E9" w:rsidRPr="005F459B">
        <w:rPr>
          <w:rFonts w:ascii="Arial" w:hAnsi="Arial" w:cs="Arial"/>
        </w:rPr>
        <w:t xml:space="preserve">ensure that where possible, the needs of children and young people are met through universal services available for children and young people with </w:t>
      </w:r>
      <w:r w:rsidR="00010C83" w:rsidRPr="005F459B">
        <w:rPr>
          <w:rFonts w:ascii="Arial" w:hAnsi="Arial" w:cs="Arial"/>
        </w:rPr>
        <w:t>Children with Disabilities</w:t>
      </w:r>
      <w:r w:rsidR="009D6166" w:rsidRPr="005F459B">
        <w:rPr>
          <w:rFonts w:ascii="Arial" w:hAnsi="Arial" w:cs="Arial"/>
        </w:rPr>
        <w:t xml:space="preserve">, and the most appropriate way of discharging their duties </w:t>
      </w:r>
      <w:proofErr w:type="gramStart"/>
      <w:r w:rsidR="009D6166" w:rsidRPr="005F459B">
        <w:rPr>
          <w:rFonts w:ascii="Arial" w:hAnsi="Arial" w:cs="Arial"/>
        </w:rPr>
        <w:t>e.g.</w:t>
      </w:r>
      <w:proofErr w:type="gramEnd"/>
      <w:r w:rsidR="009D6166" w:rsidRPr="005F459B">
        <w:rPr>
          <w:rFonts w:ascii="Arial" w:hAnsi="Arial" w:cs="Arial"/>
        </w:rPr>
        <w:t xml:space="preserve"> Direct Payments, the use of Cromwell House and or St. Andrews Hospice</w:t>
      </w:r>
      <w:r w:rsidR="00360E1A" w:rsidRPr="005F459B">
        <w:rPr>
          <w:rFonts w:ascii="Arial" w:hAnsi="Arial" w:cs="Arial"/>
        </w:rPr>
        <w:t xml:space="preserve"> </w:t>
      </w:r>
    </w:p>
    <w:p w:rsidR="00843CF5" w:rsidRPr="005F459B" w:rsidRDefault="00843CF5" w:rsidP="005F459B">
      <w:pPr>
        <w:pStyle w:val="ListParagraph"/>
        <w:numPr>
          <w:ilvl w:val="0"/>
          <w:numId w:val="43"/>
        </w:numPr>
        <w:spacing w:after="160" w:line="259" w:lineRule="auto"/>
        <w:jc w:val="both"/>
        <w:rPr>
          <w:rFonts w:ascii="Arial" w:hAnsi="Arial" w:cs="Arial"/>
        </w:rPr>
      </w:pPr>
      <w:r w:rsidRPr="005F459B">
        <w:rPr>
          <w:rFonts w:ascii="Arial" w:hAnsi="Arial" w:cs="Arial"/>
        </w:rPr>
        <w:t xml:space="preserve">The panel will be responsible for </w:t>
      </w:r>
      <w:r w:rsidR="00360E1A" w:rsidRPr="005F459B">
        <w:rPr>
          <w:rFonts w:ascii="Arial" w:hAnsi="Arial" w:cs="Arial"/>
        </w:rPr>
        <w:t xml:space="preserve">making recommendations about what </w:t>
      </w:r>
      <w:r w:rsidR="00EE3B28" w:rsidRPr="005F459B">
        <w:rPr>
          <w:rFonts w:ascii="Arial" w:hAnsi="Arial" w:cs="Arial"/>
        </w:rPr>
        <w:t xml:space="preserve">further assessment may need to take place, or the </w:t>
      </w:r>
      <w:r w:rsidR="00360E1A" w:rsidRPr="005F459B">
        <w:rPr>
          <w:rFonts w:ascii="Arial" w:hAnsi="Arial" w:cs="Arial"/>
        </w:rPr>
        <w:t>resource</w:t>
      </w:r>
      <w:r w:rsidR="00EE3B28" w:rsidRPr="005F459B">
        <w:rPr>
          <w:rFonts w:ascii="Arial" w:hAnsi="Arial" w:cs="Arial"/>
        </w:rPr>
        <w:t xml:space="preserve"> and</w:t>
      </w:r>
      <w:r w:rsidR="00360E1A" w:rsidRPr="005F459B">
        <w:rPr>
          <w:rFonts w:ascii="Arial" w:hAnsi="Arial" w:cs="Arial"/>
        </w:rPr>
        <w:t xml:space="preserve"> services </w:t>
      </w:r>
      <w:r w:rsidR="00EE3B28" w:rsidRPr="005F459B">
        <w:rPr>
          <w:rFonts w:ascii="Arial" w:hAnsi="Arial" w:cs="Arial"/>
        </w:rPr>
        <w:t xml:space="preserve">that can support children and young people with their identified needs. </w:t>
      </w:r>
    </w:p>
    <w:p w:rsidR="00C361B9" w:rsidRPr="005F459B" w:rsidRDefault="00843CF5" w:rsidP="005F459B">
      <w:pPr>
        <w:pStyle w:val="ListParagraph"/>
        <w:numPr>
          <w:ilvl w:val="0"/>
          <w:numId w:val="43"/>
        </w:numPr>
        <w:spacing w:after="160" w:line="259" w:lineRule="auto"/>
        <w:jc w:val="both"/>
        <w:rPr>
          <w:rFonts w:ascii="Arial" w:hAnsi="Arial" w:cs="Arial"/>
        </w:rPr>
      </w:pPr>
      <w:r w:rsidRPr="005F459B">
        <w:rPr>
          <w:rFonts w:ascii="Arial" w:hAnsi="Arial" w:cs="Arial"/>
        </w:rPr>
        <w:t>The panel does not make casework decisions and does not perform a supervisory function although both excellent and poor practice will be brought to the attention of the relevant Head of Service.</w:t>
      </w:r>
    </w:p>
    <w:p w:rsidR="00C361B9" w:rsidRPr="00372872" w:rsidRDefault="00C361B9" w:rsidP="00C361B9">
      <w:pPr>
        <w:widowControl/>
        <w:spacing w:before="0" w:after="160" w:line="259" w:lineRule="auto"/>
        <w:jc w:val="both"/>
        <w:rPr>
          <w:rFonts w:ascii="Arial" w:eastAsia="Calibri" w:hAnsi="Arial" w:cs="Arial"/>
          <w:b/>
          <w:bCs/>
          <w:snapToGrid/>
          <w:sz w:val="22"/>
          <w:szCs w:val="22"/>
        </w:rPr>
      </w:pPr>
      <w:r w:rsidRPr="00372872">
        <w:rPr>
          <w:rFonts w:ascii="Arial" w:eastAsia="Calibri" w:hAnsi="Arial" w:cs="Arial"/>
          <w:b/>
          <w:bCs/>
          <w:snapToGrid/>
          <w:sz w:val="22"/>
          <w:szCs w:val="22"/>
        </w:rPr>
        <w:t>Criteria for Presenting to Panel</w:t>
      </w:r>
    </w:p>
    <w:p w:rsidR="00C361B9" w:rsidRPr="00945C46" w:rsidRDefault="00C361B9" w:rsidP="00945C46">
      <w:pPr>
        <w:pStyle w:val="ListParagraph"/>
        <w:numPr>
          <w:ilvl w:val="0"/>
          <w:numId w:val="44"/>
        </w:numPr>
        <w:spacing w:after="160" w:line="259" w:lineRule="auto"/>
        <w:jc w:val="both"/>
        <w:rPr>
          <w:rFonts w:ascii="Arial" w:hAnsi="Arial" w:cs="Arial"/>
        </w:rPr>
      </w:pPr>
      <w:r w:rsidRPr="00945C46">
        <w:rPr>
          <w:rFonts w:ascii="Arial" w:hAnsi="Arial" w:cs="Arial"/>
        </w:rPr>
        <w:t xml:space="preserve">All requests for </w:t>
      </w:r>
      <w:r w:rsidR="006251E7" w:rsidRPr="00945C46">
        <w:rPr>
          <w:rFonts w:ascii="Arial" w:hAnsi="Arial" w:cs="Arial"/>
        </w:rPr>
        <w:t>Education, Health and Care Plans</w:t>
      </w:r>
      <w:r w:rsidRPr="00945C46">
        <w:rPr>
          <w:rFonts w:ascii="Arial" w:hAnsi="Arial" w:cs="Arial"/>
        </w:rPr>
        <w:t xml:space="preserve"> will need to be presented to this panel</w:t>
      </w:r>
      <w:r w:rsidR="005F459B" w:rsidRPr="00945C46">
        <w:rPr>
          <w:rFonts w:ascii="Arial" w:hAnsi="Arial" w:cs="Arial"/>
        </w:rPr>
        <w:t xml:space="preserve"> to consider the social care element of the plan</w:t>
      </w:r>
      <w:r w:rsidRPr="00945C46">
        <w:rPr>
          <w:rFonts w:ascii="Arial" w:hAnsi="Arial" w:cs="Arial"/>
        </w:rPr>
        <w:t xml:space="preserve"> </w:t>
      </w:r>
      <w:r w:rsidR="00B75F1F">
        <w:rPr>
          <w:rFonts w:ascii="Arial" w:hAnsi="Arial" w:cs="Arial"/>
        </w:rPr>
        <w:t>before going to the SEND assessment and complex case panel</w:t>
      </w:r>
    </w:p>
    <w:p w:rsidR="00DD72A8" w:rsidRPr="00945C46" w:rsidRDefault="00DD72A8" w:rsidP="00945C46">
      <w:pPr>
        <w:pStyle w:val="ListParagraph"/>
        <w:numPr>
          <w:ilvl w:val="0"/>
          <w:numId w:val="44"/>
        </w:numPr>
        <w:spacing w:after="160" w:line="259" w:lineRule="auto"/>
        <w:jc w:val="both"/>
        <w:rPr>
          <w:rFonts w:ascii="Arial" w:hAnsi="Arial" w:cs="Arial"/>
        </w:rPr>
      </w:pPr>
      <w:r w:rsidRPr="00945C46">
        <w:rPr>
          <w:rFonts w:ascii="Arial" w:hAnsi="Arial" w:cs="Arial"/>
        </w:rPr>
        <w:t>All requests for s</w:t>
      </w:r>
      <w:r w:rsidR="0031563A" w:rsidRPr="00945C46">
        <w:rPr>
          <w:rFonts w:ascii="Arial" w:hAnsi="Arial" w:cs="Arial"/>
        </w:rPr>
        <w:t xml:space="preserve">ervices and support as per the child/young persons assessment.  </w:t>
      </w:r>
    </w:p>
    <w:p w:rsidR="004E64A5" w:rsidRDefault="004E64A5" w:rsidP="003630CD">
      <w:pPr>
        <w:widowControl/>
        <w:spacing w:before="0" w:after="160" w:line="259" w:lineRule="auto"/>
        <w:jc w:val="both"/>
        <w:rPr>
          <w:rFonts w:ascii="Arial" w:eastAsia="Calibri" w:hAnsi="Arial" w:cs="Arial"/>
          <w:b/>
          <w:bCs/>
          <w:snapToGrid/>
          <w:sz w:val="28"/>
          <w:szCs w:val="28"/>
          <w:u w:val="single"/>
        </w:rPr>
      </w:pPr>
    </w:p>
    <w:p w:rsidR="003630CD" w:rsidRPr="00775DCA" w:rsidRDefault="00C361B9" w:rsidP="003630CD">
      <w:pPr>
        <w:widowControl/>
        <w:spacing w:before="0" w:after="160" w:line="259" w:lineRule="auto"/>
        <w:jc w:val="both"/>
        <w:rPr>
          <w:rFonts w:ascii="Arial" w:eastAsia="Calibri" w:hAnsi="Arial" w:cs="Arial"/>
          <w:snapToGrid/>
          <w:sz w:val="22"/>
          <w:szCs w:val="22"/>
        </w:rPr>
      </w:pPr>
      <w:r w:rsidRPr="00775DCA">
        <w:rPr>
          <w:rFonts w:ascii="Arial" w:eastAsia="Calibri" w:hAnsi="Arial" w:cs="Arial"/>
          <w:b/>
          <w:bCs/>
          <w:snapToGrid/>
          <w:sz w:val="22"/>
          <w:szCs w:val="22"/>
          <w:u w:val="single"/>
        </w:rPr>
        <w:t>Membership and M</w:t>
      </w:r>
      <w:r w:rsidR="003630CD" w:rsidRPr="00775DCA">
        <w:rPr>
          <w:rFonts w:ascii="Arial" w:eastAsia="Calibri" w:hAnsi="Arial" w:cs="Arial"/>
          <w:b/>
          <w:bCs/>
          <w:snapToGrid/>
          <w:sz w:val="22"/>
          <w:szCs w:val="22"/>
          <w:u w:val="single"/>
        </w:rPr>
        <w:t>eeting Details</w:t>
      </w:r>
    </w:p>
    <w:p w:rsidR="003D0A93" w:rsidRPr="00775DCA" w:rsidRDefault="003D0A93" w:rsidP="003D0A93">
      <w:pPr>
        <w:rPr>
          <w:rFonts w:ascii="Arial" w:hAnsi="Arial" w:cs="Arial"/>
          <w:sz w:val="22"/>
          <w:szCs w:val="22"/>
        </w:rPr>
      </w:pPr>
      <w:r w:rsidRPr="00775DCA">
        <w:rPr>
          <w:rFonts w:ascii="Arial" w:hAnsi="Arial" w:cs="Arial"/>
          <w:sz w:val="22"/>
          <w:szCs w:val="22"/>
        </w:rPr>
        <w:t>Chair:</w:t>
      </w:r>
      <w:r w:rsidRPr="00775DCA">
        <w:rPr>
          <w:rFonts w:ascii="Arial" w:hAnsi="Arial" w:cs="Arial"/>
          <w:sz w:val="22"/>
          <w:szCs w:val="22"/>
        </w:rPr>
        <w:tab/>
      </w:r>
      <w:r w:rsidR="00945C46">
        <w:rPr>
          <w:rFonts w:ascii="Arial" w:hAnsi="Arial" w:cs="Arial"/>
          <w:sz w:val="22"/>
          <w:szCs w:val="22"/>
        </w:rPr>
        <w:tab/>
      </w:r>
      <w:r w:rsidR="00945C46">
        <w:rPr>
          <w:rFonts w:ascii="Arial" w:hAnsi="Arial" w:cs="Arial"/>
          <w:sz w:val="22"/>
          <w:szCs w:val="22"/>
        </w:rPr>
        <w:tab/>
      </w:r>
      <w:r w:rsidRPr="00775DCA">
        <w:rPr>
          <w:rFonts w:ascii="Arial" w:hAnsi="Arial" w:cs="Arial"/>
          <w:sz w:val="22"/>
          <w:szCs w:val="22"/>
        </w:rPr>
        <w:t>Service Manager/Head of Service:   Children Social Care</w:t>
      </w:r>
    </w:p>
    <w:p w:rsidR="00451B2D" w:rsidRDefault="00451B2D" w:rsidP="003D0A93">
      <w:pPr>
        <w:rPr>
          <w:rFonts w:ascii="Arial" w:hAnsi="Arial" w:cs="Arial"/>
          <w:sz w:val="22"/>
          <w:szCs w:val="22"/>
        </w:rPr>
      </w:pPr>
    </w:p>
    <w:p w:rsidR="003D0A93" w:rsidRPr="00775DCA" w:rsidRDefault="003D0A93" w:rsidP="003D0A93">
      <w:pPr>
        <w:rPr>
          <w:rFonts w:ascii="Arial" w:hAnsi="Arial" w:cs="Arial"/>
          <w:sz w:val="22"/>
          <w:szCs w:val="22"/>
        </w:rPr>
      </w:pPr>
      <w:r w:rsidRPr="00775DCA">
        <w:rPr>
          <w:rFonts w:ascii="Arial" w:hAnsi="Arial" w:cs="Arial"/>
          <w:sz w:val="22"/>
          <w:szCs w:val="22"/>
        </w:rPr>
        <w:t xml:space="preserve">Panel Members:     </w:t>
      </w:r>
      <w:r w:rsidR="00945C46">
        <w:rPr>
          <w:rFonts w:ascii="Arial" w:hAnsi="Arial" w:cs="Arial"/>
          <w:sz w:val="22"/>
          <w:szCs w:val="22"/>
        </w:rPr>
        <w:tab/>
      </w:r>
      <w:r w:rsidRPr="00775DCA">
        <w:rPr>
          <w:rFonts w:ascii="Arial" w:hAnsi="Arial" w:cs="Arial"/>
          <w:sz w:val="22"/>
          <w:szCs w:val="22"/>
        </w:rPr>
        <w:t>Team Manager – Children with Disabilities / Children in Care</w:t>
      </w:r>
    </w:p>
    <w:p w:rsidR="003D0A93" w:rsidRPr="00775DCA" w:rsidRDefault="003D0A93" w:rsidP="003D0A93">
      <w:pPr>
        <w:rPr>
          <w:rFonts w:ascii="Arial" w:hAnsi="Arial" w:cs="Arial"/>
          <w:sz w:val="22"/>
          <w:szCs w:val="22"/>
        </w:rPr>
      </w:pPr>
      <w:r w:rsidRPr="00775DCA">
        <w:rPr>
          <w:rFonts w:ascii="Arial" w:hAnsi="Arial" w:cs="Arial"/>
          <w:sz w:val="22"/>
          <w:szCs w:val="22"/>
        </w:rPr>
        <w:t xml:space="preserve">                                </w:t>
      </w:r>
      <w:r w:rsidR="00945C46">
        <w:rPr>
          <w:rFonts w:ascii="Arial" w:hAnsi="Arial" w:cs="Arial"/>
          <w:sz w:val="22"/>
          <w:szCs w:val="22"/>
        </w:rPr>
        <w:tab/>
      </w:r>
      <w:r w:rsidRPr="00775DCA">
        <w:rPr>
          <w:rFonts w:ascii="Arial" w:hAnsi="Arial" w:cs="Arial"/>
          <w:sz w:val="22"/>
          <w:szCs w:val="22"/>
        </w:rPr>
        <w:t>Early Help Manager/Deputy</w:t>
      </w:r>
      <w:r w:rsidR="0031563A" w:rsidRPr="00775DCA">
        <w:rPr>
          <w:rFonts w:ascii="Arial" w:hAnsi="Arial" w:cs="Arial"/>
          <w:sz w:val="22"/>
          <w:szCs w:val="22"/>
        </w:rPr>
        <w:t xml:space="preserve"> Manager</w:t>
      </w:r>
    </w:p>
    <w:p w:rsidR="003D0A93" w:rsidRPr="00775DCA" w:rsidRDefault="003D0A93" w:rsidP="003D0A93">
      <w:pPr>
        <w:rPr>
          <w:rFonts w:ascii="Arial" w:hAnsi="Arial" w:cs="Arial"/>
          <w:sz w:val="22"/>
          <w:szCs w:val="22"/>
        </w:rPr>
      </w:pPr>
      <w:r w:rsidRPr="00775DCA">
        <w:rPr>
          <w:rFonts w:ascii="Arial" w:hAnsi="Arial" w:cs="Arial"/>
          <w:sz w:val="22"/>
          <w:szCs w:val="22"/>
        </w:rPr>
        <w:t xml:space="preserve">                                </w:t>
      </w:r>
      <w:r w:rsidR="00945C46">
        <w:rPr>
          <w:rFonts w:ascii="Arial" w:hAnsi="Arial" w:cs="Arial"/>
          <w:sz w:val="22"/>
          <w:szCs w:val="22"/>
        </w:rPr>
        <w:tab/>
      </w:r>
      <w:r w:rsidRPr="00775DCA">
        <w:rPr>
          <w:rFonts w:ascii="Arial" w:hAnsi="Arial" w:cs="Arial"/>
          <w:sz w:val="22"/>
          <w:szCs w:val="22"/>
        </w:rPr>
        <w:t>Representative from St Andrews Hospice</w:t>
      </w:r>
    </w:p>
    <w:p w:rsidR="003D0A93" w:rsidRPr="00775DCA" w:rsidRDefault="003D0A93" w:rsidP="003D0A93">
      <w:pPr>
        <w:rPr>
          <w:rFonts w:ascii="Arial" w:hAnsi="Arial" w:cs="Arial"/>
          <w:sz w:val="22"/>
          <w:szCs w:val="22"/>
        </w:rPr>
      </w:pPr>
      <w:r w:rsidRPr="00775DCA">
        <w:rPr>
          <w:rFonts w:ascii="Arial" w:hAnsi="Arial" w:cs="Arial"/>
          <w:sz w:val="22"/>
          <w:szCs w:val="22"/>
        </w:rPr>
        <w:t xml:space="preserve">                                </w:t>
      </w:r>
      <w:r w:rsidR="00945C46">
        <w:rPr>
          <w:rFonts w:ascii="Arial" w:hAnsi="Arial" w:cs="Arial"/>
          <w:sz w:val="22"/>
          <w:szCs w:val="22"/>
        </w:rPr>
        <w:tab/>
      </w:r>
      <w:r w:rsidRPr="00775DCA">
        <w:rPr>
          <w:rFonts w:ascii="Arial" w:hAnsi="Arial" w:cs="Arial"/>
          <w:sz w:val="22"/>
          <w:szCs w:val="22"/>
        </w:rPr>
        <w:t>Homes Manager</w:t>
      </w:r>
      <w:r w:rsidR="003C710C" w:rsidRPr="00775DCA">
        <w:rPr>
          <w:rFonts w:ascii="Arial" w:hAnsi="Arial" w:cs="Arial"/>
          <w:sz w:val="22"/>
          <w:szCs w:val="22"/>
        </w:rPr>
        <w:t xml:space="preserve"> (Cromwell House / Cambridge Bungalow)</w:t>
      </w:r>
    </w:p>
    <w:p w:rsidR="003D0A93" w:rsidRDefault="003D0A93" w:rsidP="003D0A93">
      <w:pPr>
        <w:rPr>
          <w:rFonts w:ascii="Arial" w:hAnsi="Arial" w:cs="Arial"/>
          <w:sz w:val="22"/>
          <w:szCs w:val="22"/>
        </w:rPr>
      </w:pPr>
      <w:r w:rsidRPr="00775DCA">
        <w:rPr>
          <w:rFonts w:ascii="Arial" w:hAnsi="Arial" w:cs="Arial"/>
          <w:sz w:val="22"/>
          <w:szCs w:val="22"/>
        </w:rPr>
        <w:t xml:space="preserve">                               </w:t>
      </w:r>
      <w:r w:rsidR="00945C46">
        <w:rPr>
          <w:rFonts w:ascii="Arial" w:hAnsi="Arial" w:cs="Arial"/>
          <w:sz w:val="22"/>
          <w:szCs w:val="22"/>
        </w:rPr>
        <w:tab/>
      </w:r>
      <w:r w:rsidRPr="00775DCA">
        <w:rPr>
          <w:rFonts w:ascii="Arial" w:hAnsi="Arial" w:cs="Arial"/>
          <w:sz w:val="22"/>
          <w:szCs w:val="22"/>
        </w:rPr>
        <w:t>Fostering representative (with CWD experience)</w:t>
      </w:r>
    </w:p>
    <w:p w:rsidR="00945C46" w:rsidRPr="00775DCA" w:rsidRDefault="004E64A5" w:rsidP="003D0A9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Parents/Carer</w:t>
      </w:r>
    </w:p>
    <w:p w:rsidR="003D0A93" w:rsidRPr="00775DCA" w:rsidRDefault="003D0A93" w:rsidP="003D0A93">
      <w:pPr>
        <w:rPr>
          <w:rFonts w:ascii="Arial" w:hAnsi="Arial" w:cs="Arial"/>
          <w:sz w:val="22"/>
          <w:szCs w:val="22"/>
        </w:rPr>
      </w:pPr>
      <w:r w:rsidRPr="00775DCA">
        <w:rPr>
          <w:rFonts w:ascii="Arial" w:hAnsi="Arial" w:cs="Arial"/>
          <w:sz w:val="22"/>
          <w:szCs w:val="22"/>
        </w:rPr>
        <w:t xml:space="preserve">                                </w:t>
      </w:r>
      <w:r w:rsidR="00945C46">
        <w:rPr>
          <w:rFonts w:ascii="Arial" w:hAnsi="Arial" w:cs="Arial"/>
          <w:sz w:val="22"/>
          <w:szCs w:val="22"/>
        </w:rPr>
        <w:tab/>
      </w:r>
      <w:r w:rsidRPr="00775DCA">
        <w:rPr>
          <w:rFonts w:ascii="Arial" w:hAnsi="Arial" w:cs="Arial"/>
          <w:sz w:val="22"/>
          <w:szCs w:val="22"/>
        </w:rPr>
        <w:t>IRO/CP representative (with CWD experience)</w:t>
      </w:r>
    </w:p>
    <w:p w:rsidR="003D0A93" w:rsidRPr="00775DCA" w:rsidRDefault="003D0A93" w:rsidP="003D0A93">
      <w:pPr>
        <w:rPr>
          <w:rFonts w:ascii="Arial" w:hAnsi="Arial" w:cs="Arial"/>
          <w:sz w:val="22"/>
          <w:szCs w:val="22"/>
        </w:rPr>
      </w:pPr>
      <w:r w:rsidRPr="00775DCA">
        <w:rPr>
          <w:rFonts w:ascii="Arial" w:hAnsi="Arial" w:cs="Arial"/>
          <w:sz w:val="22"/>
          <w:szCs w:val="22"/>
        </w:rPr>
        <w:t xml:space="preserve">                                </w:t>
      </w:r>
      <w:r w:rsidR="00945C46">
        <w:rPr>
          <w:rFonts w:ascii="Arial" w:hAnsi="Arial" w:cs="Arial"/>
          <w:sz w:val="22"/>
          <w:szCs w:val="22"/>
        </w:rPr>
        <w:tab/>
      </w:r>
      <w:r w:rsidRPr="00775DCA">
        <w:rPr>
          <w:rFonts w:ascii="Arial" w:hAnsi="Arial" w:cs="Arial"/>
          <w:sz w:val="22"/>
          <w:szCs w:val="22"/>
        </w:rPr>
        <w:t>Voluntary Sector, e.g., Gravity Red; Flag; Sendisas; Cloverfield</w:t>
      </w:r>
    </w:p>
    <w:p w:rsidR="0031563A" w:rsidRPr="00775DCA" w:rsidRDefault="0031563A" w:rsidP="003D0A93">
      <w:pPr>
        <w:rPr>
          <w:rFonts w:ascii="Arial" w:hAnsi="Arial" w:cs="Arial"/>
          <w:sz w:val="22"/>
          <w:szCs w:val="22"/>
        </w:rPr>
      </w:pPr>
      <w:r w:rsidRPr="00775DCA">
        <w:rPr>
          <w:rFonts w:ascii="Arial" w:hAnsi="Arial" w:cs="Arial"/>
          <w:sz w:val="22"/>
          <w:szCs w:val="22"/>
        </w:rPr>
        <w:tab/>
      </w:r>
      <w:r w:rsidRPr="00775DCA">
        <w:rPr>
          <w:rFonts w:ascii="Arial" w:hAnsi="Arial" w:cs="Arial"/>
          <w:sz w:val="22"/>
          <w:szCs w:val="22"/>
        </w:rPr>
        <w:tab/>
      </w:r>
      <w:r w:rsidRPr="00775DCA">
        <w:rPr>
          <w:rFonts w:ascii="Arial" w:hAnsi="Arial" w:cs="Arial"/>
          <w:sz w:val="22"/>
          <w:szCs w:val="22"/>
        </w:rPr>
        <w:tab/>
        <w:t>Panel Administrator</w:t>
      </w:r>
    </w:p>
    <w:p w:rsidR="003C710C" w:rsidRPr="00775DCA" w:rsidRDefault="003C710C" w:rsidP="003D0A93">
      <w:pPr>
        <w:rPr>
          <w:rFonts w:ascii="Arial" w:hAnsi="Arial" w:cs="Arial"/>
          <w:sz w:val="22"/>
          <w:szCs w:val="22"/>
        </w:rPr>
      </w:pPr>
      <w:r w:rsidRPr="00775DCA">
        <w:rPr>
          <w:rFonts w:ascii="Arial" w:hAnsi="Arial" w:cs="Arial"/>
          <w:sz w:val="22"/>
          <w:szCs w:val="22"/>
        </w:rPr>
        <w:tab/>
      </w:r>
      <w:r w:rsidRPr="00775DCA">
        <w:rPr>
          <w:rFonts w:ascii="Arial" w:hAnsi="Arial" w:cs="Arial"/>
          <w:sz w:val="22"/>
          <w:szCs w:val="22"/>
        </w:rPr>
        <w:tab/>
      </w:r>
      <w:r w:rsidRPr="00775DCA">
        <w:rPr>
          <w:rFonts w:ascii="Arial" w:hAnsi="Arial" w:cs="Arial"/>
          <w:sz w:val="22"/>
          <w:szCs w:val="22"/>
        </w:rPr>
        <w:tab/>
        <w:t>Designated Social Care Officer (when in post)</w:t>
      </w:r>
    </w:p>
    <w:p w:rsidR="003C710C" w:rsidRPr="00775DCA" w:rsidRDefault="003C710C" w:rsidP="003D0A93">
      <w:pPr>
        <w:rPr>
          <w:rFonts w:ascii="Arial" w:hAnsi="Arial" w:cs="Arial"/>
          <w:sz w:val="22"/>
          <w:szCs w:val="22"/>
        </w:rPr>
      </w:pPr>
      <w:r w:rsidRPr="00775DCA">
        <w:rPr>
          <w:rFonts w:ascii="Arial" w:hAnsi="Arial" w:cs="Arial"/>
          <w:sz w:val="22"/>
          <w:szCs w:val="22"/>
        </w:rPr>
        <w:tab/>
      </w:r>
      <w:r w:rsidRPr="00775DCA">
        <w:rPr>
          <w:rFonts w:ascii="Arial" w:hAnsi="Arial" w:cs="Arial"/>
          <w:sz w:val="22"/>
          <w:szCs w:val="22"/>
        </w:rPr>
        <w:tab/>
      </w:r>
      <w:r w:rsidRPr="00775DCA">
        <w:rPr>
          <w:rFonts w:ascii="Arial" w:hAnsi="Arial" w:cs="Arial"/>
          <w:sz w:val="22"/>
          <w:szCs w:val="22"/>
        </w:rPr>
        <w:tab/>
        <w:t>Any observers/New Starters (confirmed by chair)</w:t>
      </w:r>
    </w:p>
    <w:p w:rsidR="00451B2D" w:rsidRDefault="00451B2D" w:rsidP="003D0A93">
      <w:pPr>
        <w:rPr>
          <w:rFonts w:ascii="Arial" w:hAnsi="Arial" w:cs="Arial"/>
          <w:sz w:val="22"/>
          <w:szCs w:val="22"/>
        </w:rPr>
      </w:pPr>
    </w:p>
    <w:p w:rsidR="003D0A93" w:rsidRPr="00775DCA" w:rsidRDefault="003D0A93" w:rsidP="003D0A93">
      <w:pPr>
        <w:rPr>
          <w:rFonts w:ascii="Arial" w:hAnsi="Arial" w:cs="Arial"/>
          <w:sz w:val="22"/>
          <w:szCs w:val="22"/>
        </w:rPr>
      </w:pPr>
      <w:r w:rsidRPr="00775DCA">
        <w:rPr>
          <w:rFonts w:ascii="Arial" w:hAnsi="Arial" w:cs="Arial"/>
          <w:sz w:val="22"/>
          <w:szCs w:val="22"/>
        </w:rPr>
        <w:t xml:space="preserve">Venue:                     </w:t>
      </w:r>
      <w:r w:rsidR="00945C46">
        <w:rPr>
          <w:rFonts w:ascii="Arial" w:hAnsi="Arial" w:cs="Arial"/>
          <w:sz w:val="22"/>
          <w:szCs w:val="22"/>
        </w:rPr>
        <w:tab/>
      </w:r>
      <w:r w:rsidR="00422D77">
        <w:rPr>
          <w:rFonts w:ascii="Arial" w:hAnsi="Arial" w:cs="Arial"/>
          <w:sz w:val="22"/>
          <w:szCs w:val="22"/>
        </w:rPr>
        <w:t xml:space="preserve">Remotely via Microsoft </w:t>
      </w:r>
      <w:r w:rsidRPr="00775DCA">
        <w:rPr>
          <w:rFonts w:ascii="Arial" w:hAnsi="Arial" w:cs="Arial"/>
          <w:sz w:val="22"/>
          <w:szCs w:val="22"/>
        </w:rPr>
        <w:t>Teams</w:t>
      </w:r>
    </w:p>
    <w:p w:rsidR="00451B2D" w:rsidRDefault="00451B2D" w:rsidP="003D0A93">
      <w:pPr>
        <w:rPr>
          <w:rFonts w:ascii="Arial" w:hAnsi="Arial" w:cs="Arial"/>
          <w:sz w:val="22"/>
          <w:szCs w:val="22"/>
        </w:rPr>
      </w:pPr>
    </w:p>
    <w:p w:rsidR="003D0A93" w:rsidRPr="00775DCA" w:rsidRDefault="003D0A93" w:rsidP="003D0A93">
      <w:pPr>
        <w:rPr>
          <w:rFonts w:ascii="Arial" w:hAnsi="Arial" w:cs="Arial"/>
          <w:sz w:val="22"/>
          <w:szCs w:val="22"/>
        </w:rPr>
      </w:pPr>
      <w:r w:rsidRPr="00775DCA">
        <w:rPr>
          <w:rFonts w:ascii="Arial" w:hAnsi="Arial" w:cs="Arial"/>
          <w:sz w:val="22"/>
          <w:szCs w:val="22"/>
        </w:rPr>
        <w:t xml:space="preserve">Frequency:              </w:t>
      </w:r>
      <w:r w:rsidR="00945C46">
        <w:rPr>
          <w:rFonts w:ascii="Arial" w:hAnsi="Arial" w:cs="Arial"/>
          <w:sz w:val="22"/>
          <w:szCs w:val="22"/>
        </w:rPr>
        <w:tab/>
      </w:r>
      <w:r w:rsidRPr="00775DCA">
        <w:rPr>
          <w:rFonts w:ascii="Arial" w:hAnsi="Arial" w:cs="Arial"/>
          <w:sz w:val="22"/>
          <w:szCs w:val="22"/>
        </w:rPr>
        <w:t>Fortnightly for 1.5 hours</w:t>
      </w:r>
    </w:p>
    <w:p w:rsidR="00451B2D" w:rsidRDefault="00451B2D" w:rsidP="00842167">
      <w:pPr>
        <w:widowControl/>
        <w:spacing w:before="0" w:after="160" w:line="259" w:lineRule="auto"/>
        <w:ind w:left="2160" w:hanging="2160"/>
        <w:jc w:val="both"/>
        <w:rPr>
          <w:rFonts w:ascii="Arial" w:eastAsia="Calibri" w:hAnsi="Arial" w:cs="Arial"/>
          <w:snapToGrid/>
          <w:sz w:val="22"/>
          <w:szCs w:val="22"/>
        </w:rPr>
      </w:pPr>
    </w:p>
    <w:p w:rsidR="003630CD" w:rsidRPr="00775DCA" w:rsidRDefault="00842167" w:rsidP="00842167">
      <w:pPr>
        <w:widowControl/>
        <w:spacing w:before="0" w:after="160" w:line="259" w:lineRule="auto"/>
        <w:ind w:left="2160" w:hanging="2160"/>
        <w:jc w:val="both"/>
        <w:rPr>
          <w:rFonts w:ascii="Arial" w:eastAsia="Calibri" w:hAnsi="Arial" w:cs="Arial"/>
          <w:snapToGrid/>
          <w:sz w:val="22"/>
          <w:szCs w:val="22"/>
        </w:rPr>
      </w:pPr>
      <w:r w:rsidRPr="00775DCA">
        <w:rPr>
          <w:rFonts w:ascii="Arial" w:eastAsia="Calibri" w:hAnsi="Arial" w:cs="Arial"/>
          <w:snapToGrid/>
          <w:sz w:val="22"/>
          <w:szCs w:val="22"/>
        </w:rPr>
        <w:t>When:</w:t>
      </w:r>
      <w:r w:rsidRPr="00775DCA">
        <w:rPr>
          <w:rFonts w:ascii="Arial" w:eastAsia="Calibri" w:hAnsi="Arial" w:cs="Arial"/>
          <w:snapToGrid/>
          <w:sz w:val="22"/>
          <w:szCs w:val="22"/>
        </w:rPr>
        <w:tab/>
      </w:r>
      <w:r w:rsidR="003630CD" w:rsidRPr="00775DCA">
        <w:rPr>
          <w:rFonts w:ascii="Arial" w:eastAsia="Calibri" w:hAnsi="Arial" w:cs="Arial"/>
          <w:snapToGrid/>
          <w:sz w:val="22"/>
          <w:szCs w:val="22"/>
        </w:rPr>
        <w:t xml:space="preserve">The panel is held on a </w:t>
      </w:r>
      <w:r w:rsidR="003C710C" w:rsidRPr="00775DCA">
        <w:rPr>
          <w:rFonts w:ascii="Arial" w:eastAsia="Calibri" w:hAnsi="Arial" w:cs="Arial"/>
          <w:snapToGrid/>
          <w:sz w:val="22"/>
          <w:szCs w:val="22"/>
        </w:rPr>
        <w:t xml:space="preserve">Tuesday </w:t>
      </w:r>
      <w:r w:rsidRPr="00775DCA">
        <w:rPr>
          <w:rFonts w:ascii="Arial" w:eastAsia="Calibri" w:hAnsi="Arial" w:cs="Arial"/>
          <w:snapToGrid/>
          <w:sz w:val="22"/>
          <w:szCs w:val="22"/>
        </w:rPr>
        <w:t>morning 9 – 1</w:t>
      </w:r>
      <w:r w:rsidR="004E64A5">
        <w:rPr>
          <w:rFonts w:ascii="Arial" w:eastAsia="Calibri" w:hAnsi="Arial" w:cs="Arial"/>
          <w:snapToGrid/>
          <w:sz w:val="22"/>
          <w:szCs w:val="22"/>
        </w:rPr>
        <w:t>0.30</w:t>
      </w:r>
      <w:r w:rsidRPr="00775DCA">
        <w:rPr>
          <w:rFonts w:ascii="Arial" w:eastAsia="Calibri" w:hAnsi="Arial" w:cs="Arial"/>
          <w:snapToGrid/>
          <w:sz w:val="22"/>
          <w:szCs w:val="22"/>
        </w:rPr>
        <w:t xml:space="preserve"> and slots are allocated each week with the agenda setting.  </w:t>
      </w:r>
    </w:p>
    <w:p w:rsidR="00451B2D" w:rsidRDefault="00451B2D" w:rsidP="00842167">
      <w:pPr>
        <w:widowControl/>
        <w:spacing w:before="0" w:after="160" w:line="259" w:lineRule="auto"/>
        <w:ind w:left="2160" w:hanging="2160"/>
        <w:jc w:val="both"/>
        <w:rPr>
          <w:rFonts w:ascii="Arial" w:eastAsia="Calibri" w:hAnsi="Arial" w:cs="Arial"/>
          <w:snapToGrid/>
          <w:sz w:val="22"/>
          <w:szCs w:val="22"/>
        </w:rPr>
      </w:pPr>
    </w:p>
    <w:p w:rsidR="003630CD" w:rsidRPr="00775DCA" w:rsidRDefault="00842167" w:rsidP="00842167">
      <w:pPr>
        <w:widowControl/>
        <w:spacing w:before="0" w:after="160" w:line="259" w:lineRule="auto"/>
        <w:ind w:left="2160" w:hanging="2160"/>
        <w:jc w:val="both"/>
        <w:rPr>
          <w:rFonts w:ascii="Arial" w:eastAsia="Calibri" w:hAnsi="Arial" w:cs="Arial"/>
          <w:snapToGrid/>
          <w:sz w:val="22"/>
          <w:szCs w:val="22"/>
        </w:rPr>
      </w:pPr>
      <w:r w:rsidRPr="00775DCA">
        <w:rPr>
          <w:rFonts w:ascii="Arial" w:eastAsia="Calibri" w:hAnsi="Arial" w:cs="Arial"/>
          <w:snapToGrid/>
          <w:sz w:val="22"/>
          <w:szCs w:val="22"/>
        </w:rPr>
        <w:t>Process:</w:t>
      </w:r>
      <w:r w:rsidRPr="00775DCA">
        <w:rPr>
          <w:rFonts w:ascii="Arial" w:eastAsia="Calibri" w:hAnsi="Arial" w:cs="Arial"/>
          <w:snapToGrid/>
          <w:sz w:val="22"/>
          <w:szCs w:val="22"/>
        </w:rPr>
        <w:tab/>
      </w:r>
      <w:r w:rsidR="003630CD" w:rsidRPr="00775DCA">
        <w:rPr>
          <w:rFonts w:ascii="Arial" w:eastAsia="Calibri" w:hAnsi="Arial" w:cs="Arial"/>
          <w:snapToGrid/>
          <w:sz w:val="22"/>
          <w:szCs w:val="22"/>
        </w:rPr>
        <w:t xml:space="preserve">All paperwork to be presented must be sent to the Administrator on the </w:t>
      </w:r>
      <w:r w:rsidRPr="00775DCA">
        <w:rPr>
          <w:rFonts w:ascii="Arial" w:eastAsia="Calibri" w:hAnsi="Arial" w:cs="Arial"/>
          <w:snapToGrid/>
          <w:sz w:val="22"/>
          <w:szCs w:val="22"/>
        </w:rPr>
        <w:t xml:space="preserve">Wednesday at 3pm before Tuesday panel every week so it can be sent electronically to panel members.  </w:t>
      </w:r>
    </w:p>
    <w:p w:rsidR="00451B2D" w:rsidRDefault="00451B2D" w:rsidP="003630CD">
      <w:pPr>
        <w:widowControl/>
        <w:spacing w:before="0" w:after="160" w:line="259" w:lineRule="auto"/>
        <w:jc w:val="both"/>
        <w:rPr>
          <w:rFonts w:ascii="Arial" w:eastAsia="Calibri" w:hAnsi="Arial" w:cs="Arial"/>
          <w:b/>
          <w:bCs/>
          <w:snapToGrid/>
          <w:sz w:val="22"/>
          <w:szCs w:val="22"/>
        </w:rPr>
      </w:pPr>
    </w:p>
    <w:p w:rsidR="003630CD" w:rsidRPr="00775DCA" w:rsidRDefault="003630CD" w:rsidP="003630CD">
      <w:pPr>
        <w:widowControl/>
        <w:spacing w:before="0" w:after="160" w:line="259" w:lineRule="auto"/>
        <w:jc w:val="both"/>
        <w:rPr>
          <w:rFonts w:ascii="Arial" w:eastAsia="Calibri" w:hAnsi="Arial" w:cs="Arial"/>
          <w:b/>
          <w:bCs/>
          <w:snapToGrid/>
          <w:sz w:val="22"/>
          <w:szCs w:val="22"/>
        </w:rPr>
      </w:pPr>
      <w:r w:rsidRPr="00775DCA">
        <w:rPr>
          <w:rFonts w:ascii="Arial" w:eastAsia="Calibri" w:hAnsi="Arial" w:cs="Arial"/>
          <w:b/>
          <w:bCs/>
          <w:snapToGrid/>
          <w:sz w:val="22"/>
          <w:szCs w:val="22"/>
        </w:rPr>
        <w:t>Who comes to panel?</w:t>
      </w:r>
    </w:p>
    <w:p w:rsidR="003630CD" w:rsidRPr="004E64A5" w:rsidRDefault="00FB39F9" w:rsidP="004E64A5">
      <w:pPr>
        <w:pStyle w:val="ListParagraph"/>
        <w:numPr>
          <w:ilvl w:val="0"/>
          <w:numId w:val="45"/>
        </w:numPr>
        <w:spacing w:after="160" w:line="259" w:lineRule="auto"/>
        <w:jc w:val="both"/>
        <w:rPr>
          <w:rFonts w:ascii="Arial" w:hAnsi="Arial" w:cs="Arial"/>
        </w:rPr>
      </w:pPr>
      <w:r w:rsidRPr="004E64A5">
        <w:rPr>
          <w:rFonts w:ascii="Arial" w:hAnsi="Arial" w:cs="Arial"/>
        </w:rPr>
        <w:t xml:space="preserve">The </w:t>
      </w:r>
      <w:r w:rsidR="00842167" w:rsidRPr="004E64A5">
        <w:rPr>
          <w:rFonts w:ascii="Arial" w:hAnsi="Arial" w:cs="Arial"/>
        </w:rPr>
        <w:t xml:space="preserve">Social </w:t>
      </w:r>
      <w:r w:rsidR="00945C46" w:rsidRPr="004E64A5">
        <w:rPr>
          <w:rFonts w:ascii="Arial" w:hAnsi="Arial" w:cs="Arial"/>
        </w:rPr>
        <w:t>Worker</w:t>
      </w:r>
      <w:r w:rsidR="00842167" w:rsidRPr="004E64A5">
        <w:rPr>
          <w:rFonts w:ascii="Arial" w:hAnsi="Arial" w:cs="Arial"/>
        </w:rPr>
        <w:t xml:space="preserve"> who has </w:t>
      </w:r>
      <w:r w:rsidRPr="004E64A5">
        <w:rPr>
          <w:rFonts w:ascii="Arial" w:hAnsi="Arial" w:cs="Arial"/>
        </w:rPr>
        <w:t>been allocated the case will provide an overview of the request</w:t>
      </w:r>
      <w:r w:rsidR="00EB3BBE" w:rsidRPr="004E64A5">
        <w:rPr>
          <w:rFonts w:ascii="Arial" w:hAnsi="Arial" w:cs="Arial"/>
        </w:rPr>
        <w:t xml:space="preserve"> to present to panel. </w:t>
      </w:r>
    </w:p>
    <w:p w:rsidR="003630CD" w:rsidRPr="00775DCA" w:rsidRDefault="003630CD" w:rsidP="003630CD">
      <w:pPr>
        <w:widowControl/>
        <w:spacing w:before="0" w:after="160" w:line="259" w:lineRule="auto"/>
        <w:jc w:val="both"/>
        <w:rPr>
          <w:rFonts w:ascii="Arial" w:eastAsia="Calibri" w:hAnsi="Arial" w:cs="Arial"/>
          <w:b/>
          <w:bCs/>
          <w:snapToGrid/>
          <w:sz w:val="22"/>
          <w:szCs w:val="22"/>
        </w:rPr>
      </w:pPr>
      <w:r w:rsidRPr="00775DCA">
        <w:rPr>
          <w:rFonts w:ascii="Arial" w:eastAsia="Calibri" w:hAnsi="Arial" w:cs="Arial"/>
          <w:b/>
          <w:bCs/>
          <w:snapToGrid/>
          <w:sz w:val="22"/>
          <w:szCs w:val="22"/>
        </w:rPr>
        <w:t xml:space="preserve">Paperwork </w:t>
      </w:r>
      <w:r w:rsidR="00451B2D">
        <w:rPr>
          <w:rFonts w:ascii="Arial" w:eastAsia="Calibri" w:hAnsi="Arial" w:cs="Arial"/>
          <w:b/>
          <w:bCs/>
          <w:snapToGrid/>
          <w:sz w:val="22"/>
          <w:szCs w:val="22"/>
        </w:rPr>
        <w:t>required</w:t>
      </w:r>
    </w:p>
    <w:p w:rsidR="003630CD" w:rsidRPr="004E64A5" w:rsidRDefault="00EB3BBE" w:rsidP="004E64A5">
      <w:pPr>
        <w:pStyle w:val="ListParagraph"/>
        <w:numPr>
          <w:ilvl w:val="0"/>
          <w:numId w:val="45"/>
        </w:numPr>
        <w:spacing w:line="259" w:lineRule="auto"/>
        <w:jc w:val="both"/>
        <w:rPr>
          <w:rFonts w:ascii="Arial" w:hAnsi="Arial" w:cs="Arial"/>
        </w:rPr>
      </w:pPr>
      <w:r w:rsidRPr="004E64A5">
        <w:rPr>
          <w:rFonts w:ascii="Arial" w:hAnsi="Arial" w:cs="Arial"/>
        </w:rPr>
        <w:t xml:space="preserve">EHCP </w:t>
      </w:r>
      <w:r w:rsidR="00842167" w:rsidRPr="004E64A5">
        <w:rPr>
          <w:rFonts w:ascii="Arial" w:hAnsi="Arial" w:cs="Arial"/>
        </w:rPr>
        <w:t xml:space="preserve">if one in place </w:t>
      </w:r>
    </w:p>
    <w:p w:rsidR="00ED4B37" w:rsidRPr="004E64A5" w:rsidRDefault="008C3FDD" w:rsidP="004E64A5">
      <w:pPr>
        <w:pStyle w:val="ListParagraph"/>
        <w:numPr>
          <w:ilvl w:val="0"/>
          <w:numId w:val="45"/>
        </w:numPr>
        <w:spacing w:line="259" w:lineRule="auto"/>
        <w:jc w:val="both"/>
        <w:rPr>
          <w:rFonts w:ascii="Arial" w:hAnsi="Arial" w:cs="Arial"/>
        </w:rPr>
      </w:pPr>
      <w:r w:rsidRPr="004E64A5">
        <w:rPr>
          <w:rFonts w:ascii="Arial" w:hAnsi="Arial" w:cs="Arial"/>
        </w:rPr>
        <w:t>“</w:t>
      </w:r>
      <w:r w:rsidR="00842167" w:rsidRPr="004E64A5">
        <w:rPr>
          <w:rFonts w:ascii="Arial" w:hAnsi="Arial" w:cs="Arial"/>
        </w:rPr>
        <w:t>All about me</w:t>
      </w:r>
      <w:r w:rsidRPr="004E64A5">
        <w:rPr>
          <w:rFonts w:ascii="Arial" w:hAnsi="Arial" w:cs="Arial"/>
        </w:rPr>
        <w:t>”</w:t>
      </w:r>
    </w:p>
    <w:p w:rsidR="008C3FDD" w:rsidRPr="004E64A5" w:rsidRDefault="008C3FDD" w:rsidP="004E64A5">
      <w:pPr>
        <w:pStyle w:val="ListParagraph"/>
        <w:numPr>
          <w:ilvl w:val="0"/>
          <w:numId w:val="45"/>
        </w:numPr>
        <w:spacing w:line="259" w:lineRule="auto"/>
        <w:jc w:val="both"/>
        <w:rPr>
          <w:rFonts w:ascii="Arial" w:hAnsi="Arial" w:cs="Arial"/>
        </w:rPr>
      </w:pPr>
      <w:r w:rsidRPr="004E64A5">
        <w:rPr>
          <w:rFonts w:ascii="Arial" w:hAnsi="Arial" w:cs="Arial"/>
        </w:rPr>
        <w:t>Social Work Assessment</w:t>
      </w:r>
      <w:r w:rsidR="004E64A5">
        <w:rPr>
          <w:rFonts w:ascii="Arial" w:hAnsi="Arial" w:cs="Arial"/>
        </w:rPr>
        <w:t xml:space="preserve"> and Draft support plan</w:t>
      </w:r>
    </w:p>
    <w:p w:rsidR="003630CD" w:rsidRDefault="008C3FDD" w:rsidP="009F3E2C">
      <w:pPr>
        <w:pStyle w:val="ListParagraph"/>
        <w:numPr>
          <w:ilvl w:val="0"/>
          <w:numId w:val="45"/>
        </w:numPr>
        <w:spacing w:line="259" w:lineRule="auto"/>
        <w:jc w:val="both"/>
        <w:rPr>
          <w:rFonts w:ascii="Arial" w:hAnsi="Arial" w:cs="Arial"/>
        </w:rPr>
      </w:pPr>
      <w:r w:rsidRPr="004E64A5">
        <w:rPr>
          <w:rFonts w:ascii="Arial" w:hAnsi="Arial" w:cs="Arial"/>
        </w:rPr>
        <w:t>Chronology</w:t>
      </w:r>
    </w:p>
    <w:p w:rsidR="004E64A5" w:rsidRPr="004E64A5" w:rsidRDefault="004E64A5" w:rsidP="004E64A5">
      <w:pPr>
        <w:pStyle w:val="ListParagraph"/>
        <w:spacing w:line="259" w:lineRule="auto"/>
        <w:jc w:val="both"/>
        <w:rPr>
          <w:rFonts w:ascii="Arial" w:hAnsi="Arial" w:cs="Arial"/>
        </w:rPr>
      </w:pPr>
    </w:p>
    <w:p w:rsidR="00451B2D" w:rsidRDefault="00451B2D" w:rsidP="00C361B9">
      <w:pPr>
        <w:widowControl/>
        <w:spacing w:before="0" w:after="160" w:line="259" w:lineRule="auto"/>
        <w:jc w:val="both"/>
        <w:rPr>
          <w:rFonts w:ascii="Arial" w:eastAsia="Calibri" w:hAnsi="Arial" w:cs="Arial"/>
          <w:b/>
          <w:bCs/>
          <w:snapToGrid/>
          <w:sz w:val="22"/>
          <w:szCs w:val="22"/>
        </w:rPr>
      </w:pPr>
    </w:p>
    <w:p w:rsidR="00843CF5" w:rsidRPr="00775DCA" w:rsidRDefault="00843CF5" w:rsidP="00C361B9">
      <w:pPr>
        <w:widowControl/>
        <w:spacing w:before="0" w:after="160" w:line="259" w:lineRule="auto"/>
        <w:jc w:val="both"/>
        <w:rPr>
          <w:rFonts w:ascii="Arial" w:eastAsia="Calibri" w:hAnsi="Arial" w:cs="Arial"/>
          <w:b/>
          <w:bCs/>
          <w:snapToGrid/>
          <w:sz w:val="22"/>
          <w:szCs w:val="22"/>
        </w:rPr>
      </w:pPr>
      <w:r w:rsidRPr="00775DCA">
        <w:rPr>
          <w:rFonts w:ascii="Arial" w:eastAsia="Calibri" w:hAnsi="Arial" w:cs="Arial"/>
          <w:b/>
          <w:bCs/>
          <w:snapToGrid/>
          <w:sz w:val="22"/>
          <w:szCs w:val="22"/>
        </w:rPr>
        <w:t>What to do before panel</w:t>
      </w:r>
    </w:p>
    <w:p w:rsidR="00843CF5" w:rsidRPr="004E64A5" w:rsidRDefault="00843CF5" w:rsidP="004E64A5">
      <w:pPr>
        <w:pStyle w:val="ListParagraph"/>
        <w:numPr>
          <w:ilvl w:val="0"/>
          <w:numId w:val="46"/>
        </w:numPr>
        <w:spacing w:after="160" w:line="259" w:lineRule="auto"/>
        <w:jc w:val="both"/>
        <w:rPr>
          <w:rFonts w:ascii="Arial" w:hAnsi="Arial" w:cs="Arial"/>
        </w:rPr>
      </w:pPr>
      <w:r w:rsidRPr="004E64A5">
        <w:rPr>
          <w:rFonts w:ascii="Arial" w:hAnsi="Arial" w:cs="Arial"/>
        </w:rPr>
        <w:t xml:space="preserve">Before cases are presented to panel there is a clear expectation that the </w:t>
      </w:r>
      <w:r w:rsidR="00775DCA" w:rsidRPr="004E64A5">
        <w:rPr>
          <w:rFonts w:ascii="Arial" w:hAnsi="Arial" w:cs="Arial"/>
        </w:rPr>
        <w:t xml:space="preserve">assessment has been agreed by their line manager and the support plan is detailed.  </w:t>
      </w:r>
      <w:r w:rsidR="003219DA" w:rsidRPr="004E64A5">
        <w:rPr>
          <w:rFonts w:ascii="Arial" w:hAnsi="Arial" w:cs="Arial"/>
        </w:rPr>
        <w:t xml:space="preserve"> </w:t>
      </w:r>
    </w:p>
    <w:p w:rsidR="00D37820" w:rsidRPr="004E64A5" w:rsidRDefault="00843CF5" w:rsidP="004E64A5">
      <w:pPr>
        <w:pStyle w:val="ListParagraph"/>
        <w:numPr>
          <w:ilvl w:val="0"/>
          <w:numId w:val="46"/>
        </w:numPr>
        <w:spacing w:after="160" w:line="259" w:lineRule="auto"/>
        <w:jc w:val="both"/>
        <w:rPr>
          <w:rFonts w:ascii="Arial" w:hAnsi="Arial" w:cs="Arial"/>
        </w:rPr>
      </w:pPr>
      <w:r w:rsidRPr="004E64A5">
        <w:rPr>
          <w:rFonts w:ascii="Arial" w:hAnsi="Arial" w:cs="Arial"/>
        </w:rPr>
        <w:t>Evidence of this work will be required for the panel to reach a decision.</w:t>
      </w:r>
    </w:p>
    <w:p w:rsidR="00451B2D" w:rsidRDefault="00451B2D" w:rsidP="00A32EA4">
      <w:pPr>
        <w:widowControl/>
        <w:spacing w:before="0" w:after="160" w:line="259" w:lineRule="auto"/>
        <w:jc w:val="both"/>
        <w:rPr>
          <w:rFonts w:ascii="Arial" w:eastAsia="Calibri" w:hAnsi="Arial" w:cs="Arial"/>
          <w:b/>
          <w:bCs/>
          <w:snapToGrid/>
          <w:sz w:val="22"/>
          <w:szCs w:val="22"/>
          <w:u w:val="single"/>
        </w:rPr>
      </w:pPr>
    </w:p>
    <w:p w:rsidR="00A32EA4" w:rsidRPr="00775DCA" w:rsidRDefault="00A32EA4" w:rsidP="00A32EA4">
      <w:pPr>
        <w:widowControl/>
        <w:spacing w:before="0" w:after="160" w:line="259" w:lineRule="auto"/>
        <w:jc w:val="both"/>
        <w:rPr>
          <w:rFonts w:ascii="Arial" w:eastAsia="Calibri" w:hAnsi="Arial" w:cs="Arial"/>
          <w:b/>
          <w:bCs/>
          <w:snapToGrid/>
          <w:sz w:val="22"/>
          <w:szCs w:val="22"/>
          <w:u w:val="single"/>
        </w:rPr>
      </w:pPr>
      <w:r w:rsidRPr="00775DCA">
        <w:rPr>
          <w:rFonts w:ascii="Arial" w:eastAsia="Calibri" w:hAnsi="Arial" w:cs="Arial"/>
          <w:b/>
          <w:bCs/>
          <w:snapToGrid/>
          <w:sz w:val="22"/>
          <w:szCs w:val="22"/>
          <w:u w:val="single"/>
        </w:rPr>
        <w:t>Decision Making</w:t>
      </w:r>
    </w:p>
    <w:p w:rsidR="00A32EA4" w:rsidRPr="00775DCA" w:rsidRDefault="00A32EA4" w:rsidP="00A32EA4">
      <w:pPr>
        <w:widowControl/>
        <w:spacing w:before="0" w:after="160" w:line="259" w:lineRule="auto"/>
        <w:jc w:val="both"/>
        <w:rPr>
          <w:rFonts w:ascii="Arial" w:eastAsia="Calibri" w:hAnsi="Arial" w:cs="Arial"/>
          <w:snapToGrid/>
          <w:sz w:val="22"/>
          <w:szCs w:val="22"/>
        </w:rPr>
      </w:pPr>
      <w:bookmarkStart w:id="0" w:name="_Hlk51332822"/>
      <w:r w:rsidRPr="00775DCA">
        <w:rPr>
          <w:rFonts w:ascii="Arial" w:eastAsia="Calibri" w:hAnsi="Arial" w:cs="Arial"/>
          <w:snapToGrid/>
          <w:sz w:val="22"/>
          <w:szCs w:val="22"/>
        </w:rPr>
        <w:t xml:space="preserve">Where possible, </w:t>
      </w:r>
      <w:r w:rsidR="00B6336C" w:rsidRPr="00775DCA">
        <w:rPr>
          <w:rFonts w:ascii="Arial" w:eastAsia="Calibri" w:hAnsi="Arial" w:cs="Arial"/>
          <w:snapToGrid/>
          <w:sz w:val="22"/>
          <w:szCs w:val="22"/>
        </w:rPr>
        <w:t xml:space="preserve">decisions </w:t>
      </w:r>
      <w:r w:rsidR="00D37820" w:rsidRPr="00775DCA">
        <w:rPr>
          <w:rFonts w:ascii="Arial" w:eastAsia="Calibri" w:hAnsi="Arial" w:cs="Arial"/>
          <w:snapToGrid/>
          <w:sz w:val="22"/>
          <w:szCs w:val="22"/>
        </w:rPr>
        <w:t xml:space="preserve">to proceed with a </w:t>
      </w:r>
      <w:r w:rsidR="00775DCA" w:rsidRPr="00775DCA">
        <w:rPr>
          <w:rFonts w:ascii="Arial" w:eastAsia="Calibri" w:hAnsi="Arial" w:cs="Arial"/>
          <w:snapToGrid/>
          <w:sz w:val="22"/>
          <w:szCs w:val="22"/>
        </w:rPr>
        <w:t xml:space="preserve">support plan </w:t>
      </w:r>
      <w:r w:rsidR="00D37820" w:rsidRPr="00775DCA">
        <w:rPr>
          <w:rFonts w:ascii="Arial" w:eastAsia="Calibri" w:hAnsi="Arial" w:cs="Arial"/>
          <w:snapToGrid/>
          <w:sz w:val="22"/>
          <w:szCs w:val="22"/>
        </w:rPr>
        <w:t xml:space="preserve">will be </w:t>
      </w:r>
      <w:r w:rsidR="00E22E34" w:rsidRPr="00775DCA">
        <w:rPr>
          <w:rFonts w:ascii="Arial" w:eastAsia="Calibri" w:hAnsi="Arial" w:cs="Arial"/>
          <w:snapToGrid/>
          <w:sz w:val="22"/>
          <w:szCs w:val="22"/>
        </w:rPr>
        <w:t>achieved via consensus of the pane</w:t>
      </w:r>
      <w:r w:rsidR="00B6336C" w:rsidRPr="00775DCA">
        <w:rPr>
          <w:rFonts w:ascii="Arial" w:eastAsia="Calibri" w:hAnsi="Arial" w:cs="Arial"/>
          <w:snapToGrid/>
          <w:sz w:val="22"/>
          <w:szCs w:val="22"/>
        </w:rPr>
        <w:t>l</w:t>
      </w:r>
      <w:r w:rsidRPr="00775DCA">
        <w:rPr>
          <w:rFonts w:ascii="Arial" w:eastAsia="Calibri" w:hAnsi="Arial" w:cs="Arial"/>
          <w:snapToGrid/>
          <w:sz w:val="22"/>
          <w:szCs w:val="22"/>
        </w:rPr>
        <w:t>. If a consensus cannot be reached, the decision of the Chair should be deemed as final.</w:t>
      </w:r>
    </w:p>
    <w:p w:rsidR="00843CF5" w:rsidRPr="004E64A5" w:rsidRDefault="00A32EA4" w:rsidP="00A32EA4">
      <w:pPr>
        <w:widowControl/>
        <w:spacing w:before="0" w:after="160" w:line="259" w:lineRule="auto"/>
        <w:jc w:val="both"/>
        <w:rPr>
          <w:rFonts w:ascii="Arial" w:eastAsia="Calibri" w:hAnsi="Arial" w:cs="Arial"/>
          <w:snapToGrid/>
          <w:sz w:val="22"/>
          <w:szCs w:val="22"/>
        </w:rPr>
      </w:pPr>
      <w:bookmarkStart w:id="1" w:name="_Hlk51755793"/>
      <w:r w:rsidRPr="00775DCA">
        <w:rPr>
          <w:rFonts w:ascii="Arial" w:eastAsia="Calibri" w:hAnsi="Arial" w:cs="Arial"/>
          <w:snapToGrid/>
          <w:sz w:val="22"/>
          <w:szCs w:val="22"/>
        </w:rPr>
        <w:t xml:space="preserve">The decision will be recorded on the child’s file </w:t>
      </w:r>
      <w:r w:rsidR="00E22E34" w:rsidRPr="00775DCA">
        <w:rPr>
          <w:rFonts w:ascii="Arial" w:eastAsia="Calibri" w:hAnsi="Arial" w:cs="Arial"/>
          <w:snapToGrid/>
          <w:sz w:val="22"/>
          <w:szCs w:val="22"/>
        </w:rPr>
        <w:t xml:space="preserve">case within </w:t>
      </w:r>
      <w:r w:rsidR="00775DCA" w:rsidRPr="00775DCA">
        <w:rPr>
          <w:rFonts w:ascii="Arial" w:eastAsia="Calibri" w:hAnsi="Arial" w:cs="Arial"/>
          <w:snapToGrid/>
          <w:sz w:val="22"/>
          <w:szCs w:val="22"/>
        </w:rPr>
        <w:t>Liquid Logic</w:t>
      </w:r>
      <w:bookmarkEnd w:id="0"/>
      <w:bookmarkEnd w:id="1"/>
      <w:r w:rsidR="004E64A5">
        <w:rPr>
          <w:rFonts w:ascii="Arial" w:eastAsia="Calibri" w:hAnsi="Arial" w:cs="Arial"/>
          <w:snapToGrid/>
          <w:sz w:val="22"/>
          <w:szCs w:val="22"/>
        </w:rPr>
        <w:t>/staff reminded to make their own notes</w:t>
      </w:r>
      <w:r w:rsidR="00E22E34" w:rsidRPr="00775DCA">
        <w:rPr>
          <w:rFonts w:ascii="Arial" w:eastAsia="Calibri" w:hAnsi="Arial" w:cs="Arial"/>
          <w:snapToGrid/>
          <w:szCs w:val="24"/>
        </w:rPr>
        <w:t xml:space="preserve"> </w:t>
      </w:r>
    </w:p>
    <w:sectPr w:rsidR="00843CF5" w:rsidRPr="004E64A5" w:rsidSect="00E7482C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footnotePr>
        <w:numFmt w:val="chicago"/>
      </w:footnotePr>
      <w:pgSz w:w="11906" w:h="16838" w:code="9"/>
      <w:pgMar w:top="142" w:right="1133" w:bottom="284" w:left="851" w:header="709" w:footer="709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415C5E" w:rsidRDefault="00415C5E">
      <w:r>
        <w:separator/>
      </w:r>
    </w:p>
  </w:endnote>
  <w:endnote w:type="continuationSeparator" w:id="0">
    <w:p w:rsidR="00415C5E" w:rsidRDefault="00415C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-MS,Bold">
    <w:altName w:val="Trebuchet MS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05ECB" w:rsidRDefault="00F05EC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33295" w:rsidRPr="00B45BCD" w:rsidRDefault="00133295" w:rsidP="00BE0EE6">
    <w:pPr>
      <w:pStyle w:val="Footer"/>
      <w:spacing w:before="0" w:after="0"/>
      <w:jc w:val="center"/>
      <w:rPr>
        <w:rFonts w:ascii="Arial" w:hAnsi="Arial" w:cs="Arial"/>
        <w:b/>
        <w:i/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05ECB" w:rsidRDefault="00F05E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415C5E" w:rsidRDefault="00415C5E">
      <w:r>
        <w:separator/>
      </w:r>
    </w:p>
  </w:footnote>
  <w:footnote w:type="continuationSeparator" w:id="0">
    <w:p w:rsidR="00415C5E" w:rsidRDefault="00415C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05ECB" w:rsidRDefault="00415C5E">
    <w:pPr>
      <w:pStyle w:val="Header"/>
    </w:pPr>
    <w:r>
      <w:rPr>
        <w:noProof/>
      </w:rPr>
      <w:pict w14:anchorId="127BEFB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05719" o:spid="_x0000_s2050" type="#_x0000_t136" style="position:absolute;margin-left:0;margin-top:0;width:499.6pt;height:199.8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33295" w:rsidRPr="00B45BCD" w:rsidRDefault="00415C5E" w:rsidP="000C7B5C">
    <w:pPr>
      <w:pStyle w:val="Header"/>
      <w:spacing w:before="0" w:after="0"/>
      <w:jc w:val="center"/>
      <w:rPr>
        <w:rFonts w:ascii="Arial" w:hAnsi="Arial" w:cs="Arial"/>
        <w:b/>
        <w:i/>
        <w:sz w:val="20"/>
        <w:highlight w:val="yellow"/>
      </w:rPr>
    </w:pPr>
    <w:r>
      <w:rPr>
        <w:noProof/>
      </w:rPr>
      <w:pict w14:anchorId="4ACD2C0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05720" o:spid="_x0000_s2051" type="#_x0000_t136" style="position:absolute;left:0;text-align:left;margin-left:0;margin-top:0;width:499.6pt;height:199.8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</w:p>
  <w:p w:rsidR="00133295" w:rsidRPr="003773C6" w:rsidRDefault="00133295" w:rsidP="003773C6">
    <w:pPr>
      <w:pStyle w:val="Header"/>
      <w:spacing w:before="0" w:after="0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05ECB" w:rsidRDefault="00415C5E">
    <w:pPr>
      <w:pStyle w:val="Header"/>
    </w:pPr>
    <w:r>
      <w:rPr>
        <w:noProof/>
      </w:rPr>
      <w:pict w14:anchorId="75A96E6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05718" o:spid="_x0000_s2049" type="#_x0000_t136" style="position:absolute;margin-left:0;margin-top:0;width:499.6pt;height:199.8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E50B9CF0"/>
    <w:multiLevelType w:val="hybridMultilevel"/>
    <w:tmpl w:val="476CFE54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00000001"/>
    <w:multiLevelType w:val="multilevel"/>
    <w:tmpl w:val="00000000"/>
    <w:name w:val="`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3" w15:restartNumberingAfterBreak="0">
    <w:nsid w:val="035910E9"/>
    <w:multiLevelType w:val="hybridMultilevel"/>
    <w:tmpl w:val="E172652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5EE2476"/>
    <w:multiLevelType w:val="hybridMultilevel"/>
    <w:tmpl w:val="E508F2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9F49FD"/>
    <w:multiLevelType w:val="hybridMultilevel"/>
    <w:tmpl w:val="65DABC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DE143B"/>
    <w:multiLevelType w:val="hybridMultilevel"/>
    <w:tmpl w:val="A82C1F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0B3B1E"/>
    <w:multiLevelType w:val="hybridMultilevel"/>
    <w:tmpl w:val="3E107D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E2011E"/>
    <w:multiLevelType w:val="hybridMultilevel"/>
    <w:tmpl w:val="071299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7113A4"/>
    <w:multiLevelType w:val="hybridMultilevel"/>
    <w:tmpl w:val="079C481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F30926"/>
    <w:multiLevelType w:val="singleLevel"/>
    <w:tmpl w:val="08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1C104C64"/>
    <w:multiLevelType w:val="hybridMultilevel"/>
    <w:tmpl w:val="B824B8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3F42B3"/>
    <w:multiLevelType w:val="hybridMultilevel"/>
    <w:tmpl w:val="D38E7E6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E14143F"/>
    <w:multiLevelType w:val="hybridMultilevel"/>
    <w:tmpl w:val="CFEAED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B2738A"/>
    <w:multiLevelType w:val="hybridMultilevel"/>
    <w:tmpl w:val="A77831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FF091F"/>
    <w:multiLevelType w:val="hybridMultilevel"/>
    <w:tmpl w:val="18C6BA8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23C066C"/>
    <w:multiLevelType w:val="singleLevel"/>
    <w:tmpl w:val="373EB03A"/>
    <w:lvl w:ilvl="0">
      <w:start w:val="1"/>
      <w:numFmt w:val="bullet"/>
      <w:lvlText w:val=""/>
      <w:lvlJc w:val="left"/>
      <w:pPr>
        <w:tabs>
          <w:tab w:val="num" w:pos="720"/>
        </w:tabs>
        <w:ind w:left="648" w:hanging="288"/>
      </w:pPr>
      <w:rPr>
        <w:rFonts w:ascii="Symbol" w:hAnsi="Symbol" w:hint="default"/>
      </w:rPr>
    </w:lvl>
  </w:abstractNum>
  <w:abstractNum w:abstractNumId="17" w15:restartNumberingAfterBreak="0">
    <w:nsid w:val="28E5104D"/>
    <w:multiLevelType w:val="hybridMultilevel"/>
    <w:tmpl w:val="1DA23F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97E7482"/>
    <w:multiLevelType w:val="hybridMultilevel"/>
    <w:tmpl w:val="CC4AC55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D7776DE"/>
    <w:multiLevelType w:val="hybridMultilevel"/>
    <w:tmpl w:val="F7AE6080"/>
    <w:lvl w:ilvl="0" w:tplc="AE185770">
      <w:start w:val="1"/>
      <w:numFmt w:val="bullet"/>
      <w:lvlText w:val=""/>
      <w:lvlJc w:val="left"/>
      <w:pPr>
        <w:tabs>
          <w:tab w:val="num" w:pos="341"/>
        </w:tabs>
        <w:ind w:left="624" w:hanging="284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610"/>
        </w:tabs>
        <w:ind w:left="16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330"/>
        </w:tabs>
        <w:ind w:left="23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050"/>
        </w:tabs>
        <w:ind w:left="30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770"/>
        </w:tabs>
        <w:ind w:left="37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490"/>
        </w:tabs>
        <w:ind w:left="44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210"/>
        </w:tabs>
        <w:ind w:left="52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930"/>
        </w:tabs>
        <w:ind w:left="59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650"/>
        </w:tabs>
        <w:ind w:left="6650" w:hanging="360"/>
      </w:pPr>
      <w:rPr>
        <w:rFonts w:ascii="Wingdings" w:hAnsi="Wingdings" w:hint="default"/>
      </w:rPr>
    </w:lvl>
  </w:abstractNum>
  <w:abstractNum w:abstractNumId="20" w15:restartNumberingAfterBreak="0">
    <w:nsid w:val="2FE21B77"/>
    <w:multiLevelType w:val="hybridMultilevel"/>
    <w:tmpl w:val="CAAE10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133314D"/>
    <w:multiLevelType w:val="hybridMultilevel"/>
    <w:tmpl w:val="433CA8C8"/>
    <w:lvl w:ilvl="0" w:tplc="AE185770">
      <w:start w:val="1"/>
      <w:numFmt w:val="bullet"/>
      <w:lvlText w:val=""/>
      <w:lvlJc w:val="left"/>
      <w:pPr>
        <w:tabs>
          <w:tab w:val="num" w:pos="171"/>
        </w:tabs>
        <w:ind w:left="454" w:hanging="284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24D7CD3"/>
    <w:multiLevelType w:val="hybridMultilevel"/>
    <w:tmpl w:val="184447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53A2721"/>
    <w:multiLevelType w:val="hybridMultilevel"/>
    <w:tmpl w:val="89366C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7AF797C"/>
    <w:multiLevelType w:val="singleLevel"/>
    <w:tmpl w:val="D346CF24"/>
    <w:lvl w:ilvl="0">
      <w:start w:val="1"/>
      <w:numFmt w:val="bulle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/>
      </w:rPr>
    </w:lvl>
  </w:abstractNum>
  <w:abstractNum w:abstractNumId="25" w15:restartNumberingAfterBreak="0">
    <w:nsid w:val="3A9C2D67"/>
    <w:multiLevelType w:val="hybridMultilevel"/>
    <w:tmpl w:val="F93AC84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09B4AB6"/>
    <w:multiLevelType w:val="singleLevel"/>
    <w:tmpl w:val="0809000B"/>
    <w:lvl w:ilvl="0"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7" w15:restartNumberingAfterBreak="0">
    <w:nsid w:val="43386EE0"/>
    <w:multiLevelType w:val="hybridMultilevel"/>
    <w:tmpl w:val="B4DE1A9C"/>
    <w:lvl w:ilvl="0" w:tplc="AE185770">
      <w:start w:val="1"/>
      <w:numFmt w:val="bullet"/>
      <w:lvlText w:val=""/>
      <w:lvlJc w:val="left"/>
      <w:pPr>
        <w:tabs>
          <w:tab w:val="num" w:pos="171"/>
        </w:tabs>
        <w:ind w:left="454" w:hanging="284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33C232E"/>
    <w:multiLevelType w:val="hybridMultilevel"/>
    <w:tmpl w:val="74F0B9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39A35B5"/>
    <w:multiLevelType w:val="hybridMultilevel"/>
    <w:tmpl w:val="519099C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46F84F19"/>
    <w:multiLevelType w:val="multilevel"/>
    <w:tmpl w:val="5128E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4CCF60DB"/>
    <w:multiLevelType w:val="hybridMultilevel"/>
    <w:tmpl w:val="F26CD9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E3749BC"/>
    <w:multiLevelType w:val="hybridMultilevel"/>
    <w:tmpl w:val="0FE8A900"/>
    <w:lvl w:ilvl="0" w:tplc="CF9625B6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B00F2F0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BCEDA1C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9F84C7C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11A3670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6BEC28C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4ECB6E4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954490C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FA47692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3" w15:restartNumberingAfterBreak="0">
    <w:nsid w:val="4ED640B6"/>
    <w:multiLevelType w:val="hybridMultilevel"/>
    <w:tmpl w:val="B08431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3A06498"/>
    <w:multiLevelType w:val="hybridMultilevel"/>
    <w:tmpl w:val="BBCC308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9722A60"/>
    <w:multiLevelType w:val="hybridMultilevel"/>
    <w:tmpl w:val="9CBEC7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C863AA9"/>
    <w:multiLevelType w:val="hybridMultilevel"/>
    <w:tmpl w:val="4584499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2E53EF5"/>
    <w:multiLevelType w:val="hybridMultilevel"/>
    <w:tmpl w:val="EFE2436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63A86851"/>
    <w:multiLevelType w:val="singleLevel"/>
    <w:tmpl w:val="373EB03A"/>
    <w:lvl w:ilvl="0">
      <w:start w:val="1"/>
      <w:numFmt w:val="bullet"/>
      <w:lvlText w:val=""/>
      <w:lvlJc w:val="left"/>
      <w:pPr>
        <w:tabs>
          <w:tab w:val="num" w:pos="720"/>
        </w:tabs>
        <w:ind w:left="648" w:hanging="288"/>
      </w:pPr>
      <w:rPr>
        <w:rFonts w:ascii="Symbol" w:hAnsi="Symbol" w:hint="default"/>
      </w:rPr>
    </w:lvl>
  </w:abstractNum>
  <w:abstractNum w:abstractNumId="39" w15:restartNumberingAfterBreak="0">
    <w:nsid w:val="676011E7"/>
    <w:multiLevelType w:val="hybridMultilevel"/>
    <w:tmpl w:val="F3444290"/>
    <w:lvl w:ilvl="0" w:tplc="07CC8E2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C0D75DE"/>
    <w:multiLevelType w:val="hybridMultilevel"/>
    <w:tmpl w:val="1F56AB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C1778E5"/>
    <w:multiLevelType w:val="multilevel"/>
    <w:tmpl w:val="24DC98DA"/>
    <w:lvl w:ilvl="0">
      <w:start w:val="18"/>
      <w:numFmt w:val="decimal"/>
      <w:lvlText w:val="%1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>
      <w:start w:val="37"/>
      <w:numFmt w:val="decimal"/>
      <w:lvlText w:val="%1.%2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2" w15:restartNumberingAfterBreak="0">
    <w:nsid w:val="6C474192"/>
    <w:multiLevelType w:val="hybridMultilevel"/>
    <w:tmpl w:val="8FF8AA0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5132D78"/>
    <w:multiLevelType w:val="singleLevel"/>
    <w:tmpl w:val="08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4" w15:restartNumberingAfterBreak="0">
    <w:nsid w:val="7A136A8C"/>
    <w:multiLevelType w:val="hybridMultilevel"/>
    <w:tmpl w:val="837A73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B9F4504"/>
    <w:multiLevelType w:val="hybridMultilevel"/>
    <w:tmpl w:val="FF785D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2">
    <w:abstractNumId w:val="38"/>
  </w:num>
  <w:num w:numId="3">
    <w:abstractNumId w:val="26"/>
  </w:num>
  <w:num w:numId="4">
    <w:abstractNumId w:val="43"/>
  </w:num>
  <w:num w:numId="5">
    <w:abstractNumId w:val="10"/>
  </w:num>
  <w:num w:numId="6">
    <w:abstractNumId w:val="16"/>
  </w:num>
  <w:num w:numId="7">
    <w:abstractNumId w:val="24"/>
  </w:num>
  <w:num w:numId="8">
    <w:abstractNumId w:val="21"/>
  </w:num>
  <w:num w:numId="9">
    <w:abstractNumId w:val="27"/>
  </w:num>
  <w:num w:numId="10">
    <w:abstractNumId w:val="19"/>
  </w:num>
  <w:num w:numId="11">
    <w:abstractNumId w:val="30"/>
  </w:num>
  <w:num w:numId="12">
    <w:abstractNumId w:val="41"/>
  </w:num>
  <w:num w:numId="13">
    <w:abstractNumId w:val="25"/>
  </w:num>
  <w:num w:numId="14">
    <w:abstractNumId w:val="34"/>
  </w:num>
  <w:num w:numId="15">
    <w:abstractNumId w:val="36"/>
  </w:num>
  <w:num w:numId="16">
    <w:abstractNumId w:val="37"/>
  </w:num>
  <w:num w:numId="17">
    <w:abstractNumId w:val="29"/>
  </w:num>
  <w:num w:numId="18">
    <w:abstractNumId w:val="14"/>
  </w:num>
  <w:num w:numId="19">
    <w:abstractNumId w:val="20"/>
  </w:num>
  <w:num w:numId="20">
    <w:abstractNumId w:val="14"/>
  </w:num>
  <w:num w:numId="21">
    <w:abstractNumId w:val="31"/>
  </w:num>
  <w:num w:numId="22">
    <w:abstractNumId w:val="15"/>
  </w:num>
  <w:num w:numId="23">
    <w:abstractNumId w:val="22"/>
  </w:num>
  <w:num w:numId="24">
    <w:abstractNumId w:val="44"/>
  </w:num>
  <w:num w:numId="25">
    <w:abstractNumId w:val="9"/>
  </w:num>
  <w:num w:numId="26">
    <w:abstractNumId w:val="33"/>
  </w:num>
  <w:num w:numId="27">
    <w:abstractNumId w:val="13"/>
  </w:num>
  <w:num w:numId="28">
    <w:abstractNumId w:val="5"/>
  </w:num>
  <w:num w:numId="29">
    <w:abstractNumId w:val="8"/>
  </w:num>
  <w:num w:numId="30">
    <w:abstractNumId w:val="17"/>
  </w:num>
  <w:num w:numId="31">
    <w:abstractNumId w:val="7"/>
  </w:num>
  <w:num w:numId="32">
    <w:abstractNumId w:val="39"/>
  </w:num>
  <w:num w:numId="3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3"/>
  </w:num>
  <w:num w:numId="35">
    <w:abstractNumId w:val="28"/>
  </w:num>
  <w:num w:numId="36">
    <w:abstractNumId w:val="42"/>
  </w:num>
  <w:num w:numId="37">
    <w:abstractNumId w:val="18"/>
  </w:num>
  <w:num w:numId="38">
    <w:abstractNumId w:val="45"/>
  </w:num>
  <w:num w:numId="39">
    <w:abstractNumId w:val="12"/>
  </w:num>
  <w:num w:numId="40">
    <w:abstractNumId w:val="32"/>
  </w:num>
  <w:num w:numId="41">
    <w:abstractNumId w:val="23"/>
  </w:num>
  <w:num w:numId="42">
    <w:abstractNumId w:val="35"/>
  </w:num>
  <w:num w:numId="43">
    <w:abstractNumId w:val="4"/>
  </w:num>
  <w:num w:numId="44">
    <w:abstractNumId w:val="6"/>
  </w:num>
  <w:num w:numId="45">
    <w:abstractNumId w:val="40"/>
  </w:num>
  <w:num w:numId="4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numFmt w:val="chicago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C8B"/>
    <w:rsid w:val="00010C83"/>
    <w:rsid w:val="00015B80"/>
    <w:rsid w:val="00020A1A"/>
    <w:rsid w:val="00024EC7"/>
    <w:rsid w:val="00031DA6"/>
    <w:rsid w:val="00036629"/>
    <w:rsid w:val="00040C51"/>
    <w:rsid w:val="00042536"/>
    <w:rsid w:val="00054E6A"/>
    <w:rsid w:val="00073A06"/>
    <w:rsid w:val="0007623D"/>
    <w:rsid w:val="000860B1"/>
    <w:rsid w:val="00093C9A"/>
    <w:rsid w:val="00094ED0"/>
    <w:rsid w:val="00097673"/>
    <w:rsid w:val="000B11F7"/>
    <w:rsid w:val="000B4D5D"/>
    <w:rsid w:val="000C5C99"/>
    <w:rsid w:val="000C7B5C"/>
    <w:rsid w:val="000D14A6"/>
    <w:rsid w:val="000F1921"/>
    <w:rsid w:val="0010228E"/>
    <w:rsid w:val="001064BD"/>
    <w:rsid w:val="001100E2"/>
    <w:rsid w:val="001302AB"/>
    <w:rsid w:val="00130DDF"/>
    <w:rsid w:val="00133295"/>
    <w:rsid w:val="00141305"/>
    <w:rsid w:val="00146E75"/>
    <w:rsid w:val="001577A7"/>
    <w:rsid w:val="00164322"/>
    <w:rsid w:val="0016652F"/>
    <w:rsid w:val="00175B09"/>
    <w:rsid w:val="00186078"/>
    <w:rsid w:val="001932C1"/>
    <w:rsid w:val="001A15C3"/>
    <w:rsid w:val="001C269E"/>
    <w:rsid w:val="001C3B1D"/>
    <w:rsid w:val="001C534E"/>
    <w:rsid w:val="001C67F3"/>
    <w:rsid w:val="001C6D28"/>
    <w:rsid w:val="001D00E9"/>
    <w:rsid w:val="001E6FAE"/>
    <w:rsid w:val="001F002E"/>
    <w:rsid w:val="001F568B"/>
    <w:rsid w:val="00201186"/>
    <w:rsid w:val="002079AD"/>
    <w:rsid w:val="002156F7"/>
    <w:rsid w:val="0021720C"/>
    <w:rsid w:val="002227DB"/>
    <w:rsid w:val="00226CE6"/>
    <w:rsid w:val="002461F6"/>
    <w:rsid w:val="00257AB6"/>
    <w:rsid w:val="0027364D"/>
    <w:rsid w:val="0029139B"/>
    <w:rsid w:val="00296DB9"/>
    <w:rsid w:val="002A00A1"/>
    <w:rsid w:val="002A5DC3"/>
    <w:rsid w:val="002A687C"/>
    <w:rsid w:val="002B4812"/>
    <w:rsid w:val="002B55A3"/>
    <w:rsid w:val="002B5C0E"/>
    <w:rsid w:val="002D0974"/>
    <w:rsid w:val="002E19F8"/>
    <w:rsid w:val="002E1A07"/>
    <w:rsid w:val="00303507"/>
    <w:rsid w:val="003044DC"/>
    <w:rsid w:val="00307A17"/>
    <w:rsid w:val="0031563A"/>
    <w:rsid w:val="003219DA"/>
    <w:rsid w:val="003342BD"/>
    <w:rsid w:val="00334CE0"/>
    <w:rsid w:val="00335DDF"/>
    <w:rsid w:val="00337B10"/>
    <w:rsid w:val="003412FC"/>
    <w:rsid w:val="0034520E"/>
    <w:rsid w:val="00360E1A"/>
    <w:rsid w:val="003630CD"/>
    <w:rsid w:val="00372872"/>
    <w:rsid w:val="0037341C"/>
    <w:rsid w:val="00376ED4"/>
    <w:rsid w:val="003773C6"/>
    <w:rsid w:val="00380B0E"/>
    <w:rsid w:val="0038305C"/>
    <w:rsid w:val="00391DFF"/>
    <w:rsid w:val="003944D6"/>
    <w:rsid w:val="0039610C"/>
    <w:rsid w:val="00396FFB"/>
    <w:rsid w:val="003A509B"/>
    <w:rsid w:val="003C094A"/>
    <w:rsid w:val="003C345C"/>
    <w:rsid w:val="003C710C"/>
    <w:rsid w:val="003D0A93"/>
    <w:rsid w:val="003D2664"/>
    <w:rsid w:val="003F1C27"/>
    <w:rsid w:val="004053C7"/>
    <w:rsid w:val="00413D52"/>
    <w:rsid w:val="00415C5E"/>
    <w:rsid w:val="004168C8"/>
    <w:rsid w:val="00422D77"/>
    <w:rsid w:val="00434074"/>
    <w:rsid w:val="004349EC"/>
    <w:rsid w:val="0043608F"/>
    <w:rsid w:val="00445189"/>
    <w:rsid w:val="00450955"/>
    <w:rsid w:val="00451B2D"/>
    <w:rsid w:val="00457B4A"/>
    <w:rsid w:val="0046052E"/>
    <w:rsid w:val="00471266"/>
    <w:rsid w:val="0047313C"/>
    <w:rsid w:val="00473376"/>
    <w:rsid w:val="004831A8"/>
    <w:rsid w:val="0048328B"/>
    <w:rsid w:val="00486D91"/>
    <w:rsid w:val="00490C77"/>
    <w:rsid w:val="00491D97"/>
    <w:rsid w:val="00496CC1"/>
    <w:rsid w:val="004B23A5"/>
    <w:rsid w:val="004C56F2"/>
    <w:rsid w:val="004D04F5"/>
    <w:rsid w:val="004D628F"/>
    <w:rsid w:val="004E64A5"/>
    <w:rsid w:val="005403FF"/>
    <w:rsid w:val="00556E59"/>
    <w:rsid w:val="00567368"/>
    <w:rsid w:val="005722D3"/>
    <w:rsid w:val="005735B0"/>
    <w:rsid w:val="00576534"/>
    <w:rsid w:val="005819BC"/>
    <w:rsid w:val="00593343"/>
    <w:rsid w:val="00593F67"/>
    <w:rsid w:val="005B2C3B"/>
    <w:rsid w:val="005D0357"/>
    <w:rsid w:val="005D7373"/>
    <w:rsid w:val="005F356B"/>
    <w:rsid w:val="005F459B"/>
    <w:rsid w:val="005F5683"/>
    <w:rsid w:val="006251E7"/>
    <w:rsid w:val="00626220"/>
    <w:rsid w:val="0063266E"/>
    <w:rsid w:val="00650D1E"/>
    <w:rsid w:val="00652425"/>
    <w:rsid w:val="00652C8B"/>
    <w:rsid w:val="00660E2E"/>
    <w:rsid w:val="006A6B91"/>
    <w:rsid w:val="006C7178"/>
    <w:rsid w:val="006D44C7"/>
    <w:rsid w:val="006D6580"/>
    <w:rsid w:val="006D65DB"/>
    <w:rsid w:val="006E21F5"/>
    <w:rsid w:val="006E3743"/>
    <w:rsid w:val="006E6F68"/>
    <w:rsid w:val="006F07F1"/>
    <w:rsid w:val="006F4D2A"/>
    <w:rsid w:val="0070351F"/>
    <w:rsid w:val="007150BA"/>
    <w:rsid w:val="00732DB2"/>
    <w:rsid w:val="00733CDE"/>
    <w:rsid w:val="00733ED2"/>
    <w:rsid w:val="0073400A"/>
    <w:rsid w:val="00736E4B"/>
    <w:rsid w:val="00744372"/>
    <w:rsid w:val="00746A3A"/>
    <w:rsid w:val="00750BF2"/>
    <w:rsid w:val="0075215F"/>
    <w:rsid w:val="00755579"/>
    <w:rsid w:val="00761944"/>
    <w:rsid w:val="00762299"/>
    <w:rsid w:val="007653FB"/>
    <w:rsid w:val="0076587F"/>
    <w:rsid w:val="007730D9"/>
    <w:rsid w:val="00775DCA"/>
    <w:rsid w:val="0077672E"/>
    <w:rsid w:val="007B33DE"/>
    <w:rsid w:val="007C00D2"/>
    <w:rsid w:val="007C0FF3"/>
    <w:rsid w:val="007E0241"/>
    <w:rsid w:val="007E06F3"/>
    <w:rsid w:val="007F1988"/>
    <w:rsid w:val="008004F2"/>
    <w:rsid w:val="00813427"/>
    <w:rsid w:val="00822500"/>
    <w:rsid w:val="00830F4B"/>
    <w:rsid w:val="0083766F"/>
    <w:rsid w:val="00842167"/>
    <w:rsid w:val="008437DA"/>
    <w:rsid w:val="00843CF5"/>
    <w:rsid w:val="008478B5"/>
    <w:rsid w:val="0085381F"/>
    <w:rsid w:val="00862D6F"/>
    <w:rsid w:val="00874461"/>
    <w:rsid w:val="0088199A"/>
    <w:rsid w:val="00881DC5"/>
    <w:rsid w:val="008A3386"/>
    <w:rsid w:val="008A6D86"/>
    <w:rsid w:val="008B455C"/>
    <w:rsid w:val="008B50A5"/>
    <w:rsid w:val="008C3FDD"/>
    <w:rsid w:val="008C4CCD"/>
    <w:rsid w:val="008D6B98"/>
    <w:rsid w:val="008D77E6"/>
    <w:rsid w:val="008E0654"/>
    <w:rsid w:val="008E7132"/>
    <w:rsid w:val="008E779B"/>
    <w:rsid w:val="008F1F32"/>
    <w:rsid w:val="008F26F3"/>
    <w:rsid w:val="0090098D"/>
    <w:rsid w:val="00905E1C"/>
    <w:rsid w:val="00907E74"/>
    <w:rsid w:val="0091036C"/>
    <w:rsid w:val="00910540"/>
    <w:rsid w:val="0091523E"/>
    <w:rsid w:val="00916876"/>
    <w:rsid w:val="00917F62"/>
    <w:rsid w:val="0093688D"/>
    <w:rsid w:val="00943CB1"/>
    <w:rsid w:val="00945C46"/>
    <w:rsid w:val="0096719C"/>
    <w:rsid w:val="0097362C"/>
    <w:rsid w:val="009765A0"/>
    <w:rsid w:val="00982257"/>
    <w:rsid w:val="00995611"/>
    <w:rsid w:val="00997125"/>
    <w:rsid w:val="009A2BE4"/>
    <w:rsid w:val="009D1E4E"/>
    <w:rsid w:val="009D449F"/>
    <w:rsid w:val="009D5434"/>
    <w:rsid w:val="009D6166"/>
    <w:rsid w:val="00A01AF2"/>
    <w:rsid w:val="00A24FC6"/>
    <w:rsid w:val="00A258BE"/>
    <w:rsid w:val="00A32EA4"/>
    <w:rsid w:val="00A360B1"/>
    <w:rsid w:val="00A3726E"/>
    <w:rsid w:val="00A541E0"/>
    <w:rsid w:val="00A630FB"/>
    <w:rsid w:val="00A801D1"/>
    <w:rsid w:val="00A82383"/>
    <w:rsid w:val="00A90CA9"/>
    <w:rsid w:val="00A91AB4"/>
    <w:rsid w:val="00AA3363"/>
    <w:rsid w:val="00AA5F06"/>
    <w:rsid w:val="00AA6EFC"/>
    <w:rsid w:val="00AB26ED"/>
    <w:rsid w:val="00AB44E4"/>
    <w:rsid w:val="00AC1E54"/>
    <w:rsid w:val="00AC3774"/>
    <w:rsid w:val="00AC4B41"/>
    <w:rsid w:val="00AC708C"/>
    <w:rsid w:val="00AF1EE6"/>
    <w:rsid w:val="00B0077F"/>
    <w:rsid w:val="00B0471C"/>
    <w:rsid w:val="00B05A38"/>
    <w:rsid w:val="00B369C6"/>
    <w:rsid w:val="00B445C7"/>
    <w:rsid w:val="00B45BCD"/>
    <w:rsid w:val="00B479EA"/>
    <w:rsid w:val="00B57609"/>
    <w:rsid w:val="00B6061F"/>
    <w:rsid w:val="00B630B9"/>
    <w:rsid w:val="00B6336C"/>
    <w:rsid w:val="00B646A4"/>
    <w:rsid w:val="00B64921"/>
    <w:rsid w:val="00B706A7"/>
    <w:rsid w:val="00B75F1F"/>
    <w:rsid w:val="00B80D3B"/>
    <w:rsid w:val="00B9063A"/>
    <w:rsid w:val="00B95145"/>
    <w:rsid w:val="00BA0DBD"/>
    <w:rsid w:val="00BA4691"/>
    <w:rsid w:val="00BA4D76"/>
    <w:rsid w:val="00BB2775"/>
    <w:rsid w:val="00BC00D3"/>
    <w:rsid w:val="00BE0EE6"/>
    <w:rsid w:val="00BF3FC4"/>
    <w:rsid w:val="00BF69C3"/>
    <w:rsid w:val="00C032A8"/>
    <w:rsid w:val="00C07724"/>
    <w:rsid w:val="00C2059A"/>
    <w:rsid w:val="00C311ED"/>
    <w:rsid w:val="00C361B9"/>
    <w:rsid w:val="00C60DAB"/>
    <w:rsid w:val="00C74885"/>
    <w:rsid w:val="00C7506B"/>
    <w:rsid w:val="00C759F3"/>
    <w:rsid w:val="00C800DC"/>
    <w:rsid w:val="00C80C9E"/>
    <w:rsid w:val="00C844E0"/>
    <w:rsid w:val="00C84943"/>
    <w:rsid w:val="00C94DA0"/>
    <w:rsid w:val="00C94FB2"/>
    <w:rsid w:val="00C955BD"/>
    <w:rsid w:val="00CA2199"/>
    <w:rsid w:val="00CB19B6"/>
    <w:rsid w:val="00CB5D7E"/>
    <w:rsid w:val="00CC1E40"/>
    <w:rsid w:val="00CD732E"/>
    <w:rsid w:val="00CE6530"/>
    <w:rsid w:val="00CF5DAF"/>
    <w:rsid w:val="00D10350"/>
    <w:rsid w:val="00D12330"/>
    <w:rsid w:val="00D152D0"/>
    <w:rsid w:val="00D17E12"/>
    <w:rsid w:val="00D213A0"/>
    <w:rsid w:val="00D31382"/>
    <w:rsid w:val="00D319DC"/>
    <w:rsid w:val="00D37820"/>
    <w:rsid w:val="00D42861"/>
    <w:rsid w:val="00D524E7"/>
    <w:rsid w:val="00D57D2D"/>
    <w:rsid w:val="00D6001B"/>
    <w:rsid w:val="00D62109"/>
    <w:rsid w:val="00D7081C"/>
    <w:rsid w:val="00D71B54"/>
    <w:rsid w:val="00D73C33"/>
    <w:rsid w:val="00D77078"/>
    <w:rsid w:val="00D8067B"/>
    <w:rsid w:val="00D8228A"/>
    <w:rsid w:val="00D912F9"/>
    <w:rsid w:val="00D95BA7"/>
    <w:rsid w:val="00DA12C9"/>
    <w:rsid w:val="00DA69BD"/>
    <w:rsid w:val="00DB2BE3"/>
    <w:rsid w:val="00DB5733"/>
    <w:rsid w:val="00DB654B"/>
    <w:rsid w:val="00DC2973"/>
    <w:rsid w:val="00DD0533"/>
    <w:rsid w:val="00DD6021"/>
    <w:rsid w:val="00DD72A8"/>
    <w:rsid w:val="00DE1A51"/>
    <w:rsid w:val="00DE4925"/>
    <w:rsid w:val="00DE4E15"/>
    <w:rsid w:val="00DF7037"/>
    <w:rsid w:val="00E04FFF"/>
    <w:rsid w:val="00E10FE8"/>
    <w:rsid w:val="00E11666"/>
    <w:rsid w:val="00E21B21"/>
    <w:rsid w:val="00E22E34"/>
    <w:rsid w:val="00E237A3"/>
    <w:rsid w:val="00E302E2"/>
    <w:rsid w:val="00E320AD"/>
    <w:rsid w:val="00E32560"/>
    <w:rsid w:val="00E418DF"/>
    <w:rsid w:val="00E47051"/>
    <w:rsid w:val="00E50743"/>
    <w:rsid w:val="00E52675"/>
    <w:rsid w:val="00E537F2"/>
    <w:rsid w:val="00E575EF"/>
    <w:rsid w:val="00E607B4"/>
    <w:rsid w:val="00E70147"/>
    <w:rsid w:val="00E714A5"/>
    <w:rsid w:val="00E7482C"/>
    <w:rsid w:val="00E752B9"/>
    <w:rsid w:val="00E8100A"/>
    <w:rsid w:val="00E91B25"/>
    <w:rsid w:val="00EA3332"/>
    <w:rsid w:val="00EB2BA8"/>
    <w:rsid w:val="00EB3BBE"/>
    <w:rsid w:val="00EC374D"/>
    <w:rsid w:val="00EC38D1"/>
    <w:rsid w:val="00EC7021"/>
    <w:rsid w:val="00EC7FBF"/>
    <w:rsid w:val="00ED1694"/>
    <w:rsid w:val="00ED4B37"/>
    <w:rsid w:val="00EE1A41"/>
    <w:rsid w:val="00EE3B28"/>
    <w:rsid w:val="00F05ECB"/>
    <w:rsid w:val="00F10097"/>
    <w:rsid w:val="00F10982"/>
    <w:rsid w:val="00F12481"/>
    <w:rsid w:val="00F20B52"/>
    <w:rsid w:val="00F20C41"/>
    <w:rsid w:val="00F2131C"/>
    <w:rsid w:val="00F34A13"/>
    <w:rsid w:val="00F610ED"/>
    <w:rsid w:val="00F627B8"/>
    <w:rsid w:val="00F6387B"/>
    <w:rsid w:val="00F71164"/>
    <w:rsid w:val="00F826CE"/>
    <w:rsid w:val="00F82C84"/>
    <w:rsid w:val="00F83B86"/>
    <w:rsid w:val="00F84A89"/>
    <w:rsid w:val="00F92894"/>
    <w:rsid w:val="00F97501"/>
    <w:rsid w:val="00F976E2"/>
    <w:rsid w:val="00FB39F9"/>
    <w:rsid w:val="00FE7FFB"/>
    <w:rsid w:val="00FF0344"/>
    <w:rsid w:val="00FF4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."/>
  <w:listSeparator w:val=","/>
  <w14:docId w14:val="121CF9C7"/>
  <w15:chartTrackingRefBased/>
  <w15:docId w15:val="{293CBA1A-1D60-4C16-B9BF-FEC4ACBF1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A3332"/>
    <w:pPr>
      <w:widowControl w:val="0"/>
      <w:spacing w:before="100" w:after="100"/>
    </w:pPr>
    <w:rPr>
      <w:snapToGrid w:val="0"/>
      <w:sz w:val="24"/>
      <w:lang w:eastAsia="en-US"/>
    </w:rPr>
  </w:style>
  <w:style w:type="paragraph" w:styleId="Heading1">
    <w:name w:val="heading 1"/>
    <w:basedOn w:val="Normal"/>
    <w:qFormat/>
    <w:rsid w:val="00B0471C"/>
    <w:pPr>
      <w:widowControl/>
      <w:spacing w:beforeAutospacing="1" w:afterAutospacing="1"/>
      <w:outlineLvl w:val="0"/>
    </w:pPr>
    <w:rPr>
      <w:rFonts w:ascii="Arial" w:hAnsi="Arial" w:cs="Arial"/>
      <w:b/>
      <w:bCs/>
      <w:snapToGrid/>
      <w:color w:val="255788"/>
      <w:kern w:val="36"/>
      <w:sz w:val="30"/>
      <w:szCs w:val="30"/>
      <w:lang w:eastAsia="en-GB"/>
    </w:rPr>
  </w:style>
  <w:style w:type="paragraph" w:styleId="Heading2">
    <w:name w:val="heading 2"/>
    <w:basedOn w:val="Normal"/>
    <w:qFormat/>
    <w:rsid w:val="00B0471C"/>
    <w:pPr>
      <w:widowControl/>
      <w:spacing w:beforeAutospacing="1" w:afterAutospacing="1"/>
      <w:outlineLvl w:val="1"/>
    </w:pPr>
    <w:rPr>
      <w:rFonts w:ascii="Arial" w:hAnsi="Arial" w:cs="Arial"/>
      <w:b/>
      <w:bCs/>
      <w:snapToGrid/>
      <w:color w:val="255788"/>
      <w:sz w:val="26"/>
      <w:szCs w:val="26"/>
      <w:lang w:eastAsia="en-GB"/>
    </w:rPr>
  </w:style>
  <w:style w:type="paragraph" w:styleId="Heading3">
    <w:name w:val="heading 3"/>
    <w:basedOn w:val="Normal"/>
    <w:qFormat/>
    <w:rsid w:val="00B0471C"/>
    <w:pPr>
      <w:widowControl/>
      <w:spacing w:beforeAutospacing="1" w:afterAutospacing="1"/>
      <w:outlineLvl w:val="2"/>
    </w:pPr>
    <w:rPr>
      <w:rFonts w:ascii="Arial" w:hAnsi="Arial" w:cs="Arial"/>
      <w:b/>
      <w:bCs/>
      <w:snapToGrid/>
      <w:color w:val="255788"/>
      <w:sz w:val="22"/>
      <w:szCs w:val="22"/>
      <w:lang w:eastAsia="en-GB"/>
    </w:rPr>
  </w:style>
  <w:style w:type="paragraph" w:styleId="Heading4">
    <w:name w:val="heading 4"/>
    <w:basedOn w:val="Normal"/>
    <w:qFormat/>
    <w:rsid w:val="00B0471C"/>
    <w:pPr>
      <w:widowControl/>
      <w:spacing w:beforeAutospacing="1" w:afterAutospacing="1"/>
      <w:outlineLvl w:val="3"/>
    </w:pPr>
    <w:rPr>
      <w:rFonts w:ascii="Arial" w:hAnsi="Arial" w:cs="Arial"/>
      <w:snapToGrid/>
      <w:color w:val="255788"/>
      <w:sz w:val="22"/>
      <w:szCs w:val="22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initionTerm">
    <w:name w:val="Definition Term"/>
    <w:basedOn w:val="Normal"/>
    <w:next w:val="DefinitionList"/>
    <w:pPr>
      <w:spacing w:before="0" w:after="0"/>
    </w:pPr>
  </w:style>
  <w:style w:type="paragraph" w:customStyle="1" w:styleId="DefinitionList">
    <w:name w:val="Definition List"/>
    <w:basedOn w:val="Normal"/>
    <w:next w:val="DefinitionTerm"/>
    <w:pPr>
      <w:spacing w:before="0" w:after="0"/>
      <w:ind w:left="360"/>
    </w:pPr>
  </w:style>
  <w:style w:type="character" w:customStyle="1" w:styleId="Definition">
    <w:name w:val="Definition"/>
    <w:rPr>
      <w:i/>
    </w:rPr>
  </w:style>
  <w:style w:type="paragraph" w:customStyle="1" w:styleId="H1">
    <w:name w:val="H1"/>
    <w:basedOn w:val="Normal"/>
    <w:next w:val="Normal"/>
    <w:pPr>
      <w:keepNext/>
      <w:outlineLvl w:val="1"/>
    </w:pPr>
    <w:rPr>
      <w:b/>
      <w:kern w:val="36"/>
      <w:sz w:val="48"/>
    </w:rPr>
  </w:style>
  <w:style w:type="paragraph" w:customStyle="1" w:styleId="H2">
    <w:name w:val="H2"/>
    <w:basedOn w:val="Normal"/>
    <w:next w:val="Normal"/>
    <w:pPr>
      <w:keepNext/>
      <w:outlineLvl w:val="2"/>
    </w:pPr>
    <w:rPr>
      <w:b/>
      <w:sz w:val="36"/>
    </w:rPr>
  </w:style>
  <w:style w:type="paragraph" w:customStyle="1" w:styleId="H3">
    <w:name w:val="H3"/>
    <w:basedOn w:val="Normal"/>
    <w:next w:val="Normal"/>
    <w:pPr>
      <w:keepNext/>
      <w:outlineLvl w:val="3"/>
    </w:pPr>
    <w:rPr>
      <w:b/>
      <w:sz w:val="28"/>
    </w:rPr>
  </w:style>
  <w:style w:type="paragraph" w:customStyle="1" w:styleId="H4">
    <w:name w:val="H4"/>
    <w:basedOn w:val="Normal"/>
    <w:next w:val="Normal"/>
    <w:pPr>
      <w:keepNext/>
      <w:outlineLvl w:val="4"/>
    </w:pPr>
    <w:rPr>
      <w:b/>
    </w:rPr>
  </w:style>
  <w:style w:type="paragraph" w:customStyle="1" w:styleId="H5">
    <w:name w:val="H5"/>
    <w:basedOn w:val="Normal"/>
    <w:next w:val="Normal"/>
    <w:pPr>
      <w:keepNext/>
      <w:outlineLvl w:val="5"/>
    </w:pPr>
    <w:rPr>
      <w:b/>
      <w:sz w:val="20"/>
    </w:rPr>
  </w:style>
  <w:style w:type="paragraph" w:customStyle="1" w:styleId="H6">
    <w:name w:val="H6"/>
    <w:basedOn w:val="Normal"/>
    <w:next w:val="Normal"/>
    <w:pPr>
      <w:keepNext/>
      <w:outlineLvl w:val="6"/>
    </w:pPr>
    <w:rPr>
      <w:b/>
      <w:sz w:val="16"/>
    </w:rPr>
  </w:style>
  <w:style w:type="paragraph" w:customStyle="1" w:styleId="Address">
    <w:name w:val="Address"/>
    <w:basedOn w:val="Normal"/>
    <w:next w:val="Normal"/>
    <w:pPr>
      <w:spacing w:before="0" w:after="0"/>
    </w:pPr>
    <w:rPr>
      <w:i/>
    </w:rPr>
  </w:style>
  <w:style w:type="paragraph" w:customStyle="1" w:styleId="Blockquote">
    <w:name w:val="Blockquote"/>
    <w:basedOn w:val="Normal"/>
    <w:pPr>
      <w:ind w:left="360" w:right="360"/>
    </w:pPr>
  </w:style>
  <w:style w:type="character" w:customStyle="1" w:styleId="CITE">
    <w:name w:val="CITE"/>
    <w:rPr>
      <w:i/>
    </w:rPr>
  </w:style>
  <w:style w:type="character" w:customStyle="1" w:styleId="CODE">
    <w:name w:val="CODE"/>
    <w:rPr>
      <w:rFonts w:ascii="Courier New" w:hAnsi="Courier New"/>
      <w:sz w:val="20"/>
    </w:rPr>
  </w:style>
  <w:style w:type="character" w:styleId="Emphasis">
    <w:name w:val="Emphasis"/>
    <w:qFormat/>
    <w:rPr>
      <w:i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character" w:customStyle="1" w:styleId="Keyboard">
    <w:name w:val="Keyboard"/>
    <w:rPr>
      <w:rFonts w:ascii="Courier New" w:hAnsi="Courier New"/>
      <w:b/>
      <w:sz w:val="20"/>
    </w:rPr>
  </w:style>
  <w:style w:type="paragraph" w:customStyle="1" w:styleId="Preformatted">
    <w:name w:val="Preformatted"/>
    <w:basedOn w:val="Normal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before="0" w:after="0"/>
    </w:pPr>
    <w:rPr>
      <w:rFonts w:ascii="Courier New" w:hAnsi="Courier New"/>
      <w:sz w:val="20"/>
    </w:rPr>
  </w:style>
  <w:style w:type="paragraph" w:styleId="z-BottomofForm">
    <w:name w:val="HTML Bottom of Form"/>
    <w:next w:val="Normal"/>
    <w:hidden/>
    <w:pPr>
      <w:widowControl w:val="0"/>
      <w:pBdr>
        <w:top w:val="double" w:sz="2" w:space="0" w:color="000000"/>
      </w:pBdr>
      <w:jc w:val="center"/>
    </w:pPr>
    <w:rPr>
      <w:rFonts w:ascii="Arial" w:hAnsi="Arial"/>
      <w:snapToGrid w:val="0"/>
      <w:vanish/>
      <w:sz w:val="16"/>
      <w:lang w:eastAsia="en-US"/>
    </w:rPr>
  </w:style>
  <w:style w:type="paragraph" w:styleId="z-TopofForm">
    <w:name w:val="HTML Top of Form"/>
    <w:next w:val="Normal"/>
    <w:hidden/>
    <w:pPr>
      <w:widowControl w:val="0"/>
      <w:pBdr>
        <w:bottom w:val="double" w:sz="2" w:space="0" w:color="000000"/>
      </w:pBdr>
      <w:jc w:val="center"/>
    </w:pPr>
    <w:rPr>
      <w:rFonts w:ascii="Arial" w:hAnsi="Arial"/>
      <w:snapToGrid w:val="0"/>
      <w:vanish/>
      <w:sz w:val="16"/>
      <w:lang w:eastAsia="en-US"/>
    </w:rPr>
  </w:style>
  <w:style w:type="character" w:customStyle="1" w:styleId="Sample">
    <w:name w:val="Sample"/>
    <w:rPr>
      <w:rFonts w:ascii="Courier New" w:hAnsi="Courier New"/>
    </w:rPr>
  </w:style>
  <w:style w:type="character" w:styleId="Strong">
    <w:name w:val="Strong"/>
    <w:qFormat/>
    <w:rPr>
      <w:b/>
    </w:rPr>
  </w:style>
  <w:style w:type="character" w:customStyle="1" w:styleId="Typewriter">
    <w:name w:val="Typewriter"/>
    <w:rPr>
      <w:rFonts w:ascii="Courier New" w:hAnsi="Courier New"/>
      <w:sz w:val="20"/>
    </w:rPr>
  </w:style>
  <w:style w:type="character" w:customStyle="1" w:styleId="Variable">
    <w:name w:val="Variable"/>
    <w:rPr>
      <w:i/>
    </w:rPr>
  </w:style>
  <w:style w:type="character" w:customStyle="1" w:styleId="HTMLMarkup">
    <w:name w:val="HTML Markup"/>
    <w:rPr>
      <w:vanish/>
      <w:color w:val="FF0000"/>
    </w:rPr>
  </w:style>
  <w:style w:type="character" w:customStyle="1" w:styleId="Comment">
    <w:name w:val="Comment"/>
    <w:rPr>
      <w:vanish/>
    </w:rPr>
  </w:style>
  <w:style w:type="paragraph" w:styleId="Header">
    <w:name w:val="header"/>
    <w:basedOn w:val="Normal"/>
    <w:rsid w:val="0091523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91523E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91523E"/>
  </w:style>
  <w:style w:type="table" w:styleId="TableGrid">
    <w:name w:val="Table Grid"/>
    <w:basedOn w:val="TableNormal"/>
    <w:rsid w:val="0091523E"/>
    <w:pPr>
      <w:widowControl w:val="0"/>
      <w:spacing w:before="100" w:after="10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C07724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75215F"/>
    <w:rPr>
      <w:sz w:val="16"/>
      <w:szCs w:val="16"/>
    </w:rPr>
  </w:style>
  <w:style w:type="paragraph" w:styleId="CommentText">
    <w:name w:val="annotation text"/>
    <w:basedOn w:val="Normal"/>
    <w:semiHidden/>
    <w:rsid w:val="0075215F"/>
    <w:rPr>
      <w:sz w:val="20"/>
    </w:rPr>
  </w:style>
  <w:style w:type="paragraph" w:styleId="CommentSubject">
    <w:name w:val="annotation subject"/>
    <w:basedOn w:val="CommentText"/>
    <w:next w:val="CommentText"/>
    <w:semiHidden/>
    <w:rsid w:val="0075215F"/>
    <w:rPr>
      <w:b/>
      <w:bCs/>
    </w:rPr>
  </w:style>
  <w:style w:type="paragraph" w:styleId="NormalWeb">
    <w:name w:val="Normal (Web)"/>
    <w:basedOn w:val="Normal"/>
    <w:uiPriority w:val="99"/>
    <w:rsid w:val="00B0471C"/>
    <w:pPr>
      <w:widowControl/>
      <w:spacing w:beforeAutospacing="1" w:afterAutospacing="1"/>
    </w:pPr>
    <w:rPr>
      <w:snapToGrid/>
      <w:szCs w:val="24"/>
      <w:lang w:eastAsia="en-GB"/>
    </w:rPr>
  </w:style>
  <w:style w:type="paragraph" w:customStyle="1" w:styleId="topmenu">
    <w:name w:val="topmenu"/>
    <w:basedOn w:val="Normal"/>
    <w:rsid w:val="00B0471C"/>
    <w:pPr>
      <w:widowControl/>
      <w:shd w:val="clear" w:color="auto" w:fill="0069CE"/>
      <w:spacing w:beforeAutospacing="1" w:afterAutospacing="1"/>
    </w:pPr>
    <w:rPr>
      <w:snapToGrid/>
      <w:color w:val="FFFFFF"/>
      <w:szCs w:val="24"/>
      <w:lang w:eastAsia="en-GB"/>
    </w:rPr>
  </w:style>
  <w:style w:type="paragraph" w:customStyle="1" w:styleId="logo">
    <w:name w:val="logo"/>
    <w:basedOn w:val="Normal"/>
    <w:rsid w:val="00B0471C"/>
    <w:pPr>
      <w:widowControl/>
      <w:shd w:val="clear" w:color="auto" w:fill="0069CE"/>
      <w:spacing w:beforeAutospacing="1" w:afterAutospacing="1"/>
    </w:pPr>
    <w:rPr>
      <w:snapToGrid/>
      <w:color w:val="FFFFFF"/>
      <w:szCs w:val="24"/>
      <w:lang w:eastAsia="en-GB"/>
    </w:rPr>
  </w:style>
  <w:style w:type="paragraph" w:customStyle="1" w:styleId="litelogo">
    <w:name w:val="litelogo"/>
    <w:basedOn w:val="Normal"/>
    <w:rsid w:val="00B0471C"/>
    <w:pPr>
      <w:widowControl/>
      <w:shd w:val="clear" w:color="auto" w:fill="0069CE"/>
      <w:spacing w:beforeAutospacing="1" w:afterAutospacing="1"/>
    </w:pPr>
    <w:rPr>
      <w:snapToGrid/>
      <w:color w:val="FFFFFF"/>
      <w:szCs w:val="24"/>
      <w:lang w:eastAsia="en-GB"/>
    </w:rPr>
  </w:style>
  <w:style w:type="paragraph" w:customStyle="1" w:styleId="topcities">
    <w:name w:val="topcities"/>
    <w:basedOn w:val="Normal"/>
    <w:rsid w:val="00B0471C"/>
    <w:pPr>
      <w:widowControl/>
      <w:shd w:val="clear" w:color="auto" w:fill="9CCFFF"/>
      <w:spacing w:beforeAutospacing="1" w:afterAutospacing="1"/>
    </w:pPr>
    <w:rPr>
      <w:snapToGrid/>
      <w:color w:val="0069CE"/>
      <w:szCs w:val="24"/>
      <w:lang w:eastAsia="en-GB"/>
    </w:rPr>
  </w:style>
  <w:style w:type="paragraph" w:customStyle="1" w:styleId="searchbar">
    <w:name w:val="searchbar"/>
    <w:basedOn w:val="Normal"/>
    <w:rsid w:val="00B0471C"/>
    <w:pPr>
      <w:widowControl/>
      <w:shd w:val="clear" w:color="auto" w:fill="9CCFFF"/>
      <w:spacing w:beforeAutospacing="1" w:afterAutospacing="1"/>
    </w:pPr>
    <w:rPr>
      <w:snapToGrid/>
      <w:color w:val="0069CE"/>
      <w:szCs w:val="24"/>
      <w:lang w:eastAsia="en-GB"/>
    </w:rPr>
  </w:style>
  <w:style w:type="paragraph" w:customStyle="1" w:styleId="searchtext">
    <w:name w:val="searchtext"/>
    <w:basedOn w:val="Normal"/>
    <w:rsid w:val="00B0471C"/>
    <w:pPr>
      <w:widowControl/>
      <w:shd w:val="clear" w:color="auto" w:fill="9CCFFF"/>
      <w:spacing w:beforeAutospacing="1" w:afterAutospacing="1"/>
    </w:pPr>
    <w:rPr>
      <w:b/>
      <w:bCs/>
      <w:snapToGrid/>
      <w:color w:val="0069CE"/>
      <w:sz w:val="15"/>
      <w:szCs w:val="15"/>
      <w:lang w:eastAsia="en-GB"/>
    </w:rPr>
  </w:style>
  <w:style w:type="paragraph" w:customStyle="1" w:styleId="formelement">
    <w:name w:val="formelement"/>
    <w:basedOn w:val="Normal"/>
    <w:rsid w:val="00B0471C"/>
    <w:pPr>
      <w:widowControl/>
      <w:pBdr>
        <w:top w:val="single" w:sz="6" w:space="0" w:color="002B99"/>
        <w:left w:val="single" w:sz="6" w:space="0" w:color="002B99"/>
        <w:bottom w:val="single" w:sz="6" w:space="0" w:color="002B99"/>
        <w:right w:val="single" w:sz="6" w:space="0" w:color="002B99"/>
      </w:pBdr>
      <w:shd w:val="clear" w:color="auto" w:fill="F0F1F5"/>
      <w:spacing w:beforeAutospacing="1" w:afterAutospacing="1"/>
    </w:pPr>
    <w:rPr>
      <w:snapToGrid/>
      <w:szCs w:val="24"/>
      <w:lang w:eastAsia="en-GB"/>
    </w:rPr>
  </w:style>
  <w:style w:type="paragraph" w:customStyle="1" w:styleId="menupanel">
    <w:name w:val="menupanel"/>
    <w:basedOn w:val="Normal"/>
    <w:rsid w:val="00B0471C"/>
    <w:pPr>
      <w:widowControl/>
      <w:spacing w:beforeAutospacing="1" w:afterAutospacing="1"/>
    </w:pPr>
    <w:rPr>
      <w:snapToGrid/>
      <w:szCs w:val="24"/>
      <w:lang w:eastAsia="en-GB"/>
    </w:rPr>
  </w:style>
  <w:style w:type="paragraph" w:customStyle="1" w:styleId="mainpanel">
    <w:name w:val="mainpanel"/>
    <w:basedOn w:val="Normal"/>
    <w:rsid w:val="00B0471C"/>
    <w:pPr>
      <w:widowControl/>
      <w:spacing w:beforeAutospacing="1" w:afterAutospacing="1"/>
    </w:pPr>
    <w:rPr>
      <w:snapToGrid/>
      <w:szCs w:val="24"/>
      <w:lang w:eastAsia="en-GB"/>
    </w:rPr>
  </w:style>
  <w:style w:type="paragraph" w:customStyle="1" w:styleId="rightpanel">
    <w:name w:val="rightpanel"/>
    <w:basedOn w:val="Normal"/>
    <w:rsid w:val="00B0471C"/>
    <w:pPr>
      <w:widowControl/>
      <w:shd w:val="clear" w:color="auto" w:fill="9CCFFF"/>
      <w:spacing w:beforeAutospacing="1" w:afterAutospacing="1"/>
    </w:pPr>
    <w:rPr>
      <w:snapToGrid/>
      <w:szCs w:val="24"/>
      <w:lang w:eastAsia="en-GB"/>
    </w:rPr>
  </w:style>
  <w:style w:type="paragraph" w:customStyle="1" w:styleId="menu">
    <w:name w:val="menu"/>
    <w:basedOn w:val="Normal"/>
    <w:rsid w:val="00B0471C"/>
    <w:pPr>
      <w:widowControl/>
      <w:shd w:val="clear" w:color="auto" w:fill="E7EBF7"/>
      <w:spacing w:beforeAutospacing="1" w:afterAutospacing="1"/>
    </w:pPr>
    <w:rPr>
      <w:snapToGrid/>
      <w:szCs w:val="24"/>
      <w:lang w:eastAsia="en-GB"/>
    </w:rPr>
  </w:style>
  <w:style w:type="paragraph" w:customStyle="1" w:styleId="mainlinksep">
    <w:name w:val="mainlinksep"/>
    <w:basedOn w:val="Normal"/>
    <w:rsid w:val="00B0471C"/>
    <w:pPr>
      <w:widowControl/>
      <w:spacing w:beforeAutospacing="1" w:afterAutospacing="1"/>
    </w:pPr>
    <w:rPr>
      <w:snapToGrid/>
      <w:szCs w:val="24"/>
      <w:lang w:eastAsia="en-GB"/>
    </w:rPr>
  </w:style>
  <w:style w:type="paragraph" w:customStyle="1" w:styleId="menuwhitebackground">
    <w:name w:val="menuwhitebackground"/>
    <w:basedOn w:val="Normal"/>
    <w:rsid w:val="00B0471C"/>
    <w:pPr>
      <w:widowControl/>
      <w:shd w:val="clear" w:color="auto" w:fill="FFFFFF"/>
      <w:spacing w:beforeAutospacing="1" w:afterAutospacing="1"/>
    </w:pPr>
    <w:rPr>
      <w:snapToGrid/>
      <w:szCs w:val="24"/>
      <w:lang w:eastAsia="en-GB"/>
    </w:rPr>
  </w:style>
  <w:style w:type="paragraph" w:customStyle="1" w:styleId="pollquestion">
    <w:name w:val="pollquestion"/>
    <w:basedOn w:val="Normal"/>
    <w:rsid w:val="00B0471C"/>
    <w:pPr>
      <w:widowControl/>
      <w:spacing w:beforeAutospacing="1" w:afterAutospacing="1"/>
    </w:pPr>
    <w:rPr>
      <w:b/>
      <w:bCs/>
      <w:snapToGrid/>
      <w:color w:val="0069CE"/>
      <w:szCs w:val="24"/>
      <w:lang w:eastAsia="en-GB"/>
    </w:rPr>
  </w:style>
  <w:style w:type="paragraph" w:customStyle="1" w:styleId="tourismlink">
    <w:name w:val="tourismlink"/>
    <w:basedOn w:val="Normal"/>
    <w:rsid w:val="00B0471C"/>
    <w:pPr>
      <w:widowControl/>
      <w:shd w:val="clear" w:color="auto" w:fill="FFFFFF"/>
      <w:spacing w:beforeAutospacing="1" w:afterAutospacing="1"/>
    </w:pPr>
    <w:rPr>
      <w:snapToGrid/>
      <w:szCs w:val="24"/>
      <w:lang w:eastAsia="en-GB"/>
    </w:rPr>
  </w:style>
  <w:style w:type="paragraph" w:customStyle="1" w:styleId="searchli">
    <w:name w:val="searchli"/>
    <w:basedOn w:val="Normal"/>
    <w:rsid w:val="00B0471C"/>
    <w:pPr>
      <w:widowControl/>
      <w:spacing w:beforeAutospacing="1" w:afterAutospacing="1"/>
      <w:ind w:left="60"/>
    </w:pPr>
    <w:rPr>
      <w:snapToGrid/>
      <w:szCs w:val="24"/>
      <w:lang w:eastAsia="en-GB"/>
    </w:rPr>
  </w:style>
  <w:style w:type="paragraph" w:customStyle="1" w:styleId="narrowmarginlist">
    <w:name w:val="narrowmarginlist"/>
    <w:basedOn w:val="Normal"/>
    <w:rsid w:val="00B0471C"/>
    <w:pPr>
      <w:widowControl/>
      <w:spacing w:beforeAutospacing="1" w:afterAutospacing="1"/>
      <w:ind w:left="405"/>
    </w:pPr>
    <w:rPr>
      <w:snapToGrid/>
      <w:szCs w:val="24"/>
      <w:lang w:eastAsia="en-GB"/>
    </w:rPr>
  </w:style>
  <w:style w:type="paragraph" w:customStyle="1" w:styleId="button">
    <w:name w:val="button"/>
    <w:basedOn w:val="Normal"/>
    <w:rsid w:val="00B0471C"/>
    <w:pPr>
      <w:widowControl/>
      <w:shd w:val="clear" w:color="auto" w:fill="0808C6"/>
      <w:spacing w:beforeAutospacing="1" w:afterAutospacing="1"/>
    </w:pPr>
    <w:rPr>
      <w:rFonts w:ascii="Tahoma" w:hAnsi="Tahoma" w:cs="Tahoma"/>
      <w:b/>
      <w:bCs/>
      <w:snapToGrid/>
      <w:color w:val="FFFFFF"/>
      <w:szCs w:val="24"/>
      <w:lang w:eastAsia="en-GB"/>
    </w:rPr>
  </w:style>
  <w:style w:type="paragraph" w:customStyle="1" w:styleId="formbutton">
    <w:name w:val="formbutton"/>
    <w:basedOn w:val="Normal"/>
    <w:rsid w:val="00B0471C"/>
    <w:pPr>
      <w:widowControl/>
      <w:pBdr>
        <w:top w:val="single" w:sz="6" w:space="0" w:color="B28980"/>
        <w:left w:val="single" w:sz="6" w:space="0" w:color="955D50"/>
        <w:bottom w:val="single" w:sz="6" w:space="0" w:color="33150E"/>
        <w:right w:val="single" w:sz="6" w:space="0" w:color="4D2016"/>
      </w:pBdr>
      <w:shd w:val="clear" w:color="auto" w:fill="2E757C"/>
      <w:spacing w:beforeAutospacing="1" w:afterAutospacing="1"/>
    </w:pPr>
    <w:rPr>
      <w:snapToGrid/>
      <w:color w:val="FFFFFF"/>
      <w:sz w:val="15"/>
      <w:szCs w:val="15"/>
      <w:lang w:eastAsia="en-GB"/>
    </w:rPr>
  </w:style>
  <w:style w:type="paragraph" w:customStyle="1" w:styleId="mappanel">
    <w:name w:val="mappanel"/>
    <w:basedOn w:val="Normal"/>
    <w:rsid w:val="00B0471C"/>
    <w:pPr>
      <w:widowControl/>
      <w:pBdr>
        <w:bottom w:val="single" w:sz="6" w:space="0" w:color="000000"/>
        <w:right w:val="single" w:sz="6" w:space="0" w:color="000000"/>
      </w:pBdr>
      <w:shd w:val="clear" w:color="auto" w:fill="9CCFFF"/>
      <w:spacing w:beforeAutospacing="1" w:afterAutospacing="1"/>
    </w:pPr>
    <w:rPr>
      <w:snapToGrid/>
      <w:szCs w:val="24"/>
      <w:lang w:eastAsia="en-GB"/>
    </w:rPr>
  </w:style>
  <w:style w:type="paragraph" w:customStyle="1" w:styleId="quicklinksheader">
    <w:name w:val="quicklinksheader"/>
    <w:basedOn w:val="Normal"/>
    <w:rsid w:val="00B0471C"/>
    <w:pPr>
      <w:widowControl/>
      <w:shd w:val="clear" w:color="auto" w:fill="9CCFFF"/>
      <w:spacing w:beforeAutospacing="1" w:afterAutospacing="1"/>
    </w:pPr>
    <w:rPr>
      <w:rFonts w:ascii="Arial" w:hAnsi="Arial" w:cs="Arial"/>
      <w:b/>
      <w:bCs/>
      <w:snapToGrid/>
      <w:color w:val="0033AA"/>
      <w:szCs w:val="24"/>
      <w:lang w:eastAsia="en-GB"/>
    </w:rPr>
  </w:style>
  <w:style w:type="paragraph" w:customStyle="1" w:styleId="quicklinksul">
    <w:name w:val="quicklinksul"/>
    <w:basedOn w:val="Normal"/>
    <w:rsid w:val="00B0471C"/>
    <w:pPr>
      <w:widowControl/>
      <w:spacing w:beforeAutospacing="1" w:after="0"/>
      <w:ind w:left="300"/>
    </w:pPr>
    <w:rPr>
      <w:rFonts w:ascii="Arial" w:hAnsi="Arial" w:cs="Arial"/>
      <w:b/>
      <w:bCs/>
      <w:snapToGrid/>
      <w:color w:val="0069CE"/>
      <w:szCs w:val="24"/>
      <w:lang w:eastAsia="en-GB"/>
    </w:rPr>
  </w:style>
  <w:style w:type="paragraph" w:customStyle="1" w:styleId="maintable">
    <w:name w:val="maintable"/>
    <w:basedOn w:val="Normal"/>
    <w:rsid w:val="00B0471C"/>
    <w:pPr>
      <w:widowControl/>
      <w:spacing w:before="0" w:after="0"/>
    </w:pPr>
    <w:rPr>
      <w:snapToGrid/>
      <w:szCs w:val="24"/>
      <w:lang w:eastAsia="en-GB"/>
    </w:rPr>
  </w:style>
  <w:style w:type="paragraph" w:customStyle="1" w:styleId="verifypanel">
    <w:name w:val="verifypanel"/>
    <w:basedOn w:val="Normal"/>
    <w:rsid w:val="00B0471C"/>
    <w:pPr>
      <w:widowControl/>
      <w:shd w:val="clear" w:color="auto" w:fill="4169E1"/>
      <w:spacing w:beforeAutospacing="1" w:afterAutospacing="1"/>
    </w:pPr>
    <w:rPr>
      <w:b/>
      <w:bCs/>
      <w:snapToGrid/>
      <w:color w:val="FFFFFF"/>
      <w:szCs w:val="24"/>
      <w:lang w:eastAsia="en-GB"/>
    </w:rPr>
  </w:style>
  <w:style w:type="paragraph" w:customStyle="1" w:styleId="mythheadercell">
    <w:name w:val="mythheadercell"/>
    <w:basedOn w:val="Normal"/>
    <w:rsid w:val="00B0471C"/>
    <w:pPr>
      <w:widowControl/>
      <w:pBdr>
        <w:bottom w:val="single" w:sz="6" w:space="0" w:color="5395D3"/>
        <w:right w:val="single" w:sz="6" w:space="0" w:color="5395D3"/>
      </w:pBdr>
      <w:shd w:val="clear" w:color="auto" w:fill="9CCFFF"/>
      <w:spacing w:beforeAutospacing="1" w:afterAutospacing="1"/>
    </w:pPr>
    <w:rPr>
      <w:snapToGrid/>
      <w:sz w:val="21"/>
      <w:szCs w:val="21"/>
      <w:lang w:eastAsia="en-GB"/>
    </w:rPr>
  </w:style>
  <w:style w:type="paragraph" w:customStyle="1" w:styleId="factheadercell">
    <w:name w:val="factheadercell"/>
    <w:basedOn w:val="Normal"/>
    <w:rsid w:val="00B0471C"/>
    <w:pPr>
      <w:widowControl/>
      <w:pBdr>
        <w:bottom w:val="single" w:sz="6" w:space="0" w:color="5395D3"/>
        <w:right w:val="single" w:sz="6" w:space="0" w:color="5395D3"/>
      </w:pBdr>
      <w:shd w:val="clear" w:color="auto" w:fill="9CCFFF"/>
      <w:spacing w:beforeAutospacing="1" w:afterAutospacing="1"/>
    </w:pPr>
    <w:rPr>
      <w:snapToGrid/>
      <w:sz w:val="21"/>
      <w:szCs w:val="21"/>
      <w:lang w:eastAsia="en-GB"/>
    </w:rPr>
  </w:style>
  <w:style w:type="paragraph" w:customStyle="1" w:styleId="mythcell">
    <w:name w:val="mythcell"/>
    <w:basedOn w:val="Normal"/>
    <w:rsid w:val="00B0471C"/>
    <w:pPr>
      <w:widowControl/>
      <w:shd w:val="clear" w:color="auto" w:fill="E7EBF7"/>
      <w:spacing w:beforeAutospacing="1" w:afterAutospacing="1"/>
    </w:pPr>
    <w:rPr>
      <w:snapToGrid/>
      <w:szCs w:val="24"/>
      <w:lang w:eastAsia="en-GB"/>
    </w:rPr>
  </w:style>
  <w:style w:type="paragraph" w:customStyle="1" w:styleId="factcell">
    <w:name w:val="factcell"/>
    <w:basedOn w:val="Normal"/>
    <w:rsid w:val="00B0471C"/>
    <w:pPr>
      <w:widowControl/>
      <w:shd w:val="clear" w:color="auto" w:fill="CAE2F0"/>
      <w:spacing w:beforeAutospacing="1" w:afterAutospacing="1"/>
    </w:pPr>
    <w:rPr>
      <w:snapToGrid/>
      <w:color w:val="000099"/>
      <w:szCs w:val="24"/>
      <w:lang w:eastAsia="en-GB"/>
    </w:rPr>
  </w:style>
  <w:style w:type="paragraph" w:customStyle="1" w:styleId="hrefsearchbuttonsv4">
    <w:name w:val="hrefsearchbuttonsv4"/>
    <w:basedOn w:val="Normal"/>
    <w:rsid w:val="00B0471C"/>
    <w:pPr>
      <w:widowControl/>
      <w:spacing w:before="150" w:afterAutospacing="1"/>
      <w:ind w:left="450"/>
    </w:pPr>
    <w:rPr>
      <w:snapToGrid/>
      <w:szCs w:val="24"/>
      <w:lang w:eastAsia="en-GB"/>
    </w:rPr>
  </w:style>
  <w:style w:type="paragraph" w:customStyle="1" w:styleId="clearer">
    <w:name w:val="clearer"/>
    <w:basedOn w:val="Normal"/>
    <w:rsid w:val="00B0471C"/>
    <w:pPr>
      <w:widowControl/>
      <w:spacing w:beforeAutospacing="1" w:afterAutospacing="1"/>
    </w:pPr>
    <w:rPr>
      <w:snapToGrid/>
      <w:szCs w:val="24"/>
      <w:lang w:eastAsia="en-GB"/>
    </w:rPr>
  </w:style>
  <w:style w:type="paragraph" w:customStyle="1" w:styleId="indent">
    <w:name w:val="indent"/>
    <w:basedOn w:val="Normal"/>
    <w:rsid w:val="00B0471C"/>
    <w:pPr>
      <w:widowControl/>
      <w:spacing w:beforeAutospacing="1" w:afterAutospacing="1"/>
      <w:ind w:left="600" w:right="600"/>
    </w:pPr>
    <w:rPr>
      <w:snapToGrid/>
      <w:szCs w:val="24"/>
      <w:lang w:eastAsia="en-GB"/>
    </w:rPr>
  </w:style>
  <w:style w:type="paragraph" w:customStyle="1" w:styleId="bold">
    <w:name w:val="bold"/>
    <w:basedOn w:val="Normal"/>
    <w:rsid w:val="00B0471C"/>
    <w:pPr>
      <w:widowControl/>
      <w:spacing w:beforeAutospacing="1" w:afterAutospacing="1"/>
    </w:pPr>
    <w:rPr>
      <w:b/>
      <w:bCs/>
      <w:snapToGrid/>
      <w:szCs w:val="24"/>
      <w:lang w:eastAsia="en-GB"/>
    </w:rPr>
  </w:style>
  <w:style w:type="paragraph" w:customStyle="1" w:styleId="italic">
    <w:name w:val="italic"/>
    <w:basedOn w:val="Normal"/>
    <w:rsid w:val="00B0471C"/>
    <w:pPr>
      <w:widowControl/>
      <w:spacing w:beforeAutospacing="1" w:afterAutospacing="1"/>
    </w:pPr>
    <w:rPr>
      <w:i/>
      <w:iCs/>
      <w:snapToGrid/>
      <w:szCs w:val="24"/>
      <w:lang w:eastAsia="en-GB"/>
    </w:rPr>
  </w:style>
  <w:style w:type="paragraph" w:customStyle="1" w:styleId="underline">
    <w:name w:val="underline"/>
    <w:basedOn w:val="Normal"/>
    <w:rsid w:val="00B0471C"/>
    <w:pPr>
      <w:widowControl/>
      <w:spacing w:beforeAutospacing="1" w:afterAutospacing="1"/>
    </w:pPr>
    <w:rPr>
      <w:snapToGrid/>
      <w:szCs w:val="24"/>
      <w:u w:val="single"/>
      <w:lang w:eastAsia="en-GB"/>
    </w:rPr>
  </w:style>
  <w:style w:type="paragraph" w:customStyle="1" w:styleId="underlined">
    <w:name w:val="underlined"/>
    <w:basedOn w:val="Normal"/>
    <w:rsid w:val="00B0471C"/>
    <w:pPr>
      <w:widowControl/>
      <w:spacing w:beforeAutospacing="1" w:afterAutospacing="1"/>
    </w:pPr>
    <w:rPr>
      <w:snapToGrid/>
      <w:szCs w:val="24"/>
      <w:u w:val="single"/>
      <w:lang w:eastAsia="en-GB"/>
    </w:rPr>
  </w:style>
  <w:style w:type="paragraph" w:customStyle="1" w:styleId="left">
    <w:name w:val="left"/>
    <w:basedOn w:val="Normal"/>
    <w:rsid w:val="00B0471C"/>
    <w:pPr>
      <w:widowControl/>
      <w:spacing w:beforeAutospacing="1" w:afterAutospacing="1"/>
    </w:pPr>
    <w:rPr>
      <w:snapToGrid/>
      <w:szCs w:val="24"/>
      <w:lang w:eastAsia="en-GB"/>
    </w:rPr>
  </w:style>
  <w:style w:type="paragraph" w:customStyle="1" w:styleId="center">
    <w:name w:val="center"/>
    <w:basedOn w:val="Normal"/>
    <w:rsid w:val="00B0471C"/>
    <w:pPr>
      <w:widowControl/>
      <w:spacing w:beforeAutospacing="1" w:afterAutospacing="1"/>
      <w:jc w:val="center"/>
    </w:pPr>
    <w:rPr>
      <w:snapToGrid/>
      <w:szCs w:val="24"/>
      <w:lang w:eastAsia="en-GB"/>
    </w:rPr>
  </w:style>
  <w:style w:type="paragraph" w:customStyle="1" w:styleId="right">
    <w:name w:val="right"/>
    <w:basedOn w:val="Normal"/>
    <w:rsid w:val="00B0471C"/>
    <w:pPr>
      <w:widowControl/>
      <w:spacing w:beforeAutospacing="1" w:afterAutospacing="1"/>
      <w:jc w:val="right"/>
    </w:pPr>
    <w:rPr>
      <w:snapToGrid/>
      <w:szCs w:val="24"/>
      <w:lang w:eastAsia="en-GB"/>
    </w:rPr>
  </w:style>
  <w:style w:type="paragraph" w:customStyle="1" w:styleId="top">
    <w:name w:val="top"/>
    <w:basedOn w:val="Normal"/>
    <w:rsid w:val="00B0471C"/>
    <w:pPr>
      <w:widowControl/>
      <w:spacing w:beforeAutospacing="1" w:afterAutospacing="1"/>
      <w:textAlignment w:val="top"/>
    </w:pPr>
    <w:rPr>
      <w:snapToGrid/>
      <w:szCs w:val="24"/>
      <w:lang w:eastAsia="en-GB"/>
    </w:rPr>
  </w:style>
  <w:style w:type="paragraph" w:customStyle="1" w:styleId="middle">
    <w:name w:val="middle"/>
    <w:basedOn w:val="Normal"/>
    <w:rsid w:val="00B0471C"/>
    <w:pPr>
      <w:widowControl/>
      <w:spacing w:beforeAutospacing="1" w:afterAutospacing="1"/>
      <w:textAlignment w:val="center"/>
    </w:pPr>
    <w:rPr>
      <w:snapToGrid/>
      <w:szCs w:val="24"/>
      <w:lang w:eastAsia="en-GB"/>
    </w:rPr>
  </w:style>
  <w:style w:type="paragraph" w:customStyle="1" w:styleId="bottom">
    <w:name w:val="bottom"/>
    <w:basedOn w:val="Normal"/>
    <w:rsid w:val="00B0471C"/>
    <w:pPr>
      <w:widowControl/>
      <w:spacing w:beforeAutospacing="1" w:afterAutospacing="1"/>
      <w:textAlignment w:val="bottom"/>
    </w:pPr>
    <w:rPr>
      <w:snapToGrid/>
      <w:szCs w:val="24"/>
      <w:lang w:eastAsia="en-GB"/>
    </w:rPr>
  </w:style>
  <w:style w:type="paragraph" w:customStyle="1" w:styleId="no-border">
    <w:name w:val="no-border"/>
    <w:basedOn w:val="Normal"/>
    <w:rsid w:val="00B0471C"/>
    <w:pPr>
      <w:widowControl/>
      <w:spacing w:beforeAutospacing="1" w:afterAutospacing="1"/>
    </w:pPr>
    <w:rPr>
      <w:snapToGrid/>
      <w:szCs w:val="24"/>
      <w:lang w:eastAsia="en-GB"/>
    </w:rPr>
  </w:style>
  <w:style w:type="paragraph" w:customStyle="1" w:styleId="tableborder">
    <w:name w:val="tableborder"/>
    <w:basedOn w:val="Normal"/>
    <w:rsid w:val="00B0471C"/>
    <w:pPr>
      <w:widowControl/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Autospacing="1" w:afterAutospacing="1"/>
    </w:pPr>
    <w:rPr>
      <w:snapToGrid/>
      <w:szCs w:val="24"/>
      <w:lang w:eastAsia="en-GB"/>
    </w:rPr>
  </w:style>
  <w:style w:type="paragraph" w:customStyle="1" w:styleId="imagecenter">
    <w:name w:val="imagecenter"/>
    <w:basedOn w:val="Normal"/>
    <w:rsid w:val="00B0471C"/>
    <w:pPr>
      <w:widowControl/>
      <w:spacing w:before="0" w:after="0"/>
      <w:jc w:val="center"/>
    </w:pPr>
    <w:rPr>
      <w:snapToGrid/>
      <w:szCs w:val="24"/>
      <w:lang w:eastAsia="en-GB"/>
    </w:rPr>
  </w:style>
  <w:style w:type="paragraph" w:customStyle="1" w:styleId="weatherbar">
    <w:name w:val="weatherbar"/>
    <w:basedOn w:val="Normal"/>
    <w:rsid w:val="00B0471C"/>
    <w:pPr>
      <w:widowControl/>
      <w:spacing w:before="60" w:after="0"/>
      <w:ind w:right="60"/>
    </w:pPr>
    <w:rPr>
      <w:rFonts w:ascii="Tahoma" w:hAnsi="Tahoma" w:cs="Tahoma"/>
      <w:b/>
      <w:bCs/>
      <w:snapToGrid/>
      <w:szCs w:val="24"/>
      <w:lang w:eastAsia="en-GB"/>
    </w:rPr>
  </w:style>
  <w:style w:type="paragraph" w:customStyle="1" w:styleId="submenuitem">
    <w:name w:val="submenuitem"/>
    <w:basedOn w:val="Normal"/>
    <w:rsid w:val="00B0471C"/>
    <w:pPr>
      <w:widowControl/>
      <w:spacing w:beforeAutospacing="1" w:afterAutospacing="1"/>
    </w:pPr>
    <w:rPr>
      <w:snapToGrid/>
      <w:color w:val="00000F"/>
      <w:szCs w:val="24"/>
      <w:lang w:eastAsia="en-GB"/>
    </w:rPr>
  </w:style>
  <w:style w:type="paragraph" w:customStyle="1" w:styleId="red">
    <w:name w:val="red"/>
    <w:basedOn w:val="Normal"/>
    <w:rsid w:val="00B0471C"/>
    <w:pPr>
      <w:widowControl/>
      <w:spacing w:beforeAutospacing="1" w:afterAutospacing="1"/>
    </w:pPr>
    <w:rPr>
      <w:snapToGrid/>
      <w:color w:val="D42E12"/>
      <w:szCs w:val="24"/>
      <w:lang w:eastAsia="en-GB"/>
    </w:rPr>
  </w:style>
  <w:style w:type="paragraph" w:customStyle="1" w:styleId="h3c476">
    <w:name w:val="h3_c476"/>
    <w:basedOn w:val="Normal"/>
    <w:rsid w:val="00B0471C"/>
    <w:pPr>
      <w:widowControl/>
      <w:spacing w:beforeAutospacing="1" w:afterAutospacing="1"/>
    </w:pPr>
    <w:rPr>
      <w:snapToGrid/>
      <w:szCs w:val="24"/>
      <w:lang w:eastAsia="en-GB"/>
    </w:rPr>
  </w:style>
  <w:style w:type="paragraph" w:customStyle="1" w:styleId="h3c478">
    <w:name w:val="h3_c478"/>
    <w:basedOn w:val="Normal"/>
    <w:rsid w:val="00B0471C"/>
    <w:pPr>
      <w:widowControl/>
      <w:spacing w:beforeAutospacing="1" w:afterAutospacing="1"/>
    </w:pPr>
    <w:rPr>
      <w:snapToGrid/>
      <w:szCs w:val="24"/>
      <w:lang w:eastAsia="en-GB"/>
    </w:rPr>
  </w:style>
  <w:style w:type="paragraph" w:customStyle="1" w:styleId="h2c478">
    <w:name w:val="h2_c478"/>
    <w:basedOn w:val="Normal"/>
    <w:rsid w:val="00B0471C"/>
    <w:pPr>
      <w:widowControl/>
      <w:spacing w:beforeAutospacing="1" w:afterAutospacing="1"/>
    </w:pPr>
    <w:rPr>
      <w:snapToGrid/>
      <w:szCs w:val="24"/>
      <w:lang w:eastAsia="en-GB"/>
    </w:rPr>
  </w:style>
  <w:style w:type="paragraph" w:customStyle="1" w:styleId="h31c482">
    <w:name w:val="h31_c482"/>
    <w:basedOn w:val="Normal"/>
    <w:rsid w:val="00B0471C"/>
    <w:pPr>
      <w:widowControl/>
      <w:spacing w:beforeAutospacing="1" w:afterAutospacing="1"/>
    </w:pPr>
    <w:rPr>
      <w:snapToGrid/>
      <w:szCs w:val="24"/>
      <w:lang w:eastAsia="en-GB"/>
    </w:rPr>
  </w:style>
  <w:style w:type="paragraph" w:customStyle="1" w:styleId="msofooterc490">
    <w:name w:val="msofooter_c490"/>
    <w:basedOn w:val="Normal"/>
    <w:rsid w:val="00B0471C"/>
    <w:pPr>
      <w:widowControl/>
      <w:spacing w:beforeAutospacing="1" w:afterAutospacing="1"/>
    </w:pPr>
    <w:rPr>
      <w:snapToGrid/>
      <w:szCs w:val="24"/>
      <w:lang w:eastAsia="en-GB"/>
    </w:rPr>
  </w:style>
  <w:style w:type="character" w:customStyle="1" w:styleId="spelle">
    <w:name w:val="spelle"/>
    <w:basedOn w:val="DefaultParagraphFont"/>
    <w:rsid w:val="00B0471C"/>
  </w:style>
  <w:style w:type="paragraph" w:customStyle="1" w:styleId="h3c482">
    <w:name w:val="h3_c482"/>
    <w:basedOn w:val="Normal"/>
    <w:rsid w:val="00B0471C"/>
    <w:pPr>
      <w:widowControl/>
      <w:spacing w:beforeAutospacing="1" w:afterAutospacing="1"/>
    </w:pPr>
    <w:rPr>
      <w:snapToGrid/>
      <w:szCs w:val="24"/>
      <w:lang w:eastAsia="en-GB"/>
    </w:rPr>
  </w:style>
  <w:style w:type="character" w:customStyle="1" w:styleId="grame">
    <w:name w:val="grame"/>
    <w:basedOn w:val="DefaultParagraphFont"/>
    <w:rsid w:val="00B0471C"/>
  </w:style>
  <w:style w:type="paragraph" w:customStyle="1" w:styleId="msobodytextindent2c630">
    <w:name w:val="msobodytextindent2_c630"/>
    <w:basedOn w:val="Normal"/>
    <w:rsid w:val="00B0471C"/>
    <w:pPr>
      <w:widowControl/>
      <w:spacing w:beforeAutospacing="1" w:afterAutospacing="1"/>
    </w:pPr>
    <w:rPr>
      <w:snapToGrid/>
      <w:szCs w:val="24"/>
      <w:lang w:eastAsia="en-GB"/>
    </w:rPr>
  </w:style>
  <w:style w:type="paragraph" w:customStyle="1" w:styleId="msobodytextindent2c568">
    <w:name w:val="msobodytextindent2_c568"/>
    <w:basedOn w:val="Normal"/>
    <w:rsid w:val="00B0471C"/>
    <w:pPr>
      <w:widowControl/>
      <w:spacing w:beforeAutospacing="1" w:afterAutospacing="1"/>
    </w:pPr>
    <w:rPr>
      <w:snapToGrid/>
      <w:szCs w:val="24"/>
      <w:lang w:eastAsia="en-GB"/>
    </w:rPr>
  </w:style>
  <w:style w:type="paragraph" w:customStyle="1" w:styleId="styleheading114ptcharc476">
    <w:name w:val="styleheading114ptchar_c476"/>
    <w:basedOn w:val="Normal"/>
    <w:rsid w:val="00B0471C"/>
    <w:pPr>
      <w:widowControl/>
      <w:spacing w:beforeAutospacing="1" w:afterAutospacing="1"/>
    </w:pPr>
    <w:rPr>
      <w:snapToGrid/>
      <w:szCs w:val="24"/>
      <w:lang w:eastAsia="en-GB"/>
    </w:rPr>
  </w:style>
  <w:style w:type="paragraph" w:customStyle="1" w:styleId="msobodytextindentc544">
    <w:name w:val="msobodytextindent_c544"/>
    <w:basedOn w:val="Normal"/>
    <w:rsid w:val="00B0471C"/>
    <w:pPr>
      <w:widowControl/>
      <w:spacing w:beforeAutospacing="1" w:afterAutospacing="1"/>
    </w:pPr>
    <w:rPr>
      <w:snapToGrid/>
      <w:szCs w:val="24"/>
      <w:lang w:eastAsia="en-GB"/>
    </w:rPr>
  </w:style>
  <w:style w:type="paragraph" w:customStyle="1" w:styleId="msolist2c718">
    <w:name w:val="msolist2_c718"/>
    <w:basedOn w:val="Normal"/>
    <w:rsid w:val="00B0471C"/>
    <w:pPr>
      <w:widowControl/>
      <w:spacing w:beforeAutospacing="1" w:afterAutospacing="1"/>
    </w:pPr>
    <w:rPr>
      <w:snapToGrid/>
      <w:szCs w:val="24"/>
      <w:lang w:eastAsia="en-GB"/>
    </w:rPr>
  </w:style>
  <w:style w:type="paragraph" w:customStyle="1" w:styleId="msolist2c618">
    <w:name w:val="msolist2_c618"/>
    <w:basedOn w:val="Normal"/>
    <w:rsid w:val="00B0471C"/>
    <w:pPr>
      <w:widowControl/>
      <w:spacing w:beforeAutospacing="1" w:afterAutospacing="1"/>
    </w:pPr>
    <w:rPr>
      <w:snapToGrid/>
      <w:szCs w:val="24"/>
      <w:lang w:eastAsia="en-GB"/>
    </w:rPr>
  </w:style>
  <w:style w:type="paragraph" w:customStyle="1" w:styleId="msobodytextindentc594">
    <w:name w:val="msobodytextindent_c594"/>
    <w:basedOn w:val="Normal"/>
    <w:rsid w:val="00B0471C"/>
    <w:pPr>
      <w:widowControl/>
      <w:spacing w:beforeAutospacing="1" w:afterAutospacing="1"/>
    </w:pPr>
    <w:rPr>
      <w:snapToGrid/>
      <w:szCs w:val="24"/>
      <w:lang w:eastAsia="en-GB"/>
    </w:rPr>
  </w:style>
  <w:style w:type="paragraph" w:customStyle="1" w:styleId="msobodytextindentc670">
    <w:name w:val="msobodytextindent_c670"/>
    <w:basedOn w:val="Normal"/>
    <w:rsid w:val="00B0471C"/>
    <w:pPr>
      <w:widowControl/>
      <w:spacing w:beforeAutospacing="1" w:afterAutospacing="1"/>
    </w:pPr>
    <w:rPr>
      <w:snapToGrid/>
      <w:szCs w:val="24"/>
      <w:lang w:eastAsia="en-GB"/>
    </w:rPr>
  </w:style>
  <w:style w:type="character" w:customStyle="1" w:styleId="heading1charchar">
    <w:name w:val="heading1charchar"/>
    <w:basedOn w:val="DefaultParagraphFont"/>
    <w:rsid w:val="00B0471C"/>
  </w:style>
  <w:style w:type="paragraph" w:customStyle="1" w:styleId="Style1">
    <w:name w:val="Style1"/>
    <w:basedOn w:val="Normal"/>
    <w:rsid w:val="00B0471C"/>
    <w:pPr>
      <w:widowControl/>
      <w:spacing w:beforeAutospacing="1" w:afterAutospacing="1"/>
      <w:ind w:left="720" w:hanging="720"/>
      <w:jc w:val="both"/>
    </w:pPr>
    <w:rPr>
      <w:rFonts w:ascii="Arial" w:hAnsi="Arial" w:cs="Arial"/>
      <w:snapToGrid/>
      <w:sz w:val="20"/>
      <w:lang w:eastAsia="en-GB"/>
    </w:rPr>
  </w:style>
  <w:style w:type="paragraph" w:customStyle="1" w:styleId="Style2">
    <w:name w:val="Style2"/>
    <w:basedOn w:val="Style1"/>
    <w:rsid w:val="00B0471C"/>
    <w:pPr>
      <w:ind w:firstLine="0"/>
    </w:pPr>
  </w:style>
  <w:style w:type="paragraph" w:styleId="ListParagraph">
    <w:name w:val="List Paragraph"/>
    <w:basedOn w:val="Normal"/>
    <w:uiPriority w:val="34"/>
    <w:qFormat/>
    <w:rsid w:val="001C3B1D"/>
    <w:pPr>
      <w:widowControl/>
      <w:spacing w:before="0" w:after="0"/>
      <w:ind w:left="720"/>
    </w:pPr>
    <w:rPr>
      <w:rFonts w:ascii="Calibri" w:eastAsia="Calibri" w:hAnsi="Calibri" w:cs="Calibri"/>
      <w:snapToGrid/>
      <w:sz w:val="22"/>
      <w:szCs w:val="22"/>
    </w:rPr>
  </w:style>
  <w:style w:type="paragraph" w:customStyle="1" w:styleId="CM21">
    <w:name w:val="CM21"/>
    <w:basedOn w:val="Normal"/>
    <w:next w:val="Normal"/>
    <w:uiPriority w:val="99"/>
    <w:rsid w:val="009A2BE4"/>
    <w:pPr>
      <w:widowControl/>
      <w:autoSpaceDE w:val="0"/>
      <w:autoSpaceDN w:val="0"/>
      <w:adjustRightInd w:val="0"/>
      <w:spacing w:before="0" w:after="0"/>
    </w:pPr>
    <w:rPr>
      <w:rFonts w:ascii="Trebuchet-MS,Bold" w:eastAsia="Calibri" w:hAnsi="Trebuchet-MS,Bold"/>
      <w:snapToGrid/>
      <w:szCs w:val="24"/>
    </w:rPr>
  </w:style>
  <w:style w:type="character" w:styleId="UnresolvedMention">
    <w:name w:val="Unresolved Mention"/>
    <w:uiPriority w:val="99"/>
    <w:semiHidden/>
    <w:unhideWhenUsed/>
    <w:rsid w:val="00D152D0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rsid w:val="007730D9"/>
    <w:rPr>
      <w:sz w:val="20"/>
    </w:rPr>
  </w:style>
  <w:style w:type="character" w:customStyle="1" w:styleId="FootnoteTextChar">
    <w:name w:val="Footnote Text Char"/>
    <w:link w:val="FootnoteText"/>
    <w:rsid w:val="007730D9"/>
    <w:rPr>
      <w:snapToGrid w:val="0"/>
      <w:lang w:eastAsia="en-US"/>
    </w:rPr>
  </w:style>
  <w:style w:type="character" w:styleId="FootnoteReference">
    <w:name w:val="footnote reference"/>
    <w:rsid w:val="007730D9"/>
    <w:rPr>
      <w:vertAlign w:val="superscript"/>
    </w:rPr>
  </w:style>
  <w:style w:type="paragraph" w:customStyle="1" w:styleId="Default">
    <w:name w:val="Default"/>
    <w:rsid w:val="00862D6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paragraph">
    <w:name w:val="paragraph"/>
    <w:basedOn w:val="Normal"/>
    <w:rsid w:val="00FF493A"/>
    <w:pPr>
      <w:widowControl/>
      <w:spacing w:beforeAutospacing="1" w:afterAutospacing="1"/>
    </w:pPr>
    <w:rPr>
      <w:snapToGrid/>
      <w:szCs w:val="24"/>
      <w:lang w:eastAsia="en-GB"/>
    </w:rPr>
  </w:style>
  <w:style w:type="character" w:customStyle="1" w:styleId="normaltextrun">
    <w:name w:val="normaltextrun"/>
    <w:basedOn w:val="DefaultParagraphFont"/>
    <w:rsid w:val="00FF493A"/>
  </w:style>
  <w:style w:type="character" w:customStyle="1" w:styleId="eop">
    <w:name w:val="eop"/>
    <w:basedOn w:val="DefaultParagraphFont"/>
    <w:rsid w:val="00FF493A"/>
  </w:style>
  <w:style w:type="table" w:styleId="TableGridLight">
    <w:name w:val="Grid Table Light"/>
    <w:basedOn w:val="TableNormal"/>
    <w:uiPriority w:val="40"/>
    <w:rsid w:val="0097362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5885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6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646418">
          <w:marLeft w:val="475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775">
          <w:marLeft w:val="475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456237">
          <w:marLeft w:val="475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64702">
          <w:marLeft w:val="475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60441">
          <w:marLeft w:val="475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43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8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6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8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02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43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785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97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65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952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63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86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522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20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12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08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58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619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29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35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470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987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F9AD842871AB459956B80F62F43118" ma:contentTypeVersion="4" ma:contentTypeDescription="Create a new document." ma:contentTypeScope="" ma:versionID="3151437fe9b8456dc0c5be9d53d6c0cf">
  <xsd:schema xmlns:xsd="http://www.w3.org/2001/XMLSchema" xmlns:xs="http://www.w3.org/2001/XMLSchema" xmlns:p="http://schemas.microsoft.com/office/2006/metadata/properties" xmlns:ns2="4d9c3934-e76e-4407-ae2e-ca2b97342845" targetNamespace="http://schemas.microsoft.com/office/2006/metadata/properties" ma:root="true" ma:fieldsID="860ac708a7c9b8286d7471df1c840393" ns2:_="">
    <xsd:import namespace="4d9c3934-e76e-4407-ae2e-ca2b973428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9c3934-e76e-4407-ae2e-ca2b973428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90A8D2-5336-4DD5-8D5B-323DEEBD8A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9c3934-e76e-4407-ae2e-ca2b973428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F30F4EF-5282-42B2-8859-D393EEB07D9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7C09A21-F129-4272-BA48-BB698B9005A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4E62287-08BF-4040-B88E-D0E9BC4B47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670</Words>
  <Characters>3825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Policy Template</vt:lpstr>
    </vt:vector>
  </TitlesOfParts>
  <Company>NE Lincolnshire Council</Company>
  <LinksUpToDate>false</LinksUpToDate>
  <CharactersWithSpaces>4487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Policy Template</dc:title>
  <dc:subject/>
  <dc:creator>Dean-King, Len</dc:creator>
  <cp:keywords/>
  <cp:lastModifiedBy>Lee Dimberline (NELC)</cp:lastModifiedBy>
  <cp:revision>1</cp:revision>
  <cp:lastPrinted>2013-08-12T14:50:00Z</cp:lastPrinted>
  <dcterms:created xsi:type="dcterms:W3CDTF">2021-03-24T15:38:00Z</dcterms:created>
  <dcterms:modified xsi:type="dcterms:W3CDTF">2021-03-24T15:38:00Z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enerator">
    <vt:lpwstr>Microsoft Word 97</vt:lpwstr>
  </property>
  <property fmtid="{D5CDD505-2E9C-101B-9397-08002B2CF9AE}" pid="3" name="ContentTypeId">
    <vt:lpwstr>0x010100ACF9AD842871AB459956B80F62F43118</vt:lpwstr>
  </property>
</Properties>
</file>