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C505B" w14:textId="69EB12B5" w:rsidR="00FF2D58" w:rsidRDefault="00F73897" w:rsidP="00F73897">
      <w:pPr>
        <w:pStyle w:val="Heading1"/>
      </w:pPr>
      <w:r w:rsidRPr="00F73897">
        <w:t>A18 Safer Road Scheme</w:t>
      </w:r>
    </w:p>
    <w:p w14:paraId="7A399593" w14:textId="64BCE8FE" w:rsidR="00F73897" w:rsidRDefault="00F73897" w:rsidP="00F73897">
      <w:pPr>
        <w:pStyle w:val="Heading1"/>
      </w:pPr>
      <w:r>
        <w:t>Response Summary</w:t>
      </w:r>
    </w:p>
    <w:p w14:paraId="3E433230" w14:textId="39D72E5F" w:rsidR="00F73897" w:rsidRDefault="00F73897" w:rsidP="00F73897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  <w:gridCol w:w="1600"/>
      </w:tblGrid>
      <w:tr w:rsidR="00F73897" w:rsidRPr="00F73897" w14:paraId="2A046D2C" w14:textId="77777777" w:rsidTr="00F73897">
        <w:trPr>
          <w:trHeight w:val="290"/>
        </w:trPr>
        <w:tc>
          <w:tcPr>
            <w:tcW w:w="7720" w:type="dxa"/>
            <w:shd w:val="clear" w:color="000000" w:fill="000000"/>
            <w:vAlign w:val="bottom"/>
            <w:hideMark/>
          </w:tcPr>
          <w:p w14:paraId="19ACCE98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Status</w:t>
            </w:r>
          </w:p>
        </w:tc>
        <w:tc>
          <w:tcPr>
            <w:tcW w:w="1600" w:type="dxa"/>
            <w:shd w:val="clear" w:color="000000" w:fill="000000"/>
            <w:noWrap/>
            <w:vAlign w:val="bottom"/>
            <w:hideMark/>
          </w:tcPr>
          <w:p w14:paraId="157E515F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Percentage</w:t>
            </w:r>
          </w:p>
        </w:tc>
      </w:tr>
      <w:tr w:rsidR="00F73897" w:rsidRPr="00F73897" w14:paraId="59D36056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06DD0BA7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Viewed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6914B0E6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1483</w:t>
            </w:r>
          </w:p>
        </w:tc>
      </w:tr>
      <w:tr w:rsidR="00F73897" w:rsidRPr="00F73897" w14:paraId="16C0CE51" w14:textId="77777777" w:rsidTr="00F73897">
        <w:trPr>
          <w:trHeight w:val="290"/>
        </w:trPr>
        <w:tc>
          <w:tcPr>
            <w:tcW w:w="7720" w:type="dxa"/>
            <w:shd w:val="clear" w:color="auto" w:fill="auto"/>
            <w:vAlign w:val="bottom"/>
            <w:hideMark/>
          </w:tcPr>
          <w:p w14:paraId="1D23BBF4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Started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EEE4B04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145</w:t>
            </w:r>
          </w:p>
        </w:tc>
      </w:tr>
      <w:tr w:rsidR="00F73897" w:rsidRPr="00F73897" w14:paraId="0ACFE4CB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7DB7C89F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Completed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0E987BBE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84</w:t>
            </w:r>
          </w:p>
        </w:tc>
      </w:tr>
    </w:tbl>
    <w:p w14:paraId="0F1ABABF" w14:textId="6488FF22" w:rsidR="00F73897" w:rsidRDefault="00F73897" w:rsidP="00F73897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  <w:gridCol w:w="1600"/>
      </w:tblGrid>
      <w:tr w:rsidR="00F73897" w:rsidRPr="00F73897" w14:paraId="449DED04" w14:textId="77777777" w:rsidTr="00F73897">
        <w:trPr>
          <w:trHeight w:val="290"/>
        </w:trPr>
        <w:tc>
          <w:tcPr>
            <w:tcW w:w="7720" w:type="dxa"/>
            <w:shd w:val="clear" w:color="000000" w:fill="000000"/>
            <w:vAlign w:val="bottom"/>
            <w:hideMark/>
          </w:tcPr>
          <w:p w14:paraId="75697789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Respondent</w:t>
            </w:r>
          </w:p>
        </w:tc>
        <w:tc>
          <w:tcPr>
            <w:tcW w:w="1600" w:type="dxa"/>
            <w:shd w:val="clear" w:color="000000" w:fill="000000"/>
            <w:noWrap/>
            <w:vAlign w:val="bottom"/>
            <w:hideMark/>
          </w:tcPr>
          <w:p w14:paraId="6A1BB93B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Percentage</w:t>
            </w:r>
          </w:p>
        </w:tc>
      </w:tr>
      <w:tr w:rsidR="00F73897" w:rsidRPr="00F73897" w14:paraId="45AF9D4B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799A9176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Resident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39CB41FF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87%</w:t>
            </w:r>
          </w:p>
        </w:tc>
      </w:tr>
      <w:tr w:rsidR="00F73897" w:rsidRPr="00F73897" w14:paraId="5D4D4342" w14:textId="77777777" w:rsidTr="00F73897">
        <w:trPr>
          <w:trHeight w:val="290"/>
        </w:trPr>
        <w:tc>
          <w:tcPr>
            <w:tcW w:w="7720" w:type="dxa"/>
            <w:shd w:val="clear" w:color="auto" w:fill="auto"/>
            <w:vAlign w:val="bottom"/>
            <w:hideMark/>
          </w:tcPr>
          <w:p w14:paraId="7D320EEC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Town or parish council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4737B49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87%</w:t>
            </w:r>
          </w:p>
        </w:tc>
      </w:tr>
      <w:tr w:rsidR="00F73897" w:rsidRPr="00F73897" w14:paraId="391A4813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781A2D77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Organisation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1F4F1D0D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0%</w:t>
            </w:r>
          </w:p>
        </w:tc>
      </w:tr>
      <w:tr w:rsidR="00F73897" w:rsidRPr="00F73897" w14:paraId="7A9102E9" w14:textId="77777777" w:rsidTr="00F73897">
        <w:trPr>
          <w:trHeight w:val="290"/>
        </w:trPr>
        <w:tc>
          <w:tcPr>
            <w:tcW w:w="7720" w:type="dxa"/>
            <w:shd w:val="clear" w:color="auto" w:fill="auto"/>
            <w:vAlign w:val="bottom"/>
            <w:hideMark/>
          </w:tcPr>
          <w:p w14:paraId="404BDE43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Other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99A969E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12%</w:t>
            </w:r>
          </w:p>
        </w:tc>
      </w:tr>
    </w:tbl>
    <w:p w14:paraId="76B0AED0" w14:textId="2829AAD8" w:rsidR="00F73897" w:rsidRDefault="00F73897" w:rsidP="00F73897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  <w:gridCol w:w="1600"/>
      </w:tblGrid>
      <w:tr w:rsidR="00F73897" w:rsidRPr="00F73897" w14:paraId="343C8A34" w14:textId="77777777" w:rsidTr="00F73897">
        <w:trPr>
          <w:trHeight w:val="570"/>
        </w:trPr>
        <w:tc>
          <w:tcPr>
            <w:tcW w:w="7720" w:type="dxa"/>
            <w:shd w:val="clear" w:color="000000" w:fill="000000"/>
            <w:vAlign w:val="bottom"/>
            <w:hideMark/>
          </w:tcPr>
          <w:p w14:paraId="079C5E68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Do the proposed works meet the outcome?</w:t>
            </w:r>
          </w:p>
        </w:tc>
        <w:tc>
          <w:tcPr>
            <w:tcW w:w="1600" w:type="dxa"/>
            <w:shd w:val="clear" w:color="000000" w:fill="000000"/>
            <w:noWrap/>
            <w:vAlign w:val="bottom"/>
            <w:hideMark/>
          </w:tcPr>
          <w:p w14:paraId="14DE6E5C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Percentage</w:t>
            </w:r>
          </w:p>
        </w:tc>
      </w:tr>
      <w:tr w:rsidR="00F73897" w:rsidRPr="00F73897" w14:paraId="12669928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118EAB02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Mostly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29433575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24%</w:t>
            </w:r>
          </w:p>
        </w:tc>
      </w:tr>
      <w:tr w:rsidR="00F73897" w:rsidRPr="00F73897" w14:paraId="62C890BE" w14:textId="77777777" w:rsidTr="00F73897">
        <w:trPr>
          <w:trHeight w:val="290"/>
        </w:trPr>
        <w:tc>
          <w:tcPr>
            <w:tcW w:w="7720" w:type="dxa"/>
            <w:shd w:val="clear" w:color="auto" w:fill="auto"/>
            <w:vAlign w:val="bottom"/>
            <w:hideMark/>
          </w:tcPr>
          <w:p w14:paraId="050E4A3C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04283D7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26%</w:t>
            </w:r>
          </w:p>
        </w:tc>
      </w:tr>
      <w:tr w:rsidR="00F73897" w:rsidRPr="00F73897" w14:paraId="764266D5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4365A75C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Don't Know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2DD24233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10%</w:t>
            </w:r>
          </w:p>
        </w:tc>
      </w:tr>
      <w:tr w:rsidR="00F73897" w:rsidRPr="00F73897" w14:paraId="2D3BB611" w14:textId="77777777" w:rsidTr="00F73897">
        <w:trPr>
          <w:trHeight w:val="290"/>
        </w:trPr>
        <w:tc>
          <w:tcPr>
            <w:tcW w:w="7720" w:type="dxa"/>
            <w:shd w:val="clear" w:color="auto" w:fill="auto"/>
            <w:vAlign w:val="bottom"/>
            <w:hideMark/>
          </w:tcPr>
          <w:p w14:paraId="6C6FDE15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Partly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AA7AA44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29%</w:t>
            </w:r>
          </w:p>
        </w:tc>
      </w:tr>
      <w:tr w:rsidR="00F73897" w:rsidRPr="00F73897" w14:paraId="2D47D57D" w14:textId="77777777" w:rsidTr="00F73897">
        <w:trPr>
          <w:trHeight w:val="290"/>
        </w:trPr>
        <w:tc>
          <w:tcPr>
            <w:tcW w:w="7720" w:type="dxa"/>
            <w:shd w:val="clear" w:color="D9D9D9" w:fill="D9D9D9"/>
            <w:vAlign w:val="bottom"/>
            <w:hideMark/>
          </w:tcPr>
          <w:p w14:paraId="66C468F7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17FBADD0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11%</w:t>
            </w:r>
          </w:p>
        </w:tc>
      </w:tr>
    </w:tbl>
    <w:p w14:paraId="618BE03B" w14:textId="37D5D67B" w:rsidR="00F73897" w:rsidRDefault="00F73897" w:rsidP="00F73897"/>
    <w:tbl>
      <w:tblPr>
        <w:tblStyle w:val="GridTable4"/>
        <w:tblW w:w="9480" w:type="dxa"/>
        <w:tblLook w:val="04A0" w:firstRow="1" w:lastRow="0" w:firstColumn="1" w:lastColumn="0" w:noHBand="0" w:noVBand="1"/>
      </w:tblPr>
      <w:tblGrid>
        <w:gridCol w:w="3631"/>
        <w:gridCol w:w="1600"/>
        <w:gridCol w:w="4249"/>
      </w:tblGrid>
      <w:tr w:rsidR="00F73897" w:rsidRPr="00F73897" w14:paraId="4518E2FF" w14:textId="77777777" w:rsidTr="00F73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6D98D0D1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FFFFFF"/>
                <w:lang w:eastAsia="en-GB"/>
              </w:rPr>
              <w:t>Is there anything that could be changed to meet the outcome?</w:t>
            </w:r>
          </w:p>
        </w:tc>
        <w:tc>
          <w:tcPr>
            <w:tcW w:w="1600" w:type="dxa"/>
            <w:noWrap/>
            <w:hideMark/>
          </w:tcPr>
          <w:p w14:paraId="1A8FC715" w14:textId="77777777" w:rsidR="00F73897" w:rsidRPr="00F73897" w:rsidRDefault="00F73897" w:rsidP="00F73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FFFFFF"/>
                <w:lang w:eastAsia="en-GB"/>
              </w:rPr>
              <w:t>Count</w:t>
            </w:r>
          </w:p>
        </w:tc>
        <w:tc>
          <w:tcPr>
            <w:tcW w:w="4063" w:type="dxa"/>
            <w:hideMark/>
          </w:tcPr>
          <w:p w14:paraId="18D52C80" w14:textId="77777777" w:rsidR="00F73897" w:rsidRPr="00F73897" w:rsidRDefault="00F73897" w:rsidP="00F738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FFFFFF"/>
                <w:lang w:eastAsia="en-GB"/>
              </w:rPr>
              <w:t>Consideration</w:t>
            </w:r>
          </w:p>
        </w:tc>
      </w:tr>
      <w:tr w:rsidR="00F73897" w:rsidRPr="00F73897" w14:paraId="73497B85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66C928D3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Permanent speed cameras</w:t>
            </w:r>
          </w:p>
        </w:tc>
        <w:tc>
          <w:tcPr>
            <w:tcW w:w="1600" w:type="dxa"/>
            <w:noWrap/>
            <w:hideMark/>
          </w:tcPr>
          <w:p w14:paraId="4E301ED6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4063" w:type="dxa"/>
            <w:hideMark/>
          </w:tcPr>
          <w:p w14:paraId="271BDF12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This is a consideration for Safer Roads Humber and the requirement is constantly monitored.</w:t>
            </w:r>
          </w:p>
        </w:tc>
      </w:tr>
      <w:tr w:rsidR="00F73897" w:rsidRPr="00F73897" w14:paraId="1E79DD00" w14:textId="77777777" w:rsidTr="00F7389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6514902E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Additional enforcement activity</w:t>
            </w:r>
          </w:p>
        </w:tc>
        <w:tc>
          <w:tcPr>
            <w:tcW w:w="1600" w:type="dxa"/>
            <w:noWrap/>
            <w:hideMark/>
          </w:tcPr>
          <w:p w14:paraId="60EC2015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5D97AAA1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This is a consideration for Safer Roads Humber and the requirement is constantly monitored.</w:t>
            </w:r>
          </w:p>
        </w:tc>
      </w:tr>
      <w:tr w:rsidR="00F73897" w:rsidRPr="00F73897" w14:paraId="5AEBA828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441FFBCD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Preference to roundabout than right turn lane</w:t>
            </w:r>
          </w:p>
        </w:tc>
        <w:tc>
          <w:tcPr>
            <w:tcW w:w="1600" w:type="dxa"/>
            <w:noWrap/>
            <w:hideMark/>
          </w:tcPr>
          <w:p w14:paraId="1A0BC729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4063" w:type="dxa"/>
            <w:hideMark/>
          </w:tcPr>
          <w:p w14:paraId="50E421A5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Barnoldby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le Beck parish council and another. Considered - roundabout inclusion based on land purchase</w:t>
            </w:r>
          </w:p>
        </w:tc>
      </w:tr>
      <w:tr w:rsidR="00F73897" w:rsidRPr="00F73897" w14:paraId="72EC751A" w14:textId="77777777" w:rsidTr="00F7389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1D9EF1FB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Preference to right turn lane than roundabout</w:t>
            </w:r>
          </w:p>
        </w:tc>
        <w:tc>
          <w:tcPr>
            <w:tcW w:w="1600" w:type="dxa"/>
            <w:noWrap/>
            <w:hideMark/>
          </w:tcPr>
          <w:p w14:paraId="75B5EFCA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5FBD0EC5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Considered - roundabout is preferred option by designers.</w:t>
            </w:r>
          </w:p>
        </w:tc>
      </w:tr>
      <w:tr w:rsidR="00F73897" w:rsidRPr="00F73897" w14:paraId="79A956C7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745568F8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 xml:space="preserve">Introduce road safety options at </w:t>
            </w:r>
            <w:proofErr w:type="spellStart"/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Hatcliffe</w:t>
            </w:r>
            <w:proofErr w:type="spellEnd"/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</w:t>
            </w:r>
            <w:proofErr w:type="spellStart"/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Beelsby</w:t>
            </w:r>
            <w:proofErr w:type="spellEnd"/>
          </w:p>
        </w:tc>
        <w:tc>
          <w:tcPr>
            <w:tcW w:w="1600" w:type="dxa"/>
            <w:noWrap/>
            <w:hideMark/>
          </w:tcPr>
          <w:p w14:paraId="0BA8DC1F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063" w:type="dxa"/>
            <w:hideMark/>
          </w:tcPr>
          <w:p w14:paraId="681145A2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Funding is allocated to junctions with a higher volume of collisions.</w:t>
            </w:r>
          </w:p>
        </w:tc>
      </w:tr>
      <w:tr w:rsidR="00F73897" w:rsidRPr="00F73897" w14:paraId="6C5DD09D" w14:textId="77777777" w:rsidTr="00F7389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707304F4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Resurface carriageway</w:t>
            </w:r>
          </w:p>
        </w:tc>
        <w:tc>
          <w:tcPr>
            <w:tcW w:w="1600" w:type="dxa"/>
            <w:noWrap/>
            <w:hideMark/>
          </w:tcPr>
          <w:p w14:paraId="0791FDCE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06C27060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This will be undertaken if funding allows.</w:t>
            </w:r>
          </w:p>
        </w:tc>
      </w:tr>
      <w:tr w:rsidR="00F73897" w:rsidRPr="00F73897" w14:paraId="364B1F9E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66190AA6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Hardened verges/widening</w:t>
            </w:r>
          </w:p>
        </w:tc>
        <w:tc>
          <w:tcPr>
            <w:tcW w:w="1600" w:type="dxa"/>
            <w:noWrap/>
            <w:hideMark/>
          </w:tcPr>
          <w:p w14:paraId="69BA66A2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4063" w:type="dxa"/>
            <w:hideMark/>
          </w:tcPr>
          <w:p w14:paraId="2F003702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Suggested areas: near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Wyham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/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Binbrook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island/North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Thoresby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/Golf Club/ to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Keelby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/Southern end</w:t>
            </w: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Funding allows for widening between the Oaklands Hotel and Golf Club</w:t>
            </w:r>
          </w:p>
        </w:tc>
      </w:tr>
      <w:tr w:rsidR="00F73897" w:rsidRPr="00F73897" w14:paraId="14790D5B" w14:textId="77777777" w:rsidTr="00F7389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7B08CCB5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Make dual carriageway</w:t>
            </w:r>
          </w:p>
        </w:tc>
        <w:tc>
          <w:tcPr>
            <w:tcW w:w="1600" w:type="dxa"/>
            <w:noWrap/>
            <w:hideMark/>
          </w:tcPr>
          <w:p w14:paraId="1BA23391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38A1063C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This would involve a large amount of land purchase - not within funding allowance.</w:t>
            </w:r>
          </w:p>
        </w:tc>
      </w:tr>
      <w:tr w:rsidR="00F73897" w:rsidRPr="00F73897" w14:paraId="00FD3BC7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03022292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Protected cycle path</w:t>
            </w:r>
          </w:p>
        </w:tc>
        <w:tc>
          <w:tcPr>
            <w:tcW w:w="1600" w:type="dxa"/>
            <w:noWrap/>
            <w:hideMark/>
          </w:tcPr>
          <w:p w14:paraId="03F4EB99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65FEF4AB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cyclepath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will be widened</w:t>
            </w:r>
          </w:p>
        </w:tc>
      </w:tr>
      <w:tr w:rsidR="00F73897" w:rsidRPr="00F73897" w14:paraId="0D7F168C" w14:textId="77777777" w:rsidTr="00F738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0DEAE88F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Remove VAS</w:t>
            </w:r>
          </w:p>
        </w:tc>
        <w:tc>
          <w:tcPr>
            <w:tcW w:w="1600" w:type="dxa"/>
            <w:noWrap/>
            <w:hideMark/>
          </w:tcPr>
          <w:p w14:paraId="07E87053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7B29CBDF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Not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reccommended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by designers</w:t>
            </w:r>
          </w:p>
        </w:tc>
      </w:tr>
      <w:tr w:rsidR="00F73897" w:rsidRPr="00F73897" w14:paraId="5287888B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5F90C3B6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Introduce VAS</w:t>
            </w:r>
          </w:p>
        </w:tc>
        <w:tc>
          <w:tcPr>
            <w:tcW w:w="1600" w:type="dxa"/>
            <w:noWrap/>
            <w:hideMark/>
          </w:tcPr>
          <w:p w14:paraId="4FB10890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55A26848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Suggested area: Ashby cum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fenby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Additional VAS added in LCC</w:t>
            </w:r>
          </w:p>
        </w:tc>
      </w:tr>
      <w:tr w:rsidR="00F73897" w:rsidRPr="00F73897" w14:paraId="42179A78" w14:textId="77777777" w:rsidTr="00F7389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348E1609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Remove reduced speed limit</w:t>
            </w:r>
          </w:p>
        </w:tc>
        <w:tc>
          <w:tcPr>
            <w:tcW w:w="1600" w:type="dxa"/>
            <w:noWrap/>
            <w:hideMark/>
          </w:tcPr>
          <w:p w14:paraId="49F0336E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063" w:type="dxa"/>
            <w:hideMark/>
          </w:tcPr>
          <w:p w14:paraId="1EF1ECD6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There has been a reduction in collisions following the reduction in speed limit</w:t>
            </w:r>
          </w:p>
        </w:tc>
      </w:tr>
      <w:tr w:rsidR="00F73897" w:rsidRPr="00F73897" w14:paraId="473DD8C5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1E8DC76F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 xml:space="preserve">Improve T-junctions to provide safer cycleway </w:t>
            </w:r>
          </w:p>
        </w:tc>
        <w:tc>
          <w:tcPr>
            <w:tcW w:w="1600" w:type="dxa"/>
            <w:noWrap/>
            <w:hideMark/>
          </w:tcPr>
          <w:p w14:paraId="4028BEFF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76341606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A number of</w:t>
            </w:r>
            <w:proofErr w:type="gram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junctions will be improved</w:t>
            </w:r>
          </w:p>
        </w:tc>
      </w:tr>
      <w:tr w:rsidR="00F73897" w:rsidRPr="00F73897" w14:paraId="1A9CCA84" w14:textId="77777777" w:rsidTr="00F7389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2AB1C952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Roundabout at A18/A16 junction</w:t>
            </w:r>
          </w:p>
        </w:tc>
        <w:tc>
          <w:tcPr>
            <w:tcW w:w="1600" w:type="dxa"/>
            <w:noWrap/>
            <w:hideMark/>
          </w:tcPr>
          <w:p w14:paraId="01851AC5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063" w:type="dxa"/>
            <w:hideMark/>
          </w:tcPr>
          <w:p w14:paraId="6A60B215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LCC area - They consider this not to be viable </w:t>
            </w:r>
            <w:proofErr w:type="gram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at this time</w:t>
            </w:r>
            <w:proofErr w:type="gram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73897" w:rsidRPr="00F73897" w14:paraId="7118E26A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0C11E4B3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Additional signage</w:t>
            </w:r>
          </w:p>
        </w:tc>
        <w:tc>
          <w:tcPr>
            <w:tcW w:w="1600" w:type="dxa"/>
            <w:noWrap/>
            <w:hideMark/>
          </w:tcPr>
          <w:p w14:paraId="257F6A17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063" w:type="dxa"/>
            <w:hideMark/>
          </w:tcPr>
          <w:p w14:paraId="2415BDA3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Suggested areas: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Laceby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Club/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Hatcliffe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barnoldby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/Ashby/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Binbrook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/to services from Oaklands</w:t>
            </w: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Additional signage to be added particularly in LCC</w:t>
            </w:r>
          </w:p>
        </w:tc>
      </w:tr>
      <w:tr w:rsidR="00F73897" w:rsidRPr="00F73897" w14:paraId="20ACCEF9" w14:textId="77777777" w:rsidTr="00F7389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62B2F24B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Additional drainage</w:t>
            </w:r>
          </w:p>
        </w:tc>
        <w:tc>
          <w:tcPr>
            <w:tcW w:w="1600" w:type="dxa"/>
            <w:noWrap/>
            <w:hideMark/>
          </w:tcPr>
          <w:p w14:paraId="060615C5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327DD6F9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Suggested areas: Oaklands to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Barnoldby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Drainage </w:t>
            </w:r>
            <w:proofErr w:type="gram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looked into</w:t>
            </w:r>
            <w:proofErr w:type="gram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as a maintenance procedure</w:t>
            </w:r>
          </w:p>
        </w:tc>
      </w:tr>
      <w:tr w:rsidR="00F73897" w:rsidRPr="00F73897" w14:paraId="6E182E06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208CE8FF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Reduce height of hedges</w:t>
            </w:r>
          </w:p>
        </w:tc>
        <w:tc>
          <w:tcPr>
            <w:tcW w:w="1600" w:type="dxa"/>
            <w:noWrap/>
            <w:hideMark/>
          </w:tcPr>
          <w:p w14:paraId="58D33D80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063" w:type="dxa"/>
            <w:hideMark/>
          </w:tcPr>
          <w:p w14:paraId="3AEB408D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All areas/ Ashby cum </w:t>
            </w:r>
            <w:proofErr w:type="spell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Fenby</w:t>
            </w:r>
            <w:proofErr w:type="spell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/golf club - some hedges are to be cut back and some removed</w:t>
            </w:r>
          </w:p>
        </w:tc>
      </w:tr>
      <w:tr w:rsidR="00F73897" w:rsidRPr="00F73897" w14:paraId="2A8D948F" w14:textId="77777777" w:rsidTr="00F738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30AA7CFD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Additional lighting for cyclists</w:t>
            </w:r>
          </w:p>
        </w:tc>
        <w:tc>
          <w:tcPr>
            <w:tcW w:w="1600" w:type="dxa"/>
            <w:noWrap/>
            <w:hideMark/>
          </w:tcPr>
          <w:p w14:paraId="1789C377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1B1C5FA2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There is no power source in this area</w:t>
            </w:r>
          </w:p>
        </w:tc>
      </w:tr>
      <w:tr w:rsidR="00F73897" w:rsidRPr="00F73897" w14:paraId="068938AB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1488E919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Crossing points for horses</w:t>
            </w:r>
          </w:p>
        </w:tc>
        <w:tc>
          <w:tcPr>
            <w:tcW w:w="1600" w:type="dxa"/>
            <w:noWrap/>
            <w:hideMark/>
          </w:tcPr>
          <w:p w14:paraId="636331EE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6F7F6D19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Again</w:t>
            </w:r>
            <w:proofErr w:type="gram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this would need a power source for the points and the speed of traffic was considered too fast to promote crossing.</w:t>
            </w:r>
          </w:p>
        </w:tc>
      </w:tr>
      <w:tr w:rsidR="00F73897" w:rsidRPr="00F73897" w14:paraId="54C40BC8" w14:textId="77777777" w:rsidTr="00F738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594FB0D7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Include passing spaces for tractors</w:t>
            </w:r>
          </w:p>
        </w:tc>
        <w:tc>
          <w:tcPr>
            <w:tcW w:w="1600" w:type="dxa"/>
            <w:noWrap/>
            <w:hideMark/>
          </w:tcPr>
          <w:p w14:paraId="61401533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727A3159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There are some laybys in place</w:t>
            </w:r>
          </w:p>
        </w:tc>
      </w:tr>
      <w:tr w:rsidR="00F73897" w:rsidRPr="00F73897" w14:paraId="1DCF6ED8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0004D997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Stop carrying out maintenance closures</w:t>
            </w:r>
          </w:p>
        </w:tc>
        <w:tc>
          <w:tcPr>
            <w:tcW w:w="1600" w:type="dxa"/>
            <w:noWrap/>
            <w:hideMark/>
          </w:tcPr>
          <w:p w14:paraId="551C38D7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36BD78C8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These will be reduced </w:t>
            </w:r>
            <w:proofErr w:type="gram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as a result of</w:t>
            </w:r>
            <w:proofErr w:type="gram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this project</w:t>
            </w:r>
          </w:p>
        </w:tc>
      </w:tr>
      <w:tr w:rsidR="00F73897" w:rsidRPr="00F73897" w14:paraId="625424C8" w14:textId="77777777" w:rsidTr="00F7389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39DC144F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Reduce traffic noise from A180</w:t>
            </w:r>
          </w:p>
        </w:tc>
        <w:tc>
          <w:tcPr>
            <w:tcW w:w="1600" w:type="dxa"/>
            <w:noWrap/>
            <w:hideMark/>
          </w:tcPr>
          <w:p w14:paraId="4B03EB3F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7064B3D7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This is a question for Highways England</w:t>
            </w:r>
          </w:p>
        </w:tc>
      </w:tr>
      <w:tr w:rsidR="00F73897" w:rsidRPr="00F73897" w14:paraId="1ED746C6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5113F93A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Educate drivers on driving according to the weather</w:t>
            </w:r>
          </w:p>
        </w:tc>
        <w:tc>
          <w:tcPr>
            <w:tcW w:w="1600" w:type="dxa"/>
            <w:noWrap/>
            <w:hideMark/>
          </w:tcPr>
          <w:p w14:paraId="064D077B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5424B241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73897" w:rsidRPr="00F73897" w14:paraId="0882259A" w14:textId="77777777" w:rsidTr="00F73897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43C2E7A1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Consider wildlife</w:t>
            </w:r>
          </w:p>
        </w:tc>
        <w:tc>
          <w:tcPr>
            <w:tcW w:w="1600" w:type="dxa"/>
            <w:noWrap/>
            <w:hideMark/>
          </w:tcPr>
          <w:p w14:paraId="273CF331" w14:textId="77777777" w:rsidR="00F73897" w:rsidRPr="00F73897" w:rsidRDefault="00F73897" w:rsidP="00F738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4063" w:type="dxa"/>
            <w:hideMark/>
          </w:tcPr>
          <w:p w14:paraId="684A6143" w14:textId="77777777" w:rsidR="00F73897" w:rsidRPr="00F73897" w:rsidRDefault="00F73897" w:rsidP="00F73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Any trees or hedges removed will be replaced in other locations along the route by trees hedges and wildflowers</w:t>
            </w:r>
          </w:p>
        </w:tc>
      </w:tr>
      <w:tr w:rsidR="00F73897" w:rsidRPr="00F73897" w14:paraId="01BC8A07" w14:textId="77777777" w:rsidTr="00F73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hideMark/>
          </w:tcPr>
          <w:p w14:paraId="03E94BC2" w14:textId="77777777" w:rsidR="00F73897" w:rsidRPr="00F73897" w:rsidRDefault="00F73897" w:rsidP="00F7389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OK as is</w:t>
            </w:r>
          </w:p>
        </w:tc>
        <w:tc>
          <w:tcPr>
            <w:tcW w:w="1600" w:type="dxa"/>
            <w:noWrap/>
            <w:hideMark/>
          </w:tcPr>
          <w:p w14:paraId="280BF78B" w14:textId="77777777" w:rsidR="00F73897" w:rsidRPr="00F73897" w:rsidRDefault="00F73897" w:rsidP="00F738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4063" w:type="dxa"/>
            <w:hideMark/>
          </w:tcPr>
          <w:p w14:paraId="6E244D76" w14:textId="77777777" w:rsidR="00F73897" w:rsidRPr="00F73897" w:rsidRDefault="00F73897" w:rsidP="00F73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2191FDC2" w14:textId="3907E039" w:rsidR="00F73897" w:rsidRDefault="00F73897" w:rsidP="00F73897"/>
    <w:p w14:paraId="7E31AE97" w14:textId="5303DD6D" w:rsidR="00F73897" w:rsidRDefault="00F73897" w:rsidP="00F73897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600"/>
        <w:gridCol w:w="3520"/>
      </w:tblGrid>
      <w:tr w:rsidR="00F73897" w:rsidRPr="00F73897" w14:paraId="63A94FF2" w14:textId="77777777" w:rsidTr="00F73897">
        <w:trPr>
          <w:trHeight w:val="290"/>
        </w:trPr>
        <w:tc>
          <w:tcPr>
            <w:tcW w:w="4360" w:type="dxa"/>
            <w:shd w:val="clear" w:color="000000" w:fill="000000"/>
            <w:vAlign w:val="bottom"/>
            <w:hideMark/>
          </w:tcPr>
          <w:p w14:paraId="30A194BD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Is there anything we need to be aware of?</w:t>
            </w:r>
          </w:p>
        </w:tc>
        <w:tc>
          <w:tcPr>
            <w:tcW w:w="1600" w:type="dxa"/>
            <w:shd w:val="clear" w:color="000000" w:fill="000000"/>
            <w:noWrap/>
            <w:vAlign w:val="bottom"/>
            <w:hideMark/>
          </w:tcPr>
          <w:p w14:paraId="41D3E7E2" w14:textId="77777777" w:rsidR="00F73897" w:rsidRPr="00F73897" w:rsidRDefault="00F73897" w:rsidP="00F7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Count</w:t>
            </w:r>
          </w:p>
        </w:tc>
        <w:tc>
          <w:tcPr>
            <w:tcW w:w="3520" w:type="dxa"/>
            <w:shd w:val="clear" w:color="000000" w:fill="000000"/>
            <w:vAlign w:val="bottom"/>
            <w:hideMark/>
          </w:tcPr>
          <w:p w14:paraId="79739F0B" w14:textId="77777777" w:rsidR="00F73897" w:rsidRPr="00F73897" w:rsidRDefault="00F73897" w:rsidP="00F73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Consideration</w:t>
            </w:r>
          </w:p>
        </w:tc>
      </w:tr>
      <w:tr w:rsidR="00F73897" w:rsidRPr="00F73897" w14:paraId="7BB99334" w14:textId="77777777" w:rsidTr="00F73897">
        <w:trPr>
          <w:trHeight w:val="290"/>
        </w:trPr>
        <w:tc>
          <w:tcPr>
            <w:tcW w:w="4360" w:type="dxa"/>
            <w:shd w:val="clear" w:color="000000" w:fill="E7E6E6"/>
            <w:vAlign w:val="bottom"/>
            <w:hideMark/>
          </w:tcPr>
          <w:p w14:paraId="716CE6EE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Improve the A1031 instead</w:t>
            </w:r>
          </w:p>
        </w:tc>
        <w:tc>
          <w:tcPr>
            <w:tcW w:w="1600" w:type="dxa"/>
            <w:shd w:val="clear" w:color="000000" w:fill="E7E6E6"/>
            <w:noWrap/>
            <w:vAlign w:val="bottom"/>
            <w:hideMark/>
          </w:tcPr>
          <w:p w14:paraId="79E42780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520" w:type="dxa"/>
            <w:shd w:val="clear" w:color="000000" w:fill="E7E6E6"/>
            <w:vAlign w:val="bottom"/>
            <w:hideMark/>
          </w:tcPr>
          <w:p w14:paraId="40CC6132" w14:textId="77777777" w:rsidR="00F73897" w:rsidRPr="00F73897" w:rsidRDefault="00F73897" w:rsidP="00F7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73897" w:rsidRPr="00F73897" w14:paraId="43E2FE71" w14:textId="77777777" w:rsidTr="00F73897">
        <w:trPr>
          <w:trHeight w:val="570"/>
        </w:trPr>
        <w:tc>
          <w:tcPr>
            <w:tcW w:w="4360" w:type="dxa"/>
            <w:shd w:val="clear" w:color="auto" w:fill="auto"/>
            <w:vAlign w:val="bottom"/>
            <w:hideMark/>
          </w:tcPr>
          <w:p w14:paraId="19511C24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 xml:space="preserve">Consider a weight limit for North </w:t>
            </w:r>
            <w:proofErr w:type="spellStart"/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Thoresby</w:t>
            </w:r>
            <w:proofErr w:type="spellEnd"/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 xml:space="preserve"> road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7B15A6F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520" w:type="dxa"/>
            <w:shd w:val="clear" w:color="auto" w:fill="auto"/>
            <w:vAlign w:val="bottom"/>
            <w:hideMark/>
          </w:tcPr>
          <w:p w14:paraId="49E7277F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73897" w:rsidRPr="00F73897" w14:paraId="6D4A2715" w14:textId="77777777" w:rsidTr="00F73897">
        <w:trPr>
          <w:trHeight w:val="580"/>
        </w:trPr>
        <w:tc>
          <w:tcPr>
            <w:tcW w:w="4360" w:type="dxa"/>
            <w:shd w:val="clear" w:color="000000" w:fill="E7E6E6"/>
            <w:vAlign w:val="bottom"/>
            <w:hideMark/>
          </w:tcPr>
          <w:p w14:paraId="7647FD94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Cut hedging next to the cycle path in the summer</w:t>
            </w:r>
          </w:p>
        </w:tc>
        <w:tc>
          <w:tcPr>
            <w:tcW w:w="1600" w:type="dxa"/>
            <w:shd w:val="clear" w:color="000000" w:fill="E7E6E6"/>
            <w:noWrap/>
            <w:vAlign w:val="bottom"/>
            <w:hideMark/>
          </w:tcPr>
          <w:p w14:paraId="42D81060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520" w:type="dxa"/>
            <w:shd w:val="clear" w:color="000000" w:fill="E7E6E6"/>
            <w:vAlign w:val="bottom"/>
            <w:hideMark/>
          </w:tcPr>
          <w:p w14:paraId="75F90538" w14:textId="77777777" w:rsidR="00F73897" w:rsidRPr="00F73897" w:rsidRDefault="00F73897" w:rsidP="00F7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farmer </w:t>
            </w:r>
            <w:proofErr w:type="gramStart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is allowed to</w:t>
            </w:r>
            <w:proofErr w:type="gramEnd"/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 this within routine maintenance closures</w:t>
            </w:r>
          </w:p>
        </w:tc>
      </w:tr>
      <w:tr w:rsidR="00F73897" w:rsidRPr="00F73897" w14:paraId="4292063A" w14:textId="77777777" w:rsidTr="00F73897">
        <w:trPr>
          <w:trHeight w:val="290"/>
        </w:trPr>
        <w:tc>
          <w:tcPr>
            <w:tcW w:w="4360" w:type="dxa"/>
            <w:shd w:val="clear" w:color="auto" w:fill="auto"/>
            <w:vAlign w:val="bottom"/>
            <w:hideMark/>
          </w:tcPr>
          <w:p w14:paraId="50CA46A4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Improve roads in Immingham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B04DEB6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520" w:type="dxa"/>
            <w:shd w:val="clear" w:color="auto" w:fill="auto"/>
            <w:vAlign w:val="bottom"/>
            <w:hideMark/>
          </w:tcPr>
          <w:p w14:paraId="04E0E3DB" w14:textId="77777777" w:rsidR="00F73897" w:rsidRPr="00F73897" w:rsidRDefault="00F73897" w:rsidP="00F73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56528121" w14:textId="7705A55A" w:rsidR="00F73897" w:rsidRDefault="00F73897" w:rsidP="00F73897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600"/>
        <w:gridCol w:w="3520"/>
      </w:tblGrid>
      <w:tr w:rsidR="00F73897" w:rsidRPr="00F73897" w14:paraId="23020BA6" w14:textId="77777777" w:rsidTr="00F73897">
        <w:trPr>
          <w:trHeight w:val="570"/>
        </w:trPr>
        <w:tc>
          <w:tcPr>
            <w:tcW w:w="4360" w:type="dxa"/>
            <w:shd w:val="clear" w:color="000000" w:fill="000000"/>
            <w:vAlign w:val="bottom"/>
            <w:hideMark/>
          </w:tcPr>
          <w:p w14:paraId="454CDAA5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Do you feel like you need to meet with a member of the team for more information?</w:t>
            </w:r>
          </w:p>
        </w:tc>
        <w:tc>
          <w:tcPr>
            <w:tcW w:w="1600" w:type="dxa"/>
            <w:shd w:val="clear" w:color="000000" w:fill="000000"/>
            <w:noWrap/>
            <w:vAlign w:val="bottom"/>
            <w:hideMark/>
          </w:tcPr>
          <w:p w14:paraId="306CD717" w14:textId="77777777" w:rsidR="00F73897" w:rsidRPr="00F73897" w:rsidRDefault="00F73897" w:rsidP="00F7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Percentage</w:t>
            </w:r>
          </w:p>
        </w:tc>
        <w:tc>
          <w:tcPr>
            <w:tcW w:w="3520" w:type="dxa"/>
            <w:shd w:val="clear" w:color="000000" w:fill="000000"/>
            <w:vAlign w:val="bottom"/>
            <w:hideMark/>
          </w:tcPr>
          <w:p w14:paraId="5A845D74" w14:textId="77777777" w:rsidR="00F73897" w:rsidRPr="00F73897" w:rsidRDefault="00F73897" w:rsidP="00F73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Count</w:t>
            </w:r>
          </w:p>
        </w:tc>
      </w:tr>
      <w:tr w:rsidR="00F73897" w:rsidRPr="00F73897" w14:paraId="77C63C74" w14:textId="77777777" w:rsidTr="00F73897">
        <w:trPr>
          <w:trHeight w:val="290"/>
        </w:trPr>
        <w:tc>
          <w:tcPr>
            <w:tcW w:w="4360" w:type="dxa"/>
            <w:shd w:val="clear" w:color="D9D9D9" w:fill="D9D9D9"/>
            <w:vAlign w:val="bottom"/>
            <w:hideMark/>
          </w:tcPr>
          <w:p w14:paraId="2085B759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44D79538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93%</w:t>
            </w:r>
          </w:p>
        </w:tc>
        <w:tc>
          <w:tcPr>
            <w:tcW w:w="3520" w:type="dxa"/>
            <w:shd w:val="clear" w:color="D9D9D9" w:fill="D9D9D9"/>
            <w:vAlign w:val="bottom"/>
            <w:hideMark/>
          </w:tcPr>
          <w:p w14:paraId="1D844E8D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F73897" w:rsidRPr="00F73897" w14:paraId="2D58FC2E" w14:textId="77777777" w:rsidTr="00F73897">
        <w:trPr>
          <w:trHeight w:val="290"/>
        </w:trPr>
        <w:tc>
          <w:tcPr>
            <w:tcW w:w="4360" w:type="dxa"/>
            <w:shd w:val="clear" w:color="auto" w:fill="auto"/>
            <w:vAlign w:val="bottom"/>
            <w:hideMark/>
          </w:tcPr>
          <w:p w14:paraId="0B0A280D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FAF4295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7%</w:t>
            </w:r>
          </w:p>
        </w:tc>
        <w:tc>
          <w:tcPr>
            <w:tcW w:w="3520" w:type="dxa"/>
            <w:shd w:val="clear" w:color="auto" w:fill="auto"/>
            <w:vAlign w:val="bottom"/>
            <w:hideMark/>
          </w:tcPr>
          <w:p w14:paraId="219A0906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</w:tbl>
    <w:p w14:paraId="2EA55612" w14:textId="49CF31C0" w:rsidR="00F73897" w:rsidRDefault="00F73897" w:rsidP="00F73897"/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600"/>
      </w:tblGrid>
      <w:tr w:rsidR="00F73897" w:rsidRPr="00F73897" w14:paraId="0DFD5643" w14:textId="77777777" w:rsidTr="00F73897">
        <w:trPr>
          <w:trHeight w:val="570"/>
        </w:trPr>
        <w:tc>
          <w:tcPr>
            <w:tcW w:w="4360" w:type="dxa"/>
            <w:shd w:val="clear" w:color="000000" w:fill="000000"/>
            <w:vAlign w:val="bottom"/>
            <w:hideMark/>
          </w:tcPr>
          <w:p w14:paraId="41FD8586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73897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Would you like to be emailed with the detailed design?</w:t>
            </w:r>
          </w:p>
        </w:tc>
        <w:tc>
          <w:tcPr>
            <w:tcW w:w="1600" w:type="dxa"/>
            <w:shd w:val="clear" w:color="000000" w:fill="000000"/>
            <w:noWrap/>
            <w:vAlign w:val="bottom"/>
            <w:hideMark/>
          </w:tcPr>
          <w:p w14:paraId="35F8345B" w14:textId="77777777" w:rsidR="00F73897" w:rsidRPr="00F73897" w:rsidRDefault="00F73897" w:rsidP="00F7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F7389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Count</w:t>
            </w:r>
          </w:p>
        </w:tc>
      </w:tr>
      <w:tr w:rsidR="00F73897" w:rsidRPr="00F73897" w14:paraId="6111534C" w14:textId="77777777" w:rsidTr="00F73897">
        <w:trPr>
          <w:trHeight w:val="290"/>
        </w:trPr>
        <w:tc>
          <w:tcPr>
            <w:tcW w:w="4360" w:type="dxa"/>
            <w:shd w:val="clear" w:color="D9D9D9" w:fill="D9D9D9"/>
            <w:vAlign w:val="bottom"/>
            <w:hideMark/>
          </w:tcPr>
          <w:p w14:paraId="4AE2FB97" w14:textId="77777777" w:rsidR="00F73897" w:rsidRPr="00F73897" w:rsidRDefault="00F73897" w:rsidP="00F738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600" w:type="dxa"/>
            <w:shd w:val="clear" w:color="D9D9D9" w:fill="D9D9D9"/>
            <w:noWrap/>
            <w:vAlign w:val="bottom"/>
            <w:hideMark/>
          </w:tcPr>
          <w:p w14:paraId="00DAB2FD" w14:textId="77777777" w:rsidR="00F73897" w:rsidRPr="00F73897" w:rsidRDefault="00F73897" w:rsidP="00F738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3897">
              <w:rPr>
                <w:rFonts w:ascii="Arial" w:eastAsia="Times New Roman" w:hAnsi="Arial" w:cs="Arial"/>
                <w:color w:val="000000"/>
                <w:lang w:eastAsia="en-GB"/>
              </w:rPr>
              <w:t>42</w:t>
            </w:r>
          </w:p>
        </w:tc>
      </w:tr>
    </w:tbl>
    <w:p w14:paraId="2CB45FB4" w14:textId="43EDD49D" w:rsidR="00F73897" w:rsidRDefault="00F73897" w:rsidP="00F73897"/>
    <w:p w14:paraId="4725F085" w14:textId="21553E97" w:rsidR="00F73897" w:rsidRDefault="00F73897" w:rsidP="00F73897">
      <w:r>
        <w:t xml:space="preserve">A public </w:t>
      </w:r>
      <w:proofErr w:type="gramStart"/>
      <w:r>
        <w:t>drop in</w:t>
      </w:r>
      <w:proofErr w:type="gramEnd"/>
      <w:r>
        <w:t xml:space="preserve"> session was held and those leaving their email address were invited</w:t>
      </w:r>
      <w:r>
        <w:t xml:space="preserve"> -</w:t>
      </w:r>
      <w:r>
        <w:t xml:space="preserve"> </w:t>
      </w:r>
      <w:r>
        <w:t>F</w:t>
      </w:r>
      <w:r>
        <w:t>our people attended</w:t>
      </w:r>
      <w:r>
        <w:t>.</w:t>
      </w:r>
    </w:p>
    <w:p w14:paraId="1588EB92" w14:textId="77777777" w:rsidR="00F73897" w:rsidRDefault="00F73897" w:rsidP="00F73897">
      <w:pPr>
        <w:rPr>
          <w:color w:val="1F497D"/>
        </w:rPr>
      </w:pPr>
    </w:p>
    <w:p w14:paraId="16027151" w14:textId="77777777" w:rsidR="00F73897" w:rsidRDefault="00F73897" w:rsidP="00F73897"/>
    <w:p w14:paraId="0403253E" w14:textId="77777777" w:rsidR="00F73897" w:rsidRDefault="00F73897" w:rsidP="00F73897"/>
    <w:p w14:paraId="377FB889" w14:textId="77777777" w:rsidR="00F73897" w:rsidRPr="00F73897" w:rsidRDefault="00F73897" w:rsidP="00F73897"/>
    <w:sectPr w:rsidR="00F73897" w:rsidRPr="00F73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7"/>
    <w:rsid w:val="00054A47"/>
    <w:rsid w:val="00254A3F"/>
    <w:rsid w:val="00A600A9"/>
    <w:rsid w:val="00B41540"/>
    <w:rsid w:val="00C669ED"/>
    <w:rsid w:val="00D13383"/>
    <w:rsid w:val="00D23045"/>
    <w:rsid w:val="00D324C2"/>
    <w:rsid w:val="00F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6D4"/>
  <w15:chartTrackingRefBased/>
  <w15:docId w15:val="{067EDA60-A616-42F7-A1CE-EECAFAB0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4A47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A3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4A3F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54A47"/>
    <w:rPr>
      <w:rFonts w:ascii="Arial" w:eastAsiaTheme="majorEastAsia" w:hAnsi="Arial" w:cstheme="majorBidi"/>
      <w:sz w:val="36"/>
      <w:szCs w:val="32"/>
    </w:rPr>
  </w:style>
  <w:style w:type="table" w:styleId="TableGrid">
    <w:name w:val="Table Grid"/>
    <w:basedOn w:val="TableNormal"/>
    <w:uiPriority w:val="39"/>
    <w:rsid w:val="00F7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F738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Dulieu (NELC)</dc:creator>
  <cp:keywords/>
  <dc:description/>
  <cp:lastModifiedBy>Andrew Dulieu (NELC)</cp:lastModifiedBy>
  <cp:revision>1</cp:revision>
  <dcterms:created xsi:type="dcterms:W3CDTF">2021-04-09T14:26:00Z</dcterms:created>
  <dcterms:modified xsi:type="dcterms:W3CDTF">2021-04-09T14:34:00Z</dcterms:modified>
</cp:coreProperties>
</file>