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41F2E" w14:textId="4840A963" w:rsidR="00651013" w:rsidRPr="00E241BE" w:rsidRDefault="000A591E" w:rsidP="000A591E">
      <w:pPr>
        <w:jc w:val="center"/>
        <w:rPr>
          <w:b/>
        </w:rPr>
      </w:pPr>
      <w:r w:rsidRPr="00E241BE">
        <w:rPr>
          <w:b/>
        </w:rPr>
        <w:t>Expression of Interest to NELC for a Submission into the Changing Places Fund</w:t>
      </w:r>
    </w:p>
    <w:p w14:paraId="772C0A4F" w14:textId="1F968F8F" w:rsidR="000A591E" w:rsidRPr="000A591E" w:rsidRDefault="000A591E" w:rsidP="000A591E">
      <w:pPr>
        <w:rPr>
          <w:b/>
          <w:bCs/>
          <w:u w:val="single"/>
        </w:rPr>
      </w:pPr>
      <w:r w:rsidRPr="000A591E">
        <w:rPr>
          <w:b/>
          <w:bCs/>
          <w:u w:val="single"/>
        </w:rPr>
        <w:t xml:space="preserve">The </w:t>
      </w:r>
      <w:r>
        <w:rPr>
          <w:b/>
          <w:bCs/>
          <w:u w:val="single"/>
        </w:rPr>
        <w:t xml:space="preserve">Changing Places </w:t>
      </w:r>
      <w:r w:rsidRPr="000A591E">
        <w:rPr>
          <w:b/>
          <w:bCs/>
          <w:u w:val="single"/>
        </w:rPr>
        <w:t>Fund and Our Approach</w:t>
      </w:r>
    </w:p>
    <w:p w14:paraId="73AF24E9" w14:textId="7FD706C7" w:rsidR="000A591E" w:rsidRDefault="000A591E" w:rsidP="000A591E">
      <w:pPr>
        <w:rPr>
          <w:b/>
          <w:bCs/>
        </w:rPr>
      </w:pPr>
      <w:r>
        <w:rPr>
          <w:b/>
          <w:bCs/>
        </w:rPr>
        <w:t xml:space="preserve">The Changing Places Fund is a £30 million government investment into the installation of Changing Places toilets in existing buildings in England that are accessible to the public. Local Authorities have been urged to engage with the scheme to make the community as open and inclusive to disabled people as possible. </w:t>
      </w:r>
    </w:p>
    <w:p w14:paraId="5E5C78CC" w14:textId="6235B9AD" w:rsidR="000A591E" w:rsidRDefault="000A591E" w:rsidP="000A591E">
      <w:pPr>
        <w:rPr>
          <w:b/>
          <w:bCs/>
        </w:rPr>
      </w:pPr>
      <w:r>
        <w:rPr>
          <w:b/>
          <w:bCs/>
        </w:rPr>
        <w:t>Local Authorities will be responsible for identifying local places that would be best place</w:t>
      </w:r>
      <w:r w:rsidR="003850F6">
        <w:rPr>
          <w:b/>
          <w:bCs/>
        </w:rPr>
        <w:t>d</w:t>
      </w:r>
      <w:r>
        <w:rPr>
          <w:b/>
          <w:bCs/>
        </w:rPr>
        <w:t xml:space="preserve"> to house a Changing Places toilet and working with relevant partners to build or install the facility.</w:t>
      </w:r>
    </w:p>
    <w:p w14:paraId="0464B61B" w14:textId="00E279EC" w:rsidR="000A591E" w:rsidRDefault="000A591E" w:rsidP="000A591E">
      <w:pPr>
        <w:rPr>
          <w:b/>
          <w:bCs/>
        </w:rPr>
      </w:pPr>
      <w:r>
        <w:rPr>
          <w:b/>
          <w:bCs/>
        </w:rPr>
        <w:t xml:space="preserve">Local Authorities are expected to work with local partners including voluntary and community groups, parish and town councils and others to identify the potential to install new Changing Places toilets in their area. </w:t>
      </w:r>
    </w:p>
    <w:p w14:paraId="2C321592" w14:textId="0B6C0DB5" w:rsidR="000A591E" w:rsidRDefault="000A591E" w:rsidP="000A591E">
      <w:pPr>
        <w:rPr>
          <w:b/>
          <w:bCs/>
        </w:rPr>
      </w:pPr>
      <w:r>
        <w:rPr>
          <w:b/>
          <w:bCs/>
        </w:rPr>
        <w:t>To be classified as a Changing Places toilet, facilities must meet set specifications and be registered by the Changing Places Consortium.</w:t>
      </w:r>
    </w:p>
    <w:p w14:paraId="4B568A5B" w14:textId="4EE00367" w:rsidR="000A591E" w:rsidRDefault="000A591E" w:rsidP="000A591E">
      <w:pPr>
        <w:rPr>
          <w:b/>
          <w:bCs/>
        </w:rPr>
      </w:pPr>
      <w:r>
        <w:rPr>
          <w:b/>
          <w:bCs/>
        </w:rPr>
        <w:t xml:space="preserve">The funding will be capital only. It is expected that Local Authorities and partners set out in an Expression of Interest </w:t>
      </w:r>
      <w:r w:rsidR="003850F6">
        <w:rPr>
          <w:b/>
          <w:bCs/>
        </w:rPr>
        <w:t xml:space="preserve">to the funders </w:t>
      </w:r>
      <w:r>
        <w:rPr>
          <w:b/>
          <w:bCs/>
        </w:rPr>
        <w:t>the level of co-funding that can be brought to the project.</w:t>
      </w:r>
    </w:p>
    <w:p w14:paraId="02EF60B6" w14:textId="780B71BD" w:rsidR="00A151C7" w:rsidRDefault="00A151C7" w:rsidP="000A591E">
      <w:pPr>
        <w:rPr>
          <w:b/>
          <w:bCs/>
        </w:rPr>
      </w:pPr>
      <w:r>
        <w:rPr>
          <w:b/>
          <w:bCs/>
        </w:rPr>
        <w:t xml:space="preserve">There is only limited funding and therefore we may only be eligible to bid for one (1) or two (2) new facilities as the criteria </w:t>
      </w:r>
      <w:proofErr w:type="gramStart"/>
      <w:r>
        <w:rPr>
          <w:b/>
          <w:bCs/>
        </w:rPr>
        <w:t>is</w:t>
      </w:r>
      <w:proofErr w:type="gramEnd"/>
      <w:r>
        <w:rPr>
          <w:b/>
          <w:bCs/>
        </w:rPr>
        <w:t xml:space="preserve"> based on the number of disabled persons and geographical spread of facilities in a Local Authority area.  NEL already have two existing Changing Places facilities situated in Immingham and Cleethorpes.  We would therefore prioritise facilities in Grimsby and if eligible for two (2) across NEL.</w:t>
      </w:r>
    </w:p>
    <w:p w14:paraId="4C287577" w14:textId="7D9F0B21" w:rsidR="000A591E" w:rsidRDefault="000A591E" w:rsidP="000A591E">
      <w:pPr>
        <w:rPr>
          <w:b/>
          <w:bCs/>
        </w:rPr>
      </w:pPr>
      <w:r>
        <w:rPr>
          <w:b/>
          <w:bCs/>
        </w:rPr>
        <w:t>To understand which of our partners are interested in working with the Local Authority to submit an Expression of Interest (to be submitted to the external funders by close of play 26</w:t>
      </w:r>
      <w:r w:rsidRPr="000A591E">
        <w:rPr>
          <w:b/>
          <w:bCs/>
          <w:vertAlign w:val="superscript"/>
        </w:rPr>
        <w:t>th</w:t>
      </w:r>
      <w:r>
        <w:rPr>
          <w:b/>
          <w:bCs/>
        </w:rPr>
        <w:t xml:space="preserve"> September), we kindly request that you complete the below form and return to </w:t>
      </w:r>
      <w:hyperlink r:id="rId8" w:history="1">
        <w:r w:rsidRPr="000A79E4">
          <w:rPr>
            <w:rStyle w:val="Hyperlink"/>
            <w:b/>
            <w:bCs/>
          </w:rPr>
          <w:t>Lauren.Allen@nelincs.gov.uk</w:t>
        </w:r>
      </w:hyperlink>
      <w:r>
        <w:rPr>
          <w:b/>
          <w:bCs/>
        </w:rPr>
        <w:t xml:space="preserve"> </w:t>
      </w:r>
      <w:r w:rsidRPr="00981C3A">
        <w:rPr>
          <w:b/>
          <w:bCs/>
          <w:color w:val="C00000"/>
          <w:u w:val="single"/>
        </w:rPr>
        <w:t>by close of play 2</w:t>
      </w:r>
      <w:r w:rsidR="00A84D55">
        <w:rPr>
          <w:b/>
          <w:bCs/>
          <w:color w:val="C00000"/>
          <w:u w:val="single"/>
        </w:rPr>
        <w:t>6</w:t>
      </w:r>
      <w:r w:rsidRPr="00981C3A">
        <w:rPr>
          <w:b/>
          <w:bCs/>
          <w:color w:val="C00000"/>
          <w:u w:val="single"/>
          <w:vertAlign w:val="superscript"/>
        </w:rPr>
        <w:t>th</w:t>
      </w:r>
      <w:r w:rsidRPr="00981C3A">
        <w:rPr>
          <w:b/>
          <w:bCs/>
          <w:color w:val="C00000"/>
          <w:u w:val="single"/>
        </w:rPr>
        <w:t xml:space="preserve"> August 2021.</w:t>
      </w:r>
      <w:r w:rsidRPr="003850F6">
        <w:rPr>
          <w:b/>
          <w:bCs/>
          <w:color w:val="FF0000"/>
        </w:rPr>
        <w:t xml:space="preserve"> </w:t>
      </w:r>
    </w:p>
    <w:p w14:paraId="280C4BFB" w14:textId="3E64AE7D" w:rsidR="000A591E" w:rsidRDefault="000A591E" w:rsidP="000A591E">
      <w:pPr>
        <w:rPr>
          <w:b/>
          <w:bCs/>
        </w:rPr>
      </w:pPr>
      <w:r>
        <w:rPr>
          <w:b/>
          <w:bCs/>
        </w:rPr>
        <w:t>For further information on eligibility and the application process please follow the link below:</w:t>
      </w:r>
    </w:p>
    <w:p w14:paraId="3786C960" w14:textId="2414C723" w:rsidR="000A591E" w:rsidRDefault="0029749E" w:rsidP="000A591E">
      <w:pPr>
        <w:rPr>
          <w:b/>
          <w:bCs/>
        </w:rPr>
      </w:pPr>
      <w:hyperlink r:id="rId9" w:anchor="annex-b-allocation-methodology-explanation" w:history="1">
        <w:r w:rsidR="000A591E">
          <w:rPr>
            <w:rStyle w:val="Hyperlink"/>
          </w:rPr>
          <w:t>Changing Places toilets programme: prospectus (HTML) - GOV.UK (www.gov.uk)</w:t>
        </w:r>
      </w:hyperlink>
    </w:p>
    <w:p w14:paraId="2E903632" w14:textId="6E0E2D00" w:rsidR="000A591E" w:rsidRDefault="000A591E" w:rsidP="000A591E">
      <w:pPr>
        <w:rPr>
          <w:b/>
          <w:bCs/>
          <w:u w:val="single"/>
        </w:rPr>
      </w:pPr>
      <w:r>
        <w:rPr>
          <w:b/>
          <w:bCs/>
          <w:u w:val="single"/>
        </w:rPr>
        <w:t xml:space="preserve">Your </w:t>
      </w:r>
      <w:r w:rsidRPr="000A591E">
        <w:rPr>
          <w:b/>
          <w:bCs/>
          <w:u w:val="single"/>
        </w:rPr>
        <w:t xml:space="preserve">EOI to the Local Authority </w:t>
      </w:r>
    </w:p>
    <w:tbl>
      <w:tblPr>
        <w:tblStyle w:val="TableGrid"/>
        <w:tblW w:w="0" w:type="auto"/>
        <w:tblLook w:val="04A0" w:firstRow="1" w:lastRow="0" w:firstColumn="1" w:lastColumn="0" w:noHBand="0" w:noVBand="1"/>
      </w:tblPr>
      <w:tblGrid>
        <w:gridCol w:w="9016"/>
      </w:tblGrid>
      <w:tr w:rsidR="000A591E" w14:paraId="18EEFEFF" w14:textId="77777777" w:rsidTr="003850F6">
        <w:tc>
          <w:tcPr>
            <w:tcW w:w="9016" w:type="dxa"/>
            <w:shd w:val="clear" w:color="auto" w:fill="D0CECE" w:themeFill="background2" w:themeFillShade="E6"/>
          </w:tcPr>
          <w:p w14:paraId="4462AF61" w14:textId="3093F4F7" w:rsidR="000A591E" w:rsidRPr="000A591E" w:rsidRDefault="000A591E" w:rsidP="000A591E">
            <w:pPr>
              <w:rPr>
                <w:b/>
                <w:bCs/>
              </w:rPr>
            </w:pPr>
            <w:r>
              <w:rPr>
                <w:b/>
                <w:bCs/>
              </w:rPr>
              <w:t xml:space="preserve">Please </w:t>
            </w:r>
            <w:r w:rsidR="003850F6">
              <w:rPr>
                <w:b/>
                <w:bCs/>
              </w:rPr>
              <w:t xml:space="preserve">provide a brief </w:t>
            </w:r>
            <w:r>
              <w:rPr>
                <w:b/>
                <w:bCs/>
              </w:rPr>
              <w:t xml:space="preserve">outline </w:t>
            </w:r>
            <w:r w:rsidR="003850F6">
              <w:rPr>
                <w:b/>
                <w:bCs/>
              </w:rPr>
              <w:t>of</w:t>
            </w:r>
            <w:r>
              <w:rPr>
                <w:b/>
                <w:bCs/>
              </w:rPr>
              <w:t xml:space="preserve"> your proposal, including detail of where the Changing Place toilet will be located and why you feel the Local Authority should work with you to install the facility. </w:t>
            </w:r>
          </w:p>
        </w:tc>
      </w:tr>
      <w:tr w:rsidR="000A591E" w14:paraId="14C7BF92" w14:textId="77777777" w:rsidTr="000A591E">
        <w:tc>
          <w:tcPr>
            <w:tcW w:w="9016" w:type="dxa"/>
          </w:tcPr>
          <w:p w14:paraId="23B93F8D" w14:textId="77777777" w:rsidR="000A591E" w:rsidRPr="003850F6" w:rsidRDefault="000A591E" w:rsidP="000A591E"/>
        </w:tc>
      </w:tr>
      <w:tr w:rsidR="003850F6" w14:paraId="6A1B6BBB" w14:textId="77777777" w:rsidTr="003850F6">
        <w:tc>
          <w:tcPr>
            <w:tcW w:w="9016" w:type="dxa"/>
            <w:shd w:val="clear" w:color="auto" w:fill="D0CECE" w:themeFill="background2" w:themeFillShade="E6"/>
          </w:tcPr>
          <w:p w14:paraId="103205F6" w14:textId="6EC1C3D3" w:rsidR="003850F6" w:rsidRPr="003850F6" w:rsidRDefault="003850F6" w:rsidP="000A591E">
            <w:pPr>
              <w:rPr>
                <w:b/>
                <w:bCs/>
              </w:rPr>
            </w:pPr>
            <w:r>
              <w:rPr>
                <w:b/>
                <w:bCs/>
              </w:rPr>
              <w:t>Please indicate any other external partners that will be working to support with the proposal.</w:t>
            </w:r>
          </w:p>
        </w:tc>
      </w:tr>
      <w:tr w:rsidR="003850F6" w14:paraId="45883F96" w14:textId="77777777" w:rsidTr="000A591E">
        <w:tc>
          <w:tcPr>
            <w:tcW w:w="9016" w:type="dxa"/>
          </w:tcPr>
          <w:p w14:paraId="71077108" w14:textId="77777777" w:rsidR="003850F6" w:rsidRPr="003850F6" w:rsidRDefault="003850F6" w:rsidP="000A591E"/>
        </w:tc>
      </w:tr>
      <w:tr w:rsidR="000A591E" w14:paraId="61B15DEF" w14:textId="77777777" w:rsidTr="003850F6">
        <w:tc>
          <w:tcPr>
            <w:tcW w:w="9016" w:type="dxa"/>
            <w:shd w:val="clear" w:color="auto" w:fill="D0CECE" w:themeFill="background2" w:themeFillShade="E6"/>
          </w:tcPr>
          <w:p w14:paraId="4E0CF21F" w14:textId="0EACD5D1" w:rsidR="000A591E" w:rsidRPr="003850F6" w:rsidRDefault="003850F6" w:rsidP="000A591E">
            <w:pPr>
              <w:rPr>
                <w:b/>
                <w:bCs/>
              </w:rPr>
            </w:pPr>
            <w:r>
              <w:rPr>
                <w:b/>
                <w:bCs/>
              </w:rPr>
              <w:t xml:space="preserve">Please indicate below the estimated cost of the facility (indicative costs of Changing Place toilets have been provided within the prospectus, which can be accessed via the link above). </w:t>
            </w:r>
          </w:p>
        </w:tc>
      </w:tr>
      <w:tr w:rsidR="000A591E" w14:paraId="4222A294" w14:textId="77777777" w:rsidTr="000A591E">
        <w:tc>
          <w:tcPr>
            <w:tcW w:w="9016" w:type="dxa"/>
          </w:tcPr>
          <w:p w14:paraId="6C6D8F62" w14:textId="77777777" w:rsidR="000A591E" w:rsidRPr="003850F6" w:rsidRDefault="000A591E" w:rsidP="000A591E"/>
        </w:tc>
      </w:tr>
      <w:tr w:rsidR="000A591E" w14:paraId="081738F3" w14:textId="77777777" w:rsidTr="003850F6">
        <w:tc>
          <w:tcPr>
            <w:tcW w:w="9016" w:type="dxa"/>
            <w:shd w:val="clear" w:color="auto" w:fill="D0CECE" w:themeFill="background2" w:themeFillShade="E6"/>
          </w:tcPr>
          <w:p w14:paraId="45C3EAE5" w14:textId="3AA58FF6" w:rsidR="000A591E" w:rsidRPr="003850F6" w:rsidRDefault="003850F6" w:rsidP="000A591E">
            <w:pPr>
              <w:rPr>
                <w:b/>
                <w:bCs/>
              </w:rPr>
            </w:pPr>
            <w:r>
              <w:rPr>
                <w:b/>
                <w:bCs/>
              </w:rPr>
              <w:t>Please indicate below the amount your organisation/group will be contributing to the installation of the facility, and any other partners.</w:t>
            </w:r>
          </w:p>
        </w:tc>
      </w:tr>
      <w:tr w:rsidR="000A591E" w14:paraId="0AF994C6" w14:textId="77777777" w:rsidTr="000A591E">
        <w:tc>
          <w:tcPr>
            <w:tcW w:w="9016" w:type="dxa"/>
          </w:tcPr>
          <w:p w14:paraId="7DF06903" w14:textId="77777777" w:rsidR="000A591E" w:rsidRPr="003850F6" w:rsidRDefault="000A591E" w:rsidP="000A591E"/>
        </w:tc>
      </w:tr>
      <w:tr w:rsidR="000A591E" w14:paraId="11440DE7" w14:textId="77777777" w:rsidTr="003850F6">
        <w:tc>
          <w:tcPr>
            <w:tcW w:w="9016" w:type="dxa"/>
            <w:shd w:val="clear" w:color="auto" w:fill="D0CECE" w:themeFill="background2" w:themeFillShade="E6"/>
          </w:tcPr>
          <w:p w14:paraId="23CD2D00" w14:textId="24EF06FE" w:rsidR="000A591E" w:rsidRPr="003850F6" w:rsidRDefault="003850F6" w:rsidP="000A591E">
            <w:pPr>
              <w:rPr>
                <w:b/>
                <w:bCs/>
              </w:rPr>
            </w:pPr>
            <w:r>
              <w:rPr>
                <w:b/>
                <w:bCs/>
              </w:rPr>
              <w:t xml:space="preserve">Please indicate below the amount your organisation/group and any other partners will be contributing to the ongoing maintenance of the facility, and details of whether you foresee your organisation managing the ongoing maintenance. </w:t>
            </w:r>
          </w:p>
        </w:tc>
      </w:tr>
      <w:tr w:rsidR="000A591E" w14:paraId="01B84697" w14:textId="77777777" w:rsidTr="000A591E">
        <w:tc>
          <w:tcPr>
            <w:tcW w:w="9016" w:type="dxa"/>
          </w:tcPr>
          <w:p w14:paraId="7AD61388" w14:textId="77777777" w:rsidR="000A591E" w:rsidRPr="003850F6" w:rsidRDefault="000A591E" w:rsidP="000A591E"/>
        </w:tc>
      </w:tr>
      <w:tr w:rsidR="003850F6" w14:paraId="0C6F83C1" w14:textId="77777777" w:rsidTr="003850F6">
        <w:tc>
          <w:tcPr>
            <w:tcW w:w="9016" w:type="dxa"/>
            <w:shd w:val="clear" w:color="auto" w:fill="D0CECE" w:themeFill="background2" w:themeFillShade="E6"/>
          </w:tcPr>
          <w:p w14:paraId="1ABE2A75" w14:textId="71B3C8FE" w:rsidR="003850F6" w:rsidRPr="003850F6" w:rsidRDefault="003850F6" w:rsidP="000A591E">
            <w:pPr>
              <w:rPr>
                <w:b/>
                <w:bCs/>
              </w:rPr>
            </w:pPr>
            <w:r>
              <w:rPr>
                <w:b/>
                <w:bCs/>
              </w:rPr>
              <w:t>Please share below any supporting information you have around the footfall with regards to the location that you are proposing, and any engagement with the public that indicates demand for a facility of this type within the building.</w:t>
            </w:r>
          </w:p>
        </w:tc>
      </w:tr>
      <w:tr w:rsidR="003850F6" w14:paraId="70EA6778" w14:textId="77777777" w:rsidTr="000A591E">
        <w:tc>
          <w:tcPr>
            <w:tcW w:w="9016" w:type="dxa"/>
          </w:tcPr>
          <w:p w14:paraId="67D4FC92" w14:textId="77777777" w:rsidR="003850F6" w:rsidRPr="003850F6" w:rsidRDefault="003850F6" w:rsidP="000A591E"/>
        </w:tc>
      </w:tr>
      <w:tr w:rsidR="003850F6" w14:paraId="24428E25" w14:textId="77777777" w:rsidTr="003850F6">
        <w:tc>
          <w:tcPr>
            <w:tcW w:w="9016" w:type="dxa"/>
            <w:shd w:val="clear" w:color="auto" w:fill="D0CECE" w:themeFill="background2" w:themeFillShade="E6"/>
          </w:tcPr>
          <w:p w14:paraId="1C9F3F0D" w14:textId="31D1FFF7" w:rsidR="003850F6" w:rsidRDefault="003850F6" w:rsidP="000A591E">
            <w:pPr>
              <w:rPr>
                <w:b/>
                <w:bCs/>
              </w:rPr>
            </w:pPr>
            <w:r>
              <w:rPr>
                <w:b/>
                <w:bCs/>
              </w:rPr>
              <w:t xml:space="preserve">Please confirm below that your facility would be open to the public and provide detail </w:t>
            </w:r>
            <w:r w:rsidR="00A151C7">
              <w:rPr>
                <w:b/>
                <w:bCs/>
              </w:rPr>
              <w:t xml:space="preserve">as </w:t>
            </w:r>
            <w:r>
              <w:rPr>
                <w:b/>
                <w:bCs/>
              </w:rPr>
              <w:t>to what level the facility will be accessible by the public.</w:t>
            </w:r>
          </w:p>
        </w:tc>
      </w:tr>
      <w:tr w:rsidR="003850F6" w14:paraId="6B51E0A6" w14:textId="77777777" w:rsidTr="000A591E">
        <w:tc>
          <w:tcPr>
            <w:tcW w:w="9016" w:type="dxa"/>
          </w:tcPr>
          <w:p w14:paraId="0F6D3333" w14:textId="77777777" w:rsidR="003850F6" w:rsidRPr="003850F6" w:rsidRDefault="003850F6" w:rsidP="000A591E"/>
        </w:tc>
      </w:tr>
      <w:tr w:rsidR="003850F6" w14:paraId="07614316" w14:textId="77777777" w:rsidTr="003850F6">
        <w:tc>
          <w:tcPr>
            <w:tcW w:w="9016" w:type="dxa"/>
            <w:shd w:val="clear" w:color="auto" w:fill="D0CECE" w:themeFill="background2" w:themeFillShade="E6"/>
          </w:tcPr>
          <w:p w14:paraId="6B8C7B40" w14:textId="0752997B" w:rsidR="003850F6" w:rsidRDefault="003850F6" w:rsidP="000A591E">
            <w:pPr>
              <w:rPr>
                <w:b/>
                <w:bCs/>
              </w:rPr>
            </w:pPr>
            <w:r w:rsidRPr="00981C3A">
              <w:rPr>
                <w:b/>
                <w:bCs/>
              </w:rPr>
              <w:t xml:space="preserve">Please pass on this document to any organisations the Local Authority may have missed from the correspondence. </w:t>
            </w:r>
          </w:p>
        </w:tc>
      </w:tr>
    </w:tbl>
    <w:p w14:paraId="30E140DA" w14:textId="77777777" w:rsidR="000A591E" w:rsidRPr="000A591E" w:rsidRDefault="000A591E" w:rsidP="000A591E">
      <w:pPr>
        <w:rPr>
          <w:b/>
          <w:bCs/>
          <w:u w:val="single"/>
        </w:rPr>
      </w:pPr>
    </w:p>
    <w:p w14:paraId="3594442C" w14:textId="6B6EC4B9" w:rsidR="000A591E" w:rsidRDefault="00A151C7" w:rsidP="000A591E">
      <w:pPr>
        <w:rPr>
          <w:b/>
          <w:bCs/>
        </w:rPr>
      </w:pPr>
      <w:r>
        <w:rPr>
          <w:b/>
          <w:bCs/>
        </w:rPr>
        <w:t>Next Steps</w:t>
      </w:r>
    </w:p>
    <w:p w14:paraId="137DCACC" w14:textId="69EA6506" w:rsidR="00A151C7" w:rsidRDefault="00A151C7" w:rsidP="000A591E">
      <w:pPr>
        <w:rPr>
          <w:b/>
          <w:bCs/>
        </w:rPr>
      </w:pPr>
      <w:r>
        <w:rPr>
          <w:b/>
          <w:bCs/>
        </w:rPr>
        <w:t>Once your EOI is received by the Council, we will consider all interests and score these based on the information you have provided.  We will also then understand the level of funding available and how many new facilities we can support - it is therefore imperative that you provide as much detail as you can.</w:t>
      </w:r>
    </w:p>
    <w:p w14:paraId="675F522A" w14:textId="7C9C00D3" w:rsidR="00A151C7" w:rsidRDefault="00A151C7" w:rsidP="000A591E">
      <w:pPr>
        <w:rPr>
          <w:b/>
          <w:bCs/>
        </w:rPr>
      </w:pPr>
      <w:r>
        <w:rPr>
          <w:b/>
          <w:bCs/>
        </w:rPr>
        <w:t xml:space="preserve">Once we have selected the level of interests we can support, we will </w:t>
      </w:r>
      <w:r w:rsidR="006E4FA6">
        <w:rPr>
          <w:b/>
          <w:bCs/>
        </w:rPr>
        <w:t xml:space="preserve">confirm this to the successful applicants and </w:t>
      </w:r>
      <w:r>
        <w:rPr>
          <w:b/>
          <w:bCs/>
        </w:rPr>
        <w:t>submit an EOI for the funding.</w:t>
      </w:r>
    </w:p>
    <w:p w14:paraId="332263B8" w14:textId="104B64D6" w:rsidR="006E4FA6" w:rsidRPr="000A591E" w:rsidRDefault="00DF1E1A" w:rsidP="000A591E">
      <w:pPr>
        <w:rPr>
          <w:b/>
          <w:bCs/>
        </w:rPr>
      </w:pPr>
      <w:r>
        <w:rPr>
          <w:b/>
          <w:bCs/>
        </w:rPr>
        <w:t xml:space="preserve">We will endeavour to respond to </w:t>
      </w:r>
      <w:r w:rsidR="006E4FA6">
        <w:rPr>
          <w:b/>
          <w:bCs/>
        </w:rPr>
        <w:t xml:space="preserve">every </w:t>
      </w:r>
      <w:r>
        <w:rPr>
          <w:b/>
          <w:bCs/>
        </w:rPr>
        <w:t>interest we receive.</w:t>
      </w:r>
    </w:p>
    <w:sectPr w:rsidR="006E4FA6" w:rsidRPr="000A59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91E"/>
    <w:rsid w:val="000A591E"/>
    <w:rsid w:val="0029749E"/>
    <w:rsid w:val="003850F6"/>
    <w:rsid w:val="0044290E"/>
    <w:rsid w:val="006E4FA6"/>
    <w:rsid w:val="00981C3A"/>
    <w:rsid w:val="00A151C7"/>
    <w:rsid w:val="00A84D55"/>
    <w:rsid w:val="00DF1E1A"/>
    <w:rsid w:val="00E128E3"/>
    <w:rsid w:val="00E241BE"/>
    <w:rsid w:val="00E27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BB142"/>
  <w15:chartTrackingRefBased/>
  <w15:docId w15:val="{8E1F764D-6BF8-4DA5-8884-B187ACECA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591E"/>
    <w:rPr>
      <w:color w:val="0563C1" w:themeColor="hyperlink"/>
      <w:u w:val="single"/>
    </w:rPr>
  </w:style>
  <w:style w:type="character" w:styleId="UnresolvedMention">
    <w:name w:val="Unresolved Mention"/>
    <w:basedOn w:val="DefaultParagraphFont"/>
    <w:uiPriority w:val="99"/>
    <w:semiHidden/>
    <w:unhideWhenUsed/>
    <w:rsid w:val="000A591E"/>
    <w:rPr>
      <w:color w:val="605E5C"/>
      <w:shd w:val="clear" w:color="auto" w:fill="E1DFDD"/>
    </w:rPr>
  </w:style>
  <w:style w:type="table" w:styleId="TableGrid">
    <w:name w:val="Table Grid"/>
    <w:basedOn w:val="TableNormal"/>
    <w:uiPriority w:val="39"/>
    <w:rsid w:val="000A5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Allen@nelincs.gov.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changing-places-toilets-programme-prospectus/changing-places-toilets-programme-prospect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D25AC726BA89478ACA91795B39F7F7" ma:contentTypeVersion="13" ma:contentTypeDescription="Create a new document." ma:contentTypeScope="" ma:versionID="d4459c56ee8d24f2f72e41f480f12579">
  <xsd:schema xmlns:xsd="http://www.w3.org/2001/XMLSchema" xmlns:xs="http://www.w3.org/2001/XMLSchema" xmlns:p="http://schemas.microsoft.com/office/2006/metadata/properties" xmlns:ns3="e3260b2c-5d9e-47cf-861b-5b0a74cf2eb6" xmlns:ns4="4992095f-bf15-414e-8247-64c056c22f63" targetNamespace="http://schemas.microsoft.com/office/2006/metadata/properties" ma:root="true" ma:fieldsID="c45484b3ed5bc6700f33616fb557186a" ns3:_="" ns4:_="">
    <xsd:import namespace="e3260b2c-5d9e-47cf-861b-5b0a74cf2eb6"/>
    <xsd:import namespace="4992095f-bf15-414e-8247-64c056c22f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260b2c-5d9e-47cf-861b-5b0a74cf2eb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92095f-bf15-414e-8247-64c056c22f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ABA8A7-3326-4D17-9969-D8A89E75E9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50AFC5-998F-4384-93DE-323E6F2C8357}">
  <ds:schemaRefs>
    <ds:schemaRef ds:uri="http://schemas.microsoft.com/sharepoint/v3/contenttype/forms"/>
  </ds:schemaRefs>
</ds:datastoreItem>
</file>

<file path=customXml/itemProps3.xml><?xml version="1.0" encoding="utf-8"?>
<ds:datastoreItem xmlns:ds="http://schemas.openxmlformats.org/officeDocument/2006/customXml" ds:itemID="{2F109BF3-5B01-4F80-9AE6-F05984842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260b2c-5d9e-47cf-861b-5b0a74cf2eb6"/>
    <ds:schemaRef ds:uri="4992095f-bf15-414e-8247-64c056c22f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Allen (NELC)</dc:creator>
  <cp:keywords/>
  <dc:description/>
  <cp:lastModifiedBy>Lee Dimberline (NELC)</cp:lastModifiedBy>
  <cp:revision>6</cp:revision>
  <dcterms:created xsi:type="dcterms:W3CDTF">2021-08-06T08:48:00Z</dcterms:created>
  <dcterms:modified xsi:type="dcterms:W3CDTF">2021-08-23T13:27:00Z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0x01010080D25AC726BA89478ACA91795B39F7F7</vt:lpwstr>
  </property>
</Properties>
</file>