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AC9" w:rsidRDefault="00EE60A8" w:rsidP="003643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2A86487C">
            <wp:extent cx="3115310" cy="103060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AC9" w:rsidRDefault="00B66AC9" w:rsidP="003643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60A8" w:rsidRPr="00EE60A8" w:rsidRDefault="00EE60A8" w:rsidP="00EE60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en-GB"/>
        </w:rPr>
      </w:pPr>
      <w:r w:rsidRPr="00EE60A8">
        <w:rPr>
          <w:rFonts w:ascii="Arial" w:eastAsia="Times New Roman" w:hAnsi="Arial" w:cs="Arial"/>
          <w:b/>
          <w:sz w:val="24"/>
          <w:szCs w:val="28"/>
          <w:lang w:eastAsia="en-GB"/>
        </w:rPr>
        <w:t>11</w:t>
      </w:r>
      <w:r w:rsidRPr="00EE60A8">
        <w:rPr>
          <w:rFonts w:ascii="Arial" w:eastAsia="Times New Roman" w:hAnsi="Arial" w:cs="Arial"/>
          <w:b/>
          <w:sz w:val="24"/>
          <w:szCs w:val="28"/>
          <w:vertAlign w:val="superscript"/>
          <w:lang w:eastAsia="en-GB"/>
        </w:rPr>
        <w:t>th</w:t>
      </w:r>
      <w:r w:rsidRPr="00EE60A8">
        <w:rPr>
          <w:rFonts w:ascii="Arial" w:eastAsia="Times New Roman" w:hAnsi="Arial" w:cs="Arial"/>
          <w:b/>
          <w:sz w:val="24"/>
          <w:szCs w:val="28"/>
          <w:lang w:eastAsia="en-GB"/>
        </w:rPr>
        <w:t xml:space="preserve"> November 2019, 1:00 pm</w:t>
      </w:r>
    </w:p>
    <w:p w:rsidR="00EE60A8" w:rsidRPr="00EE60A8" w:rsidRDefault="00EE60A8" w:rsidP="00EE60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en-GB"/>
        </w:rPr>
      </w:pPr>
      <w:r w:rsidRPr="00EE60A8">
        <w:rPr>
          <w:rFonts w:ascii="Arial" w:eastAsia="Times New Roman" w:hAnsi="Arial" w:cs="Arial"/>
          <w:b/>
          <w:sz w:val="24"/>
          <w:szCs w:val="28"/>
          <w:lang w:eastAsia="en-GB"/>
        </w:rPr>
        <w:t>Tollbar Conference Centre</w:t>
      </w:r>
    </w:p>
    <w:p w:rsidR="00B66AC9" w:rsidRDefault="00B66AC9" w:rsidP="003643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643D4" w:rsidRPr="00181254" w:rsidRDefault="0047786C" w:rsidP="001812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Minutes</w:t>
      </w:r>
    </w:p>
    <w:p w:rsidR="003039DE" w:rsidRDefault="003039DE" w:rsidP="003643D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199"/>
      </w:tblGrid>
      <w:tr w:rsidR="00D16091" w:rsidRPr="00B96DDF" w:rsidTr="00C56E11">
        <w:tc>
          <w:tcPr>
            <w:tcW w:w="817" w:type="dxa"/>
            <w:shd w:val="clear" w:color="auto" w:fill="auto"/>
          </w:tcPr>
          <w:p w:rsidR="00D16091" w:rsidRPr="00B96DDF" w:rsidRDefault="00D16091" w:rsidP="00B96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9" w:type="dxa"/>
            <w:shd w:val="clear" w:color="auto" w:fill="auto"/>
          </w:tcPr>
          <w:p w:rsidR="00D16091" w:rsidRDefault="00D16091" w:rsidP="00B96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Attendees</w:t>
            </w:r>
          </w:p>
          <w:p w:rsidR="001A0AF8" w:rsidRDefault="001A0AF8" w:rsidP="00B96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A8" w:rsidRPr="00EE60A8" w:rsidRDefault="00EE60A8" w:rsidP="00EE60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D</w:t>
            </w:r>
            <w:r w:rsidR="000C5DBD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avid Hampson (Chair), George Krawiec</w:t>
            </w:r>
            <w:r w:rsidR="001A0AF8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(Vice Chair)</w:t>
            </w: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, </w:t>
            </w:r>
            <w:r w:rsidRPr="00EE60A8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Andy</w:t>
            </w: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Zielinski</w:t>
            </w:r>
            <w:r w:rsidRPr="00EE60A8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Allie Major, Helen Hussey, </w:t>
            </w:r>
            <w:r w:rsidRPr="00EE60A8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Lorna Pendred, Phil Hutchinson</w:t>
            </w: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, Kim L</w:t>
            </w:r>
            <w:r w:rsidRPr="00EE60A8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each</w:t>
            </w:r>
            <w:r w:rsidR="001A0AF8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, Cllr Lindley, Dave Kirven, A</w:t>
            </w:r>
            <w:r w:rsidR="001A0AF8" w:rsidRPr="00EE60A8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lex Allenby</w:t>
            </w:r>
            <w:r w:rsidR="001A0AF8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, Casey Thornton </w:t>
            </w:r>
          </w:p>
          <w:p w:rsidR="00D16091" w:rsidRPr="00D16091" w:rsidRDefault="00D16091" w:rsidP="00B96D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A23" w:rsidRPr="00B96DDF" w:rsidTr="00C56E11">
        <w:tc>
          <w:tcPr>
            <w:tcW w:w="817" w:type="dxa"/>
            <w:shd w:val="clear" w:color="auto" w:fill="auto"/>
          </w:tcPr>
          <w:p w:rsidR="00124A23" w:rsidRPr="00B96DDF" w:rsidRDefault="00124A23" w:rsidP="00B96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9" w:type="dxa"/>
            <w:shd w:val="clear" w:color="auto" w:fill="auto"/>
          </w:tcPr>
          <w:p w:rsidR="00124A23" w:rsidRDefault="001A0AF8" w:rsidP="00B96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Apologies</w:t>
            </w:r>
          </w:p>
          <w:p w:rsidR="001A0AF8" w:rsidRPr="0034572D" w:rsidRDefault="001A0AF8" w:rsidP="00B96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0A8" w:rsidRPr="00EE60A8" w:rsidRDefault="00EE60A8" w:rsidP="00EE60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  <w:r w:rsidRPr="00EE60A8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Gill Alton, Carole Shaw, Peter Kennedy</w:t>
            </w:r>
          </w:p>
          <w:p w:rsidR="00124A23" w:rsidRDefault="00124A23" w:rsidP="00B96D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E60A8" w:rsidRDefault="00EE60A8" w:rsidP="00B96D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DK advised that Roz Danks had left the authority. The Forum thanked her for her work.</w:t>
            </w:r>
            <w:r w:rsidR="00A872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60A8" w:rsidRPr="00D16091" w:rsidRDefault="00EE60A8" w:rsidP="00B96D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A23" w:rsidRPr="00B96DDF" w:rsidTr="00C56E11">
        <w:tc>
          <w:tcPr>
            <w:tcW w:w="817" w:type="dxa"/>
            <w:shd w:val="clear" w:color="auto" w:fill="auto"/>
          </w:tcPr>
          <w:p w:rsidR="00124A23" w:rsidRPr="00B96DDF" w:rsidRDefault="00EE60A8" w:rsidP="00B96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17/19</w:t>
            </w:r>
          </w:p>
        </w:tc>
        <w:tc>
          <w:tcPr>
            <w:tcW w:w="8199" w:type="dxa"/>
            <w:shd w:val="clear" w:color="auto" w:fill="auto"/>
          </w:tcPr>
          <w:p w:rsidR="00EE60A8" w:rsidRDefault="00EE60A8" w:rsidP="00EE6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8"/>
                <w:lang w:eastAsia="en-GB"/>
              </w:rPr>
            </w:pPr>
            <w:r w:rsidRPr="00EE60A8">
              <w:rPr>
                <w:rFonts w:ascii="Arial" w:eastAsia="Times New Roman" w:hAnsi="Arial" w:cs="Arial"/>
                <w:b/>
                <w:sz w:val="24"/>
                <w:szCs w:val="28"/>
                <w:lang w:eastAsia="en-GB"/>
              </w:rPr>
              <w:t>Constitutional Procedures</w:t>
            </w:r>
          </w:p>
          <w:p w:rsidR="001A0AF8" w:rsidRDefault="001A0AF8" w:rsidP="00EE6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8"/>
                <w:lang w:eastAsia="en-GB"/>
              </w:rPr>
            </w:pPr>
          </w:p>
          <w:p w:rsidR="001703DD" w:rsidRDefault="001703DD" w:rsidP="00EE60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  <w:r w:rsidRPr="001703DD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DH advised that this has been the first meeting since July and that there needs to be an election of Chair &amp; Vice Chair</w:t>
            </w: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.</w:t>
            </w:r>
          </w:p>
          <w:p w:rsidR="001703DD" w:rsidRDefault="001703DD" w:rsidP="00EE60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</w:p>
          <w:p w:rsidR="001703DD" w:rsidRDefault="001703DD" w:rsidP="00EE60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Chair</w:t>
            </w:r>
            <w:r w:rsidR="001A0AF8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- Dave Hampson second by GK</w:t>
            </w:r>
          </w:p>
          <w:p w:rsidR="001703DD" w:rsidRDefault="001703DD" w:rsidP="00EE60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Vice Chair</w:t>
            </w:r>
            <w:r w:rsidR="001A0AF8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George Krawiec second by Dave Hampson</w:t>
            </w:r>
          </w:p>
          <w:p w:rsidR="001703DD" w:rsidRPr="001703DD" w:rsidRDefault="001703DD" w:rsidP="00EE60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</w:p>
          <w:p w:rsidR="00EE60A8" w:rsidRDefault="001703DD" w:rsidP="00EE60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  <w:r w:rsidRPr="001703DD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DK advised that there has been two resignations</w:t>
            </w: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;</w:t>
            </w:r>
          </w:p>
          <w:p w:rsidR="001A0AF8" w:rsidRPr="00EE60A8" w:rsidRDefault="001A0AF8" w:rsidP="00EE60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</w:p>
          <w:p w:rsidR="00EE60A8" w:rsidRPr="00EE60A8" w:rsidRDefault="00EE60A8" w:rsidP="00EE60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  <w:r w:rsidRPr="00EE60A8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Simon Overall</w:t>
            </w:r>
            <w:r w:rsidR="001A0AF8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</w:t>
            </w:r>
            <w:r w:rsidRPr="00EE60A8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- resigned</w:t>
            </w:r>
          </w:p>
          <w:p w:rsidR="00EE60A8" w:rsidRPr="00EE60A8" w:rsidRDefault="001A0AF8" w:rsidP="00EE60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Kevin Gallagher - r</w:t>
            </w:r>
            <w:r w:rsidR="00EE60A8" w:rsidRPr="00EE60A8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esigned</w:t>
            </w:r>
          </w:p>
          <w:p w:rsidR="00EE60A8" w:rsidRDefault="00EE60A8" w:rsidP="00EE60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</w:p>
          <w:p w:rsidR="001703DD" w:rsidRDefault="001703DD" w:rsidP="00EE60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There now needs to be an election for </w:t>
            </w:r>
            <w:r w:rsidR="001A0AF8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two</w:t>
            </w: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primary and secondary representative</w:t>
            </w:r>
            <w:r w:rsidR="001A0AF8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.</w:t>
            </w:r>
          </w:p>
          <w:p w:rsidR="001703DD" w:rsidRPr="001703DD" w:rsidRDefault="001703DD" w:rsidP="00EE6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8"/>
                <w:lang w:eastAsia="en-GB"/>
              </w:rPr>
            </w:pPr>
          </w:p>
          <w:p w:rsidR="001703DD" w:rsidRPr="001703DD" w:rsidRDefault="001703DD" w:rsidP="00EE60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8"/>
                <w:lang w:eastAsia="en-GB"/>
              </w:rPr>
            </w:pPr>
            <w:r w:rsidRPr="001703DD">
              <w:rPr>
                <w:rFonts w:ascii="Arial" w:eastAsia="Times New Roman" w:hAnsi="Arial" w:cs="Arial"/>
                <w:b/>
                <w:sz w:val="24"/>
                <w:szCs w:val="28"/>
                <w:lang w:eastAsia="en-GB"/>
              </w:rPr>
              <w:t>ACTION: DK to check election procedures and organise.</w:t>
            </w:r>
          </w:p>
          <w:p w:rsidR="00124A23" w:rsidRPr="0034572D" w:rsidRDefault="00124A23" w:rsidP="001703D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4A23" w:rsidRPr="00B96DDF" w:rsidTr="00C56E11">
        <w:tc>
          <w:tcPr>
            <w:tcW w:w="817" w:type="dxa"/>
            <w:shd w:val="clear" w:color="auto" w:fill="auto"/>
          </w:tcPr>
          <w:p w:rsidR="00124A23" w:rsidRPr="00B96DDF" w:rsidRDefault="00EE60A8" w:rsidP="00B96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18/19</w:t>
            </w:r>
          </w:p>
        </w:tc>
        <w:tc>
          <w:tcPr>
            <w:tcW w:w="8199" w:type="dxa"/>
            <w:shd w:val="clear" w:color="auto" w:fill="auto"/>
          </w:tcPr>
          <w:p w:rsidR="00EE60A8" w:rsidRDefault="00EE60A8" w:rsidP="00EE60A8">
            <w:pPr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  <w:r w:rsidRPr="00EE60A8">
              <w:rPr>
                <w:rFonts w:ascii="Arial" w:eastAsia="Times New Roman" w:hAnsi="Arial" w:cs="Arial"/>
                <w:b/>
                <w:sz w:val="24"/>
                <w:szCs w:val="28"/>
                <w:lang w:eastAsia="en-GB"/>
              </w:rPr>
              <w:t>Minutes and matters arising of the meeting held on 11</w:t>
            </w:r>
            <w:r w:rsidRPr="00EE60A8">
              <w:rPr>
                <w:rFonts w:ascii="Arial" w:eastAsia="Times New Roman" w:hAnsi="Arial" w:cs="Arial"/>
                <w:b/>
                <w:sz w:val="24"/>
                <w:szCs w:val="28"/>
                <w:vertAlign w:val="superscript"/>
                <w:lang w:eastAsia="en-GB"/>
              </w:rPr>
              <w:t>th</w:t>
            </w:r>
            <w:r w:rsidRPr="00EE60A8">
              <w:rPr>
                <w:rFonts w:ascii="Arial" w:eastAsia="Times New Roman" w:hAnsi="Arial" w:cs="Arial"/>
                <w:b/>
                <w:sz w:val="24"/>
                <w:szCs w:val="28"/>
                <w:lang w:eastAsia="en-GB"/>
              </w:rPr>
              <w:t xml:space="preserve"> July 2019 </w:t>
            </w:r>
          </w:p>
          <w:p w:rsidR="00EE60A8" w:rsidRPr="00EE60A8" w:rsidRDefault="00EE60A8" w:rsidP="00EE60A8">
            <w:pPr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</w:p>
          <w:p w:rsidR="00EE60A8" w:rsidRPr="00EE60A8" w:rsidRDefault="001703DD" w:rsidP="00EE60A8">
            <w:pPr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Minutes Agreed as a</w:t>
            </w:r>
            <w:r w:rsidR="00EE60A8" w:rsidRPr="00EE60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true record</w:t>
            </w:r>
            <w:r w:rsidR="001A0A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="00EE60A8" w:rsidRPr="00EE60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GK moved</w:t>
            </w:r>
            <w:r w:rsidR="001A0A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LP</w:t>
            </w:r>
            <w:r w:rsidR="00EE60A8" w:rsidRPr="00EE60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seconded</w:t>
            </w:r>
          </w:p>
          <w:p w:rsidR="001703DD" w:rsidRDefault="001703DD" w:rsidP="00EE60A8">
            <w:pPr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EE60A8" w:rsidRPr="00EE60A8" w:rsidRDefault="00EE60A8" w:rsidP="00EE60A8">
            <w:pPr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E60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RD</w:t>
            </w:r>
            <w:r w:rsidR="001A0A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EE60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 Call for evidence link was circulated</w:t>
            </w:r>
          </w:p>
          <w:p w:rsidR="00124A23" w:rsidRDefault="00124A23" w:rsidP="005D48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0AF8" w:rsidRPr="0034572D" w:rsidRDefault="001A0AF8" w:rsidP="005D48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4A23" w:rsidRPr="00B96DDF" w:rsidTr="00C56E11">
        <w:tc>
          <w:tcPr>
            <w:tcW w:w="817" w:type="dxa"/>
            <w:shd w:val="clear" w:color="auto" w:fill="auto"/>
          </w:tcPr>
          <w:p w:rsidR="00124A23" w:rsidRPr="00B96DDF" w:rsidRDefault="00EE60A8" w:rsidP="00B96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19/19</w:t>
            </w:r>
          </w:p>
        </w:tc>
        <w:tc>
          <w:tcPr>
            <w:tcW w:w="8199" w:type="dxa"/>
            <w:shd w:val="clear" w:color="auto" w:fill="auto"/>
          </w:tcPr>
          <w:p w:rsidR="00EE60A8" w:rsidRDefault="00EE60A8" w:rsidP="00EE60A8">
            <w:pPr>
              <w:spacing w:after="0" w:line="240" w:lineRule="auto"/>
              <w:ind w:left="1440" w:hanging="1440"/>
              <w:rPr>
                <w:rFonts w:ascii="Arial" w:eastAsia="Times New Roman" w:hAnsi="Arial" w:cs="Arial"/>
                <w:b/>
                <w:sz w:val="24"/>
                <w:szCs w:val="28"/>
                <w:lang w:eastAsia="en-GB"/>
              </w:rPr>
            </w:pPr>
            <w:r w:rsidRPr="00EE60A8">
              <w:rPr>
                <w:rFonts w:ascii="Arial" w:eastAsia="Times New Roman" w:hAnsi="Arial" w:cs="Arial"/>
                <w:b/>
                <w:sz w:val="24"/>
                <w:szCs w:val="28"/>
                <w:lang w:eastAsia="en-GB"/>
              </w:rPr>
              <w:t>Budget update</w:t>
            </w:r>
          </w:p>
          <w:p w:rsidR="001A0AF8" w:rsidRPr="00896182" w:rsidRDefault="001A0AF8" w:rsidP="00EE60A8">
            <w:pPr>
              <w:spacing w:after="0" w:line="240" w:lineRule="auto"/>
              <w:ind w:left="1440" w:hanging="1440"/>
              <w:rPr>
                <w:rFonts w:ascii="Arial" w:eastAsia="Times New Roman" w:hAnsi="Arial" w:cs="Arial"/>
                <w:b/>
                <w:sz w:val="24"/>
                <w:szCs w:val="28"/>
                <w:lang w:eastAsia="en-GB"/>
              </w:rPr>
            </w:pPr>
          </w:p>
          <w:p w:rsidR="001A0AF8" w:rsidRDefault="00896182" w:rsidP="001A0AF8">
            <w:pPr>
              <w:spacing w:after="0" w:line="240" w:lineRule="auto"/>
              <w:ind w:left="1440" w:hanging="1440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DK gave an update on the </w:t>
            </w:r>
            <w:r w:rsidR="001A0AF8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national b</w:t>
            </w: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udget </w:t>
            </w:r>
            <w:r w:rsidR="001A0AF8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position following the Chancellors announcement on the 4</w:t>
            </w:r>
            <w:r w:rsidR="001A0AF8" w:rsidRPr="001A0AF8">
              <w:rPr>
                <w:rFonts w:ascii="Arial" w:eastAsia="Times New Roman" w:hAnsi="Arial" w:cs="Arial"/>
                <w:sz w:val="24"/>
                <w:szCs w:val="28"/>
                <w:vertAlign w:val="superscript"/>
                <w:lang w:eastAsia="en-GB"/>
              </w:rPr>
              <w:t>th</w:t>
            </w:r>
            <w:r w:rsidR="001A0AF8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September</w:t>
            </w:r>
            <w:r w:rsidR="005F7B1B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2019</w:t>
            </w:r>
            <w:r w:rsidR="001A0AF8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. This advised of:</w:t>
            </w:r>
          </w:p>
          <w:p w:rsidR="00896182" w:rsidRDefault="00896182" w:rsidP="00896182">
            <w:pPr>
              <w:spacing w:after="0" w:line="240" w:lineRule="auto"/>
              <w:ind w:left="1440" w:hanging="1440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</w:p>
          <w:p w:rsidR="001A0AF8" w:rsidRDefault="001A0AF8" w:rsidP="001A0AF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£2.6bn additional </w:t>
            </w:r>
            <w:r w:rsidR="005F7B1B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funding </w:t>
            </w: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for schools in 2020-21</w:t>
            </w:r>
          </w:p>
          <w:p w:rsidR="001A0AF8" w:rsidRDefault="001A0AF8" w:rsidP="001A0AF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£4.8bn </w:t>
            </w:r>
            <w:r w:rsidR="005F7B1B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additional funding for schools in 2</w:t>
            </w: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021-22</w:t>
            </w:r>
          </w:p>
          <w:p w:rsidR="005F7B1B" w:rsidRDefault="005F7B1B" w:rsidP="005F7B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£7.1bn additional funding for schools in 202</w:t>
            </w:r>
            <w:r w:rsidR="00CE1FA9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-2</w:t>
            </w:r>
            <w:r w:rsidR="00CE1FA9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3</w:t>
            </w:r>
          </w:p>
          <w:p w:rsidR="005F7B1B" w:rsidRDefault="005F7B1B" w:rsidP="005F7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</w:p>
          <w:p w:rsidR="005F7B1B" w:rsidRPr="005F7B1B" w:rsidRDefault="005F7B1B" w:rsidP="005F7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Final DSG allocations will be advised in December 2019</w:t>
            </w:r>
          </w:p>
          <w:p w:rsidR="005F7B1B" w:rsidRDefault="005F7B1B" w:rsidP="005F7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</w:p>
          <w:p w:rsidR="005F7B1B" w:rsidRDefault="005F7B1B" w:rsidP="005F7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Of this amount £700m will be available nationally for the education of children with SEND. The individual High Needs Block allocations will be advised in December 2019.</w:t>
            </w:r>
          </w:p>
          <w:p w:rsidR="005F7B1B" w:rsidRDefault="005F7B1B" w:rsidP="005F7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</w:p>
          <w:p w:rsidR="005F7B1B" w:rsidRDefault="003367B3" w:rsidP="005F7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N</w:t>
            </w:r>
            <w:r w:rsidR="005F7B1B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ationally </w:t>
            </w: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£6m </w:t>
            </w:r>
            <w:r w:rsidR="005F7B1B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will be made available to increase the Early Years hourly rate. This amounts to 8p per hour. I addition the transition funding for maintained nursery schools has been confirmed as being in place until Match 2021.</w:t>
            </w:r>
          </w:p>
          <w:p w:rsidR="00124A23" w:rsidRDefault="00124A23" w:rsidP="005F7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</w:p>
          <w:p w:rsidR="003367B3" w:rsidRDefault="005D1F0C" w:rsidP="005F7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Finally in respect of the CSSB </w:t>
            </w:r>
            <w:r w:rsidR="00CE1FA9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historic commitments have been nationally reduced by 20%.</w:t>
            </w:r>
          </w:p>
          <w:p w:rsidR="00CE1FA9" w:rsidRDefault="00CE1FA9" w:rsidP="005F7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</w:p>
          <w:p w:rsidR="00CE1FA9" w:rsidRDefault="00CE1FA9" w:rsidP="005F7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In respect of the </w:t>
            </w:r>
            <w:r w:rsidR="00FC4B7F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Teachers’</w:t>
            </w:r>
            <w:r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Pension Grant</w:t>
            </w:r>
            <w:r w:rsidR="00FC4B7F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 then nationally £1.5bn will be made available for each of the above years to cover schools for the costs of the increases in pension contributions.</w:t>
            </w:r>
          </w:p>
          <w:p w:rsidR="003367B3" w:rsidRPr="00896182" w:rsidRDefault="003367B3" w:rsidP="005F7B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</w:p>
        </w:tc>
      </w:tr>
      <w:tr w:rsidR="00124A23" w:rsidRPr="00B96DDF" w:rsidTr="00C56E11">
        <w:tc>
          <w:tcPr>
            <w:tcW w:w="817" w:type="dxa"/>
            <w:shd w:val="clear" w:color="auto" w:fill="auto"/>
          </w:tcPr>
          <w:p w:rsidR="00124A23" w:rsidRPr="00B96DDF" w:rsidRDefault="00EE60A8" w:rsidP="00CE1FA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20/1</w:t>
            </w:r>
            <w:r w:rsidR="00CE1FA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199" w:type="dxa"/>
            <w:shd w:val="clear" w:color="auto" w:fill="auto"/>
          </w:tcPr>
          <w:p w:rsidR="00896182" w:rsidRDefault="00EE60A8" w:rsidP="00EE60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E60A8">
              <w:rPr>
                <w:rFonts w:ascii="Arial" w:hAnsi="Arial" w:cs="Arial"/>
                <w:b/>
                <w:sz w:val="24"/>
                <w:szCs w:val="24"/>
              </w:rPr>
              <w:t xml:space="preserve">Teachers Pay Award &amp; Pension Grant </w:t>
            </w:r>
          </w:p>
          <w:p w:rsidR="00CE1FA9" w:rsidRDefault="00CE1FA9" w:rsidP="00EE60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1FA9" w:rsidRDefault="00CE1FA9" w:rsidP="00EE6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1FA9">
              <w:rPr>
                <w:rFonts w:ascii="Arial" w:hAnsi="Arial" w:cs="Arial"/>
                <w:sz w:val="24"/>
                <w:szCs w:val="24"/>
              </w:rPr>
              <w:t>DK confirmed that amounts received by the LA for 2019-20 has been forwarded to the schools, PRU’s and Special Academy’s.</w:t>
            </w:r>
          </w:p>
          <w:p w:rsidR="00CE1FA9" w:rsidRDefault="00CE1FA9" w:rsidP="00EE6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E1FA9" w:rsidRPr="00CE1FA9" w:rsidRDefault="00CE1FA9" w:rsidP="00EE60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Teachers Pay Award Grant has been confirmed for 2020-21. In respect of the Teachers’ Pension Grant the national announcements read</w:t>
            </w:r>
            <w:r w:rsidR="00FC4B7F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as though this will continue until 2022-23.</w:t>
            </w:r>
          </w:p>
          <w:p w:rsidR="00124A23" w:rsidRPr="0034572D" w:rsidRDefault="00EE60A8" w:rsidP="008961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96182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124A23" w:rsidRPr="00B96DDF" w:rsidTr="00C56E11">
        <w:tc>
          <w:tcPr>
            <w:tcW w:w="817" w:type="dxa"/>
            <w:shd w:val="clear" w:color="auto" w:fill="auto"/>
          </w:tcPr>
          <w:p w:rsidR="00124A23" w:rsidRPr="00B96DDF" w:rsidRDefault="00EE60A8" w:rsidP="00B96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21/19</w:t>
            </w:r>
          </w:p>
        </w:tc>
        <w:tc>
          <w:tcPr>
            <w:tcW w:w="8199" w:type="dxa"/>
            <w:shd w:val="clear" w:color="auto" w:fill="auto"/>
          </w:tcPr>
          <w:p w:rsidR="00C56E11" w:rsidRPr="00C56E11" w:rsidRDefault="00C56E11" w:rsidP="00C56E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E11">
              <w:rPr>
                <w:rFonts w:ascii="Arial" w:hAnsi="Arial" w:cs="Arial"/>
                <w:b/>
                <w:sz w:val="24"/>
                <w:szCs w:val="24"/>
              </w:rPr>
              <w:t>2020-21 Schools Funding Formula Arrangements</w:t>
            </w:r>
          </w:p>
          <w:p w:rsidR="00482E83" w:rsidRDefault="00C56E11" w:rsidP="00C56E11">
            <w:pPr>
              <w:rPr>
                <w:rFonts w:ascii="Arial" w:hAnsi="Arial" w:cs="Arial"/>
                <w:sz w:val="24"/>
                <w:szCs w:val="24"/>
              </w:rPr>
            </w:pPr>
            <w:r w:rsidRPr="00C56E11">
              <w:rPr>
                <w:rFonts w:ascii="Arial" w:hAnsi="Arial" w:cs="Arial"/>
                <w:sz w:val="24"/>
                <w:szCs w:val="24"/>
              </w:rPr>
              <w:t xml:space="preserve">DK went through the document </w:t>
            </w:r>
            <w:r w:rsidR="00EA2872">
              <w:rPr>
                <w:rFonts w:ascii="Arial" w:hAnsi="Arial" w:cs="Arial"/>
                <w:sz w:val="24"/>
                <w:szCs w:val="24"/>
              </w:rPr>
              <w:t xml:space="preserve">highlighting the difficulties that </w:t>
            </w:r>
            <w:r w:rsidR="00482E8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EA2872">
              <w:rPr>
                <w:rFonts w:ascii="Arial" w:hAnsi="Arial" w:cs="Arial"/>
                <w:sz w:val="24"/>
                <w:szCs w:val="24"/>
              </w:rPr>
              <w:t>school</w:t>
            </w:r>
            <w:r w:rsidR="00482E83">
              <w:rPr>
                <w:rFonts w:ascii="Arial" w:hAnsi="Arial" w:cs="Arial"/>
                <w:sz w:val="24"/>
                <w:szCs w:val="24"/>
              </w:rPr>
              <w:t>s funding formula had presented this year.</w:t>
            </w:r>
          </w:p>
          <w:p w:rsidR="00EA2872" w:rsidRDefault="00482E83" w:rsidP="00C56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DK went through the changes in the regulation, what had not changed and the proposed approach for the 2020-21 schools funding formula.</w:t>
            </w:r>
          </w:p>
          <w:p w:rsidR="00EA2872" w:rsidRDefault="00482E83" w:rsidP="00C56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Whilst t</w:t>
            </w:r>
            <w:r w:rsidR="00EA2872" w:rsidRPr="00EA2872">
              <w:rPr>
                <w:rFonts w:ascii="Arial" w:hAnsi="Arial" w:cs="Arial"/>
                <w:sz w:val="24"/>
                <w:szCs w:val="24"/>
              </w:rPr>
              <w:t>he schools block will remain ring fenced LA’s will be able to transfer up to 0.5% of their schools block funding with the agreement of their Schools Forum.</w:t>
            </w:r>
            <w:r>
              <w:rPr>
                <w:rFonts w:ascii="Arial" w:hAnsi="Arial" w:cs="Arial"/>
                <w:sz w:val="24"/>
                <w:szCs w:val="24"/>
              </w:rPr>
              <w:t xml:space="preserve"> NEL are not proposing to do this in this for 2020-21.</w:t>
            </w:r>
          </w:p>
          <w:p w:rsidR="00482E83" w:rsidRDefault="00482E83" w:rsidP="00C56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Also DK advised that the proposal did not include any top slice for the growth / falling roles fund.</w:t>
            </w:r>
          </w:p>
          <w:p w:rsidR="00EA2872" w:rsidRPr="00EA2872" w:rsidRDefault="00482E83" w:rsidP="00EA2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LA’s </w:t>
            </w:r>
            <w:r w:rsidR="00EA2872" w:rsidRPr="00EA2872">
              <w:rPr>
                <w:rFonts w:ascii="Arial" w:hAnsi="Arial" w:cs="Arial"/>
                <w:sz w:val="24"/>
                <w:szCs w:val="24"/>
              </w:rPr>
              <w:t>have the flexibility to set a local Minimum Funding Guarantee</w:t>
            </w:r>
            <w:r>
              <w:rPr>
                <w:rFonts w:ascii="Arial" w:hAnsi="Arial" w:cs="Arial"/>
                <w:sz w:val="24"/>
                <w:szCs w:val="24"/>
              </w:rPr>
              <w:t xml:space="preserve"> (MFG) between +0.5% and +1.84%</w:t>
            </w:r>
            <w:r w:rsidR="00EA2872">
              <w:rPr>
                <w:rFonts w:ascii="Arial" w:hAnsi="Arial" w:cs="Arial"/>
                <w:sz w:val="24"/>
                <w:szCs w:val="24"/>
              </w:rPr>
              <w:t xml:space="preserve"> which at the minute is 0.2%</w:t>
            </w:r>
            <w:r>
              <w:rPr>
                <w:rFonts w:ascii="Arial" w:hAnsi="Arial" w:cs="Arial"/>
                <w:sz w:val="24"/>
                <w:szCs w:val="24"/>
              </w:rPr>
              <w:t>. DK advised that NEL were proposing +1.84% with no cap and scales which would mean schools would keep all there gains.</w:t>
            </w:r>
          </w:p>
          <w:p w:rsidR="00EA2872" w:rsidRDefault="00482E83" w:rsidP="00C56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DK advised that all of the above was subject to the receipt of the final allocation which is due to be received in December 2019.</w:t>
            </w:r>
          </w:p>
          <w:p w:rsidR="00EA2872" w:rsidRDefault="00C56E11" w:rsidP="00C56E11">
            <w:pPr>
              <w:rPr>
                <w:rFonts w:ascii="Arial" w:hAnsi="Arial" w:cs="Arial"/>
                <w:sz w:val="24"/>
                <w:szCs w:val="24"/>
              </w:rPr>
            </w:pPr>
            <w:r w:rsidRPr="00C56E11">
              <w:rPr>
                <w:rFonts w:ascii="Arial" w:hAnsi="Arial" w:cs="Arial"/>
                <w:sz w:val="24"/>
                <w:szCs w:val="24"/>
              </w:rPr>
              <w:t>AZ-</w:t>
            </w:r>
            <w:r w:rsidR="00EA2872">
              <w:rPr>
                <w:rFonts w:ascii="Arial" w:hAnsi="Arial" w:cs="Arial"/>
                <w:sz w:val="24"/>
                <w:szCs w:val="24"/>
              </w:rPr>
              <w:t xml:space="preserve"> Highlighted issues with regards to Special Schools and the High Needs Block</w:t>
            </w:r>
            <w:r w:rsidR="00D45D5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45D51" w:rsidRDefault="00D45D51" w:rsidP="00C56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Modelling of the financial numbers was then discussed with the Forum members with the impact on individual schools demonstrated.</w:t>
            </w:r>
          </w:p>
          <w:p w:rsidR="00EA2872" w:rsidRDefault="00EA2872" w:rsidP="00C56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DK advised that there </w:t>
            </w:r>
            <w:r w:rsidR="00482E83">
              <w:rPr>
                <w:rFonts w:ascii="Arial" w:hAnsi="Arial" w:cs="Arial"/>
                <w:sz w:val="24"/>
                <w:szCs w:val="24"/>
              </w:rPr>
              <w:t>are</w:t>
            </w:r>
            <w:r>
              <w:rPr>
                <w:rFonts w:ascii="Arial" w:hAnsi="Arial" w:cs="Arial"/>
                <w:sz w:val="24"/>
                <w:szCs w:val="24"/>
              </w:rPr>
              <w:t xml:space="preserve"> four recommendations to the </w:t>
            </w:r>
            <w:r w:rsidR="00482E83">
              <w:rPr>
                <w:rFonts w:ascii="Arial" w:hAnsi="Arial" w:cs="Arial"/>
                <w:sz w:val="24"/>
                <w:szCs w:val="24"/>
              </w:rPr>
              <w:t xml:space="preserve">Schools </w:t>
            </w:r>
            <w:r>
              <w:rPr>
                <w:rFonts w:ascii="Arial" w:hAnsi="Arial" w:cs="Arial"/>
                <w:sz w:val="24"/>
                <w:szCs w:val="24"/>
              </w:rPr>
              <w:t>Forum</w:t>
            </w:r>
          </w:p>
          <w:p w:rsidR="00EA2872" w:rsidRDefault="00EA2872" w:rsidP="00EA287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Schools Forum note this report,</w:t>
            </w:r>
          </w:p>
          <w:p w:rsidR="00EA2872" w:rsidRDefault="00EA2872" w:rsidP="00EA287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EA2872" w:rsidRDefault="00EA2872" w:rsidP="00EA287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Schools Forum makes comment on the approach to be adopted,</w:t>
            </w:r>
          </w:p>
          <w:p w:rsidR="00EA2872" w:rsidRDefault="00EA2872" w:rsidP="00EA287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EA2872" w:rsidRDefault="00EA2872" w:rsidP="00EA287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in year top slice be made from the schools funding formula in respect of the growth or falling rolls fund for the 2020-21 financial / academic year,</w:t>
            </w:r>
          </w:p>
          <w:p w:rsidR="00EA2872" w:rsidRDefault="00EA2872" w:rsidP="00EA287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EA2872" w:rsidRDefault="00EA2872" w:rsidP="00EA287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Schools Forum agree to the re-establishment of a small working party to work with officers to review the 2020-21 Schools funding formula to be adopted once updated data is received to permit this to be submitted as per the deadlines detailed in the report.</w:t>
            </w:r>
          </w:p>
          <w:p w:rsidR="00D45D51" w:rsidRDefault="00987206" w:rsidP="00C56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Schools Forum members, after a number of challenges confirmed they were happy with the approach to be adopted by the LA officers.</w:t>
            </w:r>
          </w:p>
          <w:p w:rsidR="00EA2872" w:rsidRDefault="00987206" w:rsidP="00C56E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was agreed that the </w:t>
            </w:r>
            <w:r w:rsidR="00EA2872">
              <w:rPr>
                <w:rFonts w:ascii="Arial" w:hAnsi="Arial" w:cs="Arial"/>
                <w:sz w:val="24"/>
                <w:szCs w:val="24"/>
              </w:rPr>
              <w:t>Schools Funding working party to be held on 9</w:t>
            </w:r>
            <w:r w:rsidR="00EA2872" w:rsidRPr="00EA287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EA2872">
              <w:rPr>
                <w:rFonts w:ascii="Arial" w:hAnsi="Arial" w:cs="Arial"/>
                <w:sz w:val="24"/>
                <w:szCs w:val="24"/>
              </w:rPr>
              <w:t xml:space="preserve"> January at 10am</w:t>
            </w:r>
          </w:p>
          <w:p w:rsidR="00B959FB" w:rsidRDefault="00B959FB" w:rsidP="00B959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DH wanted to note his appreciation to DK &amp; AA for their continu</w:t>
            </w:r>
            <w:r w:rsidR="00987206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 support.</w:t>
            </w:r>
          </w:p>
          <w:p w:rsidR="00B959FB" w:rsidRPr="00B959FB" w:rsidRDefault="00B959FB" w:rsidP="00B959FB">
            <w:pPr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124A23" w:rsidRPr="00B96DDF" w:rsidTr="00C56E11">
        <w:tc>
          <w:tcPr>
            <w:tcW w:w="817" w:type="dxa"/>
            <w:shd w:val="clear" w:color="auto" w:fill="auto"/>
          </w:tcPr>
          <w:p w:rsidR="00124A23" w:rsidRPr="00B96DDF" w:rsidRDefault="00C56E11" w:rsidP="00B96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22/19</w:t>
            </w:r>
          </w:p>
        </w:tc>
        <w:tc>
          <w:tcPr>
            <w:tcW w:w="8199" w:type="dxa"/>
            <w:shd w:val="clear" w:color="auto" w:fill="auto"/>
          </w:tcPr>
          <w:p w:rsidR="00C56E11" w:rsidRDefault="00C56E11" w:rsidP="00C56E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56E11">
              <w:rPr>
                <w:rFonts w:ascii="Arial" w:hAnsi="Arial" w:cs="Arial"/>
                <w:b/>
                <w:sz w:val="24"/>
                <w:szCs w:val="24"/>
              </w:rPr>
              <w:t>Consultation responses by NELC</w:t>
            </w:r>
          </w:p>
          <w:p w:rsidR="00FC4B7F" w:rsidRDefault="00FC4B7F" w:rsidP="00C56E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B7F" w:rsidRDefault="001A1C24" w:rsidP="00C56E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1C24">
              <w:rPr>
                <w:rFonts w:ascii="Arial" w:hAnsi="Arial" w:cs="Arial"/>
                <w:sz w:val="24"/>
                <w:szCs w:val="24"/>
              </w:rPr>
              <w:t xml:space="preserve">DK gave an update </w:t>
            </w:r>
            <w:r w:rsidR="00FC4B7F">
              <w:rPr>
                <w:rFonts w:ascii="Arial" w:hAnsi="Arial" w:cs="Arial"/>
                <w:sz w:val="24"/>
                <w:szCs w:val="24"/>
              </w:rPr>
              <w:t>on 4 recent DfE consultations. These were:</w:t>
            </w:r>
          </w:p>
          <w:p w:rsidR="00FC4B7F" w:rsidRDefault="00FC4B7F" w:rsidP="00C56E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C4B7F" w:rsidRDefault="004E00CD" w:rsidP="00FC4B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Transparency of LA maintained schools and academy trusts</w:t>
            </w:r>
          </w:p>
          <w:p w:rsidR="004E00CD" w:rsidRDefault="004E00CD" w:rsidP="00FC4B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Implementing mandatory minimum per pupil funding levels</w:t>
            </w:r>
          </w:p>
          <w:p w:rsidR="004E00CD" w:rsidRDefault="004E00CD" w:rsidP="00FC4B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Clarifying the ring fenced status of the Dedicated Schools Grant</w:t>
            </w:r>
          </w:p>
          <w:p w:rsidR="00B959FB" w:rsidRDefault="004E00CD" w:rsidP="000736F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00CD">
              <w:rPr>
                <w:rFonts w:ascii="Arial" w:hAnsi="Arial" w:cs="Arial"/>
                <w:sz w:val="24"/>
                <w:szCs w:val="24"/>
              </w:rPr>
              <w:t>Extending the Academies Risk Protection Arrangements to LA maintained schools</w:t>
            </w:r>
          </w:p>
          <w:p w:rsidR="004E00CD" w:rsidRPr="004E00CD" w:rsidRDefault="004E00CD" w:rsidP="004E00CD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24A23" w:rsidRPr="0034572D" w:rsidRDefault="00C56E11" w:rsidP="001A1C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56E11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C56E11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124A23" w:rsidRPr="00B96DDF" w:rsidTr="00C56E11">
        <w:tc>
          <w:tcPr>
            <w:tcW w:w="817" w:type="dxa"/>
            <w:shd w:val="clear" w:color="auto" w:fill="auto"/>
          </w:tcPr>
          <w:p w:rsidR="00124A23" w:rsidRPr="00B96DDF" w:rsidRDefault="00C56E11" w:rsidP="00B96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23/19</w:t>
            </w:r>
          </w:p>
        </w:tc>
        <w:tc>
          <w:tcPr>
            <w:tcW w:w="8199" w:type="dxa"/>
            <w:shd w:val="clear" w:color="auto" w:fill="auto"/>
          </w:tcPr>
          <w:p w:rsidR="00C56E11" w:rsidRPr="00C56E11" w:rsidRDefault="00C56E11" w:rsidP="00C56E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56E11">
              <w:rPr>
                <w:rFonts w:ascii="Arial" w:hAnsi="Arial" w:cs="Arial"/>
                <w:b/>
                <w:sz w:val="24"/>
                <w:szCs w:val="24"/>
              </w:rPr>
              <w:t>Any other business</w:t>
            </w:r>
          </w:p>
          <w:p w:rsidR="00C56E11" w:rsidRDefault="00C56E11" w:rsidP="00C56E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6E11" w:rsidRDefault="00C56E11" w:rsidP="00471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17BC">
              <w:rPr>
                <w:rFonts w:ascii="Arial" w:hAnsi="Arial" w:cs="Arial"/>
                <w:sz w:val="24"/>
                <w:szCs w:val="24"/>
              </w:rPr>
              <w:t>EYIF- LP concern</w:t>
            </w:r>
            <w:r w:rsidR="00FC4B7F">
              <w:rPr>
                <w:rFonts w:ascii="Arial" w:hAnsi="Arial" w:cs="Arial"/>
                <w:sz w:val="24"/>
                <w:szCs w:val="24"/>
              </w:rPr>
              <w:t>ed</w:t>
            </w:r>
            <w:r w:rsidRPr="004717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17BC">
              <w:rPr>
                <w:rFonts w:ascii="Arial" w:hAnsi="Arial" w:cs="Arial"/>
                <w:sz w:val="24"/>
                <w:szCs w:val="24"/>
              </w:rPr>
              <w:t>over th</w:t>
            </w:r>
            <w:r w:rsidR="00FC4B7F">
              <w:rPr>
                <w:rFonts w:ascii="Arial" w:hAnsi="Arial" w:cs="Arial"/>
                <w:sz w:val="24"/>
                <w:szCs w:val="24"/>
              </w:rPr>
              <w:t xml:space="preserve">e recent EYIF </w:t>
            </w:r>
            <w:r w:rsidR="004717BC">
              <w:rPr>
                <w:rFonts w:ascii="Arial" w:hAnsi="Arial" w:cs="Arial"/>
                <w:sz w:val="24"/>
                <w:szCs w:val="24"/>
              </w:rPr>
              <w:t>consultation</w:t>
            </w:r>
            <w:r w:rsidR="00FC4B7F">
              <w:rPr>
                <w:rFonts w:ascii="Arial" w:hAnsi="Arial" w:cs="Arial"/>
                <w:sz w:val="24"/>
                <w:szCs w:val="24"/>
              </w:rPr>
              <w:t xml:space="preserve">. However there are </w:t>
            </w:r>
            <w:r w:rsidR="004717BC">
              <w:rPr>
                <w:rFonts w:ascii="Arial" w:hAnsi="Arial" w:cs="Arial"/>
                <w:sz w:val="24"/>
                <w:szCs w:val="24"/>
              </w:rPr>
              <w:t>only two options. DK asked who this information had been sent by</w:t>
            </w:r>
            <w:r w:rsidR="00FC4B7F">
              <w:rPr>
                <w:rFonts w:ascii="Arial" w:hAnsi="Arial" w:cs="Arial"/>
                <w:sz w:val="24"/>
                <w:szCs w:val="24"/>
              </w:rPr>
              <w:t>.</w:t>
            </w:r>
            <w:r w:rsidR="004717BC">
              <w:rPr>
                <w:rFonts w:ascii="Arial" w:hAnsi="Arial" w:cs="Arial"/>
                <w:sz w:val="24"/>
                <w:szCs w:val="24"/>
              </w:rPr>
              <w:t xml:space="preserve"> LP confirmed from Rose Tanser.</w:t>
            </w:r>
          </w:p>
          <w:p w:rsidR="004717BC" w:rsidRDefault="004717BC" w:rsidP="00471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6E11" w:rsidRDefault="004717BC" w:rsidP="00C56E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717BC">
              <w:rPr>
                <w:rFonts w:ascii="Arial" w:hAnsi="Arial" w:cs="Arial"/>
                <w:b/>
                <w:sz w:val="24"/>
                <w:szCs w:val="24"/>
              </w:rPr>
              <w:t>ACTION- DK to seek advice on consultation</w:t>
            </w:r>
          </w:p>
          <w:p w:rsidR="00FC4B7F" w:rsidRPr="00C56E11" w:rsidRDefault="00FC4B7F" w:rsidP="00C56E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4A23" w:rsidRDefault="00124A23" w:rsidP="007C286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00CD" w:rsidRDefault="004E00CD" w:rsidP="007C286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00CD" w:rsidRPr="0034572D" w:rsidRDefault="004E00CD" w:rsidP="007C286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4A23" w:rsidRPr="00B96DDF" w:rsidTr="00C56E11">
        <w:trPr>
          <w:trHeight w:val="80"/>
        </w:trPr>
        <w:tc>
          <w:tcPr>
            <w:tcW w:w="817" w:type="dxa"/>
            <w:shd w:val="clear" w:color="auto" w:fill="auto"/>
          </w:tcPr>
          <w:p w:rsidR="00124A23" w:rsidRDefault="00124A23" w:rsidP="00B96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4A23" w:rsidRPr="00B96DDF" w:rsidRDefault="00124A23" w:rsidP="00B96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9" w:type="dxa"/>
            <w:shd w:val="clear" w:color="auto" w:fill="auto"/>
          </w:tcPr>
          <w:p w:rsidR="00124A23" w:rsidRDefault="00124A23" w:rsidP="004717B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4572D">
              <w:rPr>
                <w:rFonts w:ascii="Arial" w:hAnsi="Arial" w:cs="Arial"/>
                <w:b/>
                <w:sz w:val="24"/>
                <w:szCs w:val="24"/>
              </w:rPr>
              <w:t xml:space="preserve">Date of the next meeting: </w:t>
            </w:r>
            <w:r w:rsidR="004717BC">
              <w:rPr>
                <w:rFonts w:ascii="Arial" w:hAnsi="Arial" w:cs="Arial"/>
                <w:b/>
                <w:sz w:val="24"/>
                <w:szCs w:val="24"/>
              </w:rPr>
              <w:t>Tuesday 10</w:t>
            </w:r>
            <w:r w:rsidR="004717BC" w:rsidRPr="004717B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4717BC">
              <w:rPr>
                <w:rFonts w:ascii="Arial" w:hAnsi="Arial" w:cs="Arial"/>
                <w:b/>
                <w:sz w:val="24"/>
                <w:szCs w:val="24"/>
              </w:rPr>
              <w:t xml:space="preserve"> December 10am-12pm, Tollbar Conference </w:t>
            </w:r>
            <w:r w:rsidR="00D71B7B">
              <w:rPr>
                <w:rFonts w:ascii="Arial" w:hAnsi="Arial" w:cs="Arial"/>
                <w:b/>
                <w:sz w:val="24"/>
                <w:szCs w:val="24"/>
              </w:rPr>
              <w:t>Centre</w:t>
            </w:r>
          </w:p>
          <w:p w:rsidR="00FC4B7F" w:rsidRDefault="00FC4B7F" w:rsidP="004717B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B7F" w:rsidRDefault="00FC4B7F" w:rsidP="00FC4B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56E11">
              <w:rPr>
                <w:rFonts w:ascii="Arial" w:hAnsi="Arial" w:cs="Arial"/>
                <w:b/>
                <w:sz w:val="24"/>
                <w:szCs w:val="24"/>
              </w:rPr>
              <w:t>Items for discussion</w:t>
            </w:r>
          </w:p>
          <w:p w:rsidR="00FC4B7F" w:rsidRPr="00C56E11" w:rsidRDefault="00FC4B7F" w:rsidP="00FC4B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B7F" w:rsidRPr="00C56E11" w:rsidRDefault="00FC4B7F" w:rsidP="00FC4B7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56E11">
              <w:rPr>
                <w:rFonts w:ascii="Arial" w:hAnsi="Arial" w:cs="Arial"/>
                <w:b/>
                <w:sz w:val="24"/>
                <w:szCs w:val="24"/>
              </w:rPr>
              <w:t xml:space="preserve">Approval of centrally retained and delegated / </w:t>
            </w:r>
          </w:p>
          <w:p w:rsidR="00FC4B7F" w:rsidRDefault="00FC4B7F" w:rsidP="00FC4B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56E11">
              <w:rPr>
                <w:rFonts w:ascii="Arial" w:hAnsi="Arial" w:cs="Arial"/>
                <w:b/>
                <w:sz w:val="24"/>
                <w:szCs w:val="24"/>
              </w:rPr>
              <w:t>de-delegated expenditure</w:t>
            </w:r>
          </w:p>
          <w:p w:rsidR="00FC4B7F" w:rsidRPr="00C56E11" w:rsidRDefault="00FC4B7F" w:rsidP="00FC4B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B7F" w:rsidRPr="00FC4B7F" w:rsidRDefault="00FC4B7F" w:rsidP="002A075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C4B7F">
              <w:rPr>
                <w:rFonts w:ascii="Arial" w:hAnsi="Arial" w:cs="Arial"/>
                <w:b/>
                <w:sz w:val="24"/>
                <w:szCs w:val="24"/>
              </w:rPr>
              <w:t>High Needs Place Return</w:t>
            </w:r>
          </w:p>
          <w:p w:rsidR="00FC4B7F" w:rsidRPr="0034572D" w:rsidRDefault="00FC4B7F" w:rsidP="004717B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039DE" w:rsidRPr="003039DE" w:rsidRDefault="003039DE" w:rsidP="003643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43D4" w:rsidRDefault="003643D4" w:rsidP="003643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6AC9" w:rsidRDefault="00B66AC9" w:rsidP="003643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6AC9" w:rsidRDefault="00B66AC9" w:rsidP="003643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6AC9" w:rsidRDefault="00B66AC9" w:rsidP="003643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617" w:rsidRDefault="00735617" w:rsidP="00735617">
      <w:pPr>
        <w:pStyle w:val="ListParagraph"/>
        <w:spacing w:after="0" w:line="240" w:lineRule="auto"/>
        <w:rPr>
          <w:rFonts w:ascii="Arial" w:hAnsi="Arial" w:cs="Arial"/>
          <w:i/>
        </w:rPr>
      </w:pPr>
    </w:p>
    <w:p w:rsidR="00735617" w:rsidRPr="00735617" w:rsidRDefault="00735617" w:rsidP="0073561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643D4" w:rsidRPr="003643D4" w:rsidRDefault="003643D4" w:rsidP="003643D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43D4" w:rsidRPr="00364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82A" w:rsidRDefault="00DE482A" w:rsidP="004D4F7A">
      <w:pPr>
        <w:spacing w:after="0" w:line="240" w:lineRule="auto"/>
      </w:pPr>
      <w:r>
        <w:separator/>
      </w:r>
    </w:p>
  </w:endnote>
  <w:endnote w:type="continuationSeparator" w:id="0">
    <w:p w:rsidR="00DE482A" w:rsidRDefault="00DE482A" w:rsidP="004D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82A" w:rsidRDefault="00DE482A" w:rsidP="004D4F7A">
      <w:pPr>
        <w:spacing w:after="0" w:line="240" w:lineRule="auto"/>
      </w:pPr>
      <w:r>
        <w:separator/>
      </w:r>
    </w:p>
  </w:footnote>
  <w:footnote w:type="continuationSeparator" w:id="0">
    <w:p w:rsidR="00DE482A" w:rsidRDefault="00DE482A" w:rsidP="004D4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1FE2"/>
    <w:multiLevelType w:val="hybridMultilevel"/>
    <w:tmpl w:val="B804F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A10AB"/>
    <w:multiLevelType w:val="hybridMultilevel"/>
    <w:tmpl w:val="BAC6E3A6"/>
    <w:lvl w:ilvl="0" w:tplc="6EF2AD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4E5477"/>
    <w:multiLevelType w:val="hybridMultilevel"/>
    <w:tmpl w:val="0C5CA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4168A"/>
    <w:multiLevelType w:val="hybridMultilevel"/>
    <w:tmpl w:val="5F6C44D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BF70802"/>
    <w:multiLevelType w:val="hybridMultilevel"/>
    <w:tmpl w:val="DE9A5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C67DA"/>
    <w:multiLevelType w:val="hybridMultilevel"/>
    <w:tmpl w:val="58DAF916"/>
    <w:lvl w:ilvl="0" w:tplc="7A22CE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CF1149"/>
    <w:multiLevelType w:val="hybridMultilevel"/>
    <w:tmpl w:val="7A3CE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E46D7"/>
    <w:multiLevelType w:val="hybridMultilevel"/>
    <w:tmpl w:val="D60C4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23756"/>
    <w:multiLevelType w:val="hybridMultilevel"/>
    <w:tmpl w:val="9E2A4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C76C8"/>
    <w:multiLevelType w:val="hybridMultilevel"/>
    <w:tmpl w:val="49547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54"/>
    <w:rsid w:val="00002D79"/>
    <w:rsid w:val="00074FFB"/>
    <w:rsid w:val="00082D46"/>
    <w:rsid w:val="000C5DBD"/>
    <w:rsid w:val="000F37F1"/>
    <w:rsid w:val="00124A23"/>
    <w:rsid w:val="001373E1"/>
    <w:rsid w:val="001703DD"/>
    <w:rsid w:val="00181254"/>
    <w:rsid w:val="001A0AF8"/>
    <w:rsid w:val="001A1C24"/>
    <w:rsid w:val="001B67D3"/>
    <w:rsid w:val="001D149E"/>
    <w:rsid w:val="0021155D"/>
    <w:rsid w:val="002507C0"/>
    <w:rsid w:val="00257A62"/>
    <w:rsid w:val="00266063"/>
    <w:rsid w:val="00281DCE"/>
    <w:rsid w:val="002839CF"/>
    <w:rsid w:val="00285BC2"/>
    <w:rsid w:val="002A6D90"/>
    <w:rsid w:val="002B5F6D"/>
    <w:rsid w:val="002C0098"/>
    <w:rsid w:val="002E0578"/>
    <w:rsid w:val="002E6B91"/>
    <w:rsid w:val="003039DE"/>
    <w:rsid w:val="00326881"/>
    <w:rsid w:val="003367B3"/>
    <w:rsid w:val="0034572D"/>
    <w:rsid w:val="003643D4"/>
    <w:rsid w:val="003E2C1B"/>
    <w:rsid w:val="0042597B"/>
    <w:rsid w:val="00445171"/>
    <w:rsid w:val="00454E08"/>
    <w:rsid w:val="004717BC"/>
    <w:rsid w:val="0047786C"/>
    <w:rsid w:val="00482E83"/>
    <w:rsid w:val="00497861"/>
    <w:rsid w:val="004C04E9"/>
    <w:rsid w:val="004D4F7A"/>
    <w:rsid w:val="004E00CD"/>
    <w:rsid w:val="00505514"/>
    <w:rsid w:val="005452C1"/>
    <w:rsid w:val="00571BC8"/>
    <w:rsid w:val="00583B24"/>
    <w:rsid w:val="005D1F0C"/>
    <w:rsid w:val="005F7B1B"/>
    <w:rsid w:val="006513C2"/>
    <w:rsid w:val="0067664C"/>
    <w:rsid w:val="006D321F"/>
    <w:rsid w:val="007050E4"/>
    <w:rsid w:val="00715DB2"/>
    <w:rsid w:val="00725407"/>
    <w:rsid w:val="00735617"/>
    <w:rsid w:val="00746AD7"/>
    <w:rsid w:val="00793DB1"/>
    <w:rsid w:val="007B1932"/>
    <w:rsid w:val="007C286D"/>
    <w:rsid w:val="00806070"/>
    <w:rsid w:val="008338EA"/>
    <w:rsid w:val="00850250"/>
    <w:rsid w:val="00873B1E"/>
    <w:rsid w:val="00896182"/>
    <w:rsid w:val="008A2A34"/>
    <w:rsid w:val="008C2A2C"/>
    <w:rsid w:val="00905462"/>
    <w:rsid w:val="009563A4"/>
    <w:rsid w:val="009769B2"/>
    <w:rsid w:val="00987206"/>
    <w:rsid w:val="009B0380"/>
    <w:rsid w:val="009C77D8"/>
    <w:rsid w:val="00A1594E"/>
    <w:rsid w:val="00A22719"/>
    <w:rsid w:val="00A50440"/>
    <w:rsid w:val="00A73F13"/>
    <w:rsid w:val="00A872C3"/>
    <w:rsid w:val="00AA2850"/>
    <w:rsid w:val="00AA524D"/>
    <w:rsid w:val="00AB5450"/>
    <w:rsid w:val="00B423ED"/>
    <w:rsid w:val="00B42528"/>
    <w:rsid w:val="00B65B1E"/>
    <w:rsid w:val="00B66AC9"/>
    <w:rsid w:val="00B71312"/>
    <w:rsid w:val="00B745DB"/>
    <w:rsid w:val="00B959FB"/>
    <w:rsid w:val="00B96DDF"/>
    <w:rsid w:val="00BB4B54"/>
    <w:rsid w:val="00BD1CC5"/>
    <w:rsid w:val="00C47240"/>
    <w:rsid w:val="00C56E11"/>
    <w:rsid w:val="00C6391D"/>
    <w:rsid w:val="00C74E19"/>
    <w:rsid w:val="00C75787"/>
    <w:rsid w:val="00C75BD9"/>
    <w:rsid w:val="00CC7696"/>
    <w:rsid w:val="00CD6805"/>
    <w:rsid w:val="00CE1FA9"/>
    <w:rsid w:val="00D16091"/>
    <w:rsid w:val="00D36F69"/>
    <w:rsid w:val="00D45D51"/>
    <w:rsid w:val="00D51CFB"/>
    <w:rsid w:val="00D64143"/>
    <w:rsid w:val="00D71B7B"/>
    <w:rsid w:val="00D85072"/>
    <w:rsid w:val="00DA4514"/>
    <w:rsid w:val="00DB78E7"/>
    <w:rsid w:val="00DD1C86"/>
    <w:rsid w:val="00DE482A"/>
    <w:rsid w:val="00DF72C6"/>
    <w:rsid w:val="00DF7DE2"/>
    <w:rsid w:val="00E1319C"/>
    <w:rsid w:val="00E15EBF"/>
    <w:rsid w:val="00E57DC5"/>
    <w:rsid w:val="00E663CE"/>
    <w:rsid w:val="00E8182C"/>
    <w:rsid w:val="00E8580E"/>
    <w:rsid w:val="00EA2872"/>
    <w:rsid w:val="00EC6FE5"/>
    <w:rsid w:val="00ED2B83"/>
    <w:rsid w:val="00ED67D0"/>
    <w:rsid w:val="00EE60A8"/>
    <w:rsid w:val="00F0283F"/>
    <w:rsid w:val="00F07F45"/>
    <w:rsid w:val="00F66DB7"/>
    <w:rsid w:val="00F7641E"/>
    <w:rsid w:val="00F8667A"/>
    <w:rsid w:val="00FC4B19"/>
    <w:rsid w:val="00FC4B7F"/>
    <w:rsid w:val="00FF6AD7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E43FE"/>
  <w15:docId w15:val="{A6AC8DCB-19A9-43EB-A88E-CD784289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3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F7A"/>
  </w:style>
  <w:style w:type="paragraph" w:styleId="Footer">
    <w:name w:val="footer"/>
    <w:basedOn w:val="Normal"/>
    <w:link w:val="FooterChar"/>
    <w:uiPriority w:val="99"/>
    <w:unhideWhenUsed/>
    <w:rsid w:val="004D4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F7A"/>
  </w:style>
  <w:style w:type="paragraph" w:styleId="BalloonText">
    <w:name w:val="Balloon Text"/>
    <w:basedOn w:val="Normal"/>
    <w:link w:val="BalloonTextChar"/>
    <w:uiPriority w:val="99"/>
    <w:semiHidden/>
    <w:unhideWhenUsed/>
    <w:rsid w:val="00B6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6A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3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69E34-3C96-40D4-94FD-AAE34607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Bethany Salkeld (NELC)</dc:creator>
  <cp:lastModifiedBy>Dave Kirven (NLBC)</cp:lastModifiedBy>
  <cp:revision>24</cp:revision>
  <cp:lastPrinted>2015-01-15T08:40:00Z</cp:lastPrinted>
  <dcterms:created xsi:type="dcterms:W3CDTF">2019-12-04T12:48:00Z</dcterms:created>
  <dcterms:modified xsi:type="dcterms:W3CDTF">2019-12-04T14:38:00Z</dcterms:modified>
</cp:coreProperties>
</file>