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335E" w14:textId="77777777" w:rsidR="002439C2" w:rsidRDefault="002439C2" w:rsidP="00A407CA">
      <w:pPr>
        <w:pStyle w:val="Heading1"/>
        <w:rPr>
          <w:rFonts w:ascii="Verdana" w:hAnsi="Verdana"/>
          <w:bCs/>
          <w:sz w:val="28"/>
          <w:szCs w:val="28"/>
        </w:rPr>
      </w:pPr>
    </w:p>
    <w:tbl>
      <w:tblPr>
        <w:tblW w:w="5000" w:type="pct"/>
        <w:jc w:val="center"/>
        <w:tblBorders>
          <w:top w:val="single" w:sz="4" w:space="0" w:color="auto"/>
          <w:right w:val="single" w:sz="4" w:space="0" w:color="auto"/>
        </w:tblBorders>
        <w:tblLayout w:type="fixed"/>
        <w:tblLook w:val="0000" w:firstRow="0" w:lastRow="0" w:firstColumn="0" w:lastColumn="0" w:noHBand="0" w:noVBand="0"/>
      </w:tblPr>
      <w:tblGrid>
        <w:gridCol w:w="2460"/>
        <w:gridCol w:w="2463"/>
        <w:gridCol w:w="2463"/>
        <w:gridCol w:w="1969"/>
      </w:tblGrid>
      <w:tr w:rsidR="002439C2" w14:paraId="33E224ED" w14:textId="77777777" w:rsidTr="0073420A">
        <w:tblPrEx>
          <w:tblCellMar>
            <w:top w:w="0" w:type="dxa"/>
            <w:bottom w:w="0" w:type="dxa"/>
          </w:tblCellMar>
        </w:tblPrEx>
        <w:trPr>
          <w:trHeight w:val="720"/>
          <w:jc w:val="center"/>
        </w:trPr>
        <w:tc>
          <w:tcPr>
            <w:tcW w:w="2431" w:type="dxa"/>
            <w:vMerge w:val="restart"/>
            <w:tcBorders>
              <w:top w:val="nil"/>
              <w:left w:val="nil"/>
              <w:bottom w:val="nil"/>
              <w:right w:val="nil"/>
            </w:tcBorders>
          </w:tcPr>
          <w:p w14:paraId="3318A3DF" w14:textId="306F91A0" w:rsidR="002439C2" w:rsidRDefault="002439C2" w:rsidP="0073420A">
            <w:pPr>
              <w:autoSpaceDE w:val="0"/>
              <w:autoSpaceDN w:val="0"/>
              <w:adjustRightInd w:val="0"/>
              <w:rPr>
                <w:b/>
                <w:bCs/>
                <w:sz w:val="32"/>
                <w:szCs w:val="32"/>
                <w:lang w:eastAsia="en-GB"/>
              </w:rPr>
            </w:pPr>
            <w:r>
              <w:rPr>
                <w:szCs w:val="24"/>
                <w:lang w:eastAsia="en-GB"/>
              </w:rPr>
              <w:t xml:space="preserve">  </w:t>
            </w:r>
            <w:r w:rsidR="00263857" w:rsidRPr="00E158B6">
              <w:rPr>
                <w:noProof/>
                <w:sz w:val="20"/>
                <w:lang w:eastAsia="en-GB"/>
              </w:rPr>
              <w:drawing>
                <wp:inline distT="0" distB="0" distL="0" distR="0" wp14:anchorId="7CE7D48B" wp14:editId="179DF547">
                  <wp:extent cx="1371600" cy="1390650"/>
                  <wp:effectExtent l="0" t="0" r="0" b="0"/>
                  <wp:docPr id="1" name="Picture 1"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tc>
        <w:tc>
          <w:tcPr>
            <w:tcW w:w="2433" w:type="dxa"/>
            <w:vMerge w:val="restart"/>
            <w:tcBorders>
              <w:top w:val="nil"/>
              <w:left w:val="nil"/>
              <w:bottom w:val="nil"/>
              <w:right w:val="single" w:sz="4" w:space="0" w:color="auto"/>
            </w:tcBorders>
            <w:vAlign w:val="center"/>
          </w:tcPr>
          <w:p w14:paraId="53536C44" w14:textId="77777777" w:rsidR="002439C2" w:rsidRDefault="002439C2" w:rsidP="0073420A">
            <w:pPr>
              <w:autoSpaceDE w:val="0"/>
              <w:autoSpaceDN w:val="0"/>
              <w:adjustRightInd w:val="0"/>
              <w:jc w:val="center"/>
              <w:rPr>
                <w:b/>
                <w:bCs/>
                <w:sz w:val="32"/>
                <w:szCs w:val="32"/>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426D46C4" w14:textId="77777777" w:rsidR="002439C2" w:rsidRPr="00263857" w:rsidRDefault="002439C2"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Internal Ref:</w:t>
            </w:r>
          </w:p>
        </w:tc>
        <w:tc>
          <w:tcPr>
            <w:tcW w:w="1945" w:type="dxa"/>
            <w:tcBorders>
              <w:top w:val="single" w:sz="4" w:space="0" w:color="auto"/>
              <w:left w:val="single" w:sz="4" w:space="0" w:color="auto"/>
              <w:bottom w:val="single" w:sz="4" w:space="0" w:color="auto"/>
              <w:right w:val="single" w:sz="4" w:space="0" w:color="auto"/>
            </w:tcBorders>
            <w:vAlign w:val="center"/>
          </w:tcPr>
          <w:p w14:paraId="7540B3C7" w14:textId="77777777" w:rsidR="002439C2" w:rsidRPr="00263857" w:rsidRDefault="002439C2"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 xml:space="preserve">NELC </w:t>
            </w:r>
          </w:p>
          <w:p w14:paraId="4E3DCCAF" w14:textId="77777777" w:rsidR="002439C2" w:rsidRPr="00263857" w:rsidRDefault="002439C2"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RIPA 01 APP4</w:t>
            </w:r>
          </w:p>
        </w:tc>
      </w:tr>
      <w:tr w:rsidR="002439C2" w14:paraId="0CB31B3D" w14:textId="77777777" w:rsidTr="0073420A">
        <w:tblPrEx>
          <w:tblCellMar>
            <w:top w:w="0" w:type="dxa"/>
            <w:bottom w:w="0" w:type="dxa"/>
          </w:tblCellMar>
        </w:tblPrEx>
        <w:trPr>
          <w:trHeight w:val="720"/>
          <w:jc w:val="center"/>
        </w:trPr>
        <w:tc>
          <w:tcPr>
            <w:tcW w:w="2431" w:type="dxa"/>
            <w:vMerge/>
            <w:tcBorders>
              <w:top w:val="nil"/>
              <w:left w:val="nil"/>
              <w:bottom w:val="nil"/>
              <w:right w:val="nil"/>
            </w:tcBorders>
          </w:tcPr>
          <w:p w14:paraId="05AF594A" w14:textId="77777777" w:rsidR="002439C2" w:rsidRDefault="002439C2" w:rsidP="0073420A">
            <w:pPr>
              <w:autoSpaceDE w:val="0"/>
              <w:autoSpaceDN w:val="0"/>
              <w:adjustRightInd w:val="0"/>
              <w:jc w:val="center"/>
              <w:rPr>
                <w:b/>
                <w:bCs/>
                <w:szCs w:val="24"/>
                <w:lang w:eastAsia="en-GB"/>
              </w:rPr>
            </w:pPr>
          </w:p>
        </w:tc>
        <w:tc>
          <w:tcPr>
            <w:tcW w:w="2433" w:type="dxa"/>
            <w:vMerge/>
            <w:tcBorders>
              <w:top w:val="nil"/>
              <w:left w:val="nil"/>
              <w:bottom w:val="nil"/>
              <w:right w:val="single" w:sz="4" w:space="0" w:color="auto"/>
            </w:tcBorders>
          </w:tcPr>
          <w:p w14:paraId="33012069" w14:textId="77777777" w:rsidR="002439C2" w:rsidRDefault="002439C2" w:rsidP="0073420A">
            <w:pPr>
              <w:autoSpaceDE w:val="0"/>
              <w:autoSpaceDN w:val="0"/>
              <w:adjustRightInd w:val="0"/>
              <w:jc w:val="center"/>
              <w:rPr>
                <w:b/>
                <w:bCs/>
                <w:szCs w:val="24"/>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4D451C48" w14:textId="77777777" w:rsidR="002439C2" w:rsidRPr="00263857" w:rsidRDefault="002439C2"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Review date</w:t>
            </w:r>
          </w:p>
        </w:tc>
        <w:tc>
          <w:tcPr>
            <w:tcW w:w="1945" w:type="dxa"/>
            <w:tcBorders>
              <w:top w:val="single" w:sz="4" w:space="0" w:color="auto"/>
              <w:left w:val="single" w:sz="4" w:space="0" w:color="auto"/>
              <w:bottom w:val="single" w:sz="4" w:space="0" w:color="auto"/>
              <w:right w:val="single" w:sz="4" w:space="0" w:color="auto"/>
            </w:tcBorders>
            <w:vAlign w:val="center"/>
          </w:tcPr>
          <w:p w14:paraId="6F5AE293" w14:textId="62FC6654" w:rsidR="002439C2" w:rsidRPr="00263857" w:rsidRDefault="00263857"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n/a</w:t>
            </w:r>
          </w:p>
        </w:tc>
      </w:tr>
      <w:tr w:rsidR="002439C2" w14:paraId="61875D31" w14:textId="77777777" w:rsidTr="0073420A">
        <w:tblPrEx>
          <w:tblCellMar>
            <w:top w:w="0" w:type="dxa"/>
            <w:bottom w:w="0" w:type="dxa"/>
          </w:tblCellMar>
        </w:tblPrEx>
        <w:trPr>
          <w:trHeight w:val="720"/>
          <w:jc w:val="center"/>
        </w:trPr>
        <w:tc>
          <w:tcPr>
            <w:tcW w:w="2431" w:type="dxa"/>
            <w:vMerge/>
            <w:tcBorders>
              <w:top w:val="nil"/>
              <w:left w:val="nil"/>
              <w:bottom w:val="nil"/>
              <w:right w:val="nil"/>
            </w:tcBorders>
          </w:tcPr>
          <w:p w14:paraId="4E28B41F" w14:textId="77777777" w:rsidR="002439C2" w:rsidRDefault="002439C2" w:rsidP="0073420A">
            <w:pPr>
              <w:autoSpaceDE w:val="0"/>
              <w:autoSpaceDN w:val="0"/>
              <w:adjustRightInd w:val="0"/>
              <w:rPr>
                <w:szCs w:val="24"/>
                <w:lang w:eastAsia="en-GB"/>
              </w:rPr>
            </w:pPr>
          </w:p>
        </w:tc>
        <w:tc>
          <w:tcPr>
            <w:tcW w:w="2433" w:type="dxa"/>
            <w:vMerge/>
            <w:tcBorders>
              <w:top w:val="nil"/>
              <w:left w:val="nil"/>
              <w:bottom w:val="nil"/>
              <w:right w:val="single" w:sz="4" w:space="0" w:color="auto"/>
            </w:tcBorders>
          </w:tcPr>
          <w:p w14:paraId="0A92F59D" w14:textId="77777777" w:rsidR="002439C2" w:rsidRDefault="002439C2" w:rsidP="0073420A">
            <w:pPr>
              <w:autoSpaceDE w:val="0"/>
              <w:autoSpaceDN w:val="0"/>
              <w:adjustRightInd w:val="0"/>
              <w:rPr>
                <w:szCs w:val="24"/>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42E52E2C" w14:textId="77777777" w:rsidR="002439C2" w:rsidRPr="00263857" w:rsidRDefault="002439C2"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Version No.</w:t>
            </w:r>
          </w:p>
        </w:tc>
        <w:tc>
          <w:tcPr>
            <w:tcW w:w="1945" w:type="dxa"/>
            <w:tcBorders>
              <w:top w:val="single" w:sz="4" w:space="0" w:color="auto"/>
              <w:left w:val="single" w:sz="4" w:space="0" w:color="auto"/>
              <w:bottom w:val="single" w:sz="4" w:space="0" w:color="auto"/>
              <w:right w:val="single" w:sz="4" w:space="0" w:color="auto"/>
            </w:tcBorders>
            <w:vAlign w:val="center"/>
          </w:tcPr>
          <w:p w14:paraId="6D293947" w14:textId="034DBAB3" w:rsidR="002439C2" w:rsidRPr="00263857" w:rsidRDefault="002439C2" w:rsidP="0073420A">
            <w:pPr>
              <w:autoSpaceDE w:val="0"/>
              <w:autoSpaceDN w:val="0"/>
              <w:adjustRightInd w:val="0"/>
              <w:jc w:val="center"/>
              <w:rPr>
                <w:rFonts w:ascii="Arial" w:hAnsi="Arial" w:cs="Arial"/>
                <w:szCs w:val="24"/>
                <w:lang w:eastAsia="en-GB"/>
              </w:rPr>
            </w:pPr>
            <w:r w:rsidRPr="00263857">
              <w:rPr>
                <w:rFonts w:ascii="Arial" w:hAnsi="Arial" w:cs="Arial"/>
                <w:szCs w:val="24"/>
                <w:lang w:eastAsia="en-GB"/>
              </w:rPr>
              <w:t>V01.</w:t>
            </w:r>
            <w:r w:rsidR="00263857">
              <w:rPr>
                <w:rFonts w:ascii="Arial" w:hAnsi="Arial" w:cs="Arial"/>
                <w:szCs w:val="24"/>
                <w:lang w:eastAsia="en-GB"/>
              </w:rPr>
              <w:t>1</w:t>
            </w:r>
          </w:p>
        </w:tc>
      </w:tr>
      <w:tr w:rsidR="00263857" w14:paraId="5566F6E1" w14:textId="77777777" w:rsidTr="0073420A">
        <w:tblPrEx>
          <w:tblCellMar>
            <w:top w:w="0" w:type="dxa"/>
            <w:bottom w:w="0" w:type="dxa"/>
          </w:tblCellMar>
        </w:tblPrEx>
        <w:trPr>
          <w:trHeight w:val="720"/>
          <w:jc w:val="center"/>
        </w:trPr>
        <w:tc>
          <w:tcPr>
            <w:tcW w:w="2431" w:type="dxa"/>
            <w:tcBorders>
              <w:top w:val="nil"/>
              <w:left w:val="nil"/>
              <w:bottom w:val="nil"/>
              <w:right w:val="nil"/>
            </w:tcBorders>
          </w:tcPr>
          <w:p w14:paraId="234A7F82" w14:textId="77777777" w:rsidR="00263857" w:rsidRDefault="00263857" w:rsidP="0073420A">
            <w:pPr>
              <w:autoSpaceDE w:val="0"/>
              <w:autoSpaceDN w:val="0"/>
              <w:adjustRightInd w:val="0"/>
              <w:rPr>
                <w:szCs w:val="24"/>
                <w:lang w:eastAsia="en-GB"/>
              </w:rPr>
            </w:pPr>
          </w:p>
        </w:tc>
        <w:tc>
          <w:tcPr>
            <w:tcW w:w="2433" w:type="dxa"/>
            <w:tcBorders>
              <w:top w:val="nil"/>
              <w:left w:val="nil"/>
              <w:bottom w:val="nil"/>
              <w:right w:val="single" w:sz="4" w:space="0" w:color="auto"/>
            </w:tcBorders>
          </w:tcPr>
          <w:p w14:paraId="7C0A6482" w14:textId="77777777" w:rsidR="00263857" w:rsidRDefault="00263857" w:rsidP="0073420A">
            <w:pPr>
              <w:autoSpaceDE w:val="0"/>
              <w:autoSpaceDN w:val="0"/>
              <w:adjustRightInd w:val="0"/>
              <w:rPr>
                <w:szCs w:val="24"/>
                <w:lang w:eastAsia="en-GB"/>
              </w:rPr>
            </w:pPr>
          </w:p>
        </w:tc>
        <w:tc>
          <w:tcPr>
            <w:tcW w:w="2433" w:type="dxa"/>
            <w:tcBorders>
              <w:top w:val="single" w:sz="4" w:space="0" w:color="auto"/>
              <w:left w:val="single" w:sz="4" w:space="0" w:color="auto"/>
              <w:bottom w:val="single" w:sz="4" w:space="0" w:color="auto"/>
              <w:right w:val="single" w:sz="4" w:space="0" w:color="auto"/>
            </w:tcBorders>
            <w:vAlign w:val="center"/>
          </w:tcPr>
          <w:p w14:paraId="35BEB79A" w14:textId="77777777" w:rsidR="00263857" w:rsidRPr="00263857" w:rsidRDefault="00263857" w:rsidP="0073420A">
            <w:pPr>
              <w:autoSpaceDE w:val="0"/>
              <w:autoSpaceDN w:val="0"/>
              <w:adjustRightInd w:val="0"/>
              <w:jc w:val="center"/>
              <w:rPr>
                <w:rFonts w:ascii="Arial" w:hAnsi="Arial" w:cs="Arial"/>
                <w:szCs w:val="24"/>
                <w:lang w:eastAsia="en-GB"/>
              </w:rPr>
            </w:pPr>
          </w:p>
        </w:tc>
        <w:tc>
          <w:tcPr>
            <w:tcW w:w="1945" w:type="dxa"/>
            <w:tcBorders>
              <w:top w:val="single" w:sz="4" w:space="0" w:color="auto"/>
              <w:left w:val="single" w:sz="4" w:space="0" w:color="auto"/>
              <w:bottom w:val="single" w:sz="4" w:space="0" w:color="auto"/>
              <w:right w:val="single" w:sz="4" w:space="0" w:color="auto"/>
            </w:tcBorders>
            <w:vAlign w:val="center"/>
          </w:tcPr>
          <w:p w14:paraId="709669D5" w14:textId="77777777" w:rsidR="00263857" w:rsidRPr="00263857" w:rsidRDefault="00263857" w:rsidP="0073420A">
            <w:pPr>
              <w:autoSpaceDE w:val="0"/>
              <w:autoSpaceDN w:val="0"/>
              <w:adjustRightInd w:val="0"/>
              <w:jc w:val="center"/>
              <w:rPr>
                <w:rFonts w:ascii="Arial" w:hAnsi="Arial" w:cs="Arial"/>
                <w:szCs w:val="24"/>
                <w:lang w:eastAsia="en-GB"/>
              </w:rPr>
            </w:pPr>
          </w:p>
        </w:tc>
      </w:tr>
    </w:tbl>
    <w:p w14:paraId="210EF925" w14:textId="77777777" w:rsidR="002439C2" w:rsidRDefault="002439C2" w:rsidP="00A407CA">
      <w:pPr>
        <w:pStyle w:val="Heading1"/>
        <w:rPr>
          <w:rFonts w:ascii="Verdana" w:hAnsi="Verdana"/>
          <w:bCs/>
          <w:sz w:val="28"/>
          <w:szCs w:val="28"/>
        </w:rPr>
      </w:pPr>
    </w:p>
    <w:p w14:paraId="5678B9D6" w14:textId="77777777" w:rsidR="00570F3F" w:rsidRPr="00A407CA" w:rsidRDefault="00584733" w:rsidP="00A407CA">
      <w:pPr>
        <w:pStyle w:val="Heading1"/>
        <w:rPr>
          <w:rFonts w:ascii="Verdana" w:hAnsi="Verdana"/>
          <w:bCs/>
          <w:sz w:val="28"/>
          <w:szCs w:val="28"/>
        </w:rPr>
      </w:pPr>
      <w:r w:rsidRPr="00A407CA">
        <w:rPr>
          <w:rFonts w:ascii="Verdana" w:hAnsi="Verdana"/>
          <w:bCs/>
          <w:sz w:val="28"/>
          <w:szCs w:val="28"/>
        </w:rPr>
        <w:t>P</w:t>
      </w:r>
      <w:r w:rsidR="00A407CA" w:rsidRPr="00A407CA">
        <w:rPr>
          <w:rFonts w:ascii="Verdana" w:hAnsi="Verdana"/>
          <w:bCs/>
          <w:sz w:val="28"/>
          <w:szCs w:val="28"/>
        </w:rPr>
        <w:t xml:space="preserve">art </w:t>
      </w:r>
      <w:r w:rsidRPr="00A407CA">
        <w:rPr>
          <w:rFonts w:ascii="Verdana" w:hAnsi="Verdana"/>
          <w:bCs/>
          <w:sz w:val="28"/>
          <w:szCs w:val="28"/>
        </w:rPr>
        <w:t xml:space="preserve">II </w:t>
      </w:r>
      <w:r w:rsidR="00A407CA" w:rsidRPr="00A407CA">
        <w:rPr>
          <w:rFonts w:ascii="Verdana" w:hAnsi="Verdana"/>
          <w:bCs/>
          <w:sz w:val="28"/>
          <w:szCs w:val="28"/>
        </w:rPr>
        <w:t xml:space="preserve">of the </w:t>
      </w:r>
      <w:r w:rsidR="00570F3F" w:rsidRPr="00A407CA">
        <w:rPr>
          <w:rFonts w:ascii="Verdana" w:hAnsi="Verdana"/>
          <w:bCs/>
          <w:sz w:val="28"/>
          <w:szCs w:val="28"/>
        </w:rPr>
        <w:t>R</w:t>
      </w:r>
      <w:r w:rsidR="00A407CA" w:rsidRPr="00A407CA">
        <w:rPr>
          <w:rFonts w:ascii="Verdana" w:hAnsi="Verdana"/>
          <w:bCs/>
          <w:sz w:val="28"/>
          <w:szCs w:val="28"/>
        </w:rPr>
        <w:t>egulation of Investigatory Powers Act 2000</w:t>
      </w:r>
    </w:p>
    <w:p w14:paraId="707E25D3" w14:textId="77777777" w:rsidR="00A407CA" w:rsidRPr="00A407CA" w:rsidRDefault="00A407CA" w:rsidP="00A407CA">
      <w:pPr>
        <w:rPr>
          <w:b/>
          <w:sz w:val="28"/>
          <w:szCs w:val="28"/>
        </w:rPr>
      </w:pPr>
    </w:p>
    <w:p w14:paraId="327DFCC0" w14:textId="77777777" w:rsidR="00570F3F" w:rsidRPr="00A407CA" w:rsidRDefault="00570F3F" w:rsidP="00A407CA">
      <w:pPr>
        <w:pStyle w:val="Heading1"/>
        <w:rPr>
          <w:rFonts w:ascii="Verdana" w:hAnsi="Verdana"/>
          <w:bCs/>
          <w:sz w:val="28"/>
          <w:szCs w:val="28"/>
        </w:rPr>
      </w:pPr>
      <w:r w:rsidRPr="00A407CA">
        <w:rPr>
          <w:rFonts w:ascii="Verdana" w:hAnsi="Verdana"/>
          <w:bCs/>
          <w:sz w:val="28"/>
          <w:szCs w:val="28"/>
        </w:rPr>
        <w:t>C</w:t>
      </w:r>
      <w:r w:rsidR="00A407CA" w:rsidRPr="00A407CA">
        <w:rPr>
          <w:rFonts w:ascii="Verdana" w:hAnsi="Verdana"/>
          <w:bCs/>
          <w:sz w:val="28"/>
          <w:szCs w:val="28"/>
        </w:rPr>
        <w:t>ancellation of a Directed Surveillance authorisation</w:t>
      </w:r>
    </w:p>
    <w:p w14:paraId="26561736" w14:textId="77777777" w:rsidR="00A407CA" w:rsidRPr="00A407CA" w:rsidRDefault="00A407CA" w:rsidP="00A407CA">
      <w:pPr>
        <w:rPr>
          <w:sz w:val="32"/>
          <w:szCs w:val="32"/>
        </w:rPr>
      </w:pPr>
    </w:p>
    <w:tbl>
      <w:tblPr>
        <w:tblW w:w="22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
        <w:gridCol w:w="33"/>
        <w:gridCol w:w="166"/>
        <w:gridCol w:w="55"/>
        <w:gridCol w:w="2687"/>
        <w:gridCol w:w="221"/>
        <w:gridCol w:w="2592"/>
        <w:gridCol w:w="2592"/>
        <w:gridCol w:w="2396"/>
        <w:gridCol w:w="274"/>
        <w:gridCol w:w="23"/>
        <w:gridCol w:w="166"/>
        <w:gridCol w:w="57"/>
        <w:gridCol w:w="10949"/>
      </w:tblGrid>
      <w:tr w:rsidR="00A245F1" w14:paraId="2E201D3F" w14:textId="77777777" w:rsidTr="00A245F1">
        <w:tblPrEx>
          <w:tblCellMar>
            <w:top w:w="0" w:type="dxa"/>
            <w:bottom w:w="0" w:type="dxa"/>
          </w:tblCellMar>
        </w:tblPrEx>
        <w:trPr>
          <w:gridBefore w:val="2"/>
          <w:gridAfter w:val="3"/>
          <w:wBefore w:w="307" w:type="dxa"/>
          <w:wAfter w:w="11172" w:type="dxa"/>
          <w:trHeight w:val="1000"/>
          <w:jc w:val="center"/>
        </w:trPr>
        <w:tc>
          <w:tcPr>
            <w:tcW w:w="2908" w:type="dxa"/>
            <w:gridSpan w:val="3"/>
            <w:tcBorders>
              <w:top w:val="single" w:sz="4" w:space="0" w:color="auto"/>
              <w:bottom w:val="single" w:sz="4" w:space="0" w:color="auto"/>
            </w:tcBorders>
            <w:shd w:val="pct12" w:color="auto" w:fill="auto"/>
          </w:tcPr>
          <w:p w14:paraId="4FC534B4" w14:textId="77777777" w:rsidR="00A245F1" w:rsidRPr="00A407CA" w:rsidRDefault="00A245F1">
            <w:pPr>
              <w:spacing w:before="60" w:after="60"/>
              <w:jc w:val="both"/>
              <w:rPr>
                <w:rFonts w:ascii="Verdana" w:hAnsi="Verdana"/>
                <w:b/>
                <w:sz w:val="18"/>
                <w:szCs w:val="18"/>
              </w:rPr>
            </w:pPr>
            <w:r w:rsidRPr="00A407CA">
              <w:rPr>
                <w:rFonts w:ascii="Verdana" w:hAnsi="Verdana"/>
                <w:b/>
                <w:sz w:val="18"/>
                <w:szCs w:val="18"/>
              </w:rPr>
              <w:t>Public Authority</w:t>
            </w:r>
          </w:p>
          <w:p w14:paraId="5B83BF2C" w14:textId="77777777" w:rsidR="00A245F1" w:rsidRDefault="00A245F1">
            <w:pPr>
              <w:spacing w:before="60" w:after="60"/>
              <w:jc w:val="both"/>
              <w:rPr>
                <w:i/>
                <w:sz w:val="16"/>
              </w:rPr>
            </w:pPr>
            <w:r w:rsidRPr="00A407CA">
              <w:rPr>
                <w:rFonts w:ascii="Verdana" w:hAnsi="Verdana"/>
                <w:i/>
                <w:sz w:val="18"/>
                <w:szCs w:val="18"/>
              </w:rPr>
              <w:t>(</w:t>
            </w:r>
            <w:proofErr w:type="gramStart"/>
            <w:r w:rsidRPr="00A407CA">
              <w:rPr>
                <w:rFonts w:ascii="Verdana" w:hAnsi="Verdana"/>
                <w:i/>
                <w:sz w:val="18"/>
                <w:szCs w:val="18"/>
              </w:rPr>
              <w:t>including</w:t>
            </w:r>
            <w:proofErr w:type="gramEnd"/>
            <w:r w:rsidRPr="00A407CA">
              <w:rPr>
                <w:rFonts w:ascii="Verdana" w:hAnsi="Verdana"/>
                <w:i/>
                <w:sz w:val="18"/>
                <w:szCs w:val="18"/>
              </w:rPr>
              <w:t xml:space="preserve"> full address)</w:t>
            </w:r>
          </w:p>
        </w:tc>
        <w:tc>
          <w:tcPr>
            <w:tcW w:w="8098" w:type="dxa"/>
            <w:gridSpan w:val="6"/>
            <w:tcBorders>
              <w:top w:val="single" w:sz="4" w:space="0" w:color="auto"/>
              <w:bottom w:val="single" w:sz="4" w:space="0" w:color="auto"/>
            </w:tcBorders>
          </w:tcPr>
          <w:p w14:paraId="6849D665" w14:textId="77777777" w:rsidR="00A245F1" w:rsidRDefault="00A245F1" w:rsidP="00A245F1">
            <w:pPr>
              <w:spacing w:before="60" w:after="60"/>
              <w:jc w:val="both"/>
              <w:rPr>
                <w:rFonts w:ascii="Verdana" w:hAnsi="Verdana"/>
                <w:sz w:val="18"/>
                <w:szCs w:val="18"/>
              </w:rPr>
            </w:pPr>
            <w:r>
              <w:rPr>
                <w:rFonts w:ascii="Verdana" w:hAnsi="Verdana"/>
                <w:sz w:val="18"/>
                <w:szCs w:val="18"/>
              </w:rPr>
              <w:t>North East Lincolnshire Council</w:t>
            </w:r>
          </w:p>
          <w:p w14:paraId="73B2D19B" w14:textId="77777777" w:rsidR="00A245F1" w:rsidRPr="0084087D" w:rsidRDefault="00A245F1" w:rsidP="00A245F1">
            <w:pPr>
              <w:spacing w:before="60" w:after="60"/>
              <w:jc w:val="both"/>
              <w:rPr>
                <w:rFonts w:ascii="Verdana" w:hAnsi="Verdana"/>
                <w:i/>
                <w:sz w:val="18"/>
                <w:szCs w:val="18"/>
              </w:rPr>
            </w:pPr>
            <w:r>
              <w:rPr>
                <w:rFonts w:ascii="Verdana" w:hAnsi="Verdana"/>
                <w:i/>
                <w:sz w:val="18"/>
                <w:szCs w:val="18"/>
              </w:rPr>
              <w:t>Enter full address</w:t>
            </w:r>
          </w:p>
        </w:tc>
      </w:tr>
      <w:tr w:rsidR="00A245F1" w14:paraId="295B412A" w14:textId="77777777" w:rsidTr="00A245F1">
        <w:tblPrEx>
          <w:tblCellMar>
            <w:top w:w="0" w:type="dxa"/>
            <w:bottom w:w="0" w:type="dxa"/>
          </w:tblCellMar>
        </w:tblPrEx>
        <w:trPr>
          <w:gridBefore w:val="3"/>
          <w:wBefore w:w="473" w:type="dxa"/>
          <w:cantSplit/>
          <w:jc w:val="center"/>
        </w:trPr>
        <w:tc>
          <w:tcPr>
            <w:tcW w:w="11006" w:type="dxa"/>
            <w:gridSpan w:val="9"/>
            <w:tcBorders>
              <w:top w:val="nil"/>
              <w:left w:val="nil"/>
              <w:bottom w:val="nil"/>
              <w:right w:val="nil"/>
            </w:tcBorders>
          </w:tcPr>
          <w:p w14:paraId="210ED022" w14:textId="77777777" w:rsidR="00A245F1" w:rsidRDefault="00A245F1">
            <w:pPr>
              <w:spacing w:before="60" w:after="60"/>
              <w:jc w:val="both"/>
            </w:pPr>
          </w:p>
        </w:tc>
        <w:tc>
          <w:tcPr>
            <w:tcW w:w="11006" w:type="dxa"/>
            <w:gridSpan w:val="2"/>
          </w:tcPr>
          <w:p w14:paraId="50535E73" w14:textId="77777777" w:rsidR="00A245F1" w:rsidRDefault="00A245F1" w:rsidP="00A245F1">
            <w:pPr>
              <w:spacing w:before="60" w:after="60"/>
              <w:jc w:val="both"/>
            </w:pPr>
          </w:p>
        </w:tc>
      </w:tr>
      <w:tr w:rsidR="00A245F1" w14:paraId="378D856E" w14:textId="77777777" w:rsidTr="00A245F1">
        <w:tblPrEx>
          <w:tblCellMar>
            <w:top w:w="0" w:type="dxa"/>
            <w:bottom w:w="0" w:type="dxa"/>
          </w:tblCellMar>
        </w:tblPrEx>
        <w:trPr>
          <w:gridBefore w:val="4"/>
          <w:gridAfter w:val="1"/>
          <w:wBefore w:w="528" w:type="dxa"/>
          <w:wAfter w:w="10949" w:type="dxa"/>
          <w:trHeight w:val="800"/>
          <w:jc w:val="center"/>
        </w:trPr>
        <w:tc>
          <w:tcPr>
            <w:tcW w:w="2908" w:type="dxa"/>
            <w:gridSpan w:val="2"/>
            <w:tcBorders>
              <w:bottom w:val="nil"/>
            </w:tcBorders>
            <w:shd w:val="pct12" w:color="auto" w:fill="auto"/>
          </w:tcPr>
          <w:p w14:paraId="2CDFA480" w14:textId="77777777" w:rsidR="00A245F1" w:rsidRPr="00A407CA" w:rsidRDefault="00A245F1">
            <w:pPr>
              <w:pStyle w:val="Heading2"/>
              <w:rPr>
                <w:rFonts w:ascii="Verdana" w:hAnsi="Verdana"/>
                <w:sz w:val="18"/>
                <w:szCs w:val="18"/>
              </w:rPr>
            </w:pPr>
            <w:r w:rsidRPr="00A407CA">
              <w:rPr>
                <w:rFonts w:ascii="Verdana" w:hAnsi="Verdana"/>
                <w:sz w:val="18"/>
                <w:szCs w:val="18"/>
              </w:rPr>
              <w:t>Name of Applicant</w:t>
            </w:r>
          </w:p>
        </w:tc>
        <w:tc>
          <w:tcPr>
            <w:tcW w:w="2592" w:type="dxa"/>
            <w:tcBorders>
              <w:bottom w:val="nil"/>
            </w:tcBorders>
          </w:tcPr>
          <w:p w14:paraId="1AB69DD7" w14:textId="77777777" w:rsidR="00A245F1" w:rsidRPr="00AE7D32" w:rsidRDefault="00A245F1" w:rsidP="00A245F1">
            <w:pPr>
              <w:spacing w:before="60" w:after="60"/>
              <w:jc w:val="both"/>
              <w:rPr>
                <w:rFonts w:ascii="Verdana" w:hAnsi="Verdana"/>
                <w:sz w:val="18"/>
                <w:szCs w:val="18"/>
              </w:rPr>
            </w:pPr>
            <w:r w:rsidRPr="00425285">
              <w:rPr>
                <w:i/>
              </w:rPr>
              <w:t>Enter name of officer completing application</w:t>
            </w:r>
          </w:p>
        </w:tc>
        <w:tc>
          <w:tcPr>
            <w:tcW w:w="2592" w:type="dxa"/>
            <w:tcBorders>
              <w:bottom w:val="nil"/>
            </w:tcBorders>
            <w:shd w:val="pct12" w:color="auto" w:fill="auto"/>
          </w:tcPr>
          <w:p w14:paraId="6AD204B0" w14:textId="77777777" w:rsidR="00A245F1" w:rsidRPr="00AE7D32" w:rsidRDefault="00A245F1" w:rsidP="00A245F1">
            <w:pPr>
              <w:spacing w:before="60" w:after="60"/>
              <w:jc w:val="both"/>
              <w:rPr>
                <w:rFonts w:ascii="Verdana" w:hAnsi="Verdana"/>
                <w:b/>
                <w:sz w:val="18"/>
                <w:szCs w:val="18"/>
              </w:rPr>
            </w:pPr>
            <w:r w:rsidRPr="00AE7D32">
              <w:rPr>
                <w:rFonts w:ascii="Verdana" w:hAnsi="Verdana"/>
                <w:b/>
                <w:sz w:val="18"/>
                <w:szCs w:val="18"/>
              </w:rPr>
              <w:t>Unit/Branch /Division</w:t>
            </w:r>
          </w:p>
        </w:tc>
        <w:tc>
          <w:tcPr>
            <w:tcW w:w="2916" w:type="dxa"/>
            <w:gridSpan w:val="5"/>
            <w:tcBorders>
              <w:bottom w:val="nil"/>
            </w:tcBorders>
          </w:tcPr>
          <w:p w14:paraId="160ACE00" w14:textId="77777777" w:rsidR="00A245F1" w:rsidRPr="00AE7D32" w:rsidRDefault="00A245F1" w:rsidP="00A245F1">
            <w:pPr>
              <w:spacing w:before="60" w:after="60"/>
              <w:jc w:val="both"/>
              <w:rPr>
                <w:rFonts w:ascii="Verdana" w:hAnsi="Verdana"/>
                <w:sz w:val="18"/>
                <w:szCs w:val="18"/>
              </w:rPr>
            </w:pPr>
            <w:r w:rsidRPr="00425285">
              <w:rPr>
                <w:i/>
              </w:rPr>
              <w:t>Enter team name, service &amp; directorate</w:t>
            </w:r>
          </w:p>
        </w:tc>
      </w:tr>
      <w:tr w:rsidR="00A245F1" w14:paraId="54CD5008" w14:textId="77777777" w:rsidTr="00A245F1">
        <w:tblPrEx>
          <w:tblCellMar>
            <w:top w:w="0" w:type="dxa"/>
            <w:bottom w:w="0" w:type="dxa"/>
          </w:tblCellMar>
        </w:tblPrEx>
        <w:trPr>
          <w:gridBefore w:val="4"/>
          <w:gridAfter w:val="1"/>
          <w:wBefore w:w="528" w:type="dxa"/>
          <w:wAfter w:w="10949" w:type="dxa"/>
          <w:cantSplit/>
          <w:trHeight w:val="1600"/>
          <w:jc w:val="center"/>
        </w:trPr>
        <w:tc>
          <w:tcPr>
            <w:tcW w:w="2908" w:type="dxa"/>
            <w:gridSpan w:val="2"/>
            <w:tcBorders>
              <w:bottom w:val="single" w:sz="4" w:space="0" w:color="auto"/>
            </w:tcBorders>
            <w:shd w:val="pct12" w:color="auto" w:fill="auto"/>
          </w:tcPr>
          <w:p w14:paraId="4B44A5FA" w14:textId="77777777" w:rsidR="00A245F1" w:rsidRPr="00A407CA" w:rsidRDefault="00A245F1">
            <w:pPr>
              <w:spacing w:before="60" w:after="60"/>
              <w:jc w:val="both"/>
              <w:rPr>
                <w:rFonts w:ascii="Verdana" w:hAnsi="Verdana"/>
                <w:b/>
                <w:sz w:val="18"/>
                <w:szCs w:val="18"/>
              </w:rPr>
            </w:pPr>
            <w:r w:rsidRPr="00A407CA">
              <w:rPr>
                <w:rFonts w:ascii="Verdana" w:hAnsi="Verdana"/>
                <w:b/>
                <w:sz w:val="18"/>
                <w:szCs w:val="18"/>
              </w:rPr>
              <w:t>Full Address</w:t>
            </w:r>
          </w:p>
        </w:tc>
        <w:tc>
          <w:tcPr>
            <w:tcW w:w="8100" w:type="dxa"/>
            <w:gridSpan w:val="7"/>
            <w:tcBorders>
              <w:bottom w:val="single" w:sz="4" w:space="0" w:color="auto"/>
            </w:tcBorders>
          </w:tcPr>
          <w:p w14:paraId="23A03992" w14:textId="77777777" w:rsidR="00A245F1" w:rsidRPr="00AE7D32" w:rsidRDefault="00A245F1" w:rsidP="00A245F1">
            <w:pPr>
              <w:spacing w:before="60" w:after="60"/>
              <w:jc w:val="both"/>
              <w:rPr>
                <w:rFonts w:ascii="Verdana" w:hAnsi="Verdana"/>
                <w:sz w:val="18"/>
                <w:szCs w:val="18"/>
              </w:rPr>
            </w:pPr>
            <w:r w:rsidRPr="00425285">
              <w:rPr>
                <w:i/>
              </w:rPr>
              <w:t>Enter address of team base</w:t>
            </w:r>
          </w:p>
        </w:tc>
      </w:tr>
      <w:tr w:rsidR="00A245F1" w14:paraId="465A0CD2" w14:textId="77777777" w:rsidTr="00A245F1">
        <w:tblPrEx>
          <w:tblCellMar>
            <w:top w:w="0" w:type="dxa"/>
            <w:bottom w:w="0" w:type="dxa"/>
          </w:tblCellMar>
        </w:tblPrEx>
        <w:trPr>
          <w:gridBefore w:val="4"/>
          <w:gridAfter w:val="1"/>
          <w:wBefore w:w="528" w:type="dxa"/>
          <w:wAfter w:w="10949" w:type="dxa"/>
          <w:cantSplit/>
          <w:trHeight w:val="1600"/>
          <w:jc w:val="center"/>
        </w:trPr>
        <w:tc>
          <w:tcPr>
            <w:tcW w:w="2908" w:type="dxa"/>
            <w:gridSpan w:val="2"/>
            <w:tcBorders>
              <w:bottom w:val="single" w:sz="4" w:space="0" w:color="auto"/>
            </w:tcBorders>
            <w:shd w:val="pct12" w:color="auto" w:fill="auto"/>
          </w:tcPr>
          <w:p w14:paraId="6384335F" w14:textId="77777777" w:rsidR="00A245F1" w:rsidRPr="00A407CA" w:rsidRDefault="00A245F1">
            <w:pPr>
              <w:spacing w:before="60" w:after="60"/>
              <w:jc w:val="both"/>
              <w:rPr>
                <w:rFonts w:ascii="Verdana" w:hAnsi="Verdana"/>
                <w:b/>
                <w:sz w:val="18"/>
                <w:szCs w:val="18"/>
              </w:rPr>
            </w:pPr>
            <w:r w:rsidRPr="00A407CA">
              <w:rPr>
                <w:rFonts w:ascii="Verdana" w:hAnsi="Verdana"/>
                <w:b/>
                <w:sz w:val="18"/>
                <w:szCs w:val="18"/>
              </w:rPr>
              <w:t>Contact Details</w:t>
            </w:r>
          </w:p>
        </w:tc>
        <w:tc>
          <w:tcPr>
            <w:tcW w:w="8100" w:type="dxa"/>
            <w:gridSpan w:val="7"/>
            <w:tcBorders>
              <w:bottom w:val="single" w:sz="4" w:space="0" w:color="auto"/>
            </w:tcBorders>
          </w:tcPr>
          <w:p w14:paraId="61B3B600" w14:textId="77777777" w:rsidR="00A245F1" w:rsidRPr="00AE7D32" w:rsidRDefault="00A245F1" w:rsidP="00A245F1">
            <w:pPr>
              <w:spacing w:before="60" w:after="60"/>
              <w:jc w:val="both"/>
              <w:rPr>
                <w:rFonts w:ascii="Verdana" w:hAnsi="Verdana"/>
                <w:sz w:val="18"/>
                <w:szCs w:val="18"/>
              </w:rPr>
            </w:pPr>
            <w:r w:rsidRPr="00425285">
              <w:rPr>
                <w:i/>
              </w:rPr>
              <w:t>Enter telephone numbers (including mobile if appropriate) &amp; e-mail address</w:t>
            </w:r>
          </w:p>
        </w:tc>
      </w:tr>
      <w:tr w:rsidR="00A245F1" w14:paraId="753BC392" w14:textId="77777777" w:rsidTr="00A245F1">
        <w:tblPrEx>
          <w:tblCellMar>
            <w:top w:w="0" w:type="dxa"/>
            <w:bottom w:w="0" w:type="dxa"/>
          </w:tblCellMar>
        </w:tblPrEx>
        <w:trPr>
          <w:gridBefore w:val="4"/>
          <w:gridAfter w:val="1"/>
          <w:wBefore w:w="528" w:type="dxa"/>
          <w:wAfter w:w="10949" w:type="dxa"/>
          <w:cantSplit/>
          <w:trHeight w:val="800"/>
          <w:jc w:val="center"/>
        </w:trPr>
        <w:tc>
          <w:tcPr>
            <w:tcW w:w="2908" w:type="dxa"/>
            <w:gridSpan w:val="2"/>
            <w:tcBorders>
              <w:bottom w:val="single" w:sz="4" w:space="0" w:color="auto"/>
            </w:tcBorders>
            <w:shd w:val="pct12" w:color="auto" w:fill="auto"/>
          </w:tcPr>
          <w:p w14:paraId="07AAA092" w14:textId="77777777" w:rsidR="00A245F1" w:rsidRPr="00A407CA" w:rsidRDefault="00A245F1">
            <w:pPr>
              <w:spacing w:before="60" w:after="60"/>
              <w:jc w:val="both"/>
              <w:rPr>
                <w:rFonts w:ascii="Verdana" w:hAnsi="Verdana"/>
                <w:b/>
                <w:sz w:val="18"/>
                <w:szCs w:val="18"/>
              </w:rPr>
            </w:pPr>
            <w:r w:rsidRPr="00A407CA">
              <w:rPr>
                <w:rFonts w:ascii="Verdana" w:hAnsi="Verdana"/>
                <w:b/>
                <w:sz w:val="18"/>
                <w:szCs w:val="18"/>
              </w:rPr>
              <w:t>Investigation/Operation Name (if applicable)</w:t>
            </w:r>
          </w:p>
        </w:tc>
        <w:tc>
          <w:tcPr>
            <w:tcW w:w="8100" w:type="dxa"/>
            <w:gridSpan w:val="7"/>
            <w:tcBorders>
              <w:bottom w:val="single" w:sz="4" w:space="0" w:color="auto"/>
            </w:tcBorders>
          </w:tcPr>
          <w:p w14:paraId="37DEB112" w14:textId="77777777" w:rsidR="00A245F1" w:rsidRPr="00AE7D32" w:rsidRDefault="00A245F1" w:rsidP="00A245F1">
            <w:pPr>
              <w:spacing w:before="60" w:after="60"/>
              <w:jc w:val="both"/>
              <w:rPr>
                <w:rFonts w:ascii="Verdana" w:hAnsi="Verdana"/>
                <w:sz w:val="18"/>
                <w:szCs w:val="18"/>
              </w:rPr>
            </w:pPr>
            <w:r w:rsidRPr="00425285">
              <w:rPr>
                <w:i/>
              </w:rPr>
              <w:t xml:space="preserve">Enter unique </w:t>
            </w:r>
            <w:r>
              <w:rPr>
                <w:i/>
              </w:rPr>
              <w:t xml:space="preserve">operation </w:t>
            </w:r>
            <w:r w:rsidRPr="00425285">
              <w:rPr>
                <w:i/>
              </w:rPr>
              <w:t xml:space="preserve">name. If no operation name </w:t>
            </w:r>
            <w:proofErr w:type="gramStart"/>
            <w:r w:rsidRPr="00425285">
              <w:rPr>
                <w:i/>
              </w:rPr>
              <w:t>use</w:t>
            </w:r>
            <w:proofErr w:type="gramEnd"/>
            <w:r w:rsidRPr="00425285">
              <w:rPr>
                <w:i/>
              </w:rPr>
              <w:t xml:space="preserve"> subject name</w:t>
            </w:r>
          </w:p>
        </w:tc>
      </w:tr>
      <w:tr w:rsidR="00A245F1" w14:paraId="44B86767" w14:textId="77777777" w:rsidTr="00A245F1">
        <w:tblPrEx>
          <w:tblCellMar>
            <w:top w:w="0" w:type="dxa"/>
            <w:bottom w:w="0" w:type="dxa"/>
          </w:tblCellMar>
        </w:tblPrEx>
        <w:trPr>
          <w:gridBefore w:val="3"/>
          <w:gridAfter w:val="2"/>
          <w:wBefore w:w="473" w:type="dxa"/>
          <w:wAfter w:w="11006" w:type="dxa"/>
          <w:jc w:val="center"/>
        </w:trPr>
        <w:tc>
          <w:tcPr>
            <w:tcW w:w="11006" w:type="dxa"/>
            <w:gridSpan w:val="9"/>
            <w:tcBorders>
              <w:top w:val="nil"/>
              <w:left w:val="nil"/>
              <w:bottom w:val="nil"/>
              <w:right w:val="nil"/>
            </w:tcBorders>
            <w:shd w:val="clear" w:color="auto" w:fill="FFFFFF"/>
          </w:tcPr>
          <w:p w14:paraId="10CAB58C" w14:textId="77777777" w:rsidR="00A245F1" w:rsidRDefault="00A245F1">
            <w:pPr>
              <w:tabs>
                <w:tab w:val="left" w:pos="360"/>
              </w:tabs>
              <w:spacing w:before="60" w:after="60"/>
              <w:jc w:val="both"/>
              <w:rPr>
                <w:b/>
              </w:rPr>
            </w:pPr>
          </w:p>
          <w:p w14:paraId="4BA378ED" w14:textId="77777777" w:rsidR="002439C2" w:rsidRDefault="002439C2">
            <w:pPr>
              <w:tabs>
                <w:tab w:val="left" w:pos="360"/>
              </w:tabs>
              <w:spacing w:before="60" w:after="60"/>
              <w:jc w:val="both"/>
              <w:rPr>
                <w:b/>
              </w:rPr>
            </w:pPr>
          </w:p>
          <w:p w14:paraId="5962F75C" w14:textId="77777777" w:rsidR="002439C2" w:rsidRDefault="002439C2">
            <w:pPr>
              <w:tabs>
                <w:tab w:val="left" w:pos="360"/>
              </w:tabs>
              <w:spacing w:before="60" w:after="60"/>
              <w:jc w:val="both"/>
              <w:rPr>
                <w:b/>
              </w:rPr>
            </w:pPr>
          </w:p>
        </w:tc>
      </w:tr>
      <w:tr w:rsidR="00A245F1" w14:paraId="18B97D25" w14:textId="77777777" w:rsidTr="00A245F1">
        <w:tblPrEx>
          <w:tblCellMar>
            <w:top w:w="0" w:type="dxa"/>
            <w:bottom w:w="0" w:type="dxa"/>
          </w:tblCellMar>
        </w:tblPrEx>
        <w:trPr>
          <w:gridAfter w:val="5"/>
          <w:wAfter w:w="11469" w:type="dxa"/>
          <w:jc w:val="center"/>
        </w:trPr>
        <w:tc>
          <w:tcPr>
            <w:tcW w:w="11016" w:type="dxa"/>
            <w:gridSpan w:val="9"/>
            <w:tcBorders>
              <w:top w:val="nil"/>
              <w:left w:val="nil"/>
              <w:bottom w:val="single" w:sz="4" w:space="0" w:color="auto"/>
              <w:right w:val="nil"/>
            </w:tcBorders>
            <w:shd w:val="clear" w:color="auto" w:fill="FFFFFF"/>
          </w:tcPr>
          <w:p w14:paraId="7163B23B" w14:textId="77777777" w:rsidR="00A245F1" w:rsidRPr="00A407CA" w:rsidRDefault="00A245F1">
            <w:pPr>
              <w:tabs>
                <w:tab w:val="left" w:pos="360"/>
              </w:tabs>
              <w:spacing w:before="60" w:after="60"/>
              <w:jc w:val="both"/>
              <w:rPr>
                <w:rFonts w:ascii="Verdana" w:hAnsi="Verdana"/>
                <w:b/>
                <w:sz w:val="18"/>
                <w:szCs w:val="18"/>
              </w:rPr>
            </w:pPr>
            <w:r w:rsidRPr="00A407CA">
              <w:rPr>
                <w:rFonts w:ascii="Verdana" w:hAnsi="Verdana"/>
                <w:b/>
                <w:sz w:val="18"/>
                <w:szCs w:val="18"/>
              </w:rPr>
              <w:lastRenderedPageBreak/>
              <w:t>Details of cancellation:</w:t>
            </w:r>
          </w:p>
        </w:tc>
      </w:tr>
      <w:tr w:rsidR="00A245F1" w14:paraId="434FBB49" w14:textId="77777777" w:rsidTr="00A245F1">
        <w:tblPrEx>
          <w:tblCellMar>
            <w:top w:w="0" w:type="dxa"/>
            <w:bottom w:w="0" w:type="dxa"/>
          </w:tblCellMar>
        </w:tblPrEx>
        <w:trPr>
          <w:gridAfter w:val="5"/>
          <w:wAfter w:w="11469" w:type="dxa"/>
          <w:jc w:val="center"/>
        </w:trPr>
        <w:tc>
          <w:tcPr>
            <w:tcW w:w="11016" w:type="dxa"/>
            <w:gridSpan w:val="9"/>
            <w:tcBorders>
              <w:top w:val="nil"/>
              <w:bottom w:val="nil"/>
            </w:tcBorders>
            <w:shd w:val="pct12" w:color="auto" w:fill="FFFFFF"/>
          </w:tcPr>
          <w:p w14:paraId="1F02A3B9" w14:textId="77777777" w:rsidR="00A245F1" w:rsidRPr="00A407CA" w:rsidRDefault="00A245F1">
            <w:pPr>
              <w:numPr>
                <w:ilvl w:val="0"/>
                <w:numId w:val="5"/>
              </w:numPr>
              <w:spacing w:before="60" w:after="60"/>
              <w:jc w:val="both"/>
              <w:rPr>
                <w:rFonts w:ascii="Verdana" w:hAnsi="Verdana"/>
                <w:b/>
                <w:sz w:val="18"/>
                <w:szCs w:val="18"/>
              </w:rPr>
            </w:pPr>
            <w:r w:rsidRPr="00A407CA">
              <w:rPr>
                <w:rFonts w:ascii="Verdana" w:hAnsi="Verdana"/>
                <w:b/>
                <w:sz w:val="18"/>
                <w:szCs w:val="18"/>
              </w:rPr>
              <w:t>Explain the reason(s) for the cancellation of the authorisation:</w:t>
            </w:r>
          </w:p>
        </w:tc>
      </w:tr>
      <w:tr w:rsidR="00A245F1" w14:paraId="28FD7CF9" w14:textId="77777777" w:rsidTr="00A245F1">
        <w:tblPrEx>
          <w:tblCellMar>
            <w:top w:w="0" w:type="dxa"/>
            <w:bottom w:w="0" w:type="dxa"/>
          </w:tblCellMar>
        </w:tblPrEx>
        <w:trPr>
          <w:gridBefore w:val="1"/>
          <w:gridAfter w:val="4"/>
          <w:wBefore w:w="274" w:type="dxa"/>
          <w:wAfter w:w="11195" w:type="dxa"/>
          <w:cantSplit/>
          <w:trHeight w:val="1600"/>
          <w:jc w:val="center"/>
        </w:trPr>
        <w:tc>
          <w:tcPr>
            <w:tcW w:w="11016" w:type="dxa"/>
            <w:gridSpan w:val="9"/>
            <w:tcBorders>
              <w:bottom w:val="single" w:sz="4" w:space="0" w:color="auto"/>
            </w:tcBorders>
          </w:tcPr>
          <w:p w14:paraId="64D0B982" w14:textId="77777777" w:rsidR="00A245F1" w:rsidRDefault="00A245F1">
            <w:pPr>
              <w:jc w:val="both"/>
            </w:pPr>
          </w:p>
          <w:p w14:paraId="36698FD6" w14:textId="77777777" w:rsidR="00A245F1" w:rsidRDefault="00A245F1">
            <w:pPr>
              <w:jc w:val="both"/>
              <w:rPr>
                <w:i/>
              </w:rPr>
            </w:pPr>
            <w:r>
              <w:rPr>
                <w:i/>
              </w:rPr>
              <w:t xml:space="preserve">Completion </w:t>
            </w:r>
            <w:r w:rsidR="005D4B98">
              <w:rPr>
                <w:i/>
              </w:rPr>
              <w:t xml:space="preserve">of this section </w:t>
            </w:r>
            <w:r>
              <w:rPr>
                <w:i/>
              </w:rPr>
              <w:t>required by investigating officer.</w:t>
            </w:r>
          </w:p>
          <w:p w14:paraId="0ABFD5E5" w14:textId="77777777" w:rsidR="00A245F1" w:rsidRDefault="00A245F1">
            <w:pPr>
              <w:jc w:val="both"/>
              <w:rPr>
                <w:i/>
              </w:rPr>
            </w:pPr>
          </w:p>
          <w:p w14:paraId="7C7D5ACD" w14:textId="77777777" w:rsidR="005D4B98" w:rsidRDefault="005D4B98">
            <w:pPr>
              <w:jc w:val="both"/>
              <w:rPr>
                <w:i/>
              </w:rPr>
            </w:pPr>
            <w:r>
              <w:rPr>
                <w:i/>
              </w:rPr>
              <w:t xml:space="preserve">Provide details of why you no longer need to conduct directed surveillance. </w:t>
            </w:r>
          </w:p>
          <w:p w14:paraId="7011558B" w14:textId="77777777" w:rsidR="005D4B98" w:rsidRDefault="005D4B98">
            <w:pPr>
              <w:jc w:val="both"/>
              <w:rPr>
                <w:i/>
              </w:rPr>
            </w:pPr>
          </w:p>
          <w:p w14:paraId="640BA510" w14:textId="77777777" w:rsidR="005D4B98" w:rsidRDefault="005D4B98" w:rsidP="005D4B98">
            <w:pPr>
              <w:jc w:val="both"/>
              <w:rPr>
                <w:i/>
              </w:rPr>
            </w:pPr>
            <w:r>
              <w:rPr>
                <w:i/>
              </w:rPr>
              <w:t xml:space="preserve">For example, you have achieved the objectives of the surveillance (state what these were), the surveillance conducted has not provided any evidence to progress your investigation, the scope of the directed surveillance has changed from that originally approved by the Magistrate, </w:t>
            </w:r>
            <w:proofErr w:type="gramStart"/>
            <w:r>
              <w:rPr>
                <w:i/>
              </w:rPr>
              <w:t>etc</w:t>
            </w:r>
            <w:proofErr w:type="gramEnd"/>
          </w:p>
          <w:p w14:paraId="2DC8427C" w14:textId="77777777" w:rsidR="005D4B98" w:rsidRDefault="005D4B98" w:rsidP="005D4B98">
            <w:pPr>
              <w:jc w:val="both"/>
              <w:rPr>
                <w:i/>
              </w:rPr>
            </w:pPr>
          </w:p>
          <w:p w14:paraId="76AB698F" w14:textId="77777777" w:rsidR="00A245F1" w:rsidRPr="00A245F1" w:rsidRDefault="005D4B98" w:rsidP="005D4B98">
            <w:pPr>
              <w:jc w:val="both"/>
              <w:rPr>
                <w:i/>
              </w:rPr>
            </w:pPr>
            <w:r>
              <w:rPr>
                <w:i/>
              </w:rPr>
              <w:t xml:space="preserve">Also record details of any collateral intrusion in this section. </w:t>
            </w:r>
          </w:p>
        </w:tc>
      </w:tr>
    </w:tbl>
    <w:p w14:paraId="1FB03733" w14:textId="77777777" w:rsidR="00570F3F" w:rsidRDefault="00570F3F"/>
    <w:tbl>
      <w:tblPr>
        <w:tblW w:w="11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0"/>
        <w:gridCol w:w="258"/>
        <w:gridCol w:w="1933"/>
        <w:gridCol w:w="365"/>
        <w:gridCol w:w="545"/>
        <w:gridCol w:w="1292"/>
        <w:gridCol w:w="1295"/>
        <w:gridCol w:w="51"/>
        <w:gridCol w:w="855"/>
        <w:gridCol w:w="354"/>
        <w:gridCol w:w="1170"/>
        <w:gridCol w:w="259"/>
        <w:gridCol w:w="419"/>
        <w:gridCol w:w="1932"/>
        <w:gridCol w:w="270"/>
        <w:gridCol w:w="18"/>
        <w:gridCol w:w="258"/>
      </w:tblGrid>
      <w:tr w:rsidR="00570F3F" w14:paraId="7946413B" w14:textId="77777777">
        <w:tblPrEx>
          <w:tblCellMar>
            <w:top w:w="0" w:type="dxa"/>
            <w:bottom w:w="0" w:type="dxa"/>
          </w:tblCellMar>
        </w:tblPrEx>
        <w:trPr>
          <w:gridAfter w:val="2"/>
          <w:wAfter w:w="276" w:type="dxa"/>
          <w:jc w:val="center"/>
        </w:trPr>
        <w:tc>
          <w:tcPr>
            <w:tcW w:w="11016" w:type="dxa"/>
            <w:gridSpan w:val="16"/>
            <w:tcBorders>
              <w:left w:val="nil"/>
              <w:bottom w:val="single" w:sz="4" w:space="0" w:color="auto"/>
              <w:right w:val="nil"/>
            </w:tcBorders>
          </w:tcPr>
          <w:p w14:paraId="464251BB" w14:textId="77777777" w:rsidR="00570F3F" w:rsidRDefault="00570F3F">
            <w:pPr>
              <w:tabs>
                <w:tab w:val="left" w:pos="1080"/>
              </w:tabs>
              <w:spacing w:before="120" w:after="60"/>
              <w:jc w:val="both"/>
              <w:rPr>
                <w:b/>
              </w:rPr>
            </w:pPr>
            <w:r>
              <w:br w:type="page"/>
            </w:r>
          </w:p>
        </w:tc>
      </w:tr>
      <w:tr w:rsidR="00570F3F" w14:paraId="44134F2C" w14:textId="77777777">
        <w:tblPrEx>
          <w:tblCellMar>
            <w:top w:w="0" w:type="dxa"/>
            <w:bottom w:w="0" w:type="dxa"/>
          </w:tblCellMar>
        </w:tblPrEx>
        <w:trPr>
          <w:gridAfter w:val="2"/>
          <w:wAfter w:w="276" w:type="dxa"/>
          <w:jc w:val="center"/>
        </w:trPr>
        <w:tc>
          <w:tcPr>
            <w:tcW w:w="11016" w:type="dxa"/>
            <w:gridSpan w:val="16"/>
            <w:tcBorders>
              <w:bottom w:val="single" w:sz="4" w:space="0" w:color="auto"/>
            </w:tcBorders>
            <w:shd w:val="pct12" w:color="auto" w:fill="FFFFFF"/>
          </w:tcPr>
          <w:p w14:paraId="17416D85" w14:textId="77777777" w:rsidR="00570F3F" w:rsidRPr="00A407CA" w:rsidRDefault="00570F3F">
            <w:pPr>
              <w:numPr>
                <w:ilvl w:val="0"/>
                <w:numId w:val="5"/>
              </w:numPr>
              <w:tabs>
                <w:tab w:val="left" w:pos="1080"/>
              </w:tabs>
              <w:spacing w:before="120" w:after="60"/>
              <w:jc w:val="both"/>
              <w:rPr>
                <w:rFonts w:ascii="Verdana" w:hAnsi="Verdana"/>
                <w:b/>
                <w:sz w:val="18"/>
                <w:szCs w:val="18"/>
              </w:rPr>
            </w:pPr>
            <w:r w:rsidRPr="00A407CA">
              <w:rPr>
                <w:rFonts w:ascii="Verdana" w:hAnsi="Verdana"/>
                <w:b/>
                <w:sz w:val="18"/>
                <w:szCs w:val="18"/>
              </w:rPr>
              <w:t xml:space="preserve">Explain the value of </w:t>
            </w:r>
            <w:r w:rsidR="0080577B">
              <w:rPr>
                <w:rFonts w:ascii="Verdana" w:hAnsi="Verdana"/>
                <w:b/>
                <w:sz w:val="18"/>
                <w:szCs w:val="18"/>
              </w:rPr>
              <w:t xml:space="preserve">the directed </w:t>
            </w:r>
            <w:r w:rsidRPr="00A407CA">
              <w:rPr>
                <w:rFonts w:ascii="Verdana" w:hAnsi="Verdana"/>
                <w:b/>
                <w:sz w:val="18"/>
                <w:szCs w:val="18"/>
              </w:rPr>
              <w:t>surveillance in the operation:</w:t>
            </w:r>
          </w:p>
        </w:tc>
      </w:tr>
      <w:tr w:rsidR="00570F3F" w14:paraId="2AE230B8" w14:textId="77777777">
        <w:tblPrEx>
          <w:tblCellMar>
            <w:top w:w="0" w:type="dxa"/>
            <w:bottom w:w="0" w:type="dxa"/>
          </w:tblCellMar>
        </w:tblPrEx>
        <w:trPr>
          <w:gridBefore w:val="3"/>
          <w:wBefore w:w="276" w:type="dxa"/>
          <w:trHeight w:val="1600"/>
          <w:jc w:val="center"/>
        </w:trPr>
        <w:tc>
          <w:tcPr>
            <w:tcW w:w="11016" w:type="dxa"/>
            <w:gridSpan w:val="15"/>
            <w:tcBorders>
              <w:top w:val="nil"/>
              <w:bottom w:val="single" w:sz="4" w:space="0" w:color="auto"/>
            </w:tcBorders>
          </w:tcPr>
          <w:p w14:paraId="33D12C3E" w14:textId="77777777" w:rsidR="00570F3F" w:rsidRDefault="005D4B98">
            <w:pPr>
              <w:spacing w:before="120" w:after="60"/>
              <w:jc w:val="both"/>
              <w:rPr>
                <w:i/>
              </w:rPr>
            </w:pPr>
            <w:r>
              <w:rPr>
                <w:i/>
              </w:rPr>
              <w:t>Provide details of how the directed surveillance has progressed your investigation. What evidence has it provided to assist in proving or disproving your case. This should just be a summary. The detail will be included in the next section.</w:t>
            </w:r>
          </w:p>
          <w:p w14:paraId="7A9B1785" w14:textId="77777777" w:rsidR="005D4B98" w:rsidRPr="005D4B98" w:rsidRDefault="005D4B98">
            <w:pPr>
              <w:spacing w:before="120" w:after="60"/>
              <w:jc w:val="both"/>
              <w:rPr>
                <w:i/>
              </w:rPr>
            </w:pPr>
          </w:p>
        </w:tc>
      </w:tr>
      <w:tr w:rsidR="0080577B" w14:paraId="6FF78D7D" w14:textId="77777777">
        <w:tblPrEx>
          <w:tblCellMar>
            <w:top w:w="0" w:type="dxa"/>
            <w:bottom w:w="0" w:type="dxa"/>
          </w:tblCellMar>
        </w:tblPrEx>
        <w:trPr>
          <w:gridBefore w:val="1"/>
          <w:gridAfter w:val="2"/>
          <w:wBefore w:w="8" w:type="dxa"/>
          <w:wAfter w:w="276" w:type="dxa"/>
          <w:jc w:val="center"/>
        </w:trPr>
        <w:tc>
          <w:tcPr>
            <w:tcW w:w="11008" w:type="dxa"/>
            <w:gridSpan w:val="15"/>
            <w:tcBorders>
              <w:top w:val="single" w:sz="4" w:space="0" w:color="auto"/>
              <w:bottom w:val="single" w:sz="4" w:space="0" w:color="auto"/>
            </w:tcBorders>
            <w:shd w:val="pct12" w:color="auto" w:fill="auto"/>
          </w:tcPr>
          <w:p w14:paraId="4273CFCC" w14:textId="77777777" w:rsidR="0080577B" w:rsidRPr="00A407CA" w:rsidRDefault="0080577B" w:rsidP="00F9180A">
            <w:pPr>
              <w:numPr>
                <w:ilvl w:val="0"/>
                <w:numId w:val="5"/>
              </w:numPr>
              <w:spacing w:after="60"/>
              <w:jc w:val="both"/>
              <w:rPr>
                <w:rFonts w:ascii="Verdana" w:hAnsi="Verdana"/>
                <w:b/>
                <w:sz w:val="18"/>
                <w:szCs w:val="18"/>
              </w:rPr>
            </w:pPr>
            <w:r>
              <w:rPr>
                <w:rFonts w:ascii="Verdana" w:hAnsi="Verdana"/>
                <w:b/>
                <w:sz w:val="18"/>
                <w:szCs w:val="18"/>
              </w:rPr>
              <w:t xml:space="preserve">What product has been obtained </w:t>
            </w:r>
            <w:proofErr w:type="gramStart"/>
            <w:r>
              <w:rPr>
                <w:rFonts w:ascii="Verdana" w:hAnsi="Verdana"/>
                <w:b/>
                <w:sz w:val="18"/>
                <w:szCs w:val="18"/>
              </w:rPr>
              <w:t>as a result of</w:t>
            </w:r>
            <w:proofErr w:type="gramEnd"/>
            <w:r>
              <w:rPr>
                <w:rFonts w:ascii="Verdana" w:hAnsi="Verdana"/>
                <w:b/>
                <w:sz w:val="18"/>
                <w:szCs w:val="18"/>
              </w:rPr>
              <w:t xml:space="preserve"> the surveillance activity? </w:t>
            </w:r>
            <w:r>
              <w:rPr>
                <w:rFonts w:ascii="Verdana" w:hAnsi="Verdana"/>
                <w:sz w:val="18"/>
                <w:szCs w:val="18"/>
              </w:rPr>
              <w:t>(You should list here the dates and times of the activity; the nature of the product (i.e., what it shows) and its format (e.g., visual recordings; stills images); associated log/reference numbers; where the product is to be held; and the name of the officer responsible for its future management.)</w:t>
            </w:r>
            <w:r w:rsidR="0043363B">
              <w:rPr>
                <w:rFonts w:ascii="Verdana" w:hAnsi="Verdana"/>
                <w:sz w:val="18"/>
                <w:szCs w:val="18"/>
              </w:rPr>
              <w:t xml:space="preserve"> </w:t>
            </w:r>
            <w:r w:rsidR="0043363B" w:rsidRPr="0043363B">
              <w:rPr>
                <w:rFonts w:ascii="Verdana" w:hAnsi="Verdana"/>
                <w:b/>
                <w:i/>
                <w:sz w:val="18"/>
                <w:szCs w:val="18"/>
              </w:rPr>
              <w:t>nb</w:t>
            </w:r>
            <w:r w:rsidR="0043363B" w:rsidRPr="0043363B">
              <w:rPr>
                <w:rFonts w:ascii="Verdana" w:hAnsi="Verdana"/>
                <w:i/>
                <w:sz w:val="18"/>
                <w:szCs w:val="18"/>
              </w:rPr>
              <w:t xml:space="preserve"> – if you have already provided these details in earlier reviews, a cross-reference here</w:t>
            </w:r>
            <w:r w:rsidR="0043363B">
              <w:rPr>
                <w:rFonts w:ascii="Verdana" w:hAnsi="Verdana"/>
                <w:i/>
                <w:sz w:val="18"/>
                <w:szCs w:val="18"/>
              </w:rPr>
              <w:t xml:space="preserve"> should suffice</w:t>
            </w:r>
            <w:r w:rsidR="0043363B" w:rsidRPr="0043363B">
              <w:rPr>
                <w:rFonts w:ascii="Verdana" w:hAnsi="Verdana"/>
                <w:i/>
                <w:sz w:val="18"/>
                <w:szCs w:val="18"/>
              </w:rPr>
              <w:t>.</w:t>
            </w:r>
          </w:p>
        </w:tc>
      </w:tr>
      <w:tr w:rsidR="0080577B" w14:paraId="5AFAD51E"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620"/>
          <w:jc w:val="center"/>
        </w:trPr>
        <w:tc>
          <w:tcPr>
            <w:tcW w:w="2201" w:type="dxa"/>
            <w:gridSpan w:val="3"/>
            <w:tcBorders>
              <w:top w:val="single" w:sz="4" w:space="0" w:color="auto"/>
              <w:bottom w:val="single" w:sz="4" w:space="0" w:color="auto"/>
              <w:right w:val="single" w:sz="4" w:space="0" w:color="auto"/>
            </w:tcBorders>
          </w:tcPr>
          <w:p w14:paraId="06FBE016" w14:textId="77777777" w:rsidR="0080577B" w:rsidRDefault="0080577B" w:rsidP="00F9180A">
            <w:pPr>
              <w:spacing w:before="120"/>
              <w:jc w:val="both"/>
              <w:rPr>
                <w:rFonts w:ascii="Verdana" w:hAnsi="Verdana"/>
                <w:sz w:val="18"/>
                <w:szCs w:val="18"/>
              </w:rPr>
            </w:pPr>
            <w:r>
              <w:rPr>
                <w:rFonts w:ascii="Verdana" w:hAnsi="Verdana"/>
                <w:sz w:val="18"/>
                <w:szCs w:val="18"/>
              </w:rPr>
              <w:t>Dates/times</w:t>
            </w:r>
          </w:p>
          <w:p w14:paraId="07D06039" w14:textId="77777777" w:rsidR="0080577B" w:rsidRDefault="0080577B" w:rsidP="00F9180A">
            <w:pPr>
              <w:spacing w:before="120"/>
              <w:jc w:val="both"/>
              <w:rPr>
                <w:rFonts w:ascii="Verdana" w:hAnsi="Verdana"/>
                <w:sz w:val="18"/>
                <w:szCs w:val="18"/>
              </w:rPr>
            </w:pPr>
          </w:p>
          <w:p w14:paraId="60080EF8" w14:textId="77777777" w:rsidR="0080577B" w:rsidRDefault="0080577B" w:rsidP="00F9180A">
            <w:pPr>
              <w:spacing w:before="120"/>
              <w:jc w:val="both"/>
              <w:rPr>
                <w:rFonts w:ascii="Verdana" w:hAnsi="Verdana"/>
                <w:sz w:val="18"/>
                <w:szCs w:val="18"/>
              </w:rPr>
            </w:pPr>
          </w:p>
        </w:tc>
        <w:tc>
          <w:tcPr>
            <w:tcW w:w="2202" w:type="dxa"/>
            <w:gridSpan w:val="3"/>
            <w:tcBorders>
              <w:top w:val="single" w:sz="4" w:space="0" w:color="auto"/>
              <w:left w:val="single" w:sz="4" w:space="0" w:color="auto"/>
              <w:bottom w:val="single" w:sz="4" w:space="0" w:color="auto"/>
              <w:right w:val="single" w:sz="4" w:space="0" w:color="auto"/>
            </w:tcBorders>
          </w:tcPr>
          <w:p w14:paraId="30333D00" w14:textId="77777777" w:rsidR="0080577B" w:rsidRDefault="0080577B" w:rsidP="00F9180A">
            <w:pPr>
              <w:spacing w:before="120"/>
              <w:jc w:val="both"/>
              <w:rPr>
                <w:rFonts w:ascii="Verdana" w:hAnsi="Verdana"/>
                <w:sz w:val="18"/>
                <w:szCs w:val="18"/>
              </w:rPr>
            </w:pPr>
            <w:r>
              <w:rPr>
                <w:rFonts w:ascii="Verdana" w:hAnsi="Verdana"/>
                <w:sz w:val="18"/>
                <w:szCs w:val="18"/>
              </w:rPr>
              <w:t xml:space="preserve">Product </w:t>
            </w:r>
            <w:proofErr w:type="gramStart"/>
            <w:r>
              <w:rPr>
                <w:rFonts w:ascii="Verdana" w:hAnsi="Verdana"/>
                <w:sz w:val="18"/>
                <w:szCs w:val="18"/>
              </w:rPr>
              <w:t>obtained</w:t>
            </w:r>
            <w:proofErr w:type="gramEnd"/>
          </w:p>
          <w:p w14:paraId="38B7FAF9" w14:textId="77777777" w:rsidR="0080577B" w:rsidRDefault="0080577B" w:rsidP="00F9180A">
            <w:pPr>
              <w:spacing w:before="120"/>
              <w:jc w:val="both"/>
              <w:rPr>
                <w:rFonts w:ascii="Verdana" w:hAnsi="Verdana"/>
                <w:sz w:val="18"/>
                <w:szCs w:val="18"/>
              </w:rPr>
            </w:pPr>
          </w:p>
        </w:tc>
        <w:tc>
          <w:tcPr>
            <w:tcW w:w="2201" w:type="dxa"/>
            <w:gridSpan w:val="3"/>
            <w:tcBorders>
              <w:top w:val="single" w:sz="4" w:space="0" w:color="auto"/>
              <w:left w:val="single" w:sz="4" w:space="0" w:color="auto"/>
              <w:bottom w:val="single" w:sz="4" w:space="0" w:color="auto"/>
              <w:right w:val="single" w:sz="4" w:space="0" w:color="auto"/>
            </w:tcBorders>
          </w:tcPr>
          <w:p w14:paraId="0523F15C" w14:textId="77777777" w:rsidR="0080577B" w:rsidRDefault="0080577B" w:rsidP="00F9180A">
            <w:pPr>
              <w:spacing w:before="120"/>
              <w:jc w:val="both"/>
              <w:rPr>
                <w:rFonts w:ascii="Verdana" w:hAnsi="Verdana"/>
                <w:sz w:val="18"/>
                <w:szCs w:val="18"/>
              </w:rPr>
            </w:pPr>
            <w:r>
              <w:rPr>
                <w:rFonts w:ascii="Verdana" w:hAnsi="Verdana"/>
                <w:sz w:val="18"/>
                <w:szCs w:val="18"/>
              </w:rPr>
              <w:t>Format &amp; reference numbers</w:t>
            </w:r>
          </w:p>
          <w:p w14:paraId="4EEF142A" w14:textId="77777777" w:rsidR="0080577B" w:rsidRDefault="0080577B" w:rsidP="00F9180A">
            <w:pPr>
              <w:spacing w:before="120"/>
              <w:jc w:val="both"/>
              <w:rPr>
                <w:rFonts w:ascii="Verdana" w:hAnsi="Verdana"/>
                <w:sz w:val="18"/>
                <w:szCs w:val="18"/>
              </w:rPr>
            </w:pPr>
          </w:p>
        </w:tc>
        <w:tc>
          <w:tcPr>
            <w:tcW w:w="2202" w:type="dxa"/>
            <w:gridSpan w:val="4"/>
            <w:tcBorders>
              <w:top w:val="single" w:sz="4" w:space="0" w:color="auto"/>
              <w:left w:val="single" w:sz="4" w:space="0" w:color="auto"/>
              <w:bottom w:val="single" w:sz="4" w:space="0" w:color="auto"/>
              <w:right w:val="single" w:sz="4" w:space="0" w:color="auto"/>
            </w:tcBorders>
          </w:tcPr>
          <w:p w14:paraId="44E55C82" w14:textId="77777777" w:rsidR="0080577B" w:rsidRDefault="0080577B" w:rsidP="00F9180A">
            <w:pPr>
              <w:spacing w:before="120"/>
              <w:jc w:val="both"/>
              <w:rPr>
                <w:rFonts w:ascii="Verdana" w:hAnsi="Verdana"/>
                <w:sz w:val="18"/>
                <w:szCs w:val="18"/>
              </w:rPr>
            </w:pPr>
            <w:r>
              <w:rPr>
                <w:rFonts w:ascii="Verdana" w:hAnsi="Verdana"/>
                <w:sz w:val="18"/>
                <w:szCs w:val="18"/>
              </w:rPr>
              <w:t>Storage location</w:t>
            </w:r>
          </w:p>
          <w:p w14:paraId="2E1ACB7B" w14:textId="77777777" w:rsidR="0080577B" w:rsidRDefault="0080577B" w:rsidP="00F9180A">
            <w:pPr>
              <w:spacing w:before="120"/>
              <w:jc w:val="both"/>
              <w:rPr>
                <w:rFonts w:ascii="Verdana" w:hAnsi="Verdana"/>
                <w:sz w:val="18"/>
                <w:szCs w:val="18"/>
              </w:rPr>
            </w:pPr>
          </w:p>
        </w:tc>
        <w:tc>
          <w:tcPr>
            <w:tcW w:w="2202" w:type="dxa"/>
            <w:gridSpan w:val="2"/>
            <w:tcBorders>
              <w:top w:val="single" w:sz="4" w:space="0" w:color="auto"/>
              <w:left w:val="single" w:sz="4" w:space="0" w:color="auto"/>
              <w:bottom w:val="single" w:sz="4" w:space="0" w:color="auto"/>
            </w:tcBorders>
          </w:tcPr>
          <w:p w14:paraId="54FD08DF" w14:textId="77777777" w:rsidR="0080577B" w:rsidRDefault="0080577B" w:rsidP="00F9180A">
            <w:pPr>
              <w:spacing w:before="120"/>
              <w:jc w:val="both"/>
              <w:rPr>
                <w:rFonts w:ascii="Verdana" w:hAnsi="Verdana"/>
                <w:sz w:val="18"/>
                <w:szCs w:val="18"/>
              </w:rPr>
            </w:pPr>
            <w:r>
              <w:rPr>
                <w:rFonts w:ascii="Verdana" w:hAnsi="Verdana"/>
                <w:sz w:val="18"/>
                <w:szCs w:val="18"/>
              </w:rPr>
              <w:t>Officer responsible</w:t>
            </w:r>
          </w:p>
          <w:p w14:paraId="0A4A2F07" w14:textId="77777777" w:rsidR="0080577B" w:rsidRPr="00A407CA" w:rsidRDefault="0080577B" w:rsidP="00F9180A">
            <w:pPr>
              <w:spacing w:before="120"/>
              <w:jc w:val="both"/>
              <w:rPr>
                <w:rFonts w:ascii="Verdana" w:hAnsi="Verdana"/>
                <w:sz w:val="18"/>
                <w:szCs w:val="18"/>
              </w:rPr>
            </w:pPr>
          </w:p>
        </w:tc>
      </w:tr>
      <w:tr w:rsidR="0080577B" w14:paraId="6DA3B80E"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1860"/>
          <w:jc w:val="center"/>
        </w:trPr>
        <w:tc>
          <w:tcPr>
            <w:tcW w:w="2201" w:type="dxa"/>
            <w:gridSpan w:val="3"/>
            <w:tcBorders>
              <w:top w:val="single" w:sz="4" w:space="0" w:color="auto"/>
              <w:bottom w:val="single" w:sz="4" w:space="0" w:color="auto"/>
              <w:right w:val="single" w:sz="4" w:space="0" w:color="auto"/>
            </w:tcBorders>
          </w:tcPr>
          <w:p w14:paraId="63CEB4DE" w14:textId="77777777" w:rsidR="0080577B" w:rsidRPr="005D4B98" w:rsidRDefault="005D4B98" w:rsidP="00F9180A">
            <w:pPr>
              <w:spacing w:before="120"/>
              <w:jc w:val="both"/>
              <w:rPr>
                <w:rFonts w:ascii="Verdana" w:hAnsi="Verdana"/>
                <w:i/>
                <w:sz w:val="18"/>
                <w:szCs w:val="18"/>
              </w:rPr>
            </w:pPr>
            <w:r w:rsidRPr="005D4B98">
              <w:rPr>
                <w:rFonts w:ascii="Verdana" w:hAnsi="Verdana"/>
                <w:i/>
                <w:sz w:val="18"/>
                <w:szCs w:val="18"/>
              </w:rPr>
              <w:t>Enter the date/time of each directed surveillance activity</w:t>
            </w:r>
          </w:p>
        </w:tc>
        <w:tc>
          <w:tcPr>
            <w:tcW w:w="2202" w:type="dxa"/>
            <w:gridSpan w:val="3"/>
            <w:tcBorders>
              <w:top w:val="single" w:sz="4" w:space="0" w:color="auto"/>
              <w:left w:val="single" w:sz="4" w:space="0" w:color="auto"/>
              <w:bottom w:val="single" w:sz="4" w:space="0" w:color="auto"/>
              <w:right w:val="single" w:sz="4" w:space="0" w:color="auto"/>
            </w:tcBorders>
          </w:tcPr>
          <w:p w14:paraId="0BFD81BE" w14:textId="77777777" w:rsidR="0080577B" w:rsidRPr="005D4B98" w:rsidRDefault="005D4B98" w:rsidP="00F9180A">
            <w:pPr>
              <w:spacing w:before="120"/>
              <w:jc w:val="both"/>
              <w:rPr>
                <w:rFonts w:ascii="Verdana" w:hAnsi="Verdana"/>
                <w:i/>
                <w:sz w:val="18"/>
                <w:szCs w:val="18"/>
              </w:rPr>
            </w:pPr>
            <w:r>
              <w:rPr>
                <w:rFonts w:ascii="Verdana" w:hAnsi="Verdana"/>
                <w:i/>
                <w:sz w:val="18"/>
                <w:szCs w:val="18"/>
              </w:rPr>
              <w:t>Enter details of what was observed</w:t>
            </w:r>
          </w:p>
        </w:tc>
        <w:tc>
          <w:tcPr>
            <w:tcW w:w="2201" w:type="dxa"/>
            <w:gridSpan w:val="3"/>
            <w:tcBorders>
              <w:top w:val="single" w:sz="4" w:space="0" w:color="auto"/>
              <w:left w:val="single" w:sz="4" w:space="0" w:color="auto"/>
              <w:bottom w:val="single" w:sz="4" w:space="0" w:color="auto"/>
              <w:right w:val="single" w:sz="4" w:space="0" w:color="auto"/>
            </w:tcBorders>
          </w:tcPr>
          <w:p w14:paraId="17670861" w14:textId="77777777" w:rsidR="0080577B" w:rsidRPr="005D4B98" w:rsidRDefault="005D4B98" w:rsidP="00F9180A">
            <w:pPr>
              <w:spacing w:before="120"/>
              <w:jc w:val="both"/>
              <w:rPr>
                <w:rFonts w:ascii="Verdana" w:hAnsi="Verdana"/>
                <w:i/>
                <w:sz w:val="18"/>
                <w:szCs w:val="18"/>
              </w:rPr>
            </w:pPr>
            <w:r>
              <w:rPr>
                <w:rFonts w:ascii="Verdana" w:hAnsi="Verdana"/>
                <w:i/>
                <w:sz w:val="18"/>
                <w:szCs w:val="18"/>
              </w:rPr>
              <w:t>Enter details of how the observations were recorded (eg, video recording, still photo, notes recorded in pocket book etc)</w:t>
            </w:r>
          </w:p>
        </w:tc>
        <w:tc>
          <w:tcPr>
            <w:tcW w:w="2202" w:type="dxa"/>
            <w:gridSpan w:val="4"/>
            <w:tcBorders>
              <w:top w:val="single" w:sz="4" w:space="0" w:color="auto"/>
              <w:left w:val="single" w:sz="4" w:space="0" w:color="auto"/>
              <w:bottom w:val="single" w:sz="4" w:space="0" w:color="auto"/>
              <w:right w:val="single" w:sz="4" w:space="0" w:color="auto"/>
            </w:tcBorders>
          </w:tcPr>
          <w:p w14:paraId="66B9271C" w14:textId="77777777" w:rsidR="0080577B" w:rsidRPr="005D4B98" w:rsidRDefault="005D4B98" w:rsidP="00F9180A">
            <w:pPr>
              <w:spacing w:before="120"/>
              <w:jc w:val="both"/>
              <w:rPr>
                <w:rFonts w:ascii="Verdana" w:hAnsi="Verdana"/>
                <w:i/>
                <w:sz w:val="18"/>
                <w:szCs w:val="18"/>
              </w:rPr>
            </w:pPr>
            <w:r>
              <w:rPr>
                <w:rFonts w:ascii="Verdana" w:hAnsi="Verdana"/>
                <w:i/>
                <w:sz w:val="18"/>
                <w:szCs w:val="18"/>
              </w:rPr>
              <w:t>Where the product will be held (include medium of storage and physical location). For example, digital photograph held on secure server, written observation log, stored in locked cabinet, etc</w:t>
            </w:r>
          </w:p>
        </w:tc>
        <w:tc>
          <w:tcPr>
            <w:tcW w:w="2202" w:type="dxa"/>
            <w:gridSpan w:val="2"/>
            <w:tcBorders>
              <w:top w:val="single" w:sz="4" w:space="0" w:color="auto"/>
              <w:left w:val="single" w:sz="4" w:space="0" w:color="auto"/>
              <w:bottom w:val="single" w:sz="4" w:space="0" w:color="auto"/>
            </w:tcBorders>
          </w:tcPr>
          <w:p w14:paraId="681E4E03" w14:textId="77777777" w:rsidR="0080577B" w:rsidRPr="005D4B98" w:rsidRDefault="005D4B98" w:rsidP="00F9180A">
            <w:pPr>
              <w:spacing w:before="120"/>
              <w:jc w:val="both"/>
              <w:rPr>
                <w:rFonts w:ascii="Verdana" w:hAnsi="Verdana"/>
                <w:i/>
                <w:sz w:val="18"/>
                <w:szCs w:val="18"/>
              </w:rPr>
            </w:pPr>
            <w:r>
              <w:rPr>
                <w:rFonts w:ascii="Verdana" w:hAnsi="Verdana"/>
                <w:i/>
                <w:sz w:val="18"/>
                <w:szCs w:val="18"/>
              </w:rPr>
              <w:t>Name of officer responsible for future management of product</w:t>
            </w:r>
          </w:p>
        </w:tc>
      </w:tr>
      <w:tr w:rsidR="0080577B" w14:paraId="1BE87952"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396"/>
          <w:jc w:val="center"/>
        </w:trPr>
        <w:tc>
          <w:tcPr>
            <w:tcW w:w="2566" w:type="dxa"/>
            <w:gridSpan w:val="4"/>
            <w:tcBorders>
              <w:top w:val="nil"/>
              <w:bottom w:val="nil"/>
            </w:tcBorders>
          </w:tcPr>
          <w:p w14:paraId="3CD8F1AA" w14:textId="77777777" w:rsidR="0080577B" w:rsidRPr="00A407CA" w:rsidRDefault="0080577B" w:rsidP="00F9180A">
            <w:pPr>
              <w:spacing w:before="360"/>
              <w:jc w:val="both"/>
              <w:rPr>
                <w:rFonts w:ascii="Verdana" w:hAnsi="Verdana"/>
                <w:b/>
                <w:sz w:val="18"/>
                <w:szCs w:val="18"/>
              </w:rPr>
            </w:pPr>
            <w:r w:rsidRPr="00A407CA">
              <w:rPr>
                <w:rFonts w:ascii="Verdana" w:hAnsi="Verdana"/>
                <w:b/>
                <w:sz w:val="18"/>
                <w:szCs w:val="18"/>
              </w:rPr>
              <w:t>Name (Print)</w:t>
            </w:r>
          </w:p>
        </w:tc>
        <w:tc>
          <w:tcPr>
            <w:tcW w:w="3132" w:type="dxa"/>
            <w:gridSpan w:val="3"/>
            <w:tcBorders>
              <w:top w:val="nil"/>
              <w:bottom w:val="dashSmallGap" w:sz="4" w:space="0" w:color="auto"/>
            </w:tcBorders>
          </w:tcPr>
          <w:p w14:paraId="69BBD4E8" w14:textId="77777777" w:rsidR="0080577B" w:rsidRDefault="0080577B" w:rsidP="00F9180A">
            <w:pPr>
              <w:spacing w:before="360"/>
              <w:jc w:val="both"/>
            </w:pPr>
          </w:p>
        </w:tc>
        <w:tc>
          <w:tcPr>
            <w:tcW w:w="1260" w:type="dxa"/>
            <w:gridSpan w:val="3"/>
            <w:tcBorders>
              <w:top w:val="nil"/>
              <w:bottom w:val="nil"/>
            </w:tcBorders>
          </w:tcPr>
          <w:p w14:paraId="65E3B36D" w14:textId="77777777" w:rsidR="0080577B" w:rsidRDefault="0080577B" w:rsidP="00F9180A">
            <w:pPr>
              <w:spacing w:before="360"/>
              <w:jc w:val="both"/>
            </w:pPr>
          </w:p>
        </w:tc>
        <w:tc>
          <w:tcPr>
            <w:tcW w:w="1170" w:type="dxa"/>
            <w:tcBorders>
              <w:top w:val="single" w:sz="4" w:space="0" w:color="auto"/>
              <w:bottom w:val="nil"/>
            </w:tcBorders>
          </w:tcPr>
          <w:p w14:paraId="6B67530F" w14:textId="77777777" w:rsidR="0080577B" w:rsidRPr="00A407CA" w:rsidRDefault="0080577B" w:rsidP="00F9180A">
            <w:pPr>
              <w:spacing w:before="360"/>
              <w:jc w:val="both"/>
              <w:rPr>
                <w:rFonts w:ascii="Verdana" w:hAnsi="Verdana"/>
                <w:b/>
                <w:sz w:val="18"/>
                <w:szCs w:val="18"/>
              </w:rPr>
            </w:pPr>
            <w:r w:rsidRPr="00A407CA">
              <w:rPr>
                <w:rFonts w:ascii="Verdana" w:hAnsi="Verdana"/>
                <w:b/>
                <w:sz w:val="18"/>
                <w:szCs w:val="18"/>
              </w:rPr>
              <w:t>Grade</w:t>
            </w:r>
          </w:p>
        </w:tc>
        <w:tc>
          <w:tcPr>
            <w:tcW w:w="2610" w:type="dxa"/>
            <w:gridSpan w:val="3"/>
            <w:tcBorders>
              <w:top w:val="nil"/>
              <w:bottom w:val="dashSmallGap" w:sz="4" w:space="0" w:color="auto"/>
            </w:tcBorders>
          </w:tcPr>
          <w:p w14:paraId="75EA46F4" w14:textId="77777777" w:rsidR="0080577B" w:rsidRDefault="0080577B" w:rsidP="00F9180A">
            <w:pPr>
              <w:spacing w:before="360"/>
              <w:jc w:val="both"/>
            </w:pPr>
          </w:p>
        </w:tc>
        <w:tc>
          <w:tcPr>
            <w:tcW w:w="270" w:type="dxa"/>
            <w:tcBorders>
              <w:top w:val="nil"/>
              <w:bottom w:val="nil"/>
            </w:tcBorders>
          </w:tcPr>
          <w:p w14:paraId="37B0FD0C" w14:textId="77777777" w:rsidR="0080577B" w:rsidRDefault="0080577B" w:rsidP="00F9180A">
            <w:pPr>
              <w:spacing w:before="360"/>
              <w:jc w:val="both"/>
            </w:pPr>
          </w:p>
        </w:tc>
      </w:tr>
      <w:tr w:rsidR="0080577B" w14:paraId="0ED36C0C"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386"/>
          <w:jc w:val="center"/>
        </w:trPr>
        <w:tc>
          <w:tcPr>
            <w:tcW w:w="2566" w:type="dxa"/>
            <w:gridSpan w:val="4"/>
            <w:tcBorders>
              <w:top w:val="nil"/>
              <w:bottom w:val="nil"/>
            </w:tcBorders>
          </w:tcPr>
          <w:p w14:paraId="40830EF6" w14:textId="77777777" w:rsidR="0080577B" w:rsidRPr="00A407CA" w:rsidRDefault="0080577B" w:rsidP="00F9180A">
            <w:pPr>
              <w:spacing w:before="360"/>
              <w:jc w:val="both"/>
              <w:rPr>
                <w:rFonts w:ascii="Verdana" w:hAnsi="Verdana"/>
                <w:b/>
                <w:sz w:val="18"/>
                <w:szCs w:val="18"/>
              </w:rPr>
            </w:pPr>
            <w:r w:rsidRPr="00A407CA">
              <w:rPr>
                <w:rFonts w:ascii="Verdana" w:hAnsi="Verdana"/>
                <w:b/>
                <w:sz w:val="18"/>
                <w:szCs w:val="18"/>
              </w:rPr>
              <w:lastRenderedPageBreak/>
              <w:t>Signature</w:t>
            </w:r>
          </w:p>
        </w:tc>
        <w:tc>
          <w:tcPr>
            <w:tcW w:w="3132" w:type="dxa"/>
            <w:gridSpan w:val="3"/>
            <w:tcBorders>
              <w:top w:val="dashSmallGap" w:sz="4" w:space="0" w:color="auto"/>
              <w:bottom w:val="dashSmallGap" w:sz="4" w:space="0" w:color="auto"/>
            </w:tcBorders>
          </w:tcPr>
          <w:p w14:paraId="7EE1DAD7" w14:textId="77777777" w:rsidR="0080577B" w:rsidRDefault="0080577B" w:rsidP="00F9180A">
            <w:pPr>
              <w:spacing w:before="360"/>
              <w:jc w:val="both"/>
            </w:pPr>
          </w:p>
        </w:tc>
        <w:tc>
          <w:tcPr>
            <w:tcW w:w="1260" w:type="dxa"/>
            <w:gridSpan w:val="3"/>
            <w:tcBorders>
              <w:top w:val="nil"/>
              <w:bottom w:val="nil"/>
            </w:tcBorders>
          </w:tcPr>
          <w:p w14:paraId="39956464" w14:textId="77777777" w:rsidR="0080577B" w:rsidRDefault="0080577B" w:rsidP="00F9180A">
            <w:pPr>
              <w:spacing w:before="360"/>
              <w:jc w:val="both"/>
            </w:pPr>
          </w:p>
        </w:tc>
        <w:tc>
          <w:tcPr>
            <w:tcW w:w="1170" w:type="dxa"/>
            <w:tcBorders>
              <w:top w:val="nil"/>
              <w:bottom w:val="nil"/>
            </w:tcBorders>
          </w:tcPr>
          <w:p w14:paraId="33391497" w14:textId="77777777" w:rsidR="0080577B" w:rsidRPr="00A407CA" w:rsidRDefault="0080577B" w:rsidP="00F9180A">
            <w:pPr>
              <w:spacing w:before="360"/>
              <w:jc w:val="both"/>
              <w:rPr>
                <w:rFonts w:ascii="Verdana" w:hAnsi="Verdana"/>
                <w:b/>
                <w:sz w:val="18"/>
                <w:szCs w:val="18"/>
              </w:rPr>
            </w:pPr>
            <w:r w:rsidRPr="00A407CA">
              <w:rPr>
                <w:rFonts w:ascii="Verdana" w:hAnsi="Verdana"/>
                <w:b/>
                <w:sz w:val="18"/>
                <w:szCs w:val="18"/>
              </w:rPr>
              <w:t>Date</w:t>
            </w:r>
          </w:p>
        </w:tc>
        <w:tc>
          <w:tcPr>
            <w:tcW w:w="2610" w:type="dxa"/>
            <w:gridSpan w:val="3"/>
            <w:tcBorders>
              <w:top w:val="dashSmallGap" w:sz="4" w:space="0" w:color="auto"/>
              <w:bottom w:val="dashSmallGap" w:sz="4" w:space="0" w:color="auto"/>
            </w:tcBorders>
          </w:tcPr>
          <w:p w14:paraId="2FD7AA8A" w14:textId="77777777" w:rsidR="0080577B" w:rsidRDefault="0080577B" w:rsidP="00F9180A">
            <w:pPr>
              <w:spacing w:before="360"/>
              <w:jc w:val="both"/>
            </w:pPr>
          </w:p>
        </w:tc>
        <w:tc>
          <w:tcPr>
            <w:tcW w:w="270" w:type="dxa"/>
            <w:tcBorders>
              <w:top w:val="nil"/>
              <w:bottom w:val="nil"/>
            </w:tcBorders>
          </w:tcPr>
          <w:p w14:paraId="7FB6471F" w14:textId="77777777" w:rsidR="0080577B" w:rsidRDefault="0080577B" w:rsidP="00F9180A">
            <w:pPr>
              <w:spacing w:before="360"/>
              <w:jc w:val="both"/>
            </w:pPr>
          </w:p>
        </w:tc>
      </w:tr>
      <w:tr w:rsidR="0080577B" w14:paraId="656E4DC2" w14:textId="77777777">
        <w:tblPrEx>
          <w:tblBorders>
            <w:top w:val="none" w:sz="0" w:space="0" w:color="auto"/>
            <w:insideH w:val="none" w:sz="0" w:space="0" w:color="auto"/>
            <w:insideV w:val="none" w:sz="0" w:space="0" w:color="auto"/>
          </w:tblBorders>
          <w:tblCellMar>
            <w:top w:w="0" w:type="dxa"/>
            <w:bottom w:w="0" w:type="dxa"/>
          </w:tblCellMar>
        </w:tblPrEx>
        <w:trPr>
          <w:gridBefore w:val="1"/>
          <w:gridAfter w:val="2"/>
          <w:wBefore w:w="8" w:type="dxa"/>
          <w:wAfter w:w="276" w:type="dxa"/>
          <w:trHeight w:hRule="exact" w:val="200"/>
          <w:jc w:val="center"/>
        </w:trPr>
        <w:tc>
          <w:tcPr>
            <w:tcW w:w="11008" w:type="dxa"/>
            <w:gridSpan w:val="15"/>
            <w:tcBorders>
              <w:bottom w:val="single" w:sz="4" w:space="0" w:color="auto"/>
            </w:tcBorders>
          </w:tcPr>
          <w:p w14:paraId="5FE4BE88" w14:textId="77777777" w:rsidR="0080577B" w:rsidRDefault="0080577B" w:rsidP="00F9180A">
            <w:pPr>
              <w:jc w:val="both"/>
            </w:pPr>
          </w:p>
        </w:tc>
      </w:tr>
      <w:tr w:rsidR="00570F3F" w14:paraId="62D4DE32" w14:textId="77777777">
        <w:tblPrEx>
          <w:tblCellMar>
            <w:top w:w="0" w:type="dxa"/>
            <w:bottom w:w="0" w:type="dxa"/>
          </w:tblCellMar>
        </w:tblPrEx>
        <w:trPr>
          <w:gridBefore w:val="1"/>
          <w:gridAfter w:val="2"/>
          <w:wBefore w:w="8" w:type="dxa"/>
          <w:wAfter w:w="276" w:type="dxa"/>
          <w:jc w:val="center"/>
        </w:trPr>
        <w:tc>
          <w:tcPr>
            <w:tcW w:w="11008" w:type="dxa"/>
            <w:gridSpan w:val="15"/>
            <w:tcBorders>
              <w:top w:val="nil"/>
              <w:left w:val="nil"/>
              <w:bottom w:val="single" w:sz="4" w:space="0" w:color="auto"/>
              <w:right w:val="nil"/>
            </w:tcBorders>
          </w:tcPr>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8"/>
            </w:tblGrid>
            <w:tr w:rsidR="0080577B" w14:paraId="38815E15" w14:textId="77777777">
              <w:tblPrEx>
                <w:tblCellMar>
                  <w:top w:w="0" w:type="dxa"/>
                  <w:bottom w:w="0" w:type="dxa"/>
                </w:tblCellMar>
              </w:tblPrEx>
              <w:trPr>
                <w:jc w:val="center"/>
              </w:trPr>
              <w:tc>
                <w:tcPr>
                  <w:tcW w:w="11008" w:type="dxa"/>
                  <w:tcBorders>
                    <w:top w:val="single" w:sz="4" w:space="0" w:color="auto"/>
                    <w:bottom w:val="nil"/>
                  </w:tcBorders>
                  <w:shd w:val="pct12" w:color="auto" w:fill="auto"/>
                </w:tcPr>
                <w:p w14:paraId="53A9E9F6" w14:textId="77777777" w:rsidR="0080577B" w:rsidRPr="00A407CA" w:rsidRDefault="00570F3F" w:rsidP="00222401">
                  <w:pPr>
                    <w:numPr>
                      <w:ilvl w:val="0"/>
                      <w:numId w:val="5"/>
                    </w:numPr>
                    <w:spacing w:after="60"/>
                    <w:jc w:val="both"/>
                    <w:rPr>
                      <w:rFonts w:ascii="Verdana" w:hAnsi="Verdana"/>
                      <w:b/>
                      <w:sz w:val="18"/>
                      <w:szCs w:val="18"/>
                    </w:rPr>
                  </w:pPr>
                  <w:r>
                    <w:br w:type="page"/>
                  </w:r>
                  <w:r w:rsidR="0080577B" w:rsidRPr="00A407CA">
                    <w:rPr>
                      <w:rFonts w:ascii="Verdana" w:hAnsi="Verdana"/>
                      <w:b/>
                      <w:sz w:val="18"/>
                      <w:szCs w:val="18"/>
                    </w:rPr>
                    <w:t xml:space="preserve">Authorising </w:t>
                  </w:r>
                  <w:r w:rsidR="0080577B">
                    <w:rPr>
                      <w:rFonts w:ascii="Verdana" w:hAnsi="Verdana"/>
                      <w:b/>
                      <w:sz w:val="18"/>
                      <w:szCs w:val="18"/>
                    </w:rPr>
                    <w:t>O</w:t>
                  </w:r>
                  <w:r w:rsidR="0080577B" w:rsidRPr="00A407CA">
                    <w:rPr>
                      <w:rFonts w:ascii="Verdana" w:hAnsi="Verdana"/>
                      <w:b/>
                      <w:sz w:val="18"/>
                      <w:szCs w:val="18"/>
                    </w:rPr>
                    <w:t xml:space="preserve">fficer's </w:t>
                  </w:r>
                  <w:r w:rsidR="0080577B">
                    <w:rPr>
                      <w:rFonts w:ascii="Verdana" w:hAnsi="Verdana"/>
                      <w:b/>
                      <w:sz w:val="18"/>
                      <w:szCs w:val="18"/>
                    </w:rPr>
                    <w:t xml:space="preserve">comments on product obtained. </w:t>
                  </w:r>
                  <w:r w:rsidR="0080577B">
                    <w:rPr>
                      <w:rFonts w:ascii="Verdana" w:hAnsi="Verdana"/>
                      <w:sz w:val="18"/>
                      <w:szCs w:val="18"/>
                    </w:rPr>
                    <w:t>(</w:t>
                  </w:r>
                  <w:r w:rsidR="00222401">
                    <w:rPr>
                      <w:rFonts w:ascii="Verdana" w:hAnsi="Verdana"/>
                      <w:sz w:val="18"/>
                      <w:szCs w:val="18"/>
                    </w:rPr>
                    <w:t>Notes 144-145</w:t>
                  </w:r>
                  <w:r w:rsidR="0080577B">
                    <w:rPr>
                      <w:rFonts w:ascii="Verdana" w:hAnsi="Verdana"/>
                      <w:sz w:val="18"/>
                      <w:szCs w:val="18"/>
                    </w:rPr>
                    <w:t xml:space="preserve"> of </w:t>
                  </w:r>
                  <w:r w:rsidR="00222401">
                    <w:rPr>
                      <w:rFonts w:ascii="Verdana" w:hAnsi="Verdana"/>
                      <w:sz w:val="18"/>
                      <w:szCs w:val="18"/>
                    </w:rPr>
                    <w:t>the OSC's 2011 Procedures &amp; Guidance document provides advice</w:t>
                  </w:r>
                  <w:r w:rsidR="0080577B">
                    <w:rPr>
                      <w:rFonts w:ascii="Verdana" w:hAnsi="Verdana"/>
                      <w:sz w:val="18"/>
                      <w:szCs w:val="18"/>
                    </w:rPr>
                    <w:t xml:space="preserve">.) </w:t>
                  </w:r>
                </w:p>
              </w:tc>
            </w:tr>
            <w:tr w:rsidR="0080577B" w14:paraId="7F88AA4F" w14:textId="77777777">
              <w:tblPrEx>
                <w:tblBorders>
                  <w:insideH w:val="none" w:sz="0" w:space="0" w:color="auto"/>
                  <w:insideV w:val="none" w:sz="0" w:space="0" w:color="auto"/>
                </w:tblBorders>
                <w:tblCellMar>
                  <w:top w:w="0" w:type="dxa"/>
                  <w:bottom w:w="0" w:type="dxa"/>
                </w:tblCellMar>
              </w:tblPrEx>
              <w:trPr>
                <w:trHeight w:val="600"/>
                <w:jc w:val="center"/>
              </w:trPr>
              <w:tc>
                <w:tcPr>
                  <w:tcW w:w="11008" w:type="dxa"/>
                  <w:tcBorders>
                    <w:top w:val="single" w:sz="4" w:space="0" w:color="auto"/>
                    <w:bottom w:val="single" w:sz="4" w:space="0" w:color="auto"/>
                  </w:tcBorders>
                </w:tcPr>
                <w:p w14:paraId="56030BB1" w14:textId="77777777" w:rsidR="0080577B" w:rsidRDefault="0080577B" w:rsidP="00F9180A">
                  <w:pPr>
                    <w:spacing w:before="120"/>
                    <w:jc w:val="both"/>
                    <w:rPr>
                      <w:rFonts w:ascii="Verdana" w:hAnsi="Verdana"/>
                      <w:sz w:val="18"/>
                      <w:szCs w:val="18"/>
                    </w:rPr>
                  </w:pPr>
                </w:p>
                <w:p w14:paraId="4DE46AC1" w14:textId="77777777" w:rsidR="001E6881" w:rsidRDefault="00377B5B" w:rsidP="00F9180A">
                  <w:pPr>
                    <w:spacing w:before="120"/>
                    <w:jc w:val="both"/>
                    <w:rPr>
                      <w:rFonts w:ascii="Verdana" w:hAnsi="Verdana"/>
                      <w:i/>
                      <w:sz w:val="18"/>
                      <w:szCs w:val="18"/>
                    </w:rPr>
                  </w:pPr>
                  <w:r>
                    <w:rPr>
                      <w:rFonts w:ascii="Verdana" w:hAnsi="Verdana"/>
                      <w:i/>
                      <w:sz w:val="18"/>
                      <w:szCs w:val="18"/>
                    </w:rPr>
                    <w:t>The Authorising Officer should provide</w:t>
                  </w:r>
                  <w:r>
                    <w:t xml:space="preserve"> </w:t>
                  </w:r>
                  <w:r w:rsidRPr="00377B5B">
                    <w:rPr>
                      <w:rFonts w:ascii="Verdana" w:hAnsi="Verdana"/>
                      <w:i/>
                      <w:sz w:val="18"/>
                      <w:szCs w:val="18"/>
                    </w:rPr>
                    <w:t>details of the value of the surveillance (</w:t>
                  </w:r>
                  <w:proofErr w:type="spellStart"/>
                  <w:proofErr w:type="gramStart"/>
                  <w:r w:rsidRPr="00377B5B">
                    <w:rPr>
                      <w:rFonts w:ascii="Verdana" w:hAnsi="Verdana"/>
                      <w:i/>
                      <w:sz w:val="18"/>
                      <w:szCs w:val="18"/>
                    </w:rPr>
                    <w:t>ie</w:t>
                  </w:r>
                  <w:proofErr w:type="spellEnd"/>
                  <w:proofErr w:type="gramEnd"/>
                  <w:r w:rsidRPr="00377B5B">
                    <w:rPr>
                      <w:rFonts w:ascii="Verdana" w:hAnsi="Verdana"/>
                      <w:i/>
                      <w:sz w:val="18"/>
                      <w:szCs w:val="18"/>
                    </w:rPr>
                    <w:t xml:space="preserve"> did it meet its objectives).</w:t>
                  </w:r>
                </w:p>
                <w:p w14:paraId="4EE045B4" w14:textId="77777777" w:rsidR="0080577B" w:rsidRDefault="0080577B" w:rsidP="00F9180A">
                  <w:pPr>
                    <w:spacing w:before="120"/>
                    <w:jc w:val="both"/>
                    <w:rPr>
                      <w:rFonts w:ascii="Verdana" w:hAnsi="Verdana"/>
                      <w:sz w:val="18"/>
                      <w:szCs w:val="18"/>
                    </w:rPr>
                  </w:pPr>
                </w:p>
                <w:p w14:paraId="0CDEF132" w14:textId="77777777" w:rsidR="00F9180A" w:rsidRDefault="00F9180A" w:rsidP="00F9180A">
                  <w:pPr>
                    <w:spacing w:before="120"/>
                    <w:jc w:val="both"/>
                    <w:rPr>
                      <w:rFonts w:ascii="Verdana" w:hAnsi="Verdana"/>
                      <w:sz w:val="18"/>
                      <w:szCs w:val="18"/>
                    </w:rPr>
                  </w:pPr>
                </w:p>
                <w:p w14:paraId="5FD7C6BB" w14:textId="77777777" w:rsidR="00F9180A" w:rsidRDefault="00F9180A" w:rsidP="00F9180A">
                  <w:pPr>
                    <w:spacing w:before="120"/>
                    <w:jc w:val="both"/>
                    <w:rPr>
                      <w:rFonts w:ascii="Verdana" w:hAnsi="Verdana"/>
                      <w:sz w:val="18"/>
                      <w:szCs w:val="18"/>
                    </w:rPr>
                  </w:pPr>
                </w:p>
                <w:p w14:paraId="73EFDD48" w14:textId="77777777" w:rsidR="00F9180A" w:rsidRDefault="00F9180A" w:rsidP="00F9180A">
                  <w:pPr>
                    <w:spacing w:before="120"/>
                    <w:jc w:val="both"/>
                    <w:rPr>
                      <w:rFonts w:ascii="Verdana" w:hAnsi="Verdana"/>
                      <w:sz w:val="18"/>
                      <w:szCs w:val="18"/>
                    </w:rPr>
                  </w:pPr>
                </w:p>
                <w:p w14:paraId="5408FBD5" w14:textId="77777777" w:rsidR="0080577B" w:rsidRDefault="0080577B" w:rsidP="00F9180A">
                  <w:pPr>
                    <w:spacing w:before="120"/>
                    <w:jc w:val="both"/>
                    <w:rPr>
                      <w:rFonts w:ascii="Verdana" w:hAnsi="Verdana"/>
                      <w:sz w:val="18"/>
                      <w:szCs w:val="18"/>
                    </w:rPr>
                  </w:pPr>
                </w:p>
                <w:p w14:paraId="77B1EAC6" w14:textId="77777777" w:rsidR="00222401" w:rsidRPr="00A407CA" w:rsidRDefault="00222401" w:rsidP="00F9180A">
                  <w:pPr>
                    <w:spacing w:before="120"/>
                    <w:jc w:val="both"/>
                    <w:rPr>
                      <w:rFonts w:ascii="Verdana" w:hAnsi="Verdana"/>
                      <w:sz w:val="18"/>
                      <w:szCs w:val="18"/>
                    </w:rPr>
                  </w:pPr>
                </w:p>
              </w:tc>
            </w:tr>
            <w:tr w:rsidR="0080577B" w14:paraId="11B817CC" w14:textId="77777777">
              <w:tblPrEx>
                <w:tblBorders>
                  <w:top w:val="none" w:sz="0" w:space="0" w:color="auto"/>
                  <w:insideH w:val="none" w:sz="0" w:space="0" w:color="auto"/>
                  <w:insideV w:val="none" w:sz="0" w:space="0" w:color="auto"/>
                </w:tblBorders>
                <w:tblCellMar>
                  <w:top w:w="0" w:type="dxa"/>
                  <w:bottom w:w="0" w:type="dxa"/>
                </w:tblCellMar>
              </w:tblPrEx>
              <w:trPr>
                <w:trHeight w:hRule="exact" w:val="200"/>
                <w:jc w:val="center"/>
              </w:trPr>
              <w:tc>
                <w:tcPr>
                  <w:tcW w:w="11008" w:type="dxa"/>
                  <w:tcBorders>
                    <w:bottom w:val="single" w:sz="4" w:space="0" w:color="auto"/>
                  </w:tcBorders>
                </w:tcPr>
                <w:p w14:paraId="38FA869F" w14:textId="77777777" w:rsidR="0080577B" w:rsidRDefault="0080577B" w:rsidP="00F9180A">
                  <w:pPr>
                    <w:jc w:val="both"/>
                  </w:pPr>
                </w:p>
                <w:p w14:paraId="7E0B4737" w14:textId="77777777" w:rsidR="00F9180A" w:rsidRDefault="00F9180A" w:rsidP="00F9180A">
                  <w:pPr>
                    <w:jc w:val="both"/>
                  </w:pPr>
                </w:p>
              </w:tc>
            </w:tr>
          </w:tbl>
          <w:p w14:paraId="5E75A8AD" w14:textId="77777777" w:rsidR="00570F3F" w:rsidRDefault="00570F3F">
            <w:pPr>
              <w:spacing w:after="60"/>
              <w:jc w:val="both"/>
              <w:rPr>
                <w:b/>
              </w:rPr>
            </w:pPr>
          </w:p>
        </w:tc>
      </w:tr>
      <w:tr w:rsidR="00570F3F" w14:paraId="5BC2646D" w14:textId="77777777">
        <w:tblPrEx>
          <w:tblCellMar>
            <w:top w:w="0" w:type="dxa"/>
            <w:bottom w:w="0" w:type="dxa"/>
          </w:tblCellMar>
        </w:tblPrEx>
        <w:trPr>
          <w:gridBefore w:val="1"/>
          <w:gridAfter w:val="2"/>
          <w:wBefore w:w="8" w:type="dxa"/>
          <w:wAfter w:w="276" w:type="dxa"/>
          <w:jc w:val="center"/>
        </w:trPr>
        <w:tc>
          <w:tcPr>
            <w:tcW w:w="11008" w:type="dxa"/>
            <w:gridSpan w:val="15"/>
            <w:tcBorders>
              <w:top w:val="single" w:sz="4" w:space="0" w:color="auto"/>
              <w:bottom w:val="nil"/>
            </w:tcBorders>
            <w:shd w:val="pct12" w:color="auto" w:fill="auto"/>
          </w:tcPr>
          <w:p w14:paraId="1B5D0CD7" w14:textId="77777777" w:rsidR="00570F3F" w:rsidRPr="00A407CA" w:rsidRDefault="00570F3F">
            <w:pPr>
              <w:numPr>
                <w:ilvl w:val="0"/>
                <w:numId w:val="5"/>
              </w:numPr>
              <w:spacing w:after="60"/>
              <w:jc w:val="both"/>
              <w:rPr>
                <w:rFonts w:ascii="Verdana" w:hAnsi="Verdana"/>
                <w:b/>
                <w:sz w:val="18"/>
                <w:szCs w:val="18"/>
              </w:rPr>
            </w:pPr>
            <w:r w:rsidRPr="00A407CA">
              <w:rPr>
                <w:rFonts w:ascii="Verdana" w:hAnsi="Verdana"/>
                <w:b/>
                <w:sz w:val="18"/>
                <w:szCs w:val="18"/>
              </w:rPr>
              <w:t xml:space="preserve">Authorising </w:t>
            </w:r>
            <w:r w:rsidR="0080577B">
              <w:rPr>
                <w:rFonts w:ascii="Verdana" w:hAnsi="Verdana"/>
                <w:b/>
                <w:sz w:val="18"/>
                <w:szCs w:val="18"/>
              </w:rPr>
              <w:t>O</w:t>
            </w:r>
            <w:r w:rsidRPr="00A407CA">
              <w:rPr>
                <w:rFonts w:ascii="Verdana" w:hAnsi="Verdana"/>
                <w:b/>
                <w:sz w:val="18"/>
                <w:szCs w:val="18"/>
              </w:rPr>
              <w:t xml:space="preserve">fficer's </w:t>
            </w:r>
            <w:r w:rsidR="0080577B">
              <w:rPr>
                <w:rFonts w:ascii="Verdana" w:hAnsi="Verdana"/>
                <w:b/>
                <w:sz w:val="18"/>
                <w:szCs w:val="18"/>
              </w:rPr>
              <w:t>comments on the outcome of this use of directed surveillance and formal cancellation instructions</w:t>
            </w:r>
            <w:r w:rsidRPr="00A407CA">
              <w:rPr>
                <w:rFonts w:ascii="Verdana" w:hAnsi="Verdana"/>
                <w:b/>
                <w:sz w:val="18"/>
                <w:szCs w:val="18"/>
              </w:rPr>
              <w:t>.</w:t>
            </w:r>
          </w:p>
        </w:tc>
      </w:tr>
      <w:tr w:rsidR="00570F3F" w14:paraId="27C2F0D1"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600"/>
          <w:jc w:val="center"/>
        </w:trPr>
        <w:tc>
          <w:tcPr>
            <w:tcW w:w="11008" w:type="dxa"/>
            <w:gridSpan w:val="15"/>
            <w:tcBorders>
              <w:top w:val="single" w:sz="4" w:space="0" w:color="auto"/>
              <w:bottom w:val="single" w:sz="4" w:space="0" w:color="auto"/>
            </w:tcBorders>
          </w:tcPr>
          <w:p w14:paraId="4B939F03" w14:textId="77777777" w:rsidR="001E6881" w:rsidRDefault="001E6881">
            <w:pPr>
              <w:spacing w:before="120"/>
              <w:jc w:val="both"/>
              <w:rPr>
                <w:rFonts w:ascii="Verdana" w:hAnsi="Verdana"/>
                <w:i/>
                <w:sz w:val="18"/>
                <w:szCs w:val="18"/>
              </w:rPr>
            </w:pPr>
            <w:r>
              <w:rPr>
                <w:rFonts w:ascii="Verdana" w:hAnsi="Verdana"/>
                <w:i/>
                <w:sz w:val="18"/>
                <w:szCs w:val="18"/>
              </w:rPr>
              <w:t xml:space="preserve">Confirm the reason for the </w:t>
            </w:r>
            <w:proofErr w:type="gramStart"/>
            <w:r>
              <w:rPr>
                <w:rFonts w:ascii="Verdana" w:hAnsi="Verdana"/>
                <w:i/>
                <w:sz w:val="18"/>
                <w:szCs w:val="18"/>
              </w:rPr>
              <w:t>cancellation</w:t>
            </w:r>
            <w:proofErr w:type="gramEnd"/>
          </w:p>
          <w:p w14:paraId="794801C4" w14:textId="77777777" w:rsidR="00377B5B" w:rsidRDefault="00377B5B">
            <w:pPr>
              <w:spacing w:before="120"/>
              <w:jc w:val="both"/>
              <w:rPr>
                <w:rFonts w:ascii="Verdana" w:hAnsi="Verdana"/>
                <w:i/>
                <w:sz w:val="18"/>
                <w:szCs w:val="18"/>
              </w:rPr>
            </w:pPr>
            <w:r>
              <w:rPr>
                <w:rFonts w:ascii="Verdana" w:hAnsi="Verdana"/>
                <w:i/>
                <w:sz w:val="18"/>
                <w:szCs w:val="18"/>
              </w:rPr>
              <w:t>Ensure that detail of all surveillance undertaken has been recorded in part 3.</w:t>
            </w:r>
          </w:p>
          <w:p w14:paraId="5A78A793" w14:textId="77777777" w:rsidR="00377B5B" w:rsidRDefault="00377B5B">
            <w:pPr>
              <w:spacing w:before="120"/>
              <w:jc w:val="both"/>
              <w:rPr>
                <w:rFonts w:ascii="Verdana" w:hAnsi="Verdana"/>
                <w:i/>
                <w:sz w:val="18"/>
                <w:szCs w:val="18"/>
              </w:rPr>
            </w:pPr>
            <w:r>
              <w:rPr>
                <w:rFonts w:ascii="Verdana" w:hAnsi="Verdana"/>
                <w:i/>
                <w:sz w:val="18"/>
                <w:szCs w:val="18"/>
              </w:rPr>
              <w:t>Enter the time and date that you cancelled the authorisation.</w:t>
            </w:r>
          </w:p>
          <w:p w14:paraId="61C1977B" w14:textId="77777777" w:rsidR="00377B5B" w:rsidRDefault="00377B5B">
            <w:pPr>
              <w:spacing w:before="120"/>
              <w:jc w:val="both"/>
              <w:rPr>
                <w:rFonts w:ascii="Verdana" w:hAnsi="Verdana"/>
                <w:i/>
                <w:sz w:val="18"/>
                <w:szCs w:val="18"/>
              </w:rPr>
            </w:pPr>
            <w:r>
              <w:rPr>
                <w:rFonts w:ascii="Verdana" w:hAnsi="Verdana"/>
                <w:i/>
                <w:sz w:val="18"/>
                <w:szCs w:val="18"/>
              </w:rPr>
              <w:t>Record date and time officers notified of RIPA cancellation and confirm any equipment deployed has been removed (</w:t>
            </w:r>
            <w:proofErr w:type="gramStart"/>
            <w:r>
              <w:rPr>
                <w:rFonts w:ascii="Verdana" w:hAnsi="Verdana"/>
                <w:i/>
                <w:sz w:val="18"/>
                <w:szCs w:val="18"/>
              </w:rPr>
              <w:t>eg</w:t>
            </w:r>
            <w:proofErr w:type="gramEnd"/>
            <w:r>
              <w:rPr>
                <w:rFonts w:ascii="Verdana" w:hAnsi="Verdana"/>
                <w:i/>
                <w:sz w:val="18"/>
                <w:szCs w:val="18"/>
              </w:rPr>
              <w:t xml:space="preserve"> mobile CCTV cameras, etc).</w:t>
            </w:r>
          </w:p>
          <w:p w14:paraId="5ADD24CC" w14:textId="77777777" w:rsidR="0080577B" w:rsidRDefault="00377B5B">
            <w:pPr>
              <w:spacing w:before="120"/>
              <w:jc w:val="both"/>
              <w:rPr>
                <w:rFonts w:ascii="Verdana" w:hAnsi="Verdana"/>
                <w:sz w:val="18"/>
                <w:szCs w:val="18"/>
              </w:rPr>
            </w:pPr>
            <w:r>
              <w:rPr>
                <w:rFonts w:ascii="Verdana" w:hAnsi="Verdana"/>
                <w:i/>
                <w:sz w:val="18"/>
                <w:szCs w:val="18"/>
              </w:rPr>
              <w:t>Provide direction on how the product of surveillance should be managed. That is secure retention, disclosure &amp; disposal of the product.</w:t>
            </w:r>
          </w:p>
          <w:p w14:paraId="70D97B26" w14:textId="77777777" w:rsidR="0080577B" w:rsidRDefault="00377B5B">
            <w:pPr>
              <w:spacing w:before="120"/>
              <w:jc w:val="both"/>
              <w:rPr>
                <w:rFonts w:ascii="Verdana" w:hAnsi="Verdana"/>
                <w:b/>
                <w:i/>
                <w:sz w:val="18"/>
                <w:szCs w:val="18"/>
              </w:rPr>
            </w:pPr>
            <w:r w:rsidRPr="00377B5B">
              <w:rPr>
                <w:rFonts w:ascii="Verdana" w:hAnsi="Verdana"/>
                <w:b/>
                <w:i/>
                <w:sz w:val="18"/>
                <w:szCs w:val="18"/>
              </w:rPr>
              <w:t>It is not appropriate to simply say that the surveillance is cancelled.</w:t>
            </w:r>
          </w:p>
          <w:p w14:paraId="62566739" w14:textId="77777777" w:rsidR="00377B5B" w:rsidRPr="00377B5B" w:rsidRDefault="00377B5B">
            <w:pPr>
              <w:spacing w:before="120"/>
              <w:jc w:val="both"/>
              <w:rPr>
                <w:rFonts w:ascii="Verdana" w:hAnsi="Verdana"/>
                <w:b/>
                <w:i/>
                <w:sz w:val="18"/>
                <w:szCs w:val="18"/>
              </w:rPr>
            </w:pPr>
          </w:p>
        </w:tc>
      </w:tr>
      <w:tr w:rsidR="00570F3F" w14:paraId="22C8291F"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396"/>
          <w:jc w:val="center"/>
        </w:trPr>
        <w:tc>
          <w:tcPr>
            <w:tcW w:w="2566" w:type="dxa"/>
            <w:gridSpan w:val="4"/>
            <w:tcBorders>
              <w:top w:val="nil"/>
              <w:bottom w:val="nil"/>
            </w:tcBorders>
          </w:tcPr>
          <w:p w14:paraId="7C9D461B" w14:textId="77777777" w:rsidR="00570F3F" w:rsidRPr="00A407CA" w:rsidRDefault="00570F3F">
            <w:pPr>
              <w:spacing w:before="360"/>
              <w:jc w:val="both"/>
              <w:rPr>
                <w:rFonts w:ascii="Verdana" w:hAnsi="Verdana"/>
                <w:b/>
                <w:sz w:val="18"/>
                <w:szCs w:val="18"/>
              </w:rPr>
            </w:pPr>
            <w:r w:rsidRPr="00A407CA">
              <w:rPr>
                <w:rFonts w:ascii="Verdana" w:hAnsi="Verdana"/>
                <w:b/>
                <w:sz w:val="18"/>
                <w:szCs w:val="18"/>
              </w:rPr>
              <w:t>Name (Print)</w:t>
            </w:r>
          </w:p>
        </w:tc>
        <w:tc>
          <w:tcPr>
            <w:tcW w:w="3132" w:type="dxa"/>
            <w:gridSpan w:val="3"/>
            <w:tcBorders>
              <w:top w:val="nil"/>
              <w:bottom w:val="dashSmallGap" w:sz="4" w:space="0" w:color="auto"/>
            </w:tcBorders>
          </w:tcPr>
          <w:p w14:paraId="38978540" w14:textId="77777777" w:rsidR="00570F3F" w:rsidRDefault="00570F3F">
            <w:pPr>
              <w:spacing w:before="360"/>
              <w:jc w:val="both"/>
            </w:pPr>
          </w:p>
        </w:tc>
        <w:tc>
          <w:tcPr>
            <w:tcW w:w="1260" w:type="dxa"/>
            <w:gridSpan w:val="3"/>
            <w:tcBorders>
              <w:top w:val="nil"/>
              <w:bottom w:val="nil"/>
            </w:tcBorders>
          </w:tcPr>
          <w:p w14:paraId="27DFC371" w14:textId="77777777" w:rsidR="00570F3F" w:rsidRDefault="00570F3F">
            <w:pPr>
              <w:spacing w:before="360"/>
              <w:jc w:val="both"/>
            </w:pPr>
          </w:p>
        </w:tc>
        <w:tc>
          <w:tcPr>
            <w:tcW w:w="1170" w:type="dxa"/>
            <w:tcBorders>
              <w:top w:val="single" w:sz="4" w:space="0" w:color="auto"/>
              <w:bottom w:val="nil"/>
            </w:tcBorders>
          </w:tcPr>
          <w:p w14:paraId="4E597BB3" w14:textId="77777777" w:rsidR="00570F3F" w:rsidRPr="00A407CA" w:rsidRDefault="00570F3F">
            <w:pPr>
              <w:spacing w:before="360"/>
              <w:jc w:val="both"/>
              <w:rPr>
                <w:rFonts w:ascii="Verdana" w:hAnsi="Verdana"/>
                <w:b/>
                <w:sz w:val="18"/>
                <w:szCs w:val="18"/>
              </w:rPr>
            </w:pPr>
            <w:r w:rsidRPr="00A407CA">
              <w:rPr>
                <w:rFonts w:ascii="Verdana" w:hAnsi="Verdana"/>
                <w:b/>
                <w:sz w:val="18"/>
                <w:szCs w:val="18"/>
              </w:rPr>
              <w:t>Grade</w:t>
            </w:r>
          </w:p>
        </w:tc>
        <w:tc>
          <w:tcPr>
            <w:tcW w:w="2610" w:type="dxa"/>
            <w:gridSpan w:val="3"/>
            <w:tcBorders>
              <w:top w:val="nil"/>
              <w:bottom w:val="dashSmallGap" w:sz="4" w:space="0" w:color="auto"/>
            </w:tcBorders>
          </w:tcPr>
          <w:p w14:paraId="59EB5DF7" w14:textId="77777777" w:rsidR="00570F3F" w:rsidRDefault="00570F3F">
            <w:pPr>
              <w:spacing w:before="360"/>
              <w:jc w:val="both"/>
            </w:pPr>
          </w:p>
        </w:tc>
        <w:tc>
          <w:tcPr>
            <w:tcW w:w="270" w:type="dxa"/>
            <w:tcBorders>
              <w:top w:val="nil"/>
              <w:bottom w:val="nil"/>
            </w:tcBorders>
          </w:tcPr>
          <w:p w14:paraId="3580A1B3" w14:textId="77777777" w:rsidR="00570F3F" w:rsidRDefault="00570F3F">
            <w:pPr>
              <w:spacing w:before="360"/>
              <w:jc w:val="both"/>
            </w:pPr>
          </w:p>
        </w:tc>
      </w:tr>
      <w:tr w:rsidR="00570F3F" w14:paraId="0E4B34C2" w14:textId="77777777">
        <w:tblPrEx>
          <w:tblBorders>
            <w:insideH w:val="none" w:sz="0" w:space="0" w:color="auto"/>
            <w:insideV w:val="none" w:sz="0" w:space="0" w:color="auto"/>
          </w:tblBorders>
          <w:tblCellMar>
            <w:top w:w="0" w:type="dxa"/>
            <w:bottom w:w="0" w:type="dxa"/>
          </w:tblCellMar>
        </w:tblPrEx>
        <w:trPr>
          <w:gridBefore w:val="1"/>
          <w:gridAfter w:val="2"/>
          <w:wBefore w:w="8" w:type="dxa"/>
          <w:wAfter w:w="276" w:type="dxa"/>
          <w:trHeight w:val="386"/>
          <w:jc w:val="center"/>
        </w:trPr>
        <w:tc>
          <w:tcPr>
            <w:tcW w:w="2566" w:type="dxa"/>
            <w:gridSpan w:val="4"/>
            <w:tcBorders>
              <w:top w:val="nil"/>
              <w:bottom w:val="nil"/>
            </w:tcBorders>
          </w:tcPr>
          <w:p w14:paraId="73DE3C9C" w14:textId="77777777" w:rsidR="00570F3F" w:rsidRPr="00A407CA" w:rsidRDefault="00570F3F">
            <w:pPr>
              <w:spacing w:before="360"/>
              <w:jc w:val="both"/>
              <w:rPr>
                <w:rFonts w:ascii="Verdana" w:hAnsi="Verdana"/>
                <w:b/>
                <w:sz w:val="18"/>
                <w:szCs w:val="18"/>
              </w:rPr>
            </w:pPr>
            <w:r w:rsidRPr="00A407CA">
              <w:rPr>
                <w:rFonts w:ascii="Verdana" w:hAnsi="Verdana"/>
                <w:b/>
                <w:sz w:val="18"/>
                <w:szCs w:val="18"/>
              </w:rPr>
              <w:t>Signature</w:t>
            </w:r>
          </w:p>
        </w:tc>
        <w:tc>
          <w:tcPr>
            <w:tcW w:w="3132" w:type="dxa"/>
            <w:gridSpan w:val="3"/>
            <w:tcBorders>
              <w:top w:val="dashSmallGap" w:sz="4" w:space="0" w:color="auto"/>
              <w:bottom w:val="dashSmallGap" w:sz="4" w:space="0" w:color="auto"/>
            </w:tcBorders>
          </w:tcPr>
          <w:p w14:paraId="2FC82F46" w14:textId="77777777" w:rsidR="00570F3F" w:rsidRDefault="00570F3F">
            <w:pPr>
              <w:spacing w:before="360"/>
              <w:jc w:val="both"/>
            </w:pPr>
          </w:p>
        </w:tc>
        <w:tc>
          <w:tcPr>
            <w:tcW w:w="1260" w:type="dxa"/>
            <w:gridSpan w:val="3"/>
            <w:tcBorders>
              <w:top w:val="nil"/>
              <w:bottom w:val="nil"/>
            </w:tcBorders>
          </w:tcPr>
          <w:p w14:paraId="2DCA5AFC" w14:textId="77777777" w:rsidR="00570F3F" w:rsidRDefault="00570F3F">
            <w:pPr>
              <w:spacing w:before="360"/>
              <w:jc w:val="both"/>
            </w:pPr>
          </w:p>
        </w:tc>
        <w:tc>
          <w:tcPr>
            <w:tcW w:w="1170" w:type="dxa"/>
            <w:tcBorders>
              <w:top w:val="nil"/>
              <w:bottom w:val="nil"/>
            </w:tcBorders>
          </w:tcPr>
          <w:p w14:paraId="4711451F" w14:textId="77777777" w:rsidR="00570F3F" w:rsidRPr="00A407CA" w:rsidRDefault="00570F3F">
            <w:pPr>
              <w:spacing w:before="360"/>
              <w:jc w:val="both"/>
              <w:rPr>
                <w:rFonts w:ascii="Verdana" w:hAnsi="Verdana"/>
                <w:b/>
                <w:sz w:val="18"/>
                <w:szCs w:val="18"/>
              </w:rPr>
            </w:pPr>
            <w:r w:rsidRPr="00A407CA">
              <w:rPr>
                <w:rFonts w:ascii="Verdana" w:hAnsi="Verdana"/>
                <w:b/>
                <w:sz w:val="18"/>
                <w:szCs w:val="18"/>
              </w:rPr>
              <w:t>Date</w:t>
            </w:r>
            <w:r w:rsidR="0080577B">
              <w:rPr>
                <w:rFonts w:ascii="Verdana" w:hAnsi="Verdana"/>
                <w:b/>
                <w:sz w:val="18"/>
                <w:szCs w:val="18"/>
              </w:rPr>
              <w:t xml:space="preserve"> and Time</w:t>
            </w:r>
          </w:p>
        </w:tc>
        <w:tc>
          <w:tcPr>
            <w:tcW w:w="2610" w:type="dxa"/>
            <w:gridSpan w:val="3"/>
            <w:tcBorders>
              <w:top w:val="dashSmallGap" w:sz="4" w:space="0" w:color="auto"/>
              <w:bottom w:val="dashSmallGap" w:sz="4" w:space="0" w:color="auto"/>
            </w:tcBorders>
          </w:tcPr>
          <w:p w14:paraId="7C958C5A" w14:textId="77777777" w:rsidR="00570F3F" w:rsidRDefault="00570F3F">
            <w:pPr>
              <w:spacing w:before="360"/>
              <w:jc w:val="both"/>
            </w:pPr>
          </w:p>
        </w:tc>
        <w:tc>
          <w:tcPr>
            <w:tcW w:w="270" w:type="dxa"/>
            <w:tcBorders>
              <w:top w:val="nil"/>
              <w:bottom w:val="nil"/>
            </w:tcBorders>
          </w:tcPr>
          <w:p w14:paraId="10364D96" w14:textId="77777777" w:rsidR="00570F3F" w:rsidRDefault="00570F3F">
            <w:pPr>
              <w:spacing w:before="360"/>
              <w:jc w:val="both"/>
            </w:pPr>
          </w:p>
        </w:tc>
      </w:tr>
      <w:tr w:rsidR="00570F3F" w14:paraId="383F597A" w14:textId="77777777">
        <w:tblPrEx>
          <w:tblBorders>
            <w:top w:val="none" w:sz="0" w:space="0" w:color="auto"/>
            <w:insideH w:val="none" w:sz="0" w:space="0" w:color="auto"/>
            <w:insideV w:val="none" w:sz="0" w:space="0" w:color="auto"/>
          </w:tblBorders>
          <w:tblCellMar>
            <w:top w:w="0" w:type="dxa"/>
            <w:bottom w:w="0" w:type="dxa"/>
          </w:tblCellMar>
        </w:tblPrEx>
        <w:trPr>
          <w:gridBefore w:val="1"/>
          <w:gridAfter w:val="2"/>
          <w:wBefore w:w="8" w:type="dxa"/>
          <w:wAfter w:w="276" w:type="dxa"/>
          <w:trHeight w:hRule="exact" w:val="200"/>
          <w:jc w:val="center"/>
        </w:trPr>
        <w:tc>
          <w:tcPr>
            <w:tcW w:w="11008" w:type="dxa"/>
            <w:gridSpan w:val="15"/>
            <w:tcBorders>
              <w:bottom w:val="single" w:sz="4" w:space="0" w:color="auto"/>
            </w:tcBorders>
          </w:tcPr>
          <w:p w14:paraId="7633B1F7" w14:textId="77777777" w:rsidR="00570F3F" w:rsidRDefault="00570F3F">
            <w:pPr>
              <w:jc w:val="both"/>
            </w:pPr>
          </w:p>
        </w:tc>
      </w:tr>
      <w:tr w:rsidR="00570F3F" w14:paraId="66FA92EE" w14:textId="77777777">
        <w:tblPrEx>
          <w:tblCellMar>
            <w:top w:w="0" w:type="dxa"/>
            <w:bottom w:w="0" w:type="dxa"/>
          </w:tblCellMar>
        </w:tblPrEx>
        <w:trPr>
          <w:gridAfter w:val="2"/>
          <w:wAfter w:w="276" w:type="dxa"/>
          <w:jc w:val="center"/>
        </w:trPr>
        <w:tc>
          <w:tcPr>
            <w:tcW w:w="11016" w:type="dxa"/>
            <w:gridSpan w:val="16"/>
            <w:tcBorders>
              <w:left w:val="nil"/>
              <w:bottom w:val="single" w:sz="4" w:space="0" w:color="auto"/>
              <w:right w:val="nil"/>
            </w:tcBorders>
            <w:shd w:val="clear" w:color="auto" w:fill="FFFFFF"/>
          </w:tcPr>
          <w:p w14:paraId="715863D3" w14:textId="77777777" w:rsidR="00570F3F" w:rsidRDefault="00570F3F">
            <w:pPr>
              <w:jc w:val="both"/>
              <w:rPr>
                <w:b/>
              </w:rPr>
            </w:pPr>
          </w:p>
        </w:tc>
      </w:tr>
      <w:tr w:rsidR="00570F3F" w14:paraId="79E1C315" w14:textId="77777777">
        <w:tblPrEx>
          <w:tblCellMar>
            <w:top w:w="0" w:type="dxa"/>
            <w:bottom w:w="0" w:type="dxa"/>
          </w:tblCellMar>
        </w:tblPrEx>
        <w:trPr>
          <w:gridBefore w:val="2"/>
          <w:gridAfter w:val="1"/>
          <w:wBefore w:w="18" w:type="dxa"/>
          <w:wAfter w:w="258" w:type="dxa"/>
          <w:cantSplit/>
          <w:trHeight w:val="394"/>
          <w:jc w:val="center"/>
        </w:trPr>
        <w:tc>
          <w:tcPr>
            <w:tcW w:w="11016" w:type="dxa"/>
            <w:gridSpan w:val="15"/>
            <w:tcBorders>
              <w:bottom w:val="nil"/>
            </w:tcBorders>
            <w:shd w:val="pct12" w:color="auto" w:fill="FFFFFF"/>
          </w:tcPr>
          <w:p w14:paraId="35E3A946" w14:textId="77777777" w:rsidR="00570F3F" w:rsidRPr="00A407CA" w:rsidRDefault="00570F3F">
            <w:pPr>
              <w:numPr>
                <w:ilvl w:val="0"/>
                <w:numId w:val="5"/>
              </w:numPr>
              <w:spacing w:before="60" w:after="60"/>
              <w:jc w:val="both"/>
              <w:rPr>
                <w:rFonts w:ascii="Verdana" w:hAnsi="Verdana"/>
                <w:b/>
                <w:sz w:val="18"/>
                <w:szCs w:val="18"/>
              </w:rPr>
            </w:pPr>
            <w:r w:rsidRPr="00A407CA">
              <w:rPr>
                <w:rFonts w:ascii="Verdana" w:hAnsi="Verdana"/>
                <w:b/>
                <w:sz w:val="18"/>
                <w:szCs w:val="18"/>
              </w:rPr>
              <w:t xml:space="preserve">Time and Date when the </w:t>
            </w:r>
            <w:r w:rsidR="0080577B">
              <w:rPr>
                <w:rFonts w:ascii="Verdana" w:hAnsi="Verdana"/>
                <w:b/>
                <w:sz w:val="18"/>
                <w:szCs w:val="18"/>
              </w:rPr>
              <w:t>A</w:t>
            </w:r>
            <w:r w:rsidRPr="00A407CA">
              <w:rPr>
                <w:rFonts w:ascii="Verdana" w:hAnsi="Verdana"/>
                <w:b/>
                <w:sz w:val="18"/>
                <w:szCs w:val="18"/>
              </w:rPr>
              <w:t xml:space="preserve">uthorising </w:t>
            </w:r>
            <w:r w:rsidR="0080577B">
              <w:rPr>
                <w:rFonts w:ascii="Verdana" w:hAnsi="Verdana"/>
                <w:b/>
                <w:sz w:val="18"/>
                <w:szCs w:val="18"/>
              </w:rPr>
              <w:t>O</w:t>
            </w:r>
            <w:r w:rsidRPr="00A407CA">
              <w:rPr>
                <w:rFonts w:ascii="Verdana" w:hAnsi="Verdana"/>
                <w:b/>
                <w:sz w:val="18"/>
                <w:szCs w:val="18"/>
              </w:rPr>
              <w:t>fficer instructed the surveillance to cease</w:t>
            </w:r>
            <w:r w:rsidR="0080577B">
              <w:rPr>
                <w:rFonts w:ascii="Verdana" w:hAnsi="Verdana"/>
                <w:b/>
                <w:sz w:val="18"/>
                <w:szCs w:val="18"/>
              </w:rPr>
              <w:t xml:space="preserve"> </w:t>
            </w:r>
            <w:r w:rsidR="0080577B">
              <w:rPr>
                <w:rFonts w:ascii="Verdana" w:hAnsi="Verdana"/>
                <w:b/>
                <w:i/>
                <w:sz w:val="18"/>
                <w:szCs w:val="18"/>
              </w:rPr>
              <w:t>(if done verbally prior to this formal written cancellation)</w:t>
            </w:r>
            <w:r w:rsidRPr="00A407CA">
              <w:rPr>
                <w:rFonts w:ascii="Verdana" w:hAnsi="Verdana"/>
                <w:b/>
                <w:sz w:val="18"/>
                <w:szCs w:val="18"/>
              </w:rPr>
              <w:t>.</w:t>
            </w:r>
          </w:p>
        </w:tc>
      </w:tr>
      <w:tr w:rsidR="00570F3F" w14:paraId="35260593" w14:textId="77777777">
        <w:tblPrEx>
          <w:tblCellMar>
            <w:top w:w="0" w:type="dxa"/>
            <w:bottom w:w="0" w:type="dxa"/>
          </w:tblCellMar>
        </w:tblPrEx>
        <w:trPr>
          <w:gridBefore w:val="2"/>
          <w:gridAfter w:val="1"/>
          <w:wBefore w:w="18" w:type="dxa"/>
          <w:wAfter w:w="258" w:type="dxa"/>
          <w:cantSplit/>
          <w:trHeight w:val="394"/>
          <w:jc w:val="center"/>
        </w:trPr>
        <w:tc>
          <w:tcPr>
            <w:tcW w:w="3101" w:type="dxa"/>
            <w:gridSpan w:val="4"/>
            <w:tcBorders>
              <w:bottom w:val="nil"/>
            </w:tcBorders>
            <w:shd w:val="pct12" w:color="auto" w:fill="FFFFFF"/>
          </w:tcPr>
          <w:p w14:paraId="650608F8" w14:textId="77777777" w:rsidR="00570F3F" w:rsidRPr="00A407CA" w:rsidRDefault="00570F3F">
            <w:pPr>
              <w:spacing w:before="60" w:after="60"/>
              <w:jc w:val="both"/>
              <w:rPr>
                <w:rFonts w:ascii="Verdana" w:hAnsi="Verdana"/>
                <w:b/>
                <w:sz w:val="18"/>
                <w:szCs w:val="18"/>
              </w:rPr>
            </w:pPr>
            <w:r w:rsidRPr="00A407CA">
              <w:rPr>
                <w:rFonts w:ascii="Verdana" w:hAnsi="Verdana"/>
                <w:b/>
                <w:sz w:val="18"/>
                <w:szCs w:val="18"/>
              </w:rPr>
              <w:t>Date:</w:t>
            </w:r>
          </w:p>
        </w:tc>
        <w:tc>
          <w:tcPr>
            <w:tcW w:w="2638" w:type="dxa"/>
            <w:gridSpan w:val="3"/>
            <w:tcBorders>
              <w:bottom w:val="nil"/>
            </w:tcBorders>
            <w:shd w:val="clear" w:color="auto" w:fill="FFFFFF"/>
          </w:tcPr>
          <w:p w14:paraId="3392F42D" w14:textId="77777777" w:rsidR="00570F3F" w:rsidRDefault="00570F3F">
            <w:pPr>
              <w:spacing w:before="60" w:after="60"/>
              <w:jc w:val="both"/>
            </w:pPr>
          </w:p>
        </w:tc>
        <w:tc>
          <w:tcPr>
            <w:tcW w:w="2638" w:type="dxa"/>
            <w:gridSpan w:val="4"/>
            <w:tcBorders>
              <w:bottom w:val="nil"/>
            </w:tcBorders>
            <w:shd w:val="pct12" w:color="auto" w:fill="FFFFFF"/>
          </w:tcPr>
          <w:p w14:paraId="27AE3346" w14:textId="77777777" w:rsidR="00570F3F" w:rsidRPr="00A407CA" w:rsidRDefault="00570F3F">
            <w:pPr>
              <w:spacing w:before="60" w:after="60"/>
              <w:jc w:val="both"/>
              <w:rPr>
                <w:rFonts w:ascii="Verdana" w:hAnsi="Verdana"/>
                <w:b/>
                <w:sz w:val="18"/>
                <w:szCs w:val="18"/>
              </w:rPr>
            </w:pPr>
            <w:r w:rsidRPr="00A407CA">
              <w:rPr>
                <w:rFonts w:ascii="Verdana" w:hAnsi="Verdana"/>
                <w:b/>
                <w:sz w:val="18"/>
                <w:szCs w:val="18"/>
              </w:rPr>
              <w:t>Time:</w:t>
            </w:r>
          </w:p>
        </w:tc>
        <w:tc>
          <w:tcPr>
            <w:tcW w:w="2639" w:type="dxa"/>
            <w:gridSpan w:val="4"/>
            <w:tcBorders>
              <w:bottom w:val="nil"/>
            </w:tcBorders>
            <w:shd w:val="clear" w:color="auto" w:fill="FFFFFF"/>
          </w:tcPr>
          <w:p w14:paraId="60F1BE7F" w14:textId="77777777" w:rsidR="00570F3F" w:rsidRDefault="00570F3F">
            <w:pPr>
              <w:spacing w:before="60" w:after="60"/>
              <w:jc w:val="both"/>
            </w:pPr>
          </w:p>
        </w:tc>
      </w:tr>
    </w:tbl>
    <w:p w14:paraId="0EB0A069" w14:textId="77777777" w:rsidR="00570F3F" w:rsidRDefault="00570F3F">
      <w:pPr>
        <w:jc w:val="both"/>
      </w:pPr>
    </w:p>
    <w:sectPr w:rsidR="00570F3F">
      <w:headerReference w:type="even" r:id="rId9"/>
      <w:headerReference w:type="default" r:id="rId10"/>
      <w:footerReference w:type="even" r:id="rId11"/>
      <w:footerReference w:type="default" r:id="rId12"/>
      <w:headerReference w:type="first" r:id="rId13"/>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0C7C" w14:textId="77777777" w:rsidR="00AA69D3" w:rsidRDefault="00AA69D3">
      <w:r>
        <w:separator/>
      </w:r>
    </w:p>
  </w:endnote>
  <w:endnote w:type="continuationSeparator" w:id="0">
    <w:p w14:paraId="4EBC3517" w14:textId="77777777" w:rsidR="00AA69D3" w:rsidRDefault="00A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339A" w14:textId="77777777" w:rsidR="001E6881" w:rsidRDefault="001E6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0A424" w14:textId="77777777" w:rsidR="001E6881" w:rsidRDefault="001E6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EE77" w14:textId="1FEE9AC6" w:rsidR="002439C2" w:rsidRPr="00EA79AE" w:rsidRDefault="002439C2" w:rsidP="002439C2">
    <w:pPr>
      <w:pStyle w:val="Footer"/>
      <w:rPr>
        <w:sz w:val="16"/>
        <w:szCs w:val="16"/>
      </w:rPr>
    </w:pPr>
    <w:r>
      <w:rPr>
        <w:sz w:val="16"/>
        <w:szCs w:val="16"/>
      </w:rPr>
      <w:t>NELC V1.</w:t>
    </w:r>
    <w:r w:rsidR="00263857">
      <w:rPr>
        <w:sz w:val="16"/>
        <w:szCs w:val="16"/>
      </w:rPr>
      <w:t>1</w:t>
    </w:r>
    <w:r w:rsidRPr="00EA79AE">
      <w:rPr>
        <w:sz w:val="16"/>
        <w:szCs w:val="16"/>
      </w:rPr>
      <w:tab/>
    </w:r>
    <w:r w:rsidRPr="00EA79AE">
      <w:rPr>
        <w:sz w:val="16"/>
        <w:szCs w:val="16"/>
      </w:rPr>
      <w:tab/>
      <w:t xml:space="preserve">Page | </w:t>
    </w:r>
    <w:r w:rsidRPr="00EA79AE">
      <w:rPr>
        <w:sz w:val="16"/>
        <w:szCs w:val="16"/>
      </w:rPr>
      <w:fldChar w:fldCharType="begin"/>
    </w:r>
    <w:r w:rsidRPr="00EA79AE">
      <w:rPr>
        <w:sz w:val="16"/>
        <w:szCs w:val="16"/>
      </w:rPr>
      <w:instrText xml:space="preserve"> PAGE   \* MERGEFORMAT </w:instrText>
    </w:r>
    <w:r w:rsidRPr="00EA79AE">
      <w:rPr>
        <w:sz w:val="16"/>
        <w:szCs w:val="16"/>
      </w:rPr>
      <w:fldChar w:fldCharType="separate"/>
    </w:r>
    <w:r w:rsidR="00CA6BEA">
      <w:rPr>
        <w:noProof/>
        <w:sz w:val="16"/>
        <w:szCs w:val="16"/>
      </w:rPr>
      <w:t>1</w:t>
    </w:r>
    <w:r w:rsidRPr="00EA79AE">
      <w:rPr>
        <w:noProof/>
        <w:sz w:val="16"/>
        <w:szCs w:val="16"/>
      </w:rPr>
      <w:fldChar w:fldCharType="end"/>
    </w:r>
    <w:r w:rsidRPr="00EA79AE">
      <w:rPr>
        <w:sz w:val="16"/>
        <w:szCs w:val="16"/>
      </w:rPr>
      <w:t xml:space="preserve"> </w:t>
    </w:r>
  </w:p>
  <w:p w14:paraId="01A3F592" w14:textId="77777777" w:rsidR="002439C2" w:rsidRPr="00EA79AE" w:rsidRDefault="002439C2" w:rsidP="002439C2">
    <w:pPr>
      <w:autoSpaceDE w:val="0"/>
      <w:autoSpaceDN w:val="0"/>
      <w:adjustRightInd w:val="0"/>
      <w:jc w:val="center"/>
      <w:rPr>
        <w:sz w:val="16"/>
        <w:szCs w:val="16"/>
        <w:lang w:eastAsia="en-GB"/>
      </w:rPr>
    </w:pPr>
    <w:r w:rsidRPr="00EA79AE">
      <w:rPr>
        <w:sz w:val="16"/>
        <w:szCs w:val="16"/>
        <w:lang w:eastAsia="en-GB"/>
      </w:rPr>
      <w:t>NOT PROTECTIVELY MARKED</w:t>
    </w:r>
  </w:p>
  <w:p w14:paraId="0A108735" w14:textId="77777777" w:rsidR="001E6881" w:rsidRDefault="001E68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A4FA" w14:textId="77777777" w:rsidR="00AA69D3" w:rsidRDefault="00AA69D3">
      <w:r>
        <w:separator/>
      </w:r>
    </w:p>
  </w:footnote>
  <w:footnote w:type="continuationSeparator" w:id="0">
    <w:p w14:paraId="6B08968D" w14:textId="77777777" w:rsidR="00AA69D3" w:rsidRDefault="00AA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70FC" w14:textId="77777777" w:rsidR="00CA6BEA" w:rsidRDefault="00CA6BEA">
    <w:pPr>
      <w:pStyle w:val="Header"/>
    </w:pPr>
    <w:r>
      <w:rPr>
        <w:noProof/>
      </w:rPr>
      <w:pict w14:anchorId="05054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3969" o:spid="_x0000_s2050" type="#_x0000_t136" style="position:absolute;margin-left:0;margin-top:0;width:558.35pt;height:101.5pt;rotation:315;z-index:-251658752;mso-position-horizontal:center;mso-position-horizontal-relative:margin;mso-position-vertical:center;mso-position-vertical-relative:margin" o:allowincell="f" fillcolor="silver" stroked="f">
          <v:fill opacity=".5"/>
          <v:textpath style="font-family:&quot;Arial&quot;;font-size:1pt" string="aide memi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50CE" w14:textId="71F8F37A" w:rsidR="002439C2" w:rsidRPr="002439C2" w:rsidRDefault="00CA6BEA" w:rsidP="002439C2">
    <w:pPr>
      <w:numPr>
        <w:ilvl w:val="12"/>
        <w:numId w:val="0"/>
      </w:numPr>
      <w:spacing w:before="240" w:after="60"/>
      <w:jc w:val="center"/>
      <w:outlineLvl w:val="5"/>
      <w:rPr>
        <w:rFonts w:ascii="Arial" w:hAnsi="Arial" w:cs="Arial"/>
        <w:bCs/>
        <w:i/>
        <w:sz w:val="16"/>
        <w:szCs w:val="16"/>
        <w:highlight w:val="yellow"/>
      </w:rPr>
    </w:pPr>
    <w:r>
      <w:rPr>
        <w:noProof/>
      </w:rPr>
      <w:pict w14:anchorId="3644D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3970" o:spid="_x0000_s2051" type="#_x0000_t136" style="position:absolute;left:0;text-align:left;margin-left:0;margin-top:0;width:558.35pt;height:101.5pt;rotation:315;z-index:-251657728;mso-position-horizontal:center;mso-position-horizontal-relative:margin;mso-position-vertical:center;mso-position-vertical-relative:margin" o:allowincell="f" fillcolor="silver" stroked="f">
          <v:fill opacity=".5"/>
          <v:textpath style="font-family:&quot;Arial&quot;;font-size:1pt" string="aide memior"/>
        </v:shape>
      </w:pict>
    </w:r>
    <w:r w:rsidR="002439C2" w:rsidRPr="002439C2">
      <w:rPr>
        <w:rFonts w:ascii="Arial" w:hAnsi="Arial" w:cs="Arial"/>
        <w:bCs/>
        <w:i/>
        <w:sz w:val="16"/>
        <w:szCs w:val="16"/>
      </w:rPr>
      <w:t xml:space="preserve">Employees’ Guide Regulation of Investigatory Powers Act 2000 /Legal Services/ </w:t>
    </w:r>
    <w:r w:rsidR="00263857">
      <w:rPr>
        <w:rFonts w:ascii="Arial" w:hAnsi="Arial" w:cs="Arial"/>
        <w:bCs/>
        <w:i/>
        <w:sz w:val="16"/>
        <w:szCs w:val="16"/>
      </w:rPr>
      <w:t>July 23</w:t>
    </w:r>
  </w:p>
  <w:p w14:paraId="161EB246" w14:textId="77777777" w:rsidR="002439C2" w:rsidRPr="002439C2" w:rsidRDefault="002439C2" w:rsidP="002439C2">
    <w:pPr>
      <w:tabs>
        <w:tab w:val="center" w:pos="4320"/>
        <w:tab w:val="right" w:pos="8640"/>
      </w:tabs>
      <w:jc w:val="center"/>
      <w:rPr>
        <w:rFonts w:ascii="Arial" w:hAnsi="Arial" w:cs="Arial"/>
        <w:i/>
        <w:sz w:val="20"/>
        <w:highlight w:val="yellow"/>
      </w:rPr>
    </w:pPr>
  </w:p>
  <w:p w14:paraId="32A9ED30" w14:textId="77777777" w:rsidR="002439C2" w:rsidRPr="002439C2" w:rsidRDefault="002439C2" w:rsidP="002439C2">
    <w:pPr>
      <w:autoSpaceDE w:val="0"/>
      <w:autoSpaceDN w:val="0"/>
      <w:adjustRightInd w:val="0"/>
      <w:jc w:val="center"/>
      <w:rPr>
        <w:rFonts w:ascii="Arial" w:hAnsi="Arial" w:cs="Arial"/>
        <w:sz w:val="16"/>
        <w:szCs w:val="16"/>
        <w:lang w:eastAsia="en-GB"/>
      </w:rPr>
    </w:pPr>
    <w:r w:rsidRPr="002439C2">
      <w:rPr>
        <w:rFonts w:ascii="Arial" w:hAnsi="Arial" w:cs="Arial"/>
        <w:sz w:val="16"/>
        <w:szCs w:val="16"/>
        <w:lang w:eastAsia="en-GB"/>
      </w:rPr>
      <w:t>NOT PROTECTIVELY MARKED</w:t>
    </w:r>
  </w:p>
  <w:p w14:paraId="3BFD2866" w14:textId="77777777" w:rsidR="001E6881" w:rsidRPr="002439C2" w:rsidRDefault="001E6881" w:rsidP="00243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6FE6" w14:textId="77777777" w:rsidR="00CA6BEA" w:rsidRDefault="00CA6BEA">
    <w:pPr>
      <w:pStyle w:val="Header"/>
    </w:pPr>
    <w:r>
      <w:rPr>
        <w:noProof/>
      </w:rPr>
      <w:pict w14:anchorId="0B35A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3968" o:spid="_x0000_s2049" type="#_x0000_t136" style="position:absolute;margin-left:0;margin-top:0;width:558.35pt;height:101.5pt;rotation:315;z-index:-251659776;mso-position-horizontal:center;mso-position-horizontal-relative:margin;mso-position-vertical:center;mso-position-vertical-relative:margin" o:allowincell="f" fillcolor="silver" stroked="f">
          <v:fill opacity=".5"/>
          <v:textpath style="font-family:&quot;Arial&quot;;font-size:1pt" string="aide memi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B4C"/>
    <w:multiLevelType w:val="singleLevel"/>
    <w:tmpl w:val="0409000F"/>
    <w:lvl w:ilvl="0">
      <w:start w:val="11"/>
      <w:numFmt w:val="decimal"/>
      <w:lvlText w:val="%1."/>
      <w:lvlJc w:val="left"/>
      <w:pPr>
        <w:tabs>
          <w:tab w:val="num" w:pos="360"/>
        </w:tabs>
        <w:ind w:left="360" w:hanging="360"/>
      </w:pPr>
      <w:rPr>
        <w:rFonts w:hint="default"/>
      </w:rPr>
    </w:lvl>
  </w:abstractNum>
  <w:abstractNum w:abstractNumId="1" w15:restartNumberingAfterBreak="0">
    <w:nsid w:val="20CC709A"/>
    <w:multiLevelType w:val="singleLevel"/>
    <w:tmpl w:val="0409000F"/>
    <w:lvl w:ilvl="0">
      <w:start w:val="10"/>
      <w:numFmt w:val="decimal"/>
      <w:lvlText w:val="%1."/>
      <w:lvlJc w:val="left"/>
      <w:pPr>
        <w:tabs>
          <w:tab w:val="num" w:pos="360"/>
        </w:tabs>
        <w:ind w:left="360" w:hanging="360"/>
      </w:pPr>
      <w:rPr>
        <w:rFonts w:hint="default"/>
      </w:rPr>
    </w:lvl>
  </w:abstractNum>
  <w:abstractNum w:abstractNumId="2" w15:restartNumberingAfterBreak="0">
    <w:nsid w:val="37893FD8"/>
    <w:multiLevelType w:val="singleLevel"/>
    <w:tmpl w:val="E1EA6F70"/>
    <w:lvl w:ilvl="0">
      <w:start w:val="8"/>
      <w:numFmt w:val="decimal"/>
      <w:lvlText w:val="%1."/>
      <w:lvlJc w:val="left"/>
      <w:pPr>
        <w:tabs>
          <w:tab w:val="num" w:pos="360"/>
        </w:tabs>
        <w:ind w:left="360" w:hanging="360"/>
      </w:pPr>
      <w:rPr>
        <w:rFonts w:hint="default"/>
        <w:b/>
        <w:sz w:val="24"/>
      </w:rPr>
    </w:lvl>
  </w:abstractNum>
  <w:abstractNum w:abstractNumId="3" w15:restartNumberingAfterBreak="0">
    <w:nsid w:val="4AAF54D7"/>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530373F4"/>
    <w:multiLevelType w:val="singleLevel"/>
    <w:tmpl w:val="32DCA81A"/>
    <w:lvl w:ilvl="0">
      <w:start w:val="1"/>
      <w:numFmt w:val="decimal"/>
      <w:lvlText w:val="%1."/>
      <w:lvlJc w:val="left"/>
      <w:pPr>
        <w:tabs>
          <w:tab w:val="num" w:pos="360"/>
        </w:tabs>
        <w:ind w:left="0" w:firstLine="0"/>
      </w:pPr>
    </w:lvl>
  </w:abstractNum>
  <w:num w:numId="1" w16cid:durableId="839387865">
    <w:abstractNumId w:val="3"/>
  </w:num>
  <w:num w:numId="2" w16cid:durableId="1175068963">
    <w:abstractNumId w:val="2"/>
  </w:num>
  <w:num w:numId="3" w16cid:durableId="1651056768">
    <w:abstractNumId w:val="1"/>
  </w:num>
  <w:num w:numId="4" w16cid:durableId="1959094343">
    <w:abstractNumId w:val="0"/>
  </w:num>
  <w:num w:numId="5" w16cid:durableId="120868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33"/>
    <w:rsid w:val="001E6881"/>
    <w:rsid w:val="00222401"/>
    <w:rsid w:val="002439C2"/>
    <w:rsid w:val="00263857"/>
    <w:rsid w:val="003229D3"/>
    <w:rsid w:val="00377B5B"/>
    <w:rsid w:val="0043363B"/>
    <w:rsid w:val="00487841"/>
    <w:rsid w:val="004D1B23"/>
    <w:rsid w:val="0053600C"/>
    <w:rsid w:val="00570F3F"/>
    <w:rsid w:val="00584733"/>
    <w:rsid w:val="005D4B98"/>
    <w:rsid w:val="006B5897"/>
    <w:rsid w:val="0073420A"/>
    <w:rsid w:val="0080577B"/>
    <w:rsid w:val="00967EF4"/>
    <w:rsid w:val="00A245F1"/>
    <w:rsid w:val="00A407CA"/>
    <w:rsid w:val="00A501E5"/>
    <w:rsid w:val="00A73664"/>
    <w:rsid w:val="00AA69D3"/>
    <w:rsid w:val="00CA6BEA"/>
    <w:rsid w:val="00CB2811"/>
    <w:rsid w:val="00F62518"/>
    <w:rsid w:val="00F9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8CA6CD"/>
  <w15:chartTrackingRefBased/>
  <w15:docId w15:val="{CB965B5D-A498-4929-9938-71E10A65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after="120"/>
      <w:jc w:val="center"/>
      <w:outlineLvl w:val="0"/>
    </w:pPr>
    <w:rPr>
      <w:b/>
    </w:rPr>
  </w:style>
  <w:style w:type="paragraph" w:styleId="Heading2">
    <w:name w:val="heading 2"/>
    <w:basedOn w:val="Normal"/>
    <w:next w:val="Normal"/>
    <w:qFormat/>
    <w:pPr>
      <w:keepNext/>
      <w:spacing w:before="60" w:after="60"/>
      <w:jc w:val="both"/>
      <w:outlineLvl w:val="1"/>
    </w:pPr>
    <w:rPr>
      <w:b/>
    </w:rPr>
  </w:style>
  <w:style w:type="paragraph" w:styleId="Heading3">
    <w:name w:val="heading 3"/>
    <w:basedOn w:val="Normal"/>
    <w:next w:val="Normal"/>
    <w:qFormat/>
    <w:pPr>
      <w:keepNext/>
      <w:spacing w:before="60" w:after="60"/>
      <w:jc w:val="both"/>
      <w:outlineLvl w:val="2"/>
    </w:pPr>
    <w:rPr>
      <w:b/>
      <w:i/>
    </w:rPr>
  </w:style>
  <w:style w:type="paragraph" w:styleId="Heading6">
    <w:name w:val="heading 6"/>
    <w:basedOn w:val="Normal"/>
    <w:next w:val="Normal"/>
    <w:link w:val="Heading6Char"/>
    <w:uiPriority w:val="9"/>
    <w:semiHidden/>
    <w:unhideWhenUsed/>
    <w:qFormat/>
    <w:rsid w:val="002439C2"/>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Caption">
    <w:name w:val="caption"/>
    <w:basedOn w:val="Normal"/>
    <w:next w:val="Normal"/>
    <w:qFormat/>
    <w:pPr>
      <w:spacing w:before="120" w:after="120"/>
      <w:jc w:val="center"/>
    </w:pPr>
    <w:rPr>
      <w:b/>
      <w:sz w:val="36"/>
    </w:rPr>
  </w:style>
  <w:style w:type="character" w:styleId="PageNumber">
    <w:name w:val="page number"/>
    <w:basedOn w:val="DefaultParagraphFont"/>
  </w:style>
  <w:style w:type="paragraph" w:styleId="BalloonText">
    <w:name w:val="Balloon Text"/>
    <w:basedOn w:val="Normal"/>
    <w:semiHidden/>
    <w:rsid w:val="00A73664"/>
    <w:rPr>
      <w:rFonts w:ascii="Tahoma" w:hAnsi="Tahoma" w:cs="Tahoma"/>
      <w:sz w:val="16"/>
      <w:szCs w:val="16"/>
    </w:rPr>
  </w:style>
  <w:style w:type="character" w:customStyle="1" w:styleId="Heading6Char">
    <w:name w:val="Heading 6 Char"/>
    <w:link w:val="Heading6"/>
    <w:uiPriority w:val="9"/>
    <w:semiHidden/>
    <w:rsid w:val="002439C2"/>
    <w:rPr>
      <w:rFonts w:ascii="Calibri" w:eastAsia="Times New Roman" w:hAnsi="Calibri" w:cs="Times New Roman"/>
      <w:b/>
      <w:bCs/>
      <w:sz w:val="22"/>
      <w:szCs w:val="22"/>
      <w:lang w:eastAsia="en-US"/>
    </w:rPr>
  </w:style>
  <w:style w:type="character" w:customStyle="1" w:styleId="FooterChar">
    <w:name w:val="Footer Char"/>
    <w:link w:val="Footer"/>
    <w:locked/>
    <w:rsid w:val="002439C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DD%20CORPORATE%20DEVELOPMENT\A10%20-%20Lorna\Forms\05%20RIPA%20Part%20II%20-%20Cancellation-Result%20of%20Directed%20Application%20(Pil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B3C5-2F8A-45D0-B05C-8AAA14F1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 RIPA Part II - Cancellation-Result of Directed Application (Pilot)</Template>
  <TotalTime>3</TotalTime>
  <Pages>3</Pages>
  <Words>560</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NCS HQ URN</vt:lpstr>
    </vt:vector>
  </TitlesOfParts>
  <Company>National Crime Squad</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 HQ URN</dc:title>
  <dc:subject/>
  <dc:creator>IT Group</dc:creator>
  <cp:keywords/>
  <cp:lastModifiedBy>Mark Edwards (NELC)</cp:lastModifiedBy>
  <cp:revision>2</cp:revision>
  <cp:lastPrinted>2008-12-17T14:41:00Z</cp:lastPrinted>
  <dcterms:created xsi:type="dcterms:W3CDTF">2023-06-15T08:39:00Z</dcterms:created>
  <dcterms:modified xsi:type="dcterms:W3CDTF">2023-06-15T08:39:00Z</dcterms:modified>
</cp:coreProperties>
</file>