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233E" w14:textId="77777777" w:rsidR="006C1B49" w:rsidRPr="006C1B49" w:rsidRDefault="006C1B49" w:rsidP="00B84F16">
      <w:pPr>
        <w:pStyle w:val="Title"/>
        <w:spacing w:before="100" w:beforeAutospacing="1" w:after="100" w:afterAutospacing="1"/>
        <w:rPr>
          <w:rFonts w:asciiTheme="minorHAnsi" w:hAnsiTheme="minorHAnsi" w:cstheme="minorHAnsi"/>
        </w:rPr>
      </w:pPr>
      <w:r w:rsidRPr="006C1B49">
        <w:rPr>
          <w:rFonts w:asciiTheme="minorHAnsi" w:hAnsiTheme="minorHAnsi" w:cstheme="minorHAnsi"/>
          <w:noProof/>
        </w:rPr>
        <mc:AlternateContent>
          <mc:Choice Requires="wpg">
            <w:drawing>
              <wp:inline distT="0" distB="0" distL="0" distR="0" wp14:anchorId="5BE67EB5" wp14:editId="3497BF72">
                <wp:extent cx="1493347" cy="647287"/>
                <wp:effectExtent l="0" t="0" r="0" b="635"/>
                <wp:docPr id="4" name="Group 4" descr="North East Lincolnshire Council logo and E B B S A Support Logo"/>
                <wp:cNvGraphicFramePr/>
                <a:graphic xmlns:a="http://schemas.openxmlformats.org/drawingml/2006/main">
                  <a:graphicData uri="http://schemas.microsoft.com/office/word/2010/wordprocessingGroup">
                    <wpg:wgp>
                      <wpg:cNvGrpSpPr/>
                      <wpg:grpSpPr>
                        <a:xfrm>
                          <a:off x="0" y="0"/>
                          <a:ext cx="1493347" cy="647287"/>
                          <a:chOff x="0" y="0"/>
                          <a:chExt cx="1493347" cy="647287"/>
                        </a:xfrm>
                      </wpg:grpSpPr>
                      <pic:pic xmlns:pic="http://schemas.openxmlformats.org/drawingml/2006/picture">
                        <pic:nvPicPr>
                          <pic:cNvPr id="2" name="Picture 2" descr="North East Lincolnshire Council rainbow logo&#10;&#1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 cy="642620"/>
                          </a:xfrm>
                          <a:prstGeom prst="rect">
                            <a:avLst/>
                          </a:prstGeom>
                          <a:noFill/>
                          <a:ln>
                            <a:noFill/>
                          </a:ln>
                          <a:effectLst/>
                        </pic:spPr>
                      </pic:pic>
                      <pic:pic xmlns:pic="http://schemas.openxmlformats.org/drawingml/2006/picture">
                        <pic:nvPicPr>
                          <pic:cNvPr id="1" name="Picture 1" descr="EBBSA Support logo. Heart outline with hands holding around. "/>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06582" y="5937"/>
                            <a:ext cx="786765" cy="641350"/>
                          </a:xfrm>
                          <a:prstGeom prst="rect">
                            <a:avLst/>
                          </a:prstGeom>
                          <a:noFill/>
                          <a:ln>
                            <a:noFill/>
                          </a:ln>
                          <a:effectLst/>
                        </pic:spPr>
                      </pic:pic>
                    </wpg:wgp>
                  </a:graphicData>
                </a:graphic>
              </wp:inline>
            </w:drawing>
          </mc:Choice>
          <mc:Fallback xmlns:w16du="http://schemas.microsoft.com/office/word/2023/wordml/word16du">
            <w:pict>
              <v:group w14:anchorId="1C905FF0" id="Group 4" o:spid="_x0000_s1026" alt="North East Lincolnshire Council logo and E B B S A Support Logo" style="width:117.6pt;height:50.95pt;mso-position-horizontal-relative:char;mso-position-vertical-relative:line" coordsize="14933,64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THVjeSBNY0xhY2hsYW4gKE5FTEMpAAAF&#10;kAMAAgAAABQAABCukAQAAgAAABQAABDCkpEAAgAAAAMzMAAAkpIAAgAAAAMzMAAA6hwABwAACAwA&#10;AAii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PD94cGFja2V0IGVuZD0ndyc/Pv/bAEMA&#10;BwUFBgUEBwYFBggHBwgKEQsKCQkKFQ8QDBEYFRoZGBUYFxseJyEbHSUdFxgiLiIlKCkrLCsaIC8z&#10;LyoyJyorKv/bAEMBBwgICgkKFAsLFCocGBwqKioqKioqKioqKioqKioqKioqKioqKioqKioqKioq&#10;KioqKioqKioqKioqKioqKioqKv/AABEIAHIA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rth East Lincolnshire Council rainbow logo&#10;&#10;" style="position:absolute;width:6705;height:6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">
                  <v:imagedata r:id="rId8" o:title="North East Lincolnshire Council rainbow logo&#10;&#10;"/>
                </v:shape>
                <v:shape id="Picture 1" o:spid="_x0000_s1028" type="#_x0000_t75" alt="EBBSA Support logo. Heart outline with hands holding around. " style="position:absolute;left:7065;top:59;width:7868;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">
                  <v:imagedata r:id="rId9" o:title="EBBSA Support logo. Heart outline with hands holding around"/>
                </v:shape>
                <w10:anchorlock/>
              </v:group>
            </w:pict>
          </mc:Fallback>
        </mc:AlternateContent>
      </w:r>
    </w:p>
    <w:p w14:paraId="2F96B42D" w14:textId="77777777" w:rsidR="006C1B49" w:rsidRPr="006C1B49" w:rsidRDefault="006C1B49" w:rsidP="00B84F16">
      <w:pPr>
        <w:pStyle w:val="Title"/>
        <w:spacing w:before="100" w:beforeAutospacing="1" w:after="100" w:afterAutospacing="1"/>
        <w:jc w:val="center"/>
        <w:rPr>
          <w:rFonts w:asciiTheme="minorHAnsi" w:hAnsiTheme="minorHAnsi" w:cstheme="minorHAnsi"/>
        </w:rPr>
      </w:pPr>
      <w:r w:rsidRPr="006C1B49">
        <w:rPr>
          <w:rFonts w:asciiTheme="minorHAnsi" w:hAnsiTheme="minorHAnsi" w:cstheme="minorHAnsi"/>
        </w:rPr>
        <w:t>How to create an EBBSA Support System</w:t>
      </w:r>
    </w:p>
    <w:p w14:paraId="438AF418" w14:textId="77777777" w:rsidR="006C1B49" w:rsidRPr="006C1B49" w:rsidRDefault="006C1B49" w:rsidP="00B84F16">
      <w:pPr>
        <w:spacing w:before="100" w:beforeAutospacing="1" w:after="100" w:afterAutospacing="1"/>
        <w:rPr>
          <w:rFonts w:cstheme="minorHAnsi"/>
        </w:rPr>
      </w:pPr>
      <w:r w:rsidRPr="006C1B49">
        <w:rPr>
          <w:rFonts w:cstheme="minorHAnsi"/>
        </w:rPr>
        <w:t xml:space="preserve">An </w:t>
      </w:r>
      <w:r w:rsidRPr="006C1B49">
        <w:rPr>
          <w:rFonts w:cstheme="minorHAnsi"/>
          <w:b/>
          <w:bCs/>
        </w:rPr>
        <w:t>EBBSA Support System</w:t>
      </w:r>
      <w:r w:rsidRPr="006C1B49">
        <w:rPr>
          <w:rFonts w:cstheme="minorHAnsi"/>
        </w:rPr>
        <w:t xml:space="preserve"> is a relational, holistic approach to proactively identify barriers to education and support successful engagement with learning.</w:t>
      </w:r>
    </w:p>
    <w:p w14:paraId="44C31D14" w14:textId="77777777" w:rsidR="006C1B49" w:rsidRDefault="006C1B49" w:rsidP="00B84F16">
      <w:pPr>
        <w:spacing w:before="100" w:beforeAutospacing="1" w:after="100" w:afterAutospacing="1"/>
        <w:rPr>
          <w:rFonts w:cstheme="minorHAnsi"/>
        </w:rPr>
      </w:pPr>
      <w:r w:rsidRPr="006C1B49">
        <w:rPr>
          <w:rFonts w:cstheme="minorHAnsi"/>
        </w:rPr>
        <w:t>The term Emotionally Based Barriers to School Attendance (EBBSA) reflects a growing understanding that there are often several different things which affect a child or young person’s attendance at school and a variety of things that make school attendance easier or more difficult for them. While some of these are ‘within the child’, others exist in those things around the child, both inside and outside of school.</w:t>
      </w:r>
    </w:p>
    <w:p w14:paraId="2053B245" w14:textId="45EAC3D4" w:rsidR="00B84F16" w:rsidRPr="006C1B49" w:rsidRDefault="00B84F16" w:rsidP="00B84F16">
      <w:pPr>
        <w:spacing w:before="100" w:beforeAutospacing="1" w:after="100" w:afterAutospacing="1"/>
        <w:rPr>
          <w:rFonts w:cstheme="minorHAnsi"/>
        </w:rPr>
      </w:pPr>
      <w:r>
        <w:rPr>
          <w:rFonts w:cstheme="minorHAnsi"/>
        </w:rPr>
        <w:t xml:space="preserve">More information is available at </w:t>
      </w:r>
      <w:hyperlink r:id="rId10" w:history="1">
        <w:r w:rsidRPr="00FA10E8">
          <w:rPr>
            <w:rStyle w:val="Hyperlink"/>
            <w:rFonts w:cstheme="minorHAnsi"/>
          </w:rPr>
          <w:t>www.nelincs.gov.uk/EBBSA</w:t>
        </w:r>
      </w:hyperlink>
      <w:r>
        <w:rPr>
          <w:rFonts w:cstheme="minorHAnsi"/>
        </w:rPr>
        <w:t>.</w:t>
      </w:r>
    </w:p>
    <w:p w14:paraId="3F0EC677" w14:textId="28543D13" w:rsidR="00E56281" w:rsidRDefault="00667579" w:rsidP="003F56DC">
      <w:pPr>
        <w:spacing w:before="100" w:beforeAutospacing="1" w:after="100" w:afterAutospacing="1"/>
        <w:rPr>
          <w:rFonts w:cstheme="minorHAnsi"/>
          <w:noProof/>
        </w:rPr>
      </w:pPr>
      <w:r>
        <w:rPr>
          <w:rFonts w:cstheme="minorHAnsi"/>
          <w:noProof/>
        </w:rPr>
        <mc:AlternateContent>
          <mc:Choice Requires="wps">
            <w:drawing>
              <wp:inline distT="0" distB="0" distL="0" distR="0" wp14:anchorId="5CB32207" wp14:editId="0F067816">
                <wp:extent cx="6543675" cy="333375"/>
                <wp:effectExtent l="0" t="0" r="28575" b="28575"/>
                <wp:docPr id="3" name="Flowchart: Alternate Process 3"/>
                <wp:cNvGraphicFramePr/>
                <a:graphic xmlns:a="http://schemas.openxmlformats.org/drawingml/2006/main">
                  <a:graphicData uri="http://schemas.microsoft.com/office/word/2010/wordprocessingShape">
                    <wps:wsp>
                      <wps:cNvSpPr/>
                      <wps:spPr>
                        <a:xfrm>
                          <a:off x="0" y="0"/>
                          <a:ext cx="6543675" cy="333375"/>
                        </a:xfrm>
                        <a:prstGeom prst="flowChartAlternateProcess">
                          <a:avLst/>
                        </a:prstGeom>
                        <a:no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B84D2" w14:textId="3F490EA6" w:rsidR="00E56281" w:rsidRPr="003F56DC" w:rsidRDefault="00E56281" w:rsidP="00E56281">
                            <w:pPr>
                              <w:jc w:val="center"/>
                              <w:rPr>
                                <w:b/>
                                <w:bCs/>
                                <w:color w:val="002060"/>
                                <w:sz w:val="26"/>
                                <w:szCs w:val="26"/>
                              </w:rPr>
                            </w:pPr>
                            <w:r w:rsidRPr="003F56DC">
                              <w:rPr>
                                <w:b/>
                                <w:bCs/>
                                <w:color w:val="002060"/>
                                <w:sz w:val="26"/>
                                <w:szCs w:val="26"/>
                              </w:rPr>
                              <w:t>Early signs of EBBSA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CB322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width:515.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" filled="f" strokecolor="#002060" strokeweight="1pt">
                <v:textbox>
                  <w:txbxContent>
                    <w:p w14:paraId="2C9B84D2" w14:textId="3F490EA6" w:rsidR="00E56281" w:rsidRPr="003F56DC" w:rsidRDefault="00E56281" w:rsidP="00E56281">
                      <w:pPr>
                        <w:jc w:val="center"/>
                        <w:rPr>
                          <w:b/>
                          <w:bCs/>
                          <w:color w:val="002060"/>
                          <w:sz w:val="26"/>
                          <w:szCs w:val="26"/>
                        </w:rPr>
                      </w:pPr>
                      <w:r w:rsidRPr="003F56DC">
                        <w:rPr>
                          <w:b/>
                          <w:bCs/>
                          <w:color w:val="002060"/>
                          <w:sz w:val="26"/>
                          <w:szCs w:val="26"/>
                        </w:rPr>
                        <w:t>Early signs of EBBSA</w:t>
                      </w:r>
                    </w:p>
                  </w:txbxContent>
                </v:textbox>
                <w10:anchorlock/>
              </v:shape>
            </w:pict>
          </mc:Fallback>
        </mc:AlternateContent>
      </w:r>
      <w:r w:rsidR="007B68E9" w:rsidRPr="007B68E9">
        <w:rPr>
          <w:rFonts w:cstheme="minorHAnsi"/>
          <w:noProof/>
        </w:rPr>
        <w:t xml:space="preserve"> </w:t>
      </w:r>
    </w:p>
    <w:p w14:paraId="7447D2A3" w14:textId="083E7177" w:rsidR="00C8228E" w:rsidRDefault="00C8228E" w:rsidP="007B68E9">
      <w:pPr>
        <w:spacing w:before="100" w:beforeAutospacing="1" w:after="100" w:afterAutospacing="1"/>
        <w:rPr>
          <w:rFonts w:cstheme="minorHAnsi"/>
          <w:noProof/>
        </w:rPr>
      </w:pPr>
      <w:r>
        <w:rPr>
          <w:rFonts w:cstheme="minorHAnsi"/>
          <w:noProof/>
        </w:rPr>
        <mc:AlternateContent>
          <mc:Choice Requires="wps">
            <w:drawing>
              <wp:inline distT="0" distB="0" distL="0" distR="0" wp14:anchorId="6F56BB58" wp14:editId="4D529686">
                <wp:extent cx="1531620" cy="704850"/>
                <wp:effectExtent l="0" t="0" r="11430" b="19050"/>
                <wp:docPr id="31" name="Flowchart: Alternate Process 31"/>
                <wp:cNvGraphicFramePr/>
                <a:graphic xmlns:a="http://schemas.openxmlformats.org/drawingml/2006/main">
                  <a:graphicData uri="http://schemas.microsoft.com/office/word/2010/wordprocessingShape">
                    <wps:wsp>
                      <wps:cNvSpPr/>
                      <wps:spPr>
                        <a:xfrm>
                          <a:off x="0" y="0"/>
                          <a:ext cx="1531620" cy="704850"/>
                        </a:xfrm>
                        <a:prstGeom prst="flowChartAlternateProcess">
                          <a:avLst/>
                        </a:prstGeom>
                        <a:no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A1A4D" w14:textId="77777777" w:rsidR="00C8228E" w:rsidRPr="00E56281" w:rsidRDefault="00C8228E" w:rsidP="00C8228E">
                            <w:pPr>
                              <w:jc w:val="center"/>
                              <w:rPr>
                                <w:color w:val="002060"/>
                                <w:sz w:val="20"/>
                                <w:szCs w:val="20"/>
                              </w:rPr>
                            </w:pPr>
                            <w:r w:rsidRPr="00E56281">
                              <w:rPr>
                                <w:color w:val="002060"/>
                                <w:sz w:val="20"/>
                                <w:szCs w:val="20"/>
                              </w:rPr>
                              <w:t>Change in attitude toward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56BB58" id="Flowchart: Alternate Process 31" o:spid="_x0000_s1027" type="#_x0000_t176" style="width:120.6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" filled="f" strokecolor="#002060" strokeweight="1pt">
                <v:textbox>
                  <w:txbxContent>
                    <w:p w14:paraId="37BA1A4D" w14:textId="77777777" w:rsidR="00C8228E" w:rsidRPr="00E56281" w:rsidRDefault="00C8228E" w:rsidP="00C8228E">
                      <w:pPr>
                        <w:jc w:val="center"/>
                        <w:rPr>
                          <w:color w:val="002060"/>
                          <w:sz w:val="20"/>
                          <w:szCs w:val="20"/>
                        </w:rPr>
                      </w:pPr>
                      <w:r w:rsidRPr="00E56281">
                        <w:rPr>
                          <w:color w:val="002060"/>
                          <w:sz w:val="20"/>
                          <w:szCs w:val="20"/>
                        </w:rPr>
                        <w:t>Change in attitude toward school</w:t>
                      </w:r>
                    </w:p>
                  </w:txbxContent>
                </v:textbox>
                <w10:anchorlock/>
              </v:shape>
            </w:pict>
          </mc:Fallback>
        </mc:AlternateContent>
      </w:r>
      <w:r>
        <w:rPr>
          <w:rFonts w:cstheme="minorHAnsi"/>
          <w:noProof/>
        </w:rPr>
        <mc:AlternateContent>
          <mc:Choice Requires="wps">
            <w:drawing>
              <wp:inline distT="0" distB="0" distL="0" distR="0" wp14:anchorId="4A5840C6" wp14:editId="3A970724">
                <wp:extent cx="1714500" cy="695325"/>
                <wp:effectExtent l="0" t="0" r="19050" b="28575"/>
                <wp:docPr id="32" name="Flowchart: Alternate Process 32"/>
                <wp:cNvGraphicFramePr/>
                <a:graphic xmlns:a="http://schemas.openxmlformats.org/drawingml/2006/main">
                  <a:graphicData uri="http://schemas.microsoft.com/office/word/2010/wordprocessingShape">
                    <wps:wsp>
                      <wps:cNvSpPr/>
                      <wps:spPr>
                        <a:xfrm>
                          <a:off x="0" y="0"/>
                          <a:ext cx="1714500" cy="695325"/>
                        </a:xfrm>
                        <a:prstGeom prst="flowChartAlternateProcess">
                          <a:avLst/>
                        </a:prstGeom>
                        <a:no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88ADD" w14:textId="77777777" w:rsidR="00C8228E" w:rsidRPr="00E56281" w:rsidRDefault="00C8228E" w:rsidP="00C8228E">
                            <w:pPr>
                              <w:jc w:val="center"/>
                              <w:rPr>
                                <w:color w:val="002060"/>
                                <w:sz w:val="20"/>
                                <w:szCs w:val="20"/>
                              </w:rPr>
                            </w:pPr>
                            <w:r w:rsidRPr="00E56281">
                              <w:rPr>
                                <w:color w:val="002060"/>
                                <w:sz w:val="20"/>
                                <w:szCs w:val="20"/>
                              </w:rPr>
                              <w:t>Student and/or family share distress around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5840C6" id="Flowchart: Alternate Process 32" o:spid="_x0000_s1028" type="#_x0000_t176" style="width:135pt;height:5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" filled="f" strokecolor="#002060" strokeweight="1pt">
                <v:textbox>
                  <w:txbxContent>
                    <w:p w14:paraId="3F288ADD" w14:textId="77777777" w:rsidR="00C8228E" w:rsidRPr="00E56281" w:rsidRDefault="00C8228E" w:rsidP="00C8228E">
                      <w:pPr>
                        <w:jc w:val="center"/>
                        <w:rPr>
                          <w:color w:val="002060"/>
                          <w:sz w:val="20"/>
                          <w:szCs w:val="20"/>
                        </w:rPr>
                      </w:pPr>
                      <w:r w:rsidRPr="00E56281">
                        <w:rPr>
                          <w:color w:val="002060"/>
                          <w:sz w:val="20"/>
                          <w:szCs w:val="20"/>
                        </w:rPr>
                        <w:t>Student and/or family share distress around attendance</w:t>
                      </w:r>
                    </w:p>
                  </w:txbxContent>
                </v:textbox>
                <w10:anchorlock/>
              </v:shape>
            </w:pict>
          </mc:Fallback>
        </mc:AlternateContent>
      </w:r>
      <w:r>
        <w:rPr>
          <w:rFonts w:cstheme="minorHAnsi"/>
          <w:noProof/>
        </w:rPr>
        <mc:AlternateContent>
          <mc:Choice Requires="wps">
            <w:drawing>
              <wp:inline distT="0" distB="0" distL="0" distR="0" wp14:anchorId="1182D59E" wp14:editId="4EF9C0ED">
                <wp:extent cx="1847850" cy="695325"/>
                <wp:effectExtent l="0" t="0" r="19050" b="28575"/>
                <wp:docPr id="33" name="Flowchart: Alternate Process 33"/>
                <wp:cNvGraphicFramePr/>
                <a:graphic xmlns:a="http://schemas.openxmlformats.org/drawingml/2006/main">
                  <a:graphicData uri="http://schemas.microsoft.com/office/word/2010/wordprocessingShape">
                    <wps:wsp>
                      <wps:cNvSpPr/>
                      <wps:spPr>
                        <a:xfrm>
                          <a:off x="0" y="0"/>
                          <a:ext cx="1847850" cy="695325"/>
                        </a:xfrm>
                        <a:prstGeom prst="flowChartAlternateProcess">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9FD4F" w14:textId="54CCB9D1" w:rsidR="00C8228E" w:rsidRPr="00E56281" w:rsidRDefault="00C8228E" w:rsidP="00C8228E">
                            <w:pPr>
                              <w:jc w:val="center"/>
                              <w:rPr>
                                <w:color w:val="002060"/>
                                <w:sz w:val="20"/>
                                <w:szCs w:val="20"/>
                              </w:rPr>
                            </w:pPr>
                            <w:r w:rsidRPr="00E56281">
                              <w:rPr>
                                <w:color w:val="002060"/>
                                <w:sz w:val="20"/>
                                <w:szCs w:val="20"/>
                              </w:rPr>
                              <w:t>School notice student</w:t>
                            </w:r>
                            <w:r w:rsidR="00E56281">
                              <w:rPr>
                                <w:color w:val="002060"/>
                                <w:sz w:val="20"/>
                                <w:szCs w:val="20"/>
                              </w:rPr>
                              <w:t>’</w:t>
                            </w:r>
                            <w:r w:rsidRPr="00E56281">
                              <w:rPr>
                                <w:color w:val="002060"/>
                                <w:sz w:val="20"/>
                                <w:szCs w:val="20"/>
                              </w:rPr>
                              <w:t>s distress around attendance</w:t>
                            </w:r>
                            <w:r w:rsidR="00597252">
                              <w:rPr>
                                <w:color w:val="002060"/>
                                <w:sz w:val="20"/>
                                <w:szCs w:val="20"/>
                              </w:rPr>
                              <w:t xml:space="preserve"> </w:t>
                            </w:r>
                            <w:r w:rsidR="003F56DC">
                              <w:rPr>
                                <w:color w:val="002060"/>
                                <w:sz w:val="20"/>
                                <w:szCs w:val="20"/>
                              </w:rPr>
                              <w:t xml:space="preserve">before and/or </w:t>
                            </w:r>
                            <w:r w:rsidRPr="00E56281">
                              <w:rPr>
                                <w:color w:val="002060"/>
                                <w:sz w:val="20"/>
                                <w:szCs w:val="20"/>
                              </w:rPr>
                              <w:t>whilst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82D59E" id="Flowchart: Alternate Process 33" o:spid="_x0000_s1029" type="#_x0000_t176" style="width:145.5pt;height:5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" filled="f" strokecolor="#002060" strokeweight="1pt">
                <v:textbox>
                  <w:txbxContent>
                    <w:p w14:paraId="1C09FD4F" w14:textId="54CCB9D1" w:rsidR="00C8228E" w:rsidRPr="00E56281" w:rsidRDefault="00C8228E" w:rsidP="00C8228E">
                      <w:pPr>
                        <w:jc w:val="center"/>
                        <w:rPr>
                          <w:color w:val="002060"/>
                          <w:sz w:val="20"/>
                          <w:szCs w:val="20"/>
                        </w:rPr>
                      </w:pPr>
                      <w:r w:rsidRPr="00E56281">
                        <w:rPr>
                          <w:color w:val="002060"/>
                          <w:sz w:val="20"/>
                          <w:szCs w:val="20"/>
                        </w:rPr>
                        <w:t>School notice student</w:t>
                      </w:r>
                      <w:r w:rsidR="00E56281">
                        <w:rPr>
                          <w:color w:val="002060"/>
                          <w:sz w:val="20"/>
                          <w:szCs w:val="20"/>
                        </w:rPr>
                        <w:t>’</w:t>
                      </w:r>
                      <w:r w:rsidRPr="00E56281">
                        <w:rPr>
                          <w:color w:val="002060"/>
                          <w:sz w:val="20"/>
                          <w:szCs w:val="20"/>
                        </w:rPr>
                        <w:t>s distress around attendance</w:t>
                      </w:r>
                      <w:r w:rsidR="00597252">
                        <w:rPr>
                          <w:color w:val="002060"/>
                          <w:sz w:val="20"/>
                          <w:szCs w:val="20"/>
                        </w:rPr>
                        <w:t xml:space="preserve"> </w:t>
                      </w:r>
                      <w:r w:rsidR="003F56DC">
                        <w:rPr>
                          <w:color w:val="002060"/>
                          <w:sz w:val="20"/>
                          <w:szCs w:val="20"/>
                        </w:rPr>
                        <w:t xml:space="preserve">before and/or </w:t>
                      </w:r>
                      <w:r w:rsidRPr="00E56281">
                        <w:rPr>
                          <w:color w:val="002060"/>
                          <w:sz w:val="20"/>
                          <w:szCs w:val="20"/>
                        </w:rPr>
                        <w:t>whilst at school</w:t>
                      </w:r>
                    </w:p>
                  </w:txbxContent>
                </v:textbox>
                <w10:anchorlock/>
              </v:shape>
            </w:pict>
          </mc:Fallback>
        </mc:AlternateContent>
      </w:r>
      <w:r>
        <w:rPr>
          <w:rFonts w:cstheme="minorHAnsi"/>
          <w:noProof/>
        </w:rPr>
        <mc:AlternateContent>
          <mc:Choice Requires="wps">
            <w:drawing>
              <wp:inline distT="0" distB="0" distL="0" distR="0" wp14:anchorId="229C1DA6" wp14:editId="5E6B1D8F">
                <wp:extent cx="1390650" cy="704850"/>
                <wp:effectExtent l="0" t="0" r="19050" b="19050"/>
                <wp:docPr id="24" name="Flowchart: Alternate Process 24"/>
                <wp:cNvGraphicFramePr/>
                <a:graphic xmlns:a="http://schemas.openxmlformats.org/drawingml/2006/main">
                  <a:graphicData uri="http://schemas.microsoft.com/office/word/2010/wordprocessingShape">
                    <wps:wsp>
                      <wps:cNvSpPr/>
                      <wps:spPr>
                        <a:xfrm>
                          <a:off x="0" y="0"/>
                          <a:ext cx="1390650" cy="704850"/>
                        </a:xfrm>
                        <a:prstGeom prst="flowChartAlternateProcess">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A168A" w14:textId="77777777" w:rsidR="00C8228E" w:rsidRPr="00E56281" w:rsidRDefault="00C8228E" w:rsidP="00C8228E">
                            <w:pPr>
                              <w:jc w:val="center"/>
                              <w:rPr>
                                <w:color w:val="002060"/>
                                <w:sz w:val="20"/>
                                <w:szCs w:val="20"/>
                              </w:rPr>
                            </w:pPr>
                            <w:r w:rsidRPr="00E56281">
                              <w:rPr>
                                <w:color w:val="002060"/>
                                <w:sz w:val="20"/>
                                <w:szCs w:val="20"/>
                              </w:rPr>
                              <w:t>Attendance reduces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9C1DA6" id="Flowchart: Alternate Process 24" o:spid="_x0000_s1030" type="#_x0000_t176" style="width:109.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" filled="f" strokecolor="#002060" strokeweight="1pt">
                <v:textbox>
                  <w:txbxContent>
                    <w:p w14:paraId="47AA168A" w14:textId="77777777" w:rsidR="00C8228E" w:rsidRPr="00E56281" w:rsidRDefault="00C8228E" w:rsidP="00C8228E">
                      <w:pPr>
                        <w:jc w:val="center"/>
                        <w:rPr>
                          <w:color w:val="002060"/>
                          <w:sz w:val="20"/>
                          <w:szCs w:val="20"/>
                        </w:rPr>
                      </w:pPr>
                      <w:r w:rsidRPr="00E56281">
                        <w:rPr>
                          <w:color w:val="002060"/>
                          <w:sz w:val="20"/>
                          <w:szCs w:val="20"/>
                        </w:rPr>
                        <w:t>Attendance reduces</w:t>
                      </w:r>
                    </w:p>
                  </w:txbxContent>
                </v:textbox>
                <w10:anchorlock/>
              </v:shape>
            </w:pict>
          </mc:Fallback>
        </mc:AlternateContent>
      </w:r>
    </w:p>
    <w:p w14:paraId="0268A60A" w14:textId="77777777" w:rsidR="007B68E9" w:rsidRDefault="007B68E9" w:rsidP="007B68E9">
      <w:pPr>
        <w:spacing w:before="100" w:beforeAutospacing="1" w:after="100" w:afterAutospacing="1"/>
        <w:rPr>
          <w:rFonts w:cstheme="minorHAnsi"/>
          <w:noProof/>
        </w:rPr>
      </w:pPr>
      <w:r>
        <w:rPr>
          <w:rFonts w:cstheme="minorHAnsi"/>
          <w:noProof/>
        </w:rPr>
        <mc:AlternateContent>
          <mc:Choice Requires="wps">
            <w:drawing>
              <wp:inline distT="0" distB="0" distL="0" distR="0" wp14:anchorId="3C983C26" wp14:editId="79AE8B2A">
                <wp:extent cx="6534150" cy="1038225"/>
                <wp:effectExtent l="0" t="0" r="19050" b="28575"/>
                <wp:docPr id="21" name="Flowchart: Alternate Process 21"/>
                <wp:cNvGraphicFramePr/>
                <a:graphic xmlns:a="http://schemas.openxmlformats.org/drawingml/2006/main">
                  <a:graphicData uri="http://schemas.microsoft.com/office/word/2010/wordprocessingShape">
                    <wps:wsp>
                      <wps:cNvSpPr/>
                      <wps:spPr>
                        <a:xfrm>
                          <a:off x="0" y="0"/>
                          <a:ext cx="6534150" cy="1038225"/>
                        </a:xfrm>
                        <a:prstGeom prst="flowChartAlternateProcess">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932DF" w14:textId="77777777" w:rsidR="007B68E9" w:rsidRPr="00E56281" w:rsidRDefault="007B68E9" w:rsidP="007B68E9">
                            <w:pPr>
                              <w:pStyle w:val="Heading1"/>
                              <w:spacing w:before="100" w:beforeAutospacing="1" w:after="100" w:afterAutospacing="1"/>
                              <w:rPr>
                                <w:b/>
                                <w:bCs/>
                                <w:color w:val="7030A0"/>
                                <w:u w:val="single"/>
                              </w:rPr>
                            </w:pPr>
                            <w:r w:rsidRPr="00E56281">
                              <w:rPr>
                                <w:b/>
                                <w:bCs/>
                                <w:color w:val="7030A0"/>
                                <w:u w:val="single"/>
                              </w:rPr>
                              <w:t xml:space="preserve">Be </w:t>
                            </w:r>
                            <w:r w:rsidRPr="00E56281">
                              <w:rPr>
                                <w:b/>
                                <w:bCs/>
                                <w:color w:val="7030A0"/>
                                <w:sz w:val="32"/>
                                <w:szCs w:val="28"/>
                                <w:u w:val="single"/>
                              </w:rPr>
                              <w:t>Aware</w:t>
                            </w:r>
                          </w:p>
                          <w:p w14:paraId="7A616628" w14:textId="77777777" w:rsidR="007B68E9" w:rsidRPr="00E56281" w:rsidRDefault="007B68E9" w:rsidP="007B68E9">
                            <w:pPr>
                              <w:spacing w:before="100" w:beforeAutospacing="1" w:after="100" w:afterAutospacing="1"/>
                              <w:rPr>
                                <w:color w:val="7030A0"/>
                              </w:rPr>
                            </w:pPr>
                            <w:r w:rsidRPr="00E56281">
                              <w:rPr>
                                <w:color w:val="7030A0"/>
                              </w:rPr>
                              <w:t xml:space="preserve">Become </w:t>
                            </w:r>
                            <w:r w:rsidRPr="00E56281">
                              <w:rPr>
                                <w:b/>
                                <w:bCs/>
                                <w:color w:val="7030A0"/>
                              </w:rPr>
                              <w:t>EBBSA Aware</w:t>
                            </w:r>
                            <w:r w:rsidRPr="00E56281">
                              <w:rPr>
                                <w:color w:val="7030A0"/>
                              </w:rPr>
                              <w:t xml:space="preserve"> by expanding your knowledge and understanding of EBBSA. You can do this by watching the </w:t>
                            </w:r>
                            <w:r w:rsidRPr="00E56281">
                              <w:rPr>
                                <w:b/>
                                <w:bCs/>
                                <w:color w:val="7030A0"/>
                              </w:rPr>
                              <w:t>EBBSA Awareness</w:t>
                            </w:r>
                            <w:r w:rsidRPr="00E56281">
                              <w:rPr>
                                <w:color w:val="7030A0"/>
                              </w:rPr>
                              <w:t xml:space="preserve"> videos and reading the documents available on </w:t>
                            </w:r>
                            <w:hyperlink r:id="rId11" w:history="1">
                              <w:r w:rsidRPr="00E56281">
                                <w:rPr>
                                  <w:rStyle w:val="Hyperlink"/>
                                  <w:color w:val="7030A0"/>
                                </w:rPr>
                                <w:t>www.nelincs.gov.uk/EBBSA</w:t>
                              </w:r>
                            </w:hyperlink>
                            <w:r w:rsidRPr="00E56281">
                              <w:rPr>
                                <w:color w:val="7030A0"/>
                              </w:rPr>
                              <w:t>.</w:t>
                            </w:r>
                          </w:p>
                          <w:p w14:paraId="059901DF" w14:textId="77777777" w:rsidR="007B68E9" w:rsidRPr="00E053D4" w:rsidRDefault="007B68E9" w:rsidP="007B68E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983C26" id="Flowchart: Alternate Process 21" o:spid="_x0000_s1031" type="#_x0000_t176" style="width:514.5pt;height:8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" filled="f" strokecolor="#7030a0" strokeweight="1pt">
                <v:textbox>
                  <w:txbxContent>
                    <w:p w14:paraId="313932DF" w14:textId="77777777" w:rsidR="007B68E9" w:rsidRPr="00E56281" w:rsidRDefault="007B68E9" w:rsidP="007B68E9">
                      <w:pPr>
                        <w:pStyle w:val="Heading1"/>
                        <w:spacing w:before="100" w:beforeAutospacing="1" w:after="100" w:afterAutospacing="1"/>
                        <w:rPr>
                          <w:b/>
                          <w:bCs/>
                          <w:color w:val="7030A0"/>
                          <w:u w:val="single"/>
                        </w:rPr>
                      </w:pPr>
                      <w:r w:rsidRPr="00E56281">
                        <w:rPr>
                          <w:b/>
                          <w:bCs/>
                          <w:color w:val="7030A0"/>
                          <w:u w:val="single"/>
                        </w:rPr>
                        <w:t xml:space="preserve">Be </w:t>
                      </w:r>
                      <w:r w:rsidRPr="00E56281">
                        <w:rPr>
                          <w:b/>
                          <w:bCs/>
                          <w:color w:val="7030A0"/>
                          <w:sz w:val="32"/>
                          <w:szCs w:val="28"/>
                          <w:u w:val="single"/>
                        </w:rPr>
                        <w:t>Aware</w:t>
                      </w:r>
                    </w:p>
                    <w:p w14:paraId="7A616628" w14:textId="77777777" w:rsidR="007B68E9" w:rsidRPr="00E56281" w:rsidRDefault="007B68E9" w:rsidP="007B68E9">
                      <w:pPr>
                        <w:spacing w:before="100" w:beforeAutospacing="1" w:after="100" w:afterAutospacing="1"/>
                        <w:rPr>
                          <w:color w:val="7030A0"/>
                        </w:rPr>
                      </w:pPr>
                      <w:r w:rsidRPr="00E56281">
                        <w:rPr>
                          <w:color w:val="7030A0"/>
                        </w:rPr>
                        <w:t xml:space="preserve">Become </w:t>
                      </w:r>
                      <w:r w:rsidRPr="00E56281">
                        <w:rPr>
                          <w:b/>
                          <w:bCs/>
                          <w:color w:val="7030A0"/>
                        </w:rPr>
                        <w:t>EBBSA Aware</w:t>
                      </w:r>
                      <w:r w:rsidRPr="00E56281">
                        <w:rPr>
                          <w:color w:val="7030A0"/>
                        </w:rPr>
                        <w:t xml:space="preserve"> by expanding your knowledge and understanding of EBBSA. You can do this by watching the </w:t>
                      </w:r>
                      <w:r w:rsidRPr="00E56281">
                        <w:rPr>
                          <w:b/>
                          <w:bCs/>
                          <w:color w:val="7030A0"/>
                        </w:rPr>
                        <w:t>EBBSA Awareness</w:t>
                      </w:r>
                      <w:r w:rsidRPr="00E56281">
                        <w:rPr>
                          <w:color w:val="7030A0"/>
                        </w:rPr>
                        <w:t xml:space="preserve"> videos and reading the documents available on </w:t>
                      </w:r>
                      <w:hyperlink r:id="rId12" w:history="1">
                        <w:r w:rsidRPr="00E56281">
                          <w:rPr>
                            <w:rStyle w:val="Hyperlink"/>
                            <w:color w:val="7030A0"/>
                          </w:rPr>
                          <w:t>www.nelincs.gov.uk/EBBSA</w:t>
                        </w:r>
                      </w:hyperlink>
                      <w:r w:rsidRPr="00E56281">
                        <w:rPr>
                          <w:color w:val="7030A0"/>
                        </w:rPr>
                        <w:t>.</w:t>
                      </w:r>
                    </w:p>
                    <w:p w14:paraId="059901DF" w14:textId="77777777" w:rsidR="007B68E9" w:rsidRPr="00E053D4" w:rsidRDefault="007B68E9" w:rsidP="007B68E9">
                      <w:pPr>
                        <w:jc w:val="center"/>
                        <w:rPr>
                          <w:color w:val="FFFFFF" w:themeColor="background1"/>
                        </w:rPr>
                      </w:pPr>
                    </w:p>
                  </w:txbxContent>
                </v:textbox>
                <w10:anchorlock/>
              </v:shape>
            </w:pict>
          </mc:Fallback>
        </mc:AlternateContent>
      </w:r>
    </w:p>
    <w:p w14:paraId="03B673A0" w14:textId="77777777" w:rsidR="00E053D4" w:rsidRPr="007B68E9" w:rsidRDefault="007B68E9" w:rsidP="007B68E9">
      <w:pPr>
        <w:spacing w:before="100" w:beforeAutospacing="1" w:after="100" w:afterAutospacing="1"/>
        <w:rPr>
          <w:rFonts w:cstheme="minorHAnsi"/>
        </w:rPr>
      </w:pPr>
      <w:r>
        <w:rPr>
          <w:rFonts w:cstheme="minorHAnsi"/>
          <w:noProof/>
        </w:rPr>
        <mc:AlternateContent>
          <mc:Choice Requires="wps">
            <w:drawing>
              <wp:inline distT="0" distB="0" distL="0" distR="0" wp14:anchorId="6E821929" wp14:editId="52DA9796">
                <wp:extent cx="6534150" cy="1828800"/>
                <wp:effectExtent l="0" t="0" r="19050" b="19050"/>
                <wp:docPr id="22" name="Flowchart: Alternate Process 22"/>
                <wp:cNvGraphicFramePr/>
                <a:graphic xmlns:a="http://schemas.openxmlformats.org/drawingml/2006/main">
                  <a:graphicData uri="http://schemas.microsoft.com/office/word/2010/wordprocessingShape">
                    <wps:wsp>
                      <wps:cNvSpPr/>
                      <wps:spPr>
                        <a:xfrm>
                          <a:off x="0" y="0"/>
                          <a:ext cx="6534150" cy="1828800"/>
                        </a:xfrm>
                        <a:prstGeom prst="flowChartAlternateProcess">
                          <a:avLst/>
                        </a:prstGeom>
                        <a:noFill/>
                        <a:ln>
                          <a:solidFill>
                            <a:srgbClr val="0061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E1E13" w14:textId="77777777" w:rsidR="007B68E9" w:rsidRPr="00B84F16" w:rsidRDefault="007B68E9" w:rsidP="007B68E9">
                            <w:pPr>
                              <w:pStyle w:val="Heading1"/>
                              <w:spacing w:before="100" w:beforeAutospacing="1" w:after="100" w:afterAutospacing="1"/>
                              <w:rPr>
                                <w:b/>
                                <w:bCs/>
                                <w:color w:val="006100"/>
                                <w:u w:val="single"/>
                              </w:rPr>
                            </w:pPr>
                            <w:r w:rsidRPr="00B84F16">
                              <w:rPr>
                                <w:b/>
                                <w:bCs/>
                                <w:color w:val="006100"/>
                                <w:u w:val="single"/>
                              </w:rPr>
                              <w:t>Be Curious</w:t>
                            </w:r>
                          </w:p>
                          <w:p w14:paraId="5164C1A7" w14:textId="77777777" w:rsidR="007B68E9" w:rsidRPr="00B84F16" w:rsidRDefault="007B68E9" w:rsidP="007B68E9">
                            <w:pPr>
                              <w:spacing w:before="100" w:beforeAutospacing="1" w:after="100" w:afterAutospacing="1"/>
                              <w:rPr>
                                <w:color w:val="006100"/>
                              </w:rPr>
                            </w:pPr>
                            <w:r w:rsidRPr="00B84F16">
                              <w:rPr>
                                <w:color w:val="006100"/>
                              </w:rPr>
                              <w:t>Ask ‘</w:t>
                            </w:r>
                            <w:r w:rsidRPr="00B84F16">
                              <w:rPr>
                                <w:b/>
                                <w:bCs/>
                                <w:color w:val="006100"/>
                              </w:rPr>
                              <w:t>What’s going on here?</w:t>
                            </w:r>
                            <w:r w:rsidRPr="00B84F16">
                              <w:rPr>
                                <w:color w:val="006100"/>
                              </w:rPr>
                              <w:t xml:space="preserve">’ rather than ‘How do we get you back to school?’ Take a blame-free, solution-focused approach, placing the voice of the child at the centre. </w:t>
                            </w:r>
                          </w:p>
                          <w:p w14:paraId="2165FC29" w14:textId="5F381C2F" w:rsidR="007B68E9" w:rsidRPr="00B84F16" w:rsidRDefault="007B68E9" w:rsidP="007B68E9">
                            <w:pPr>
                              <w:spacing w:before="100" w:beforeAutospacing="1" w:after="100" w:afterAutospacing="1"/>
                              <w:rPr>
                                <w:color w:val="006100"/>
                              </w:rPr>
                            </w:pPr>
                            <w:r w:rsidRPr="00B84F16">
                              <w:rPr>
                                <w:color w:val="006100"/>
                              </w:rPr>
                              <w:t xml:space="preserve">Use the </w:t>
                            </w:r>
                            <w:hyperlink r:id="rId13" w:history="1">
                              <w:r w:rsidRPr="00B84F16">
                                <w:rPr>
                                  <w:rStyle w:val="Hyperlink"/>
                                  <w:b/>
                                  <w:bCs/>
                                  <w:color w:val="006100"/>
                                </w:rPr>
                                <w:t>ATTEND Framework</w:t>
                              </w:r>
                            </w:hyperlink>
                            <w:r w:rsidRPr="00B84F16">
                              <w:rPr>
                                <w:color w:val="006100"/>
                              </w:rPr>
                              <w:t xml:space="preserve"> to identify all the contributing factors when there are barriers and problems The ATTEND Framework is a way to frame a conversation, or series </w:t>
                            </w:r>
                            <w:r w:rsidR="00C8228E" w:rsidRPr="00B84F16">
                              <w:rPr>
                                <w:color w:val="006100"/>
                              </w:rPr>
                              <w:t>of conversations</w:t>
                            </w:r>
                            <w:r w:rsidRPr="00B84F16">
                              <w:rPr>
                                <w:color w:val="006100"/>
                              </w:rPr>
                              <w:t xml:space="preserve">, with a family within a </w:t>
                            </w:r>
                            <w:r w:rsidRPr="00B84F16">
                              <w:rPr>
                                <w:b/>
                                <w:bCs/>
                                <w:color w:val="006100"/>
                              </w:rPr>
                              <w:t>trusting and collaborative relationship</w:t>
                            </w:r>
                            <w:r w:rsidRPr="00B84F16">
                              <w:rPr>
                                <w:color w:val="006100"/>
                              </w:rPr>
                              <w:t xml:space="preserve">. </w:t>
                            </w:r>
                          </w:p>
                          <w:p w14:paraId="60877839" w14:textId="77777777" w:rsidR="007B68E9" w:rsidRPr="00B84F16" w:rsidRDefault="007B68E9" w:rsidP="007B68E9">
                            <w:pPr>
                              <w:spacing w:before="100" w:beforeAutospacing="1" w:after="100" w:afterAutospacing="1"/>
                              <w:rPr>
                                <w:color w:val="006100"/>
                              </w:rPr>
                            </w:pPr>
                            <w:r w:rsidRPr="00B84F16">
                              <w:rPr>
                                <w:color w:val="006100"/>
                              </w:rPr>
                              <w:t xml:space="preserve">Summarise </w:t>
                            </w:r>
                            <w:r w:rsidRPr="00B84F16">
                              <w:rPr>
                                <w:b/>
                                <w:bCs/>
                                <w:color w:val="006100"/>
                              </w:rPr>
                              <w:t>risk and resilience factors</w:t>
                            </w:r>
                            <w:r w:rsidRPr="00B84F16">
                              <w:rPr>
                                <w:color w:val="006100"/>
                              </w:rPr>
                              <w:t xml:space="preserve"> onto the </w:t>
                            </w:r>
                            <w:r w:rsidRPr="00B84F16">
                              <w:rPr>
                                <w:b/>
                                <w:bCs/>
                                <w:color w:val="006100"/>
                              </w:rPr>
                              <w:t>EBBSA Support Action Plan</w:t>
                            </w:r>
                            <w:r w:rsidRPr="00B84F16">
                              <w:rPr>
                                <w:color w:val="006100"/>
                              </w:rPr>
                              <w:t>.</w:t>
                            </w:r>
                          </w:p>
                          <w:p w14:paraId="481C1FE9" w14:textId="77777777" w:rsidR="007B68E9" w:rsidRPr="00B84F16" w:rsidRDefault="007B68E9" w:rsidP="007B68E9">
                            <w:pPr>
                              <w:jc w:val="center"/>
                              <w:rPr>
                                <w:color w:val="0061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821929" id="Flowchart: Alternate Process 22" o:spid="_x0000_s1032" type="#_x0000_t176" style="width:514.5pt;height:2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" filled="f" strokecolor="#006100" strokeweight="1pt">
                <v:textbox>
                  <w:txbxContent>
                    <w:p w14:paraId="6FCE1E13" w14:textId="77777777" w:rsidR="007B68E9" w:rsidRPr="00B84F16" w:rsidRDefault="007B68E9" w:rsidP="007B68E9">
                      <w:pPr>
                        <w:pStyle w:val="Heading1"/>
                        <w:spacing w:before="100" w:beforeAutospacing="1" w:after="100" w:afterAutospacing="1"/>
                        <w:rPr>
                          <w:b/>
                          <w:bCs/>
                          <w:color w:val="006100"/>
                          <w:u w:val="single"/>
                        </w:rPr>
                      </w:pPr>
                      <w:r w:rsidRPr="00B84F16">
                        <w:rPr>
                          <w:b/>
                          <w:bCs/>
                          <w:color w:val="006100"/>
                          <w:u w:val="single"/>
                        </w:rPr>
                        <w:t>Be Curious</w:t>
                      </w:r>
                    </w:p>
                    <w:p w14:paraId="5164C1A7" w14:textId="77777777" w:rsidR="007B68E9" w:rsidRPr="00B84F16" w:rsidRDefault="007B68E9" w:rsidP="007B68E9">
                      <w:pPr>
                        <w:spacing w:before="100" w:beforeAutospacing="1" w:after="100" w:afterAutospacing="1"/>
                        <w:rPr>
                          <w:color w:val="006100"/>
                        </w:rPr>
                      </w:pPr>
                      <w:r w:rsidRPr="00B84F16">
                        <w:rPr>
                          <w:color w:val="006100"/>
                        </w:rPr>
                        <w:t>Ask ‘</w:t>
                      </w:r>
                      <w:r w:rsidRPr="00B84F16">
                        <w:rPr>
                          <w:b/>
                          <w:bCs/>
                          <w:color w:val="006100"/>
                        </w:rPr>
                        <w:t>What’s going on here?</w:t>
                      </w:r>
                      <w:r w:rsidRPr="00B84F16">
                        <w:rPr>
                          <w:color w:val="006100"/>
                        </w:rPr>
                        <w:t xml:space="preserve">’ rather than ‘How do we get you back to school?’ Take a blame-free, solution-focused approach, placing the voice of the child at the centre. </w:t>
                      </w:r>
                    </w:p>
                    <w:p w14:paraId="2165FC29" w14:textId="5F381C2F" w:rsidR="007B68E9" w:rsidRPr="00B84F16" w:rsidRDefault="007B68E9" w:rsidP="007B68E9">
                      <w:pPr>
                        <w:spacing w:before="100" w:beforeAutospacing="1" w:after="100" w:afterAutospacing="1"/>
                        <w:rPr>
                          <w:color w:val="006100"/>
                        </w:rPr>
                      </w:pPr>
                      <w:r w:rsidRPr="00B84F16">
                        <w:rPr>
                          <w:color w:val="006100"/>
                        </w:rPr>
                        <w:t xml:space="preserve">Use the </w:t>
                      </w:r>
                      <w:hyperlink r:id="rId14" w:history="1">
                        <w:r w:rsidRPr="00B84F16">
                          <w:rPr>
                            <w:rStyle w:val="Hyperlink"/>
                            <w:b/>
                            <w:bCs/>
                            <w:color w:val="006100"/>
                          </w:rPr>
                          <w:t>ATTEND Framework</w:t>
                        </w:r>
                      </w:hyperlink>
                      <w:r w:rsidRPr="00B84F16">
                        <w:rPr>
                          <w:color w:val="006100"/>
                        </w:rPr>
                        <w:t xml:space="preserve"> to identify all the contributing factors when there are barriers and problems The ATTEND Framework is a way to frame a conversation, or series </w:t>
                      </w:r>
                      <w:r w:rsidR="00C8228E" w:rsidRPr="00B84F16">
                        <w:rPr>
                          <w:color w:val="006100"/>
                        </w:rPr>
                        <w:t>of conversations</w:t>
                      </w:r>
                      <w:r w:rsidRPr="00B84F16">
                        <w:rPr>
                          <w:color w:val="006100"/>
                        </w:rPr>
                        <w:t xml:space="preserve">, with a family within a </w:t>
                      </w:r>
                      <w:r w:rsidRPr="00B84F16">
                        <w:rPr>
                          <w:b/>
                          <w:bCs/>
                          <w:color w:val="006100"/>
                        </w:rPr>
                        <w:t>trusting and collaborative relationship</w:t>
                      </w:r>
                      <w:r w:rsidRPr="00B84F16">
                        <w:rPr>
                          <w:color w:val="006100"/>
                        </w:rPr>
                        <w:t xml:space="preserve">. </w:t>
                      </w:r>
                    </w:p>
                    <w:p w14:paraId="60877839" w14:textId="77777777" w:rsidR="007B68E9" w:rsidRPr="00B84F16" w:rsidRDefault="007B68E9" w:rsidP="007B68E9">
                      <w:pPr>
                        <w:spacing w:before="100" w:beforeAutospacing="1" w:after="100" w:afterAutospacing="1"/>
                        <w:rPr>
                          <w:color w:val="006100"/>
                        </w:rPr>
                      </w:pPr>
                      <w:r w:rsidRPr="00B84F16">
                        <w:rPr>
                          <w:color w:val="006100"/>
                        </w:rPr>
                        <w:t xml:space="preserve">Summarise </w:t>
                      </w:r>
                      <w:r w:rsidRPr="00B84F16">
                        <w:rPr>
                          <w:b/>
                          <w:bCs/>
                          <w:color w:val="006100"/>
                        </w:rPr>
                        <w:t>risk and resilience factors</w:t>
                      </w:r>
                      <w:r w:rsidRPr="00B84F16">
                        <w:rPr>
                          <w:color w:val="006100"/>
                        </w:rPr>
                        <w:t xml:space="preserve"> onto the </w:t>
                      </w:r>
                      <w:r w:rsidRPr="00B84F16">
                        <w:rPr>
                          <w:b/>
                          <w:bCs/>
                          <w:color w:val="006100"/>
                        </w:rPr>
                        <w:t>EBBSA Support Action Plan</w:t>
                      </w:r>
                      <w:r w:rsidRPr="00B84F16">
                        <w:rPr>
                          <w:color w:val="006100"/>
                        </w:rPr>
                        <w:t>.</w:t>
                      </w:r>
                    </w:p>
                    <w:p w14:paraId="481C1FE9" w14:textId="77777777" w:rsidR="007B68E9" w:rsidRPr="00B84F16" w:rsidRDefault="007B68E9" w:rsidP="007B68E9">
                      <w:pPr>
                        <w:jc w:val="center"/>
                        <w:rPr>
                          <w:color w:val="006100"/>
                        </w:rPr>
                      </w:pPr>
                    </w:p>
                  </w:txbxContent>
                </v:textbox>
                <w10:anchorlock/>
              </v:shape>
            </w:pict>
          </mc:Fallback>
        </mc:AlternateContent>
      </w:r>
    </w:p>
    <w:p w14:paraId="097E7821" w14:textId="77777777" w:rsidR="00E053D4" w:rsidRPr="00E053D4" w:rsidRDefault="00E053D4" w:rsidP="00E053D4">
      <w:r>
        <w:rPr>
          <w:rFonts w:cstheme="minorHAnsi"/>
          <w:noProof/>
        </w:rPr>
        <mc:AlternateContent>
          <mc:Choice Requires="wps">
            <w:drawing>
              <wp:inline distT="0" distB="0" distL="0" distR="0" wp14:anchorId="3F0F6EFC" wp14:editId="567C5332">
                <wp:extent cx="6534150" cy="2333625"/>
                <wp:effectExtent l="0" t="0" r="19050" b="28575"/>
                <wp:docPr id="23" name="Flowchart: Alternate Process 23"/>
                <wp:cNvGraphicFramePr/>
                <a:graphic xmlns:a="http://schemas.openxmlformats.org/drawingml/2006/main">
                  <a:graphicData uri="http://schemas.microsoft.com/office/word/2010/wordprocessingShape">
                    <wps:wsp>
                      <wps:cNvSpPr/>
                      <wps:spPr>
                        <a:xfrm>
                          <a:off x="0" y="0"/>
                          <a:ext cx="6534150" cy="2333625"/>
                        </a:xfrm>
                        <a:prstGeom prst="flowChartAlternateProcess">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86F31" w14:textId="77777777" w:rsidR="00E053D4" w:rsidRPr="00E56281" w:rsidRDefault="00E053D4" w:rsidP="00E053D4">
                            <w:pPr>
                              <w:pStyle w:val="Heading1"/>
                              <w:spacing w:before="100" w:beforeAutospacing="1" w:after="100" w:afterAutospacing="1"/>
                              <w:rPr>
                                <w:b/>
                                <w:bCs/>
                                <w:color w:val="00589A"/>
                                <w:u w:val="single"/>
                              </w:rPr>
                            </w:pPr>
                            <w:r w:rsidRPr="00E56281">
                              <w:rPr>
                                <w:b/>
                                <w:bCs/>
                                <w:color w:val="00589A"/>
                                <w:u w:val="single"/>
                              </w:rPr>
                              <w:t xml:space="preserve">Be </w:t>
                            </w:r>
                            <w:r w:rsidRPr="00E56281">
                              <w:rPr>
                                <w:b/>
                                <w:bCs/>
                                <w:color w:val="00589A"/>
                                <w:sz w:val="32"/>
                                <w:szCs w:val="28"/>
                                <w:u w:val="single"/>
                              </w:rPr>
                              <w:t>Responsive</w:t>
                            </w:r>
                          </w:p>
                          <w:p w14:paraId="681E6A1D" w14:textId="73646F70" w:rsidR="00E053D4" w:rsidRPr="00E56281" w:rsidRDefault="00E053D4" w:rsidP="00BD1CC5">
                            <w:pPr>
                              <w:spacing w:before="100" w:beforeAutospacing="1" w:after="100" w:afterAutospacing="1"/>
                              <w:rPr>
                                <w:color w:val="00589A"/>
                              </w:rPr>
                            </w:pPr>
                            <w:r w:rsidRPr="00E56281">
                              <w:rPr>
                                <w:color w:val="00589A"/>
                              </w:rPr>
                              <w:t xml:space="preserve">Facilitate a </w:t>
                            </w:r>
                            <w:r w:rsidRPr="00E56281">
                              <w:rPr>
                                <w:b/>
                                <w:bCs/>
                                <w:color w:val="00589A"/>
                              </w:rPr>
                              <w:t>person-centred</w:t>
                            </w:r>
                            <w:r w:rsidRPr="00E56281">
                              <w:rPr>
                                <w:color w:val="00589A"/>
                              </w:rPr>
                              <w:t xml:space="preserve"> planning meeting where the interplay of factors </w:t>
                            </w:r>
                            <w:r w:rsidR="00BD1CC5">
                              <w:rPr>
                                <w:color w:val="00589A"/>
                              </w:rPr>
                              <w:t>is</w:t>
                            </w:r>
                            <w:r w:rsidRPr="00E56281">
                              <w:rPr>
                                <w:color w:val="00589A"/>
                              </w:rPr>
                              <w:t xml:space="preserve"> </w:t>
                            </w:r>
                            <w:proofErr w:type="gramStart"/>
                            <w:r w:rsidRPr="00E56281">
                              <w:rPr>
                                <w:color w:val="00589A"/>
                              </w:rPr>
                              <w:t>shared</w:t>
                            </w:r>
                            <w:proofErr w:type="gramEnd"/>
                            <w:r w:rsidRPr="00E56281">
                              <w:rPr>
                                <w:color w:val="00589A"/>
                              </w:rPr>
                              <w:t xml:space="preserve"> and attendees are </w:t>
                            </w:r>
                            <w:r w:rsidRPr="00E56281">
                              <w:rPr>
                                <w:b/>
                                <w:bCs/>
                                <w:color w:val="00589A"/>
                              </w:rPr>
                              <w:t>supported to understand</w:t>
                            </w:r>
                            <w:r w:rsidRPr="00E56281">
                              <w:rPr>
                                <w:color w:val="00589A"/>
                              </w:rPr>
                              <w:t xml:space="preserve"> the risk and resilience factors.  </w:t>
                            </w:r>
                          </w:p>
                          <w:p w14:paraId="71D9C707" w14:textId="0F87CB8B" w:rsidR="00E053D4" w:rsidRPr="00E56281" w:rsidRDefault="00E053D4" w:rsidP="00E053D4">
                            <w:pPr>
                              <w:rPr>
                                <w:color w:val="00589A"/>
                              </w:rPr>
                            </w:pPr>
                            <w:r w:rsidRPr="00E56281">
                              <w:rPr>
                                <w:color w:val="00589A"/>
                              </w:rPr>
                              <w:t xml:space="preserve">Create next steps </w:t>
                            </w:r>
                            <w:r w:rsidRPr="00E56281">
                              <w:rPr>
                                <w:b/>
                                <w:bCs/>
                                <w:color w:val="00589A"/>
                              </w:rPr>
                              <w:t>together</w:t>
                            </w:r>
                            <w:r w:rsidRPr="00E56281">
                              <w:rPr>
                                <w:color w:val="00589A"/>
                              </w:rPr>
                              <w:t xml:space="preserve">, with the child, family, school and partner agencies, aimed at reducing risk factors and strengthening resilience factors. Consider the suggested activities from the </w:t>
                            </w:r>
                            <w:r w:rsidRPr="00E56281">
                              <w:rPr>
                                <w:b/>
                                <w:bCs/>
                                <w:color w:val="00589A"/>
                              </w:rPr>
                              <w:t>ATTEND Framework Support Strategies</w:t>
                            </w:r>
                            <w:r w:rsidRPr="00E56281">
                              <w:rPr>
                                <w:color w:val="00589A"/>
                              </w:rPr>
                              <w:t xml:space="preserve"> (</w:t>
                            </w:r>
                            <w:r w:rsidR="001C2670" w:rsidRPr="00E56281">
                              <w:rPr>
                                <w:color w:val="00589A"/>
                              </w:rPr>
                              <w:t>page 10 to 22</w:t>
                            </w:r>
                            <w:r w:rsidRPr="00E56281">
                              <w:rPr>
                                <w:color w:val="00589A"/>
                              </w:rPr>
                              <w:t xml:space="preserve">), resources on the EBBSA webpage and the </w:t>
                            </w:r>
                            <w:hyperlink r:id="rId15" w:history="1">
                              <w:r w:rsidRPr="00E56281">
                                <w:rPr>
                                  <w:rStyle w:val="Hyperlink"/>
                                  <w:b/>
                                  <w:bCs/>
                                  <w:color w:val="00589A"/>
                                </w:rPr>
                                <w:t>SEMH Graduated Response toolkit</w:t>
                              </w:r>
                            </w:hyperlink>
                            <w:r w:rsidR="00D4313E" w:rsidRPr="00E56281">
                              <w:rPr>
                                <w:color w:val="00589A"/>
                              </w:rPr>
                              <w:t>.</w:t>
                            </w:r>
                          </w:p>
                          <w:p w14:paraId="4AB55858" w14:textId="77777777" w:rsidR="00E053D4" w:rsidRPr="00E56281" w:rsidRDefault="00E053D4" w:rsidP="00E053D4">
                            <w:pPr>
                              <w:rPr>
                                <w:color w:val="00589A"/>
                              </w:rPr>
                            </w:pPr>
                            <w:r w:rsidRPr="00E56281">
                              <w:rPr>
                                <w:b/>
                                <w:bCs/>
                                <w:color w:val="00589A"/>
                              </w:rPr>
                              <w:t>Be reflective</w:t>
                            </w:r>
                            <w:r w:rsidRPr="00E56281">
                              <w:rPr>
                                <w:color w:val="00589A"/>
                              </w:rPr>
                              <w:t xml:space="preserve"> and review the action plan with everyone after a mutually agreed time period.</w:t>
                            </w:r>
                          </w:p>
                          <w:p w14:paraId="2A0B0B1A" w14:textId="77777777" w:rsidR="00E053D4" w:rsidRPr="00E053D4" w:rsidRDefault="00E053D4" w:rsidP="00E053D4">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0F6EFC" id="Flowchart: Alternate Process 23" o:spid="_x0000_s1033" type="#_x0000_t176" style="width:514.5pt;height:1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" filled="f" strokecolor="#0070c0" strokeweight="1pt">
                <v:textbox>
                  <w:txbxContent>
                    <w:p w14:paraId="17886F31" w14:textId="77777777" w:rsidR="00E053D4" w:rsidRPr="00E56281" w:rsidRDefault="00E053D4" w:rsidP="00E053D4">
                      <w:pPr>
                        <w:pStyle w:val="Heading1"/>
                        <w:spacing w:before="100" w:beforeAutospacing="1" w:after="100" w:afterAutospacing="1"/>
                        <w:rPr>
                          <w:b/>
                          <w:bCs/>
                          <w:color w:val="00589A"/>
                          <w:u w:val="single"/>
                        </w:rPr>
                      </w:pPr>
                      <w:r w:rsidRPr="00E56281">
                        <w:rPr>
                          <w:b/>
                          <w:bCs/>
                          <w:color w:val="00589A"/>
                          <w:u w:val="single"/>
                        </w:rPr>
                        <w:t xml:space="preserve">Be </w:t>
                      </w:r>
                      <w:r w:rsidRPr="00E56281">
                        <w:rPr>
                          <w:b/>
                          <w:bCs/>
                          <w:color w:val="00589A"/>
                          <w:sz w:val="32"/>
                          <w:szCs w:val="28"/>
                          <w:u w:val="single"/>
                        </w:rPr>
                        <w:t>Responsive</w:t>
                      </w:r>
                    </w:p>
                    <w:p w14:paraId="681E6A1D" w14:textId="73646F70" w:rsidR="00E053D4" w:rsidRPr="00E56281" w:rsidRDefault="00E053D4" w:rsidP="00BD1CC5">
                      <w:pPr>
                        <w:spacing w:before="100" w:beforeAutospacing="1" w:after="100" w:afterAutospacing="1"/>
                        <w:rPr>
                          <w:color w:val="00589A"/>
                        </w:rPr>
                      </w:pPr>
                      <w:r w:rsidRPr="00E56281">
                        <w:rPr>
                          <w:color w:val="00589A"/>
                        </w:rPr>
                        <w:t xml:space="preserve">Facilitate a </w:t>
                      </w:r>
                      <w:r w:rsidRPr="00E56281">
                        <w:rPr>
                          <w:b/>
                          <w:bCs/>
                          <w:color w:val="00589A"/>
                        </w:rPr>
                        <w:t>person-centred</w:t>
                      </w:r>
                      <w:r w:rsidRPr="00E56281">
                        <w:rPr>
                          <w:color w:val="00589A"/>
                        </w:rPr>
                        <w:t xml:space="preserve"> planning meeting where the interplay of factors </w:t>
                      </w:r>
                      <w:r w:rsidR="00BD1CC5">
                        <w:rPr>
                          <w:color w:val="00589A"/>
                        </w:rPr>
                        <w:t>is</w:t>
                      </w:r>
                      <w:r w:rsidRPr="00E56281">
                        <w:rPr>
                          <w:color w:val="00589A"/>
                        </w:rPr>
                        <w:t xml:space="preserve"> </w:t>
                      </w:r>
                      <w:proofErr w:type="gramStart"/>
                      <w:r w:rsidRPr="00E56281">
                        <w:rPr>
                          <w:color w:val="00589A"/>
                        </w:rPr>
                        <w:t>shared</w:t>
                      </w:r>
                      <w:proofErr w:type="gramEnd"/>
                      <w:r w:rsidRPr="00E56281">
                        <w:rPr>
                          <w:color w:val="00589A"/>
                        </w:rPr>
                        <w:t xml:space="preserve"> and attendees are </w:t>
                      </w:r>
                      <w:r w:rsidRPr="00E56281">
                        <w:rPr>
                          <w:b/>
                          <w:bCs/>
                          <w:color w:val="00589A"/>
                        </w:rPr>
                        <w:t>supported to understand</w:t>
                      </w:r>
                      <w:r w:rsidRPr="00E56281">
                        <w:rPr>
                          <w:color w:val="00589A"/>
                        </w:rPr>
                        <w:t xml:space="preserve"> the risk and resilience factors.  </w:t>
                      </w:r>
                    </w:p>
                    <w:p w14:paraId="71D9C707" w14:textId="0F87CB8B" w:rsidR="00E053D4" w:rsidRPr="00E56281" w:rsidRDefault="00E053D4" w:rsidP="00E053D4">
                      <w:pPr>
                        <w:rPr>
                          <w:color w:val="00589A"/>
                        </w:rPr>
                      </w:pPr>
                      <w:r w:rsidRPr="00E56281">
                        <w:rPr>
                          <w:color w:val="00589A"/>
                        </w:rPr>
                        <w:t xml:space="preserve">Create next steps </w:t>
                      </w:r>
                      <w:r w:rsidRPr="00E56281">
                        <w:rPr>
                          <w:b/>
                          <w:bCs/>
                          <w:color w:val="00589A"/>
                        </w:rPr>
                        <w:t>together</w:t>
                      </w:r>
                      <w:r w:rsidRPr="00E56281">
                        <w:rPr>
                          <w:color w:val="00589A"/>
                        </w:rPr>
                        <w:t xml:space="preserve">, with the child, family, school and partner agencies, aimed at reducing risk factors and strengthening resilience factors. Consider the suggested activities from the </w:t>
                      </w:r>
                      <w:r w:rsidRPr="00E56281">
                        <w:rPr>
                          <w:b/>
                          <w:bCs/>
                          <w:color w:val="00589A"/>
                        </w:rPr>
                        <w:t>ATTEND Framework Support Strategies</w:t>
                      </w:r>
                      <w:r w:rsidRPr="00E56281">
                        <w:rPr>
                          <w:color w:val="00589A"/>
                        </w:rPr>
                        <w:t xml:space="preserve"> (</w:t>
                      </w:r>
                      <w:r w:rsidR="001C2670" w:rsidRPr="00E56281">
                        <w:rPr>
                          <w:color w:val="00589A"/>
                        </w:rPr>
                        <w:t>page 10 to 22</w:t>
                      </w:r>
                      <w:r w:rsidRPr="00E56281">
                        <w:rPr>
                          <w:color w:val="00589A"/>
                        </w:rPr>
                        <w:t xml:space="preserve">), resources on the EBBSA webpage and the </w:t>
                      </w:r>
                      <w:hyperlink r:id="rId16" w:history="1">
                        <w:r w:rsidRPr="00E56281">
                          <w:rPr>
                            <w:rStyle w:val="Hyperlink"/>
                            <w:b/>
                            <w:bCs/>
                            <w:color w:val="00589A"/>
                          </w:rPr>
                          <w:t>SEMH Graduated Response toolkit</w:t>
                        </w:r>
                      </w:hyperlink>
                      <w:r w:rsidR="00D4313E" w:rsidRPr="00E56281">
                        <w:rPr>
                          <w:color w:val="00589A"/>
                        </w:rPr>
                        <w:t>.</w:t>
                      </w:r>
                    </w:p>
                    <w:p w14:paraId="4AB55858" w14:textId="77777777" w:rsidR="00E053D4" w:rsidRPr="00E56281" w:rsidRDefault="00E053D4" w:rsidP="00E053D4">
                      <w:pPr>
                        <w:rPr>
                          <w:color w:val="00589A"/>
                        </w:rPr>
                      </w:pPr>
                      <w:r w:rsidRPr="00E56281">
                        <w:rPr>
                          <w:b/>
                          <w:bCs/>
                          <w:color w:val="00589A"/>
                        </w:rPr>
                        <w:t>Be reflective</w:t>
                      </w:r>
                      <w:r w:rsidRPr="00E56281">
                        <w:rPr>
                          <w:color w:val="00589A"/>
                        </w:rPr>
                        <w:t xml:space="preserve"> and review the action plan with everyone after a mutually agreed time period.</w:t>
                      </w:r>
                    </w:p>
                    <w:p w14:paraId="2A0B0B1A" w14:textId="77777777" w:rsidR="00E053D4" w:rsidRPr="00E053D4" w:rsidRDefault="00E053D4" w:rsidP="00E053D4">
                      <w:pPr>
                        <w:jc w:val="center"/>
                        <w:rPr>
                          <w:color w:val="FFFFFF" w:themeColor="background1"/>
                        </w:rPr>
                      </w:pPr>
                    </w:p>
                  </w:txbxContent>
                </v:textbox>
                <w10:anchorlock/>
              </v:shape>
            </w:pict>
          </mc:Fallback>
        </mc:AlternateContent>
      </w:r>
    </w:p>
    <w:sectPr w:rsidR="00E053D4" w:rsidRPr="00E053D4" w:rsidSect="0023767D">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E9EA" w14:textId="77777777" w:rsidR="002D1130" w:rsidRDefault="002D1130" w:rsidP="00F72401">
      <w:pPr>
        <w:spacing w:after="0" w:line="240" w:lineRule="auto"/>
      </w:pPr>
      <w:r>
        <w:separator/>
      </w:r>
    </w:p>
  </w:endnote>
  <w:endnote w:type="continuationSeparator" w:id="0">
    <w:p w14:paraId="638ADED3" w14:textId="77777777" w:rsidR="002D1130" w:rsidRDefault="002D1130" w:rsidP="00F7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F2B3" w14:textId="77777777" w:rsidR="002D1130" w:rsidRDefault="002D1130" w:rsidP="00F72401">
      <w:pPr>
        <w:spacing w:after="0" w:line="240" w:lineRule="auto"/>
      </w:pPr>
      <w:r>
        <w:separator/>
      </w:r>
    </w:p>
  </w:footnote>
  <w:footnote w:type="continuationSeparator" w:id="0">
    <w:p w14:paraId="54D532BA" w14:textId="77777777" w:rsidR="002D1130" w:rsidRDefault="002D1130" w:rsidP="00F72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49"/>
    <w:rsid w:val="0007135E"/>
    <w:rsid w:val="000C3105"/>
    <w:rsid w:val="001C2670"/>
    <w:rsid w:val="0023767D"/>
    <w:rsid w:val="002D1130"/>
    <w:rsid w:val="003F56DC"/>
    <w:rsid w:val="004C68AE"/>
    <w:rsid w:val="00524561"/>
    <w:rsid w:val="00597252"/>
    <w:rsid w:val="005A1FA9"/>
    <w:rsid w:val="00667579"/>
    <w:rsid w:val="00687C52"/>
    <w:rsid w:val="006C1B49"/>
    <w:rsid w:val="00707CC6"/>
    <w:rsid w:val="007B68E9"/>
    <w:rsid w:val="00972550"/>
    <w:rsid w:val="009B7F9A"/>
    <w:rsid w:val="00A90FEA"/>
    <w:rsid w:val="00AD1A25"/>
    <w:rsid w:val="00AF5E1E"/>
    <w:rsid w:val="00B0429E"/>
    <w:rsid w:val="00B14765"/>
    <w:rsid w:val="00B84F16"/>
    <w:rsid w:val="00BD1CC5"/>
    <w:rsid w:val="00C46605"/>
    <w:rsid w:val="00C5266E"/>
    <w:rsid w:val="00C8228E"/>
    <w:rsid w:val="00CF3583"/>
    <w:rsid w:val="00D1620D"/>
    <w:rsid w:val="00D4313E"/>
    <w:rsid w:val="00DA36D8"/>
    <w:rsid w:val="00E053D4"/>
    <w:rsid w:val="00E56281"/>
    <w:rsid w:val="00F53F26"/>
    <w:rsid w:val="00F72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B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A25"/>
    <w:pPr>
      <w:keepNext/>
      <w:keepLines/>
      <w:spacing w:before="240" w:after="0"/>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FA9"/>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5A1FA9"/>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AD1A25"/>
    <w:rPr>
      <w:rFonts w:asciiTheme="majorHAnsi" w:eastAsiaTheme="majorEastAsia" w:hAnsiTheme="majorHAnsi" w:cstheme="majorBidi"/>
      <w:sz w:val="36"/>
      <w:szCs w:val="32"/>
    </w:rPr>
  </w:style>
  <w:style w:type="character" w:styleId="Hyperlink">
    <w:name w:val="Hyperlink"/>
    <w:basedOn w:val="DefaultParagraphFont"/>
    <w:uiPriority w:val="99"/>
    <w:unhideWhenUsed/>
    <w:rsid w:val="00DA36D8"/>
    <w:rPr>
      <w:color w:val="0563C1" w:themeColor="hyperlink"/>
      <w:u w:val="single"/>
    </w:rPr>
  </w:style>
  <w:style w:type="character" w:styleId="UnresolvedMention">
    <w:name w:val="Unresolved Mention"/>
    <w:basedOn w:val="DefaultParagraphFont"/>
    <w:uiPriority w:val="99"/>
    <w:semiHidden/>
    <w:unhideWhenUsed/>
    <w:rsid w:val="00DA36D8"/>
    <w:rPr>
      <w:color w:val="605E5C"/>
      <w:shd w:val="clear" w:color="auto" w:fill="E1DFDD"/>
    </w:rPr>
  </w:style>
  <w:style w:type="table" w:styleId="TableGrid">
    <w:name w:val="Table Grid"/>
    <w:basedOn w:val="TableNormal"/>
    <w:uiPriority w:val="39"/>
    <w:rsid w:val="00DA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561"/>
    <w:rPr>
      <w:color w:val="954F72" w:themeColor="followedHyperlink"/>
      <w:u w:val="single"/>
    </w:rPr>
  </w:style>
  <w:style w:type="paragraph" w:styleId="Header">
    <w:name w:val="header"/>
    <w:basedOn w:val="Normal"/>
    <w:link w:val="HeaderChar"/>
    <w:uiPriority w:val="99"/>
    <w:unhideWhenUsed/>
    <w:rsid w:val="00F72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401"/>
  </w:style>
  <w:style w:type="paragraph" w:styleId="Footer">
    <w:name w:val="footer"/>
    <w:basedOn w:val="Normal"/>
    <w:link w:val="FooterChar"/>
    <w:uiPriority w:val="99"/>
    <w:unhideWhenUsed/>
    <w:rsid w:val="00F72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beem.org.uk/ATTENDFramewor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elincs.gov.uk/EBBS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endlocaloffer.nelincs.gov.uk/wp-content/uploads/2022/11/SEMH-Graduated-Response-Toolkit-accessible.doc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elincs.gov.uk/EBBSA" TargetMode="External"/><Relationship Id="rId5" Type="http://schemas.openxmlformats.org/officeDocument/2006/relationships/endnotes" Target="endnotes.xml"/><Relationship Id="rId15" Type="http://schemas.openxmlformats.org/officeDocument/2006/relationships/hyperlink" Target="https://sendlocaloffer.nelincs.gov.uk/wp-content/uploads/2022/11/SEMH-Graduated-Response-Toolkit-accessible.docx" TargetMode="External"/><Relationship Id="rId10" Type="http://schemas.openxmlformats.org/officeDocument/2006/relationships/hyperlink" Target="http://www.nelincs.gov.uk/EBBSA"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beem.org.uk/ATTEND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2023-10-24T14:45:00Z</dcterms:created>
  <dcterms:modified xsi:type="dcterms:W3CDTF">2023-10-24T14:45:00Z</dcterms:modified>
</cp:coreProperties>
</file>