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03B10D3" w14:textId="77777777" w:rsidR="006175B4" w:rsidRDefault="006175B4" w:rsidP="0063096D">
      <w:pPr>
        <w:ind w:left="0"/>
        <w:jc w:val="center"/>
      </w:pPr>
      <w:r w:rsidRPr="00DB00A7">
        <w:rPr>
          <w:noProof/>
        </w:rPr>
        <w:drawing>
          <wp:inline distT="0" distB="0" distL="0" distR="0" wp14:anchorId="52399C1C" wp14:editId="0726CC9F">
            <wp:extent cx="1612900" cy="1435100"/>
            <wp:effectExtent l="0" t="0" r="0" b="0"/>
            <wp:docPr id="2" name="Picture 1" descr="North East Lincs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th East Lincs Counci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2900" cy="1435100"/>
                    </a:xfrm>
                    <a:prstGeom prst="rect">
                      <a:avLst/>
                    </a:prstGeom>
                    <a:noFill/>
                    <a:ln>
                      <a:noFill/>
                    </a:ln>
                  </pic:spPr>
                </pic:pic>
              </a:graphicData>
            </a:graphic>
          </wp:inline>
        </w:drawing>
      </w:r>
    </w:p>
    <w:p w14:paraId="150120DB" w14:textId="77777777" w:rsidR="006175B4" w:rsidRDefault="006175B4" w:rsidP="006175B4">
      <w:pPr>
        <w:spacing w:after="26"/>
        <w:ind w:right="7"/>
        <w:jc w:val="center"/>
      </w:pPr>
    </w:p>
    <w:p w14:paraId="67563FDB" w14:textId="2C34A75F" w:rsidR="007255C3" w:rsidRDefault="006175B4" w:rsidP="00DD45AC">
      <w:pPr>
        <w:spacing w:after="26"/>
        <w:ind w:left="0" w:right="7"/>
        <w:jc w:val="center"/>
        <w:rPr>
          <w:sz w:val="20"/>
        </w:rPr>
      </w:pPr>
      <w:r w:rsidRPr="00660F8C">
        <w:rPr>
          <w:sz w:val="20"/>
        </w:rPr>
        <w:t xml:space="preserve">To be submitted to the Council at its meeting </w:t>
      </w:r>
      <w:r w:rsidR="00C408F0" w:rsidRPr="00C408F0">
        <w:rPr>
          <w:sz w:val="20"/>
        </w:rPr>
        <w:t xml:space="preserve">on </w:t>
      </w:r>
      <w:r w:rsidR="00C408F0" w:rsidRPr="00F036F8">
        <w:rPr>
          <w:sz w:val="20"/>
        </w:rPr>
        <w:t xml:space="preserve">the </w:t>
      </w:r>
      <w:proofErr w:type="gramStart"/>
      <w:r w:rsidR="00DD58EF">
        <w:rPr>
          <w:sz w:val="20"/>
        </w:rPr>
        <w:t>20</w:t>
      </w:r>
      <w:r w:rsidR="00AF007B" w:rsidRPr="00C047A3">
        <w:rPr>
          <w:sz w:val="20"/>
          <w:vertAlign w:val="superscript"/>
        </w:rPr>
        <w:t>th</w:t>
      </w:r>
      <w:proofErr w:type="gramEnd"/>
      <w:r w:rsidR="00AF007B" w:rsidRPr="00C047A3">
        <w:rPr>
          <w:sz w:val="20"/>
        </w:rPr>
        <w:t xml:space="preserve"> </w:t>
      </w:r>
      <w:r w:rsidR="00DD58EF">
        <w:rPr>
          <w:sz w:val="20"/>
        </w:rPr>
        <w:t>March</w:t>
      </w:r>
      <w:r w:rsidR="00AF007B" w:rsidRPr="00C047A3">
        <w:rPr>
          <w:sz w:val="20"/>
        </w:rPr>
        <w:t xml:space="preserve"> </w:t>
      </w:r>
      <w:r w:rsidR="004A309F" w:rsidRPr="00C047A3">
        <w:rPr>
          <w:sz w:val="20"/>
        </w:rPr>
        <w:t>202</w:t>
      </w:r>
      <w:r w:rsidR="00DD58EF">
        <w:rPr>
          <w:sz w:val="20"/>
        </w:rPr>
        <w:t>5</w:t>
      </w:r>
      <w:r w:rsidR="004A309F" w:rsidRPr="00C047A3">
        <w:rPr>
          <w:sz w:val="20"/>
        </w:rPr>
        <w:t>.</w:t>
      </w:r>
    </w:p>
    <w:p w14:paraId="72DCADA4" w14:textId="77777777" w:rsidR="00DD45AC" w:rsidRPr="00DD45AC" w:rsidRDefault="00DD45AC" w:rsidP="00DD45AC">
      <w:pPr>
        <w:spacing w:after="26"/>
        <w:ind w:left="0" w:right="7"/>
        <w:jc w:val="center"/>
      </w:pPr>
    </w:p>
    <w:p w14:paraId="16FE5ACD" w14:textId="7AA03B47" w:rsidR="007255C3" w:rsidRPr="005E563E" w:rsidRDefault="005E563E" w:rsidP="006175B4">
      <w:pPr>
        <w:pStyle w:val="Heading1"/>
        <w:ind w:left="0"/>
        <w:rPr>
          <w:sz w:val="28"/>
          <w:szCs w:val="28"/>
        </w:rPr>
      </w:pPr>
      <w:r w:rsidRPr="005E563E">
        <w:rPr>
          <w:sz w:val="28"/>
          <w:szCs w:val="28"/>
        </w:rPr>
        <w:t>CHILDREN</w:t>
      </w:r>
      <w:r w:rsidR="00F04446">
        <w:rPr>
          <w:sz w:val="28"/>
          <w:szCs w:val="28"/>
        </w:rPr>
        <w:t xml:space="preserve"> AND </w:t>
      </w:r>
      <w:r w:rsidRPr="005E563E">
        <w:rPr>
          <w:sz w:val="28"/>
          <w:szCs w:val="28"/>
        </w:rPr>
        <w:t>LIFELONG LEARNING SCRUTINY PANE</w:t>
      </w:r>
      <w:r w:rsidR="00EC20D0">
        <w:rPr>
          <w:sz w:val="28"/>
          <w:szCs w:val="28"/>
        </w:rPr>
        <w:t>L</w:t>
      </w:r>
    </w:p>
    <w:p w14:paraId="36EE2571" w14:textId="77777777" w:rsidR="00355AC9" w:rsidRPr="005E563E" w:rsidRDefault="00355AC9" w:rsidP="00D53216">
      <w:pPr>
        <w:ind w:left="0"/>
        <w:jc w:val="center"/>
        <w:rPr>
          <w:b/>
          <w:bCs/>
          <w:u w:val="single"/>
        </w:rPr>
      </w:pPr>
    </w:p>
    <w:p w14:paraId="691F3804" w14:textId="76E364FC" w:rsidR="00E6144A" w:rsidRPr="006175B4" w:rsidRDefault="00C374DE" w:rsidP="003F630D">
      <w:pPr>
        <w:pStyle w:val="Heading1"/>
        <w:ind w:left="0"/>
        <w:rPr>
          <w:sz w:val="28"/>
          <w:szCs w:val="28"/>
        </w:rPr>
      </w:pPr>
      <w:r>
        <w:rPr>
          <w:sz w:val="28"/>
          <w:szCs w:val="28"/>
        </w:rPr>
        <w:t>1</w:t>
      </w:r>
      <w:r w:rsidR="00D616B6">
        <w:rPr>
          <w:sz w:val="28"/>
          <w:szCs w:val="28"/>
        </w:rPr>
        <w:t>6</w:t>
      </w:r>
      <w:r w:rsidRPr="00C374DE">
        <w:rPr>
          <w:sz w:val="28"/>
          <w:szCs w:val="28"/>
          <w:vertAlign w:val="superscript"/>
        </w:rPr>
        <w:t>th</w:t>
      </w:r>
      <w:r>
        <w:rPr>
          <w:sz w:val="28"/>
          <w:szCs w:val="28"/>
        </w:rPr>
        <w:t xml:space="preserve"> </w:t>
      </w:r>
      <w:r w:rsidR="00D616B6">
        <w:rPr>
          <w:sz w:val="28"/>
          <w:szCs w:val="28"/>
        </w:rPr>
        <w:t>January 2025</w:t>
      </w:r>
      <w:r w:rsidR="0023168D" w:rsidRPr="00C047A3">
        <w:rPr>
          <w:sz w:val="28"/>
          <w:szCs w:val="28"/>
        </w:rPr>
        <w:t xml:space="preserve"> at </w:t>
      </w:r>
      <w:r>
        <w:rPr>
          <w:sz w:val="28"/>
          <w:szCs w:val="28"/>
        </w:rPr>
        <w:t>4.30pm</w:t>
      </w:r>
    </w:p>
    <w:p w14:paraId="6DB4D4BB" w14:textId="77777777" w:rsidR="007255C3" w:rsidRDefault="007255C3" w:rsidP="00341574">
      <w:pPr>
        <w:jc w:val="center"/>
        <w:rPr>
          <w:b/>
          <w:bCs/>
          <w:u w:val="single"/>
        </w:rPr>
      </w:pPr>
    </w:p>
    <w:p w14:paraId="4D51FD9F" w14:textId="77777777" w:rsidR="006175B4" w:rsidRPr="006175B4" w:rsidRDefault="007255C3" w:rsidP="006175B4">
      <w:pPr>
        <w:pStyle w:val="Heading1"/>
        <w:spacing w:after="120"/>
        <w:ind w:left="0"/>
        <w:jc w:val="left"/>
        <w:rPr>
          <w:sz w:val="28"/>
          <w:szCs w:val="28"/>
        </w:rPr>
      </w:pPr>
      <w:r w:rsidRPr="006175B4">
        <w:rPr>
          <w:sz w:val="28"/>
          <w:szCs w:val="28"/>
        </w:rPr>
        <w:t>P</w:t>
      </w:r>
      <w:r w:rsidR="006175B4" w:rsidRPr="006175B4">
        <w:rPr>
          <w:sz w:val="28"/>
          <w:szCs w:val="28"/>
        </w:rPr>
        <w:t>resent</w:t>
      </w:r>
      <w:r w:rsidRPr="006175B4">
        <w:rPr>
          <w:sz w:val="28"/>
          <w:szCs w:val="28"/>
        </w:rPr>
        <w:t>:</w:t>
      </w:r>
      <w:r w:rsidRPr="006175B4">
        <w:rPr>
          <w:sz w:val="28"/>
          <w:szCs w:val="28"/>
        </w:rPr>
        <w:tab/>
      </w:r>
    </w:p>
    <w:p w14:paraId="7271292E" w14:textId="1991A247" w:rsidR="005D276E" w:rsidRPr="00E936C7" w:rsidRDefault="005D276E" w:rsidP="00D616B6">
      <w:pPr>
        <w:ind w:left="283"/>
        <w:jc w:val="left"/>
      </w:pPr>
      <w:r w:rsidRPr="004B665E">
        <w:t xml:space="preserve">Councillor </w:t>
      </w:r>
      <w:r w:rsidR="007C67B8" w:rsidRPr="00E936C7">
        <w:t xml:space="preserve">Silvester </w:t>
      </w:r>
      <w:r w:rsidRPr="00E936C7">
        <w:t>(in the Chair)</w:t>
      </w:r>
    </w:p>
    <w:p w14:paraId="7A45B202" w14:textId="1A8EFA68" w:rsidR="005D276E" w:rsidRDefault="005D276E" w:rsidP="00D616B6">
      <w:pPr>
        <w:ind w:left="283"/>
        <w:jc w:val="left"/>
      </w:pPr>
      <w:r w:rsidRPr="006F1C1E">
        <w:t>Councillors</w:t>
      </w:r>
      <w:r w:rsidR="00FC6EE4">
        <w:t xml:space="preserve"> Augusta (substitute for </w:t>
      </w:r>
      <w:r w:rsidR="00FC6EE4" w:rsidRPr="00FC6EE4">
        <w:t>Goodwin),</w:t>
      </w:r>
      <w:r w:rsidR="00FC6EE4" w:rsidRPr="006F1C1E">
        <w:t xml:space="preserve"> </w:t>
      </w:r>
      <w:r w:rsidR="00EC1599" w:rsidRPr="006F1C1E">
        <w:t>Boyd,</w:t>
      </w:r>
      <w:r w:rsidR="002E70E6">
        <w:t xml:space="preserve"> Cairns,</w:t>
      </w:r>
      <w:r w:rsidR="00EC1599" w:rsidRPr="006F1C1E">
        <w:t xml:space="preserve"> </w:t>
      </w:r>
      <w:r w:rsidR="00C047A3" w:rsidRPr="006F1C1E">
        <w:t xml:space="preserve">Clough, </w:t>
      </w:r>
      <w:r w:rsidR="00E936C7" w:rsidRPr="006F1C1E">
        <w:t xml:space="preserve">Downes, </w:t>
      </w:r>
      <w:r w:rsidR="00C374DE" w:rsidRPr="006F1C1E">
        <w:t xml:space="preserve">Lindley, </w:t>
      </w:r>
      <w:r w:rsidR="0083631B" w:rsidRPr="006F1C1E">
        <w:t>Patrick</w:t>
      </w:r>
      <w:r w:rsidR="00645960">
        <w:t xml:space="preserve"> and </w:t>
      </w:r>
      <w:r w:rsidR="00BB6E00" w:rsidRPr="006F1C1E">
        <w:t>K. Swinburn</w:t>
      </w:r>
    </w:p>
    <w:p w14:paraId="4A7E95FB" w14:textId="51EB7978" w:rsidR="001A430E" w:rsidRDefault="001A430E" w:rsidP="00D616B6">
      <w:pPr>
        <w:ind w:left="283"/>
        <w:jc w:val="left"/>
      </w:pPr>
    </w:p>
    <w:p w14:paraId="519FCEC7" w14:textId="2A1FCB67" w:rsidR="001A430E" w:rsidRDefault="001A430E" w:rsidP="00D616B6">
      <w:pPr>
        <w:ind w:left="283"/>
        <w:jc w:val="left"/>
      </w:pPr>
      <w:r w:rsidRPr="004B665E">
        <w:t xml:space="preserve">Co-opted Member: </w:t>
      </w:r>
      <w:r w:rsidR="000F5E12">
        <w:t>Ian Robinson (</w:t>
      </w:r>
      <w:r w:rsidR="000F5E12" w:rsidRPr="00DD1F75">
        <w:t>Church of England)</w:t>
      </w:r>
    </w:p>
    <w:p w14:paraId="43920958" w14:textId="547D3B5D" w:rsidR="00450D8C" w:rsidRDefault="00450D8C" w:rsidP="00D616B6">
      <w:pPr>
        <w:ind w:left="0"/>
        <w:jc w:val="left"/>
      </w:pPr>
    </w:p>
    <w:p w14:paraId="0D562BBA" w14:textId="0EF8C3B1" w:rsidR="007255C3" w:rsidRDefault="006175B4" w:rsidP="00D616B6">
      <w:pPr>
        <w:pStyle w:val="Heading1"/>
        <w:spacing w:after="120"/>
        <w:ind w:left="0"/>
        <w:jc w:val="left"/>
        <w:rPr>
          <w:sz w:val="28"/>
          <w:szCs w:val="28"/>
        </w:rPr>
      </w:pPr>
      <w:r w:rsidRPr="00B13813">
        <w:rPr>
          <w:sz w:val="28"/>
          <w:szCs w:val="28"/>
        </w:rPr>
        <w:t>Officers in attendance:</w:t>
      </w:r>
    </w:p>
    <w:p w14:paraId="0E14F83E" w14:textId="75999CAA" w:rsidR="00571092" w:rsidRDefault="00571092" w:rsidP="00D616B6">
      <w:pPr>
        <w:pStyle w:val="ListParagraph"/>
        <w:numPr>
          <w:ilvl w:val="0"/>
          <w:numId w:val="1"/>
        </w:numPr>
        <w:spacing w:after="160" w:line="256" w:lineRule="auto"/>
        <w:ind w:left="567" w:hanging="283"/>
        <w:contextualSpacing/>
        <w:jc w:val="left"/>
        <w:rPr>
          <w:lang w:eastAsia="en-US"/>
        </w:rPr>
      </w:pPr>
      <w:r>
        <w:rPr>
          <w:lang w:eastAsia="en-US"/>
        </w:rPr>
        <w:t>Samantha Colley (Deputy Service Director – Integrated Front Door and Childre</w:t>
      </w:r>
      <w:r w:rsidR="00BB6495">
        <w:rPr>
          <w:lang w:eastAsia="en-US"/>
        </w:rPr>
        <w:t>n’s Assessment and Safeguarding)</w:t>
      </w:r>
    </w:p>
    <w:p w14:paraId="1BEBB149" w14:textId="13A723CC" w:rsidR="00DD1F75" w:rsidRDefault="00DD1F75" w:rsidP="00D616B6">
      <w:pPr>
        <w:pStyle w:val="ListParagraph"/>
        <w:numPr>
          <w:ilvl w:val="0"/>
          <w:numId w:val="1"/>
        </w:numPr>
        <w:spacing w:after="160" w:line="256" w:lineRule="auto"/>
        <w:ind w:left="567" w:hanging="283"/>
        <w:contextualSpacing/>
        <w:jc w:val="left"/>
        <w:rPr>
          <w:lang w:eastAsia="en-US"/>
        </w:rPr>
      </w:pPr>
      <w:r w:rsidRPr="00DD1F75">
        <w:rPr>
          <w:lang w:eastAsia="en-US"/>
        </w:rPr>
        <w:t>Paul Cowling (Service Director Children’s Regulated Services)</w:t>
      </w:r>
    </w:p>
    <w:p w14:paraId="168089A8" w14:textId="1A286D09" w:rsidR="007D0B60" w:rsidRDefault="007D0B60" w:rsidP="00D616B6">
      <w:pPr>
        <w:pStyle w:val="ListParagraph"/>
        <w:numPr>
          <w:ilvl w:val="0"/>
          <w:numId w:val="1"/>
        </w:numPr>
        <w:spacing w:after="160" w:line="259" w:lineRule="auto"/>
        <w:ind w:left="567" w:hanging="283"/>
        <w:contextualSpacing/>
        <w:jc w:val="left"/>
        <w:rPr>
          <w:lang w:eastAsia="en-US"/>
        </w:rPr>
      </w:pPr>
      <w:r w:rsidRPr="00DD1F75">
        <w:rPr>
          <w:lang w:eastAsia="en-US"/>
        </w:rPr>
        <w:t>Simon Jones (Assistant Director Law and Governance, Monitoring Officer)</w:t>
      </w:r>
    </w:p>
    <w:p w14:paraId="77043410" w14:textId="79A08266" w:rsidR="00645960" w:rsidRPr="00DD1F75" w:rsidRDefault="00645960" w:rsidP="00D616B6">
      <w:pPr>
        <w:pStyle w:val="ListParagraph"/>
        <w:numPr>
          <w:ilvl w:val="0"/>
          <w:numId w:val="1"/>
        </w:numPr>
        <w:spacing w:after="160" w:line="259" w:lineRule="auto"/>
        <w:ind w:left="567" w:hanging="283"/>
        <w:contextualSpacing/>
        <w:jc w:val="left"/>
        <w:rPr>
          <w:lang w:eastAsia="en-US"/>
        </w:rPr>
      </w:pPr>
      <w:r>
        <w:rPr>
          <w:lang w:eastAsia="en-US"/>
        </w:rPr>
        <w:t>Karen Linton (</w:t>
      </w:r>
      <w:r w:rsidR="00571092">
        <w:rPr>
          <w:lang w:eastAsia="en-US"/>
        </w:rPr>
        <w:t xml:space="preserve">Strategic Lead Skills </w:t>
      </w:r>
      <w:r w:rsidR="00E60DA0">
        <w:rPr>
          <w:lang w:eastAsia="en-US"/>
        </w:rPr>
        <w:t xml:space="preserve">and </w:t>
      </w:r>
      <w:r w:rsidR="00571092">
        <w:rPr>
          <w:lang w:eastAsia="en-US"/>
        </w:rPr>
        <w:t>Employability</w:t>
      </w:r>
      <w:r w:rsidR="00E60DA0">
        <w:rPr>
          <w:lang w:eastAsia="en-US"/>
        </w:rPr>
        <w:t>,</w:t>
      </w:r>
      <w:r w:rsidR="00E556A5">
        <w:rPr>
          <w:lang w:eastAsia="en-US"/>
        </w:rPr>
        <w:t xml:space="preserve"> </w:t>
      </w:r>
      <w:r w:rsidR="00571092">
        <w:rPr>
          <w:lang w:eastAsia="en-US"/>
        </w:rPr>
        <w:t>Education</w:t>
      </w:r>
      <w:r w:rsidR="00E556A5">
        <w:rPr>
          <w:lang w:eastAsia="en-US"/>
        </w:rPr>
        <w:t xml:space="preserve"> and </w:t>
      </w:r>
      <w:r w:rsidR="00E60DA0">
        <w:rPr>
          <w:lang w:eastAsia="en-US"/>
        </w:rPr>
        <w:t>Inclusion</w:t>
      </w:r>
      <w:r w:rsidR="00571092">
        <w:rPr>
          <w:lang w:eastAsia="en-US"/>
        </w:rPr>
        <w:t>)</w:t>
      </w:r>
    </w:p>
    <w:p w14:paraId="1E44A032" w14:textId="3F805AAC" w:rsidR="00401FF0" w:rsidRDefault="00401FF0" w:rsidP="00D616B6">
      <w:pPr>
        <w:pStyle w:val="ListParagraph"/>
        <w:numPr>
          <w:ilvl w:val="0"/>
          <w:numId w:val="1"/>
        </w:numPr>
        <w:spacing w:after="160" w:line="259" w:lineRule="auto"/>
        <w:ind w:left="567" w:hanging="283"/>
        <w:contextualSpacing/>
        <w:jc w:val="left"/>
        <w:rPr>
          <w:lang w:eastAsia="en-US"/>
        </w:rPr>
      </w:pPr>
      <w:r>
        <w:rPr>
          <w:lang w:eastAsia="en-US"/>
        </w:rPr>
        <w:t>Ann Marie Matson (Director of Children Services)</w:t>
      </w:r>
    </w:p>
    <w:p w14:paraId="5D76F65A" w14:textId="7A447733" w:rsidR="00F51EAE" w:rsidRPr="00DD1F75" w:rsidRDefault="00C047A3" w:rsidP="00D616B6">
      <w:pPr>
        <w:pStyle w:val="ListParagraph"/>
        <w:numPr>
          <w:ilvl w:val="0"/>
          <w:numId w:val="1"/>
        </w:numPr>
        <w:spacing w:after="160" w:line="259" w:lineRule="auto"/>
        <w:ind w:left="567" w:hanging="283"/>
        <w:contextualSpacing/>
        <w:jc w:val="left"/>
        <w:rPr>
          <w:lang w:eastAsia="en-US"/>
        </w:rPr>
      </w:pPr>
      <w:r w:rsidRPr="00DD1F75">
        <w:rPr>
          <w:lang w:eastAsia="en-US"/>
        </w:rPr>
        <w:t>Bev</w:t>
      </w:r>
      <w:r w:rsidR="00BB6495">
        <w:rPr>
          <w:lang w:eastAsia="en-US"/>
        </w:rPr>
        <w:t>erly</w:t>
      </w:r>
      <w:r w:rsidRPr="00DD1F75">
        <w:rPr>
          <w:lang w:eastAsia="en-US"/>
        </w:rPr>
        <w:t xml:space="preserve"> O’Brien </w:t>
      </w:r>
      <w:r w:rsidR="00F51EAE" w:rsidRPr="00DD1F75">
        <w:rPr>
          <w:lang w:eastAsia="en-US"/>
        </w:rPr>
        <w:t>(Scrutiny and Committee Advisor)</w:t>
      </w:r>
    </w:p>
    <w:p w14:paraId="5F1F8B4B" w14:textId="5C21475B" w:rsidR="00DD1F75" w:rsidRDefault="00DD1F75" w:rsidP="00D616B6">
      <w:pPr>
        <w:pStyle w:val="ListParagraph"/>
        <w:numPr>
          <w:ilvl w:val="0"/>
          <w:numId w:val="1"/>
        </w:numPr>
        <w:spacing w:line="256" w:lineRule="auto"/>
        <w:ind w:left="567" w:hanging="283"/>
        <w:contextualSpacing/>
        <w:jc w:val="left"/>
        <w:rPr>
          <w:lang w:eastAsia="en-US"/>
        </w:rPr>
      </w:pPr>
      <w:r>
        <w:rPr>
          <w:lang w:eastAsia="en-US"/>
        </w:rPr>
        <w:t>Jenni</w:t>
      </w:r>
      <w:r w:rsidR="00ED0763">
        <w:rPr>
          <w:lang w:eastAsia="en-US"/>
        </w:rPr>
        <w:t>fer</w:t>
      </w:r>
      <w:r>
        <w:rPr>
          <w:lang w:eastAsia="en-US"/>
        </w:rPr>
        <w:t xml:space="preserve"> Steel (Service Director </w:t>
      </w:r>
      <w:r w:rsidR="001C770D">
        <w:rPr>
          <w:lang w:eastAsia="en-US"/>
        </w:rPr>
        <w:t>–</w:t>
      </w:r>
      <w:r>
        <w:rPr>
          <w:lang w:eastAsia="en-US"/>
        </w:rPr>
        <w:t xml:space="preserve"> Education</w:t>
      </w:r>
      <w:r w:rsidR="001C770D">
        <w:rPr>
          <w:lang w:eastAsia="en-US"/>
        </w:rPr>
        <w:t xml:space="preserve">, </w:t>
      </w:r>
      <w:r>
        <w:rPr>
          <w:lang w:eastAsia="en-US"/>
        </w:rPr>
        <w:t>Inclusion</w:t>
      </w:r>
      <w:r w:rsidR="00ED0763">
        <w:rPr>
          <w:lang w:eastAsia="en-US"/>
        </w:rPr>
        <w:t xml:space="preserve"> and Integration</w:t>
      </w:r>
      <w:r>
        <w:rPr>
          <w:lang w:eastAsia="en-US"/>
        </w:rPr>
        <w:t>)</w:t>
      </w:r>
    </w:p>
    <w:p w14:paraId="0A203AB6" w14:textId="38F22BFC" w:rsidR="00DD1F75" w:rsidRDefault="00DD1F75" w:rsidP="00D616B6">
      <w:pPr>
        <w:pStyle w:val="ListParagraph"/>
        <w:numPr>
          <w:ilvl w:val="0"/>
          <w:numId w:val="1"/>
        </w:numPr>
        <w:spacing w:line="256" w:lineRule="auto"/>
        <w:ind w:left="567" w:hanging="283"/>
        <w:contextualSpacing/>
        <w:jc w:val="left"/>
        <w:rPr>
          <w:lang w:eastAsia="en-US"/>
        </w:rPr>
      </w:pPr>
      <w:r>
        <w:rPr>
          <w:lang w:eastAsia="en-US"/>
        </w:rPr>
        <w:t>Charlene Sykes (Service Director – Safeguarding and Early Help)</w:t>
      </w:r>
    </w:p>
    <w:p w14:paraId="08AA521A" w14:textId="3A4F6A20" w:rsidR="00571092" w:rsidRDefault="00571092" w:rsidP="00D616B6">
      <w:pPr>
        <w:pStyle w:val="ListParagraph"/>
        <w:numPr>
          <w:ilvl w:val="0"/>
          <w:numId w:val="1"/>
        </w:numPr>
        <w:spacing w:line="256" w:lineRule="auto"/>
        <w:ind w:left="567" w:hanging="283"/>
        <w:contextualSpacing/>
        <w:jc w:val="left"/>
        <w:rPr>
          <w:lang w:eastAsia="en-US"/>
        </w:rPr>
      </w:pPr>
      <w:r>
        <w:rPr>
          <w:lang w:eastAsia="en-US"/>
        </w:rPr>
        <w:t>Michelle Thompson (Assistant Director – Families, Mental Health and Disabilities)</w:t>
      </w:r>
    </w:p>
    <w:p w14:paraId="3AB12CE9" w14:textId="77777777" w:rsidR="00401FF0" w:rsidRDefault="00401FF0" w:rsidP="00D616B6">
      <w:pPr>
        <w:pStyle w:val="ListParagraph"/>
        <w:spacing w:line="256" w:lineRule="auto"/>
        <w:ind w:left="567"/>
        <w:contextualSpacing/>
        <w:jc w:val="left"/>
        <w:rPr>
          <w:lang w:eastAsia="en-US"/>
        </w:rPr>
      </w:pPr>
    </w:p>
    <w:p w14:paraId="31D8B91C" w14:textId="24817EAA" w:rsidR="008C55ED" w:rsidRDefault="008C55ED" w:rsidP="00D616B6">
      <w:pPr>
        <w:pStyle w:val="BodyText"/>
        <w:spacing w:after="120"/>
        <w:ind w:hanging="1418"/>
        <w:jc w:val="left"/>
        <w:rPr>
          <w:b/>
          <w:bCs/>
          <w:sz w:val="28"/>
          <w:szCs w:val="28"/>
        </w:rPr>
      </w:pPr>
      <w:r>
        <w:rPr>
          <w:b/>
          <w:bCs/>
          <w:sz w:val="28"/>
          <w:szCs w:val="28"/>
        </w:rPr>
        <w:t>Others in attendance:</w:t>
      </w:r>
    </w:p>
    <w:p w14:paraId="6F9BBAB4" w14:textId="56B63447" w:rsidR="004058E6" w:rsidRPr="00401FF0" w:rsidRDefault="00DD1F75" w:rsidP="00D616B6">
      <w:pPr>
        <w:pStyle w:val="BodyText"/>
        <w:widowControl w:val="0"/>
        <w:numPr>
          <w:ilvl w:val="0"/>
          <w:numId w:val="2"/>
        </w:numPr>
        <w:ind w:left="0" w:firstLine="142"/>
        <w:jc w:val="left"/>
      </w:pPr>
      <w:r w:rsidRPr="00CD0CFC">
        <w:t xml:space="preserve">Councillor </w:t>
      </w:r>
      <w:r w:rsidR="00401FF0">
        <w:t>Cracknell</w:t>
      </w:r>
      <w:r w:rsidRPr="00CD0CFC">
        <w:t xml:space="preserve"> (</w:t>
      </w:r>
      <w:r w:rsidRPr="00401FF0">
        <w:rPr>
          <w:color w:val="000000"/>
          <w:shd w:val="clear" w:color="auto" w:fill="FFFFFF"/>
        </w:rPr>
        <w:t xml:space="preserve">Portfolio Holder for </w:t>
      </w:r>
      <w:r w:rsidR="00401FF0" w:rsidRPr="00401FF0">
        <w:rPr>
          <w:color w:val="000000"/>
          <w:shd w:val="clear" w:color="auto" w:fill="FFFFFF"/>
        </w:rPr>
        <w:t>Children and Education)</w:t>
      </w:r>
    </w:p>
    <w:p w14:paraId="17B70845" w14:textId="77777777" w:rsidR="00401FF0" w:rsidRDefault="00401FF0" w:rsidP="00401FF0">
      <w:pPr>
        <w:pStyle w:val="BodyText"/>
        <w:widowControl w:val="0"/>
        <w:ind w:left="142"/>
        <w:jc w:val="left"/>
      </w:pPr>
    </w:p>
    <w:p w14:paraId="4DE98494" w14:textId="7C03E445" w:rsidR="00977EAE" w:rsidRDefault="00977EAE" w:rsidP="00977EAE">
      <w:pPr>
        <w:pStyle w:val="BodyText"/>
        <w:ind w:left="0"/>
        <w:jc w:val="left"/>
      </w:pPr>
      <w:r w:rsidRPr="00645960">
        <w:t>There were n</w:t>
      </w:r>
      <w:r w:rsidR="00DD1F75" w:rsidRPr="00645960">
        <w:t>o</w:t>
      </w:r>
      <w:r w:rsidR="004B665E" w:rsidRPr="00645960">
        <w:t xml:space="preserve"> </w:t>
      </w:r>
      <w:r w:rsidR="009B5C1D" w:rsidRPr="00645960">
        <w:t>m</w:t>
      </w:r>
      <w:r w:rsidR="004058E6" w:rsidRPr="00645960">
        <w:t>ember</w:t>
      </w:r>
      <w:r w:rsidR="00DD1F75" w:rsidRPr="00645960">
        <w:t>s</w:t>
      </w:r>
      <w:r w:rsidR="004058E6" w:rsidRPr="00645960">
        <w:t xml:space="preserve"> of the press</w:t>
      </w:r>
      <w:r w:rsidRPr="00645960">
        <w:t xml:space="preserve"> in attendance</w:t>
      </w:r>
      <w:r w:rsidR="004B665E" w:rsidRPr="00645960">
        <w:t xml:space="preserve"> and </w:t>
      </w:r>
      <w:r w:rsidR="00DD1F75" w:rsidRPr="00645960">
        <w:t>one</w:t>
      </w:r>
      <w:r w:rsidR="004B665E" w:rsidRPr="00645960">
        <w:t xml:space="preserve"> </w:t>
      </w:r>
      <w:r w:rsidR="009B5C1D" w:rsidRPr="00645960">
        <w:t>m</w:t>
      </w:r>
      <w:r w:rsidR="004B665E" w:rsidRPr="00645960">
        <w:t>ember of the public</w:t>
      </w:r>
      <w:r w:rsidR="004058E6" w:rsidRPr="00645960">
        <w:t xml:space="preserve"> in</w:t>
      </w:r>
      <w:r w:rsidR="004058E6" w:rsidRPr="00DD1F75">
        <w:t xml:space="preserve"> attendance.</w:t>
      </w:r>
    </w:p>
    <w:p w14:paraId="7D40E72F" w14:textId="77777777" w:rsidR="00AE5941" w:rsidRDefault="00AE5941" w:rsidP="003C3438">
      <w:pPr>
        <w:pStyle w:val="BodyText"/>
        <w:ind w:left="0"/>
        <w:jc w:val="left"/>
      </w:pPr>
    </w:p>
    <w:p w14:paraId="3DBA7DF1" w14:textId="21F061E0" w:rsidR="00035BE8" w:rsidRPr="006175B4" w:rsidRDefault="00A52871" w:rsidP="009B132A">
      <w:pPr>
        <w:pStyle w:val="Heading1"/>
        <w:ind w:hanging="1702"/>
        <w:jc w:val="left"/>
        <w:rPr>
          <w:sz w:val="28"/>
          <w:szCs w:val="28"/>
        </w:rPr>
      </w:pPr>
      <w:r>
        <w:rPr>
          <w:sz w:val="28"/>
          <w:szCs w:val="28"/>
        </w:rPr>
        <w:t>SPCLL.</w:t>
      </w:r>
      <w:r w:rsidR="00EC1599">
        <w:rPr>
          <w:sz w:val="28"/>
          <w:szCs w:val="28"/>
        </w:rPr>
        <w:t>54</w:t>
      </w:r>
      <w:r w:rsidR="00941BF4">
        <w:rPr>
          <w:sz w:val="28"/>
          <w:szCs w:val="28"/>
        </w:rPr>
        <w:t xml:space="preserve">   </w:t>
      </w:r>
      <w:r w:rsidR="00AE5941">
        <w:rPr>
          <w:sz w:val="28"/>
          <w:szCs w:val="28"/>
        </w:rPr>
        <w:t xml:space="preserve">  </w:t>
      </w:r>
      <w:r w:rsidR="00035BE8" w:rsidRPr="006175B4">
        <w:rPr>
          <w:sz w:val="28"/>
          <w:szCs w:val="28"/>
        </w:rPr>
        <w:t>APOLOGIES FOR ABSENCE</w:t>
      </w:r>
    </w:p>
    <w:p w14:paraId="367E6064" w14:textId="77777777" w:rsidR="00035BE8" w:rsidRDefault="00035BE8" w:rsidP="009B132A">
      <w:pPr>
        <w:jc w:val="left"/>
        <w:rPr>
          <w:b/>
          <w:bCs/>
          <w:color w:val="000000"/>
          <w:u w:val="single"/>
        </w:rPr>
      </w:pPr>
    </w:p>
    <w:p w14:paraId="59896261" w14:textId="2EBE09C3" w:rsidR="00713A31" w:rsidRDefault="00E60DA0" w:rsidP="009B132A">
      <w:pPr>
        <w:pStyle w:val="BodyText"/>
        <w:jc w:val="left"/>
      </w:pPr>
      <w:r>
        <w:t>Apologies</w:t>
      </w:r>
      <w:r w:rsidR="001E4A59">
        <w:t xml:space="preserve"> </w:t>
      </w:r>
      <w:r w:rsidR="00D72390">
        <w:t xml:space="preserve">for absence </w:t>
      </w:r>
      <w:r>
        <w:t xml:space="preserve">were </w:t>
      </w:r>
      <w:r w:rsidR="001E4A59">
        <w:t xml:space="preserve">received from </w:t>
      </w:r>
      <w:r w:rsidR="001E0361">
        <w:t>Councillor</w:t>
      </w:r>
      <w:r>
        <w:t>s</w:t>
      </w:r>
      <w:r w:rsidR="00E43C84">
        <w:t xml:space="preserve"> </w:t>
      </w:r>
      <w:r w:rsidR="006F1C1E">
        <w:t>Goodwin</w:t>
      </w:r>
      <w:r w:rsidR="00BB6495">
        <w:t xml:space="preserve"> and Wheatley</w:t>
      </w:r>
      <w:r w:rsidR="006F1C1E">
        <w:t xml:space="preserve"> </w:t>
      </w:r>
      <w:r w:rsidR="001E4A59">
        <w:t>for this meeting.</w:t>
      </w:r>
    </w:p>
    <w:p w14:paraId="30830291" w14:textId="77777777" w:rsidR="00977EAE" w:rsidRDefault="00977EAE" w:rsidP="009B132A">
      <w:pPr>
        <w:pStyle w:val="BodyText"/>
        <w:jc w:val="left"/>
      </w:pPr>
    </w:p>
    <w:p w14:paraId="665B027D" w14:textId="77777777" w:rsidR="00977EAE" w:rsidRDefault="00977EAE" w:rsidP="009B132A">
      <w:pPr>
        <w:pStyle w:val="BodyText"/>
        <w:jc w:val="left"/>
      </w:pPr>
    </w:p>
    <w:p w14:paraId="73D207E1" w14:textId="77777777" w:rsidR="007A6C31" w:rsidRDefault="007A6C31" w:rsidP="009B132A">
      <w:pPr>
        <w:pStyle w:val="BodyText"/>
        <w:tabs>
          <w:tab w:val="left" w:pos="1418"/>
        </w:tabs>
        <w:ind w:left="0"/>
        <w:jc w:val="left"/>
      </w:pPr>
    </w:p>
    <w:p w14:paraId="445F3D8E" w14:textId="3D720DC7" w:rsidR="00035BE8" w:rsidRDefault="00F04446" w:rsidP="009B132A">
      <w:pPr>
        <w:pStyle w:val="Heading1"/>
        <w:tabs>
          <w:tab w:val="left" w:pos="1276"/>
          <w:tab w:val="left" w:pos="1418"/>
          <w:tab w:val="left" w:pos="1701"/>
        </w:tabs>
        <w:ind w:left="-284"/>
        <w:jc w:val="left"/>
        <w:rPr>
          <w:sz w:val="28"/>
          <w:szCs w:val="28"/>
        </w:rPr>
      </w:pPr>
      <w:r>
        <w:rPr>
          <w:sz w:val="28"/>
          <w:szCs w:val="28"/>
        </w:rPr>
        <w:t>SP</w:t>
      </w:r>
      <w:r w:rsidR="005B03E5">
        <w:rPr>
          <w:sz w:val="28"/>
          <w:szCs w:val="28"/>
        </w:rPr>
        <w:t>CLL</w:t>
      </w:r>
      <w:r w:rsidR="007255C3" w:rsidRPr="006175B4">
        <w:rPr>
          <w:sz w:val="28"/>
          <w:szCs w:val="28"/>
          <w:lang w:eastAsia="en-GB"/>
        </w:rPr>
        <w:t>.</w:t>
      </w:r>
      <w:r w:rsidR="00EC1599">
        <w:rPr>
          <w:sz w:val="28"/>
          <w:szCs w:val="28"/>
          <w:lang w:eastAsia="en-GB"/>
        </w:rPr>
        <w:t>55</w:t>
      </w:r>
      <w:r w:rsidR="00941BF4">
        <w:rPr>
          <w:sz w:val="28"/>
          <w:szCs w:val="28"/>
          <w:lang w:eastAsia="en-GB"/>
        </w:rPr>
        <w:t xml:space="preserve">   </w:t>
      </w:r>
      <w:r w:rsidR="00AE5941">
        <w:rPr>
          <w:sz w:val="28"/>
          <w:szCs w:val="28"/>
          <w:lang w:eastAsia="en-GB"/>
        </w:rPr>
        <w:t xml:space="preserve">  </w:t>
      </w:r>
      <w:r w:rsidR="00035BE8" w:rsidRPr="006175B4">
        <w:rPr>
          <w:sz w:val="28"/>
          <w:szCs w:val="28"/>
          <w:lang w:eastAsia="en-GB"/>
        </w:rPr>
        <w:t>D</w:t>
      </w:r>
      <w:r w:rsidR="00035BE8" w:rsidRPr="006175B4">
        <w:rPr>
          <w:sz w:val="28"/>
          <w:szCs w:val="28"/>
        </w:rPr>
        <w:t>ECLARATIONS OF INTEREST</w:t>
      </w:r>
    </w:p>
    <w:p w14:paraId="669EF26F" w14:textId="77777777" w:rsidR="006B26C3" w:rsidRPr="006B26C3" w:rsidRDefault="006B26C3" w:rsidP="009B132A">
      <w:pPr>
        <w:tabs>
          <w:tab w:val="left" w:pos="1418"/>
        </w:tabs>
        <w:jc w:val="left"/>
        <w:rPr>
          <w:lang w:eastAsia="en-US"/>
        </w:rPr>
      </w:pPr>
    </w:p>
    <w:p w14:paraId="0816949A" w14:textId="1CFD6290" w:rsidR="000974E4" w:rsidRDefault="00392E81" w:rsidP="009B132A">
      <w:pPr>
        <w:ind w:hanging="424"/>
        <w:jc w:val="left"/>
      </w:pPr>
      <w:r>
        <w:t xml:space="preserve">   </w:t>
      </w:r>
      <w:r w:rsidR="00CB4054">
        <w:t xml:space="preserve"> </w:t>
      </w:r>
      <w:r>
        <w:t xml:space="preserve"> </w:t>
      </w:r>
      <w:r w:rsidR="00CB4054">
        <w:t xml:space="preserve"> </w:t>
      </w:r>
      <w:r w:rsidR="00CB4054" w:rsidRPr="007447FA">
        <w:t xml:space="preserve">There were no declarations of interest received in respect of any item on </w:t>
      </w:r>
      <w:r w:rsidR="00941BF4">
        <w:t xml:space="preserve">     </w:t>
      </w:r>
      <w:r w:rsidR="00CB4054" w:rsidRPr="007447FA">
        <w:t>the agenda for this meeting.</w:t>
      </w:r>
    </w:p>
    <w:p w14:paraId="19243D98" w14:textId="77777777" w:rsidR="00090E7E" w:rsidRPr="00554E07" w:rsidRDefault="00090E7E" w:rsidP="009B132A">
      <w:pPr>
        <w:pStyle w:val="BodyText"/>
        <w:ind w:left="0"/>
        <w:jc w:val="left"/>
        <w:rPr>
          <w:highlight w:val="yellow"/>
        </w:rPr>
      </w:pPr>
    </w:p>
    <w:p w14:paraId="7633FDA5" w14:textId="4D5C2F30" w:rsidR="007C23DA" w:rsidRPr="007C23DA" w:rsidRDefault="007C23DA" w:rsidP="009B132A">
      <w:pPr>
        <w:keepNext/>
        <w:ind w:hanging="1702"/>
        <w:jc w:val="left"/>
        <w:outlineLvl w:val="0"/>
        <w:rPr>
          <w:b/>
          <w:bCs/>
          <w:sz w:val="28"/>
          <w:szCs w:val="28"/>
          <w:lang w:eastAsia="en-US"/>
        </w:rPr>
      </w:pPr>
      <w:r w:rsidRPr="007C23DA">
        <w:rPr>
          <w:b/>
          <w:bCs/>
          <w:sz w:val="28"/>
          <w:szCs w:val="28"/>
          <w:lang w:eastAsia="en-US"/>
        </w:rPr>
        <w:t>SPCLL.</w:t>
      </w:r>
      <w:r w:rsidR="00EC1599">
        <w:rPr>
          <w:b/>
          <w:bCs/>
          <w:sz w:val="28"/>
          <w:szCs w:val="28"/>
          <w:lang w:eastAsia="en-US"/>
        </w:rPr>
        <w:t>56</w:t>
      </w:r>
      <w:r w:rsidR="00941BF4">
        <w:rPr>
          <w:b/>
          <w:bCs/>
          <w:sz w:val="28"/>
          <w:szCs w:val="28"/>
          <w:lang w:eastAsia="en-US"/>
        </w:rPr>
        <w:t xml:space="preserve">   </w:t>
      </w:r>
      <w:r w:rsidR="00AE5941">
        <w:rPr>
          <w:b/>
          <w:bCs/>
          <w:sz w:val="28"/>
          <w:szCs w:val="28"/>
          <w:lang w:eastAsia="en-US"/>
        </w:rPr>
        <w:t xml:space="preserve"> </w:t>
      </w:r>
      <w:r w:rsidRPr="007C23DA">
        <w:rPr>
          <w:b/>
          <w:bCs/>
          <w:sz w:val="28"/>
          <w:szCs w:val="28"/>
          <w:lang w:eastAsia="en-US"/>
        </w:rPr>
        <w:t>MINUTES</w:t>
      </w:r>
    </w:p>
    <w:p w14:paraId="43968BC4" w14:textId="158BE1CE" w:rsidR="007C23DA" w:rsidRDefault="007C23DA" w:rsidP="009B132A">
      <w:pPr>
        <w:tabs>
          <w:tab w:val="left" w:pos="1701"/>
        </w:tabs>
        <w:ind w:left="1560" w:hanging="1418"/>
        <w:jc w:val="left"/>
      </w:pPr>
    </w:p>
    <w:p w14:paraId="017CBC8B" w14:textId="6CD38ED0" w:rsidR="007C23DA" w:rsidRPr="00244606" w:rsidRDefault="002C3F6B" w:rsidP="009B132A">
      <w:pPr>
        <w:ind w:hanging="261"/>
        <w:jc w:val="left"/>
        <w:rPr>
          <w:rFonts w:cs="Times New Roman"/>
          <w:szCs w:val="20"/>
          <w:lang w:eastAsia="en-US"/>
        </w:rPr>
      </w:pPr>
      <w:r>
        <w:t xml:space="preserve">   </w:t>
      </w:r>
      <w:r w:rsidR="00244606">
        <w:t xml:space="preserve"> </w:t>
      </w:r>
      <w:r w:rsidR="007C23DA" w:rsidRPr="007C23DA">
        <w:rPr>
          <w:rFonts w:cs="Times New Roman"/>
          <w:szCs w:val="20"/>
          <w:lang w:eastAsia="en-US"/>
        </w:rPr>
        <w:t xml:space="preserve">RESOLVED – </w:t>
      </w:r>
      <w:r w:rsidR="002A64F7" w:rsidRPr="00244606">
        <w:rPr>
          <w:rFonts w:cs="Times New Roman"/>
          <w:szCs w:val="20"/>
          <w:lang w:eastAsia="en-US"/>
        </w:rPr>
        <w:t>T</w:t>
      </w:r>
      <w:r w:rsidR="007C23DA" w:rsidRPr="00244606">
        <w:rPr>
          <w:rFonts w:cs="Times New Roman"/>
          <w:szCs w:val="20"/>
          <w:lang w:eastAsia="en-US"/>
        </w:rPr>
        <w:t>hat the</w:t>
      </w:r>
      <w:r w:rsidR="007C23DA" w:rsidRPr="007C23DA">
        <w:rPr>
          <w:lang w:eastAsia="en-US"/>
        </w:rPr>
        <w:t xml:space="preserve"> minutes of the Children and Lifelong Learning Scrutiny Panel meeting </w:t>
      </w:r>
      <w:r w:rsidR="0028076A">
        <w:rPr>
          <w:lang w:eastAsia="en-US"/>
        </w:rPr>
        <w:t xml:space="preserve">held </w:t>
      </w:r>
      <w:r w:rsidR="007C23DA" w:rsidRPr="007C23DA">
        <w:rPr>
          <w:lang w:eastAsia="en-US"/>
        </w:rPr>
        <w:t xml:space="preserve">on </w:t>
      </w:r>
      <w:r w:rsidR="00366175">
        <w:rPr>
          <w:lang w:eastAsia="en-US"/>
        </w:rPr>
        <w:t>14</w:t>
      </w:r>
      <w:r w:rsidR="00366175" w:rsidRPr="00366175">
        <w:rPr>
          <w:vertAlign w:val="superscript"/>
          <w:lang w:eastAsia="en-US"/>
        </w:rPr>
        <w:t>th</w:t>
      </w:r>
      <w:r w:rsidR="00366175">
        <w:rPr>
          <w:lang w:eastAsia="en-US"/>
        </w:rPr>
        <w:t xml:space="preserve"> Nov</w:t>
      </w:r>
      <w:r w:rsidR="00E5587B">
        <w:rPr>
          <w:lang w:eastAsia="en-US"/>
        </w:rPr>
        <w:t>e</w:t>
      </w:r>
      <w:r w:rsidR="00366175">
        <w:rPr>
          <w:lang w:eastAsia="en-US"/>
        </w:rPr>
        <w:t>mber</w:t>
      </w:r>
      <w:r w:rsidR="00DB66C5" w:rsidRPr="00E43C84">
        <w:rPr>
          <w:lang w:eastAsia="en-US"/>
        </w:rPr>
        <w:t xml:space="preserve"> 202</w:t>
      </w:r>
      <w:r w:rsidR="00E43C84" w:rsidRPr="00E43C84">
        <w:rPr>
          <w:lang w:eastAsia="en-US"/>
        </w:rPr>
        <w:t>4</w:t>
      </w:r>
      <w:r w:rsidR="00713A31">
        <w:rPr>
          <w:lang w:eastAsia="en-US"/>
        </w:rPr>
        <w:t xml:space="preserve"> </w:t>
      </w:r>
      <w:bookmarkStart w:id="0" w:name="_Hlk114044013"/>
      <w:r w:rsidR="00CE41D7">
        <w:rPr>
          <w:lang w:eastAsia="en-US"/>
        </w:rPr>
        <w:t>be</w:t>
      </w:r>
      <w:r w:rsidR="009F147A">
        <w:rPr>
          <w:lang w:eastAsia="en-US"/>
        </w:rPr>
        <w:t xml:space="preserve"> </w:t>
      </w:r>
      <w:r w:rsidR="00713A31">
        <w:rPr>
          <w:lang w:eastAsia="en-US"/>
        </w:rPr>
        <w:t>agreed as a</w:t>
      </w:r>
      <w:r w:rsidR="006E06FB">
        <w:rPr>
          <w:lang w:eastAsia="en-US"/>
        </w:rPr>
        <w:t xml:space="preserve"> </w:t>
      </w:r>
      <w:bookmarkEnd w:id="0"/>
      <w:r w:rsidR="00BB560D">
        <w:rPr>
          <w:lang w:eastAsia="en-US"/>
        </w:rPr>
        <w:t>correct record</w:t>
      </w:r>
      <w:r w:rsidR="00DB66C5">
        <w:rPr>
          <w:lang w:eastAsia="en-US"/>
        </w:rPr>
        <w:t>.</w:t>
      </w:r>
    </w:p>
    <w:p w14:paraId="7456FDF3" w14:textId="77777777" w:rsidR="007C23DA" w:rsidRPr="007C23DA" w:rsidRDefault="007C23DA" w:rsidP="009B132A">
      <w:pPr>
        <w:ind w:left="0"/>
        <w:jc w:val="left"/>
        <w:rPr>
          <w:bCs/>
          <w:lang w:eastAsia="en-US"/>
        </w:rPr>
      </w:pPr>
    </w:p>
    <w:p w14:paraId="4859437B" w14:textId="58A43D97" w:rsidR="007C23DA" w:rsidRPr="007C23DA" w:rsidRDefault="007C23DA" w:rsidP="009B132A">
      <w:pPr>
        <w:keepNext/>
        <w:ind w:hanging="1702"/>
        <w:jc w:val="left"/>
        <w:outlineLvl w:val="0"/>
        <w:rPr>
          <w:b/>
          <w:bCs/>
          <w:sz w:val="28"/>
          <w:szCs w:val="28"/>
          <w:lang w:eastAsia="en-US"/>
        </w:rPr>
      </w:pPr>
      <w:r w:rsidRPr="007C23DA">
        <w:rPr>
          <w:b/>
          <w:bCs/>
          <w:sz w:val="28"/>
          <w:szCs w:val="28"/>
          <w:lang w:eastAsia="en-US"/>
        </w:rPr>
        <w:t>SPCLL.</w:t>
      </w:r>
      <w:r w:rsidR="00EC1599">
        <w:rPr>
          <w:b/>
          <w:bCs/>
          <w:sz w:val="28"/>
          <w:szCs w:val="28"/>
          <w:lang w:eastAsia="en-US"/>
        </w:rPr>
        <w:t>57</w:t>
      </w:r>
      <w:r w:rsidR="008A6FEA">
        <w:rPr>
          <w:b/>
          <w:bCs/>
          <w:sz w:val="28"/>
          <w:szCs w:val="28"/>
          <w:lang w:eastAsia="en-US"/>
        </w:rPr>
        <w:tab/>
      </w:r>
      <w:r w:rsidRPr="007C23DA">
        <w:rPr>
          <w:b/>
          <w:bCs/>
          <w:sz w:val="28"/>
          <w:szCs w:val="28"/>
          <w:lang w:eastAsia="en-US"/>
        </w:rPr>
        <w:t>QUESTION TIME</w:t>
      </w:r>
    </w:p>
    <w:p w14:paraId="7E771143" w14:textId="77777777" w:rsidR="003C3438" w:rsidRDefault="003C3438" w:rsidP="009B132A">
      <w:pPr>
        <w:ind w:left="1701"/>
        <w:jc w:val="left"/>
        <w:rPr>
          <w:lang w:eastAsia="en-US"/>
        </w:rPr>
      </w:pPr>
    </w:p>
    <w:p w14:paraId="762BE4A5" w14:textId="2814EF6E" w:rsidR="008816DC" w:rsidRPr="00366175" w:rsidRDefault="00366175" w:rsidP="009B132A">
      <w:pPr>
        <w:tabs>
          <w:tab w:val="left" w:pos="1418"/>
        </w:tabs>
        <w:jc w:val="left"/>
        <w:rPr>
          <w:rFonts w:cs="Times New Roman"/>
          <w:szCs w:val="20"/>
          <w:highlight w:val="yellow"/>
        </w:rPr>
      </w:pPr>
      <w:r>
        <w:rPr>
          <w:rFonts w:cs="Times New Roman"/>
          <w:szCs w:val="20"/>
        </w:rPr>
        <w:t>There were no questions from members of the public for this meeting.</w:t>
      </w:r>
    </w:p>
    <w:p w14:paraId="5579711A" w14:textId="77777777" w:rsidR="008816DC" w:rsidRPr="00600CDA" w:rsidRDefault="008816DC" w:rsidP="008816DC">
      <w:pPr>
        <w:jc w:val="left"/>
        <w:rPr>
          <w:color w:val="0070C0"/>
        </w:rPr>
      </w:pPr>
    </w:p>
    <w:p w14:paraId="05EC7FCE" w14:textId="5395E071" w:rsidR="007C23DA" w:rsidRPr="007C23DA" w:rsidRDefault="007C23DA" w:rsidP="009B132A">
      <w:pPr>
        <w:keepNext/>
        <w:ind w:hanging="1702"/>
        <w:jc w:val="left"/>
        <w:outlineLvl w:val="0"/>
        <w:rPr>
          <w:b/>
          <w:bCs/>
          <w:sz w:val="28"/>
          <w:szCs w:val="28"/>
          <w:lang w:eastAsia="en-US"/>
        </w:rPr>
      </w:pPr>
      <w:r w:rsidRPr="007C23DA">
        <w:rPr>
          <w:b/>
          <w:bCs/>
          <w:sz w:val="28"/>
          <w:szCs w:val="28"/>
          <w:lang w:eastAsia="en-US"/>
        </w:rPr>
        <w:t>SPCLL.</w:t>
      </w:r>
      <w:r w:rsidR="00EC1599">
        <w:rPr>
          <w:b/>
          <w:bCs/>
          <w:sz w:val="28"/>
          <w:szCs w:val="28"/>
          <w:lang w:eastAsia="en-US"/>
        </w:rPr>
        <w:t>58</w:t>
      </w:r>
      <w:r w:rsidRPr="007C23DA">
        <w:rPr>
          <w:b/>
          <w:bCs/>
          <w:sz w:val="28"/>
          <w:szCs w:val="28"/>
          <w:lang w:eastAsia="en-US"/>
        </w:rPr>
        <w:tab/>
        <w:t>FORWARD PLAN</w:t>
      </w:r>
    </w:p>
    <w:p w14:paraId="5078CA49" w14:textId="62031560" w:rsidR="004058E6" w:rsidRPr="007C23DA" w:rsidRDefault="004058E6" w:rsidP="009B132A">
      <w:pPr>
        <w:tabs>
          <w:tab w:val="left" w:pos="1418"/>
        </w:tabs>
        <w:ind w:left="0"/>
        <w:jc w:val="left"/>
      </w:pPr>
    </w:p>
    <w:p w14:paraId="3B8FFFC7" w14:textId="65332FFA" w:rsidR="00CD3834" w:rsidRDefault="002C3F6B" w:rsidP="009B132A">
      <w:pPr>
        <w:ind w:hanging="142"/>
        <w:jc w:val="left"/>
      </w:pPr>
      <w:r>
        <w:rPr>
          <w:lang w:eastAsia="en-US"/>
        </w:rPr>
        <w:t xml:space="preserve">  </w:t>
      </w:r>
      <w:r w:rsidR="007C23DA" w:rsidRPr="007C23DA">
        <w:rPr>
          <w:lang w:eastAsia="en-US"/>
        </w:rPr>
        <w:t xml:space="preserve">The panel received the </w:t>
      </w:r>
      <w:r w:rsidR="00E43C84" w:rsidRPr="00FA2C8E">
        <w:t xml:space="preserve">current </w:t>
      </w:r>
      <w:r w:rsidR="00E43C84">
        <w:t>f</w:t>
      </w:r>
      <w:r w:rsidR="00E43C84" w:rsidRPr="00FA2C8E">
        <w:t xml:space="preserve">orward </w:t>
      </w:r>
      <w:r w:rsidR="00E43C84">
        <w:t>p</w:t>
      </w:r>
      <w:r w:rsidR="00E43C84" w:rsidRPr="00FA2C8E">
        <w:t xml:space="preserve">lan </w:t>
      </w:r>
      <w:r w:rsidR="009E39A5">
        <w:t xml:space="preserve">with a view </w:t>
      </w:r>
      <w:r w:rsidR="00E43C84" w:rsidRPr="00FA2C8E">
        <w:t>to identify</w:t>
      </w:r>
      <w:r w:rsidR="009E39A5">
        <w:t>ing</w:t>
      </w:r>
      <w:r w:rsidR="00E43C84" w:rsidRPr="00FA2C8E">
        <w:t xml:space="preserve"> any items for examination by this </w:t>
      </w:r>
      <w:r w:rsidR="00E43C84">
        <w:t>p</w:t>
      </w:r>
      <w:r w:rsidR="00E43C84" w:rsidRPr="00FA2C8E">
        <w:t>anel via the pre-decision call-in procedure</w:t>
      </w:r>
      <w:r w:rsidR="00962F58">
        <w:t>.</w:t>
      </w:r>
    </w:p>
    <w:p w14:paraId="7382ABF3" w14:textId="77777777" w:rsidR="004B665E" w:rsidRDefault="004B665E" w:rsidP="009B132A">
      <w:pPr>
        <w:jc w:val="left"/>
        <w:rPr>
          <w:lang w:eastAsia="en-US"/>
        </w:rPr>
      </w:pPr>
    </w:p>
    <w:p w14:paraId="4A20398C" w14:textId="5A6ED5DE" w:rsidR="00C66DFB" w:rsidRDefault="00871984" w:rsidP="009B132A">
      <w:pPr>
        <w:ind w:hanging="141"/>
        <w:jc w:val="left"/>
        <w:rPr>
          <w:lang w:eastAsia="en-US"/>
        </w:rPr>
      </w:pPr>
      <w:r w:rsidRPr="002C3F6B">
        <w:rPr>
          <w:lang w:eastAsia="en-US"/>
        </w:rPr>
        <w:t xml:space="preserve"> </w:t>
      </w:r>
      <w:r w:rsidR="002C3F6B" w:rsidRPr="002C3F6B">
        <w:rPr>
          <w:lang w:eastAsia="en-US"/>
        </w:rPr>
        <w:t xml:space="preserve"> </w:t>
      </w:r>
      <w:r w:rsidR="007536C9" w:rsidRPr="00B36E6D">
        <w:rPr>
          <w:lang w:eastAsia="en-US"/>
        </w:rPr>
        <w:t xml:space="preserve">RESOLVED </w:t>
      </w:r>
      <w:r w:rsidR="00B36E6D" w:rsidRPr="00B36E6D">
        <w:rPr>
          <w:lang w:eastAsia="en-US"/>
        </w:rPr>
        <w:t>–</w:t>
      </w:r>
      <w:r w:rsidR="00C66DFB" w:rsidRPr="00B36E6D">
        <w:rPr>
          <w:lang w:eastAsia="en-US"/>
        </w:rPr>
        <w:t xml:space="preserve"> </w:t>
      </w:r>
      <w:r w:rsidR="00B36E6D" w:rsidRPr="00B36E6D">
        <w:rPr>
          <w:lang w:eastAsia="en-US"/>
        </w:rPr>
        <w:t>Th</w:t>
      </w:r>
      <w:r w:rsidR="009E39A5">
        <w:rPr>
          <w:lang w:eastAsia="en-US"/>
        </w:rPr>
        <w:t>at th</w:t>
      </w:r>
      <w:r w:rsidR="00B36E6D" w:rsidRPr="00B36E6D">
        <w:rPr>
          <w:lang w:eastAsia="en-US"/>
        </w:rPr>
        <w:t xml:space="preserve">e forward plan </w:t>
      </w:r>
      <w:r w:rsidR="009E39A5">
        <w:rPr>
          <w:lang w:eastAsia="en-US"/>
        </w:rPr>
        <w:t>be</w:t>
      </w:r>
      <w:r w:rsidR="009E39A5" w:rsidRPr="00B36E6D">
        <w:rPr>
          <w:lang w:eastAsia="en-US"/>
        </w:rPr>
        <w:t xml:space="preserve"> </w:t>
      </w:r>
      <w:r w:rsidR="00B36E6D" w:rsidRPr="00B36E6D">
        <w:rPr>
          <w:lang w:eastAsia="en-US"/>
        </w:rPr>
        <w:t>noted.</w:t>
      </w:r>
    </w:p>
    <w:p w14:paraId="12B52D6C" w14:textId="77777777" w:rsidR="0002757B" w:rsidRPr="00734BAF" w:rsidRDefault="0002757B" w:rsidP="009B132A">
      <w:pPr>
        <w:keepNext/>
        <w:ind w:left="0"/>
        <w:jc w:val="left"/>
        <w:outlineLvl w:val="0"/>
        <w:rPr>
          <w:b/>
          <w:bCs/>
          <w:color w:val="FF0000"/>
          <w:sz w:val="28"/>
          <w:szCs w:val="28"/>
          <w:lang w:eastAsia="en-US"/>
        </w:rPr>
      </w:pPr>
    </w:p>
    <w:p w14:paraId="0993FD2D" w14:textId="22AE74D7" w:rsidR="007C23DA" w:rsidRPr="007C23DA" w:rsidRDefault="007C23DA" w:rsidP="009B132A">
      <w:pPr>
        <w:keepNext/>
        <w:ind w:hanging="1702"/>
        <w:jc w:val="left"/>
        <w:outlineLvl w:val="0"/>
        <w:rPr>
          <w:b/>
          <w:bCs/>
          <w:sz w:val="28"/>
          <w:szCs w:val="28"/>
          <w:lang w:eastAsia="en-US"/>
        </w:rPr>
      </w:pPr>
      <w:bookmarkStart w:id="1" w:name="_Hlk129252396"/>
      <w:r w:rsidRPr="007C23DA">
        <w:rPr>
          <w:b/>
          <w:bCs/>
          <w:sz w:val="28"/>
          <w:szCs w:val="28"/>
          <w:lang w:eastAsia="en-US"/>
        </w:rPr>
        <w:t>SPCLL.</w:t>
      </w:r>
      <w:r w:rsidR="00EC1599">
        <w:rPr>
          <w:b/>
          <w:bCs/>
          <w:sz w:val="28"/>
          <w:szCs w:val="28"/>
          <w:lang w:eastAsia="en-US"/>
        </w:rPr>
        <w:t>59</w:t>
      </w:r>
      <w:r w:rsidR="009F147A" w:rsidRPr="007C23DA">
        <w:rPr>
          <w:b/>
          <w:bCs/>
          <w:sz w:val="28"/>
          <w:szCs w:val="28"/>
          <w:lang w:eastAsia="en-US"/>
        </w:rPr>
        <w:t xml:space="preserve"> </w:t>
      </w:r>
      <w:r w:rsidR="00F62B08">
        <w:rPr>
          <w:b/>
          <w:bCs/>
          <w:sz w:val="28"/>
          <w:szCs w:val="28"/>
          <w:lang w:eastAsia="en-US"/>
        </w:rPr>
        <w:t xml:space="preserve"> </w:t>
      </w:r>
      <w:r w:rsidR="002C3F6B">
        <w:rPr>
          <w:b/>
          <w:bCs/>
          <w:sz w:val="28"/>
          <w:szCs w:val="28"/>
          <w:lang w:eastAsia="en-US"/>
        </w:rPr>
        <w:t xml:space="preserve">   </w:t>
      </w:r>
      <w:r w:rsidRPr="007C23DA">
        <w:rPr>
          <w:b/>
          <w:bCs/>
          <w:sz w:val="28"/>
          <w:szCs w:val="28"/>
          <w:lang w:eastAsia="en-US"/>
        </w:rPr>
        <w:t>TRACKING THE RECOMMENDATIONS OF SCRUTINY</w:t>
      </w:r>
    </w:p>
    <w:bookmarkEnd w:id="1"/>
    <w:p w14:paraId="6F4B9E49" w14:textId="55D19A7C" w:rsidR="004058E6" w:rsidRPr="007C23DA" w:rsidRDefault="004058E6" w:rsidP="009B132A">
      <w:pPr>
        <w:ind w:left="0"/>
        <w:jc w:val="left"/>
        <w:rPr>
          <w:highlight w:val="yellow"/>
          <w:lang w:eastAsia="en-US"/>
        </w:rPr>
      </w:pPr>
    </w:p>
    <w:p w14:paraId="452FB45E" w14:textId="45E8A50A" w:rsidR="00124E6D" w:rsidRDefault="007C23DA" w:rsidP="009B132A">
      <w:pPr>
        <w:jc w:val="left"/>
      </w:pPr>
      <w:r w:rsidRPr="007C23DA">
        <w:rPr>
          <w:bCs/>
          <w:lang w:eastAsia="en-US"/>
        </w:rPr>
        <w:t xml:space="preserve">The panel </w:t>
      </w:r>
      <w:r w:rsidR="00CE41D7">
        <w:rPr>
          <w:bCs/>
          <w:lang w:eastAsia="en-US"/>
        </w:rPr>
        <w:t>considered</w:t>
      </w:r>
      <w:r w:rsidRPr="007C23DA">
        <w:rPr>
          <w:bCs/>
          <w:lang w:eastAsia="en-US"/>
        </w:rPr>
        <w:t xml:space="preserve"> </w:t>
      </w:r>
      <w:r w:rsidR="007536C9">
        <w:rPr>
          <w:bCs/>
          <w:lang w:eastAsia="en-US"/>
        </w:rPr>
        <w:t>a</w:t>
      </w:r>
      <w:r w:rsidR="007536C9" w:rsidRPr="007C23DA">
        <w:rPr>
          <w:bCs/>
          <w:lang w:eastAsia="en-US"/>
        </w:rPr>
        <w:t xml:space="preserve"> report</w:t>
      </w:r>
      <w:r w:rsidRPr="007C23DA">
        <w:rPr>
          <w:bCs/>
          <w:lang w:eastAsia="en-US"/>
        </w:rPr>
        <w:t xml:space="preserve"> </w:t>
      </w:r>
      <w:r w:rsidRPr="007C23DA">
        <w:rPr>
          <w:lang w:eastAsia="en-US"/>
        </w:rPr>
        <w:t xml:space="preserve">from the </w:t>
      </w:r>
      <w:r w:rsidR="00DB66C5">
        <w:t>Statutory Scrutiny Officer</w:t>
      </w:r>
      <w:r w:rsidR="00DB66C5" w:rsidRPr="00DC521E">
        <w:t xml:space="preserve"> tracking the recommendations of the </w:t>
      </w:r>
      <w:r w:rsidR="00DB66C5">
        <w:t xml:space="preserve">Children and Lifelong Learning </w:t>
      </w:r>
      <w:r w:rsidR="00DB66C5" w:rsidRPr="00DC521E">
        <w:t>Scrutiny Panel</w:t>
      </w:r>
      <w:r w:rsidR="009B5C1D">
        <w:t>.</w:t>
      </w:r>
    </w:p>
    <w:p w14:paraId="584930D4" w14:textId="77777777" w:rsidR="00BB6495" w:rsidRDefault="00BB6495" w:rsidP="009B132A">
      <w:pPr>
        <w:jc w:val="left"/>
      </w:pPr>
    </w:p>
    <w:p w14:paraId="024C282E" w14:textId="054BD214" w:rsidR="007C4D15" w:rsidRDefault="007C4D15" w:rsidP="007C4D15">
      <w:pPr>
        <w:jc w:val="left"/>
      </w:pPr>
      <w:r>
        <w:t>The panel agreed that items SPCLL.27</w:t>
      </w:r>
      <w:r w:rsidR="00866245">
        <w:t xml:space="preserve"> and</w:t>
      </w:r>
      <w:r>
        <w:t xml:space="preserve"> SPCLL. </w:t>
      </w:r>
      <w:r w:rsidR="00866245">
        <w:t>48</w:t>
      </w:r>
      <w:r>
        <w:t xml:space="preserve"> could be removed from the tracking report as both had been completed. </w:t>
      </w:r>
    </w:p>
    <w:p w14:paraId="3EAE27AE" w14:textId="77777777" w:rsidR="007C4D15" w:rsidRDefault="007C4D15" w:rsidP="007C4D15">
      <w:pPr>
        <w:jc w:val="left"/>
      </w:pPr>
    </w:p>
    <w:p w14:paraId="325BA96A" w14:textId="1C9AAD7B" w:rsidR="003A4C43" w:rsidRDefault="007C4D15" w:rsidP="007C4D15">
      <w:pPr>
        <w:jc w:val="left"/>
      </w:pPr>
      <w:r w:rsidRPr="00B71DFC">
        <w:rPr>
          <w:lang w:eastAsia="en-US"/>
        </w:rPr>
        <w:t xml:space="preserve">RESOLVED </w:t>
      </w:r>
      <w:r>
        <w:rPr>
          <w:lang w:eastAsia="en-US"/>
        </w:rPr>
        <w:t>– T</w:t>
      </w:r>
      <w:r>
        <w:t>hat items SPCLL.</w:t>
      </w:r>
      <w:r w:rsidR="00866245">
        <w:t>27</w:t>
      </w:r>
      <w:r>
        <w:t xml:space="preserve"> </w:t>
      </w:r>
      <w:r w:rsidR="00866245">
        <w:t xml:space="preserve">and </w:t>
      </w:r>
      <w:r>
        <w:t>SPCLL.</w:t>
      </w:r>
      <w:r w:rsidR="00866245">
        <w:t>48</w:t>
      </w:r>
      <w:r>
        <w:t xml:space="preserve"> be removed from the tracking report</w:t>
      </w:r>
      <w:r w:rsidR="00866245">
        <w:t>.</w:t>
      </w:r>
    </w:p>
    <w:p w14:paraId="37369611" w14:textId="77777777" w:rsidR="00AA0486" w:rsidRDefault="00AA0486" w:rsidP="009B132A">
      <w:pPr>
        <w:ind w:left="1843" w:hanging="425"/>
        <w:jc w:val="left"/>
        <w:rPr>
          <w:lang w:eastAsia="en-US"/>
        </w:rPr>
      </w:pPr>
      <w:bookmarkStart w:id="2" w:name="_Hlk97206528"/>
    </w:p>
    <w:p w14:paraId="58554913" w14:textId="409F9BB9" w:rsidR="00C71A9E" w:rsidRPr="00C71A9E" w:rsidRDefault="00C71A9E" w:rsidP="00E5587B">
      <w:pPr>
        <w:pStyle w:val="Section3"/>
        <w:tabs>
          <w:tab w:val="left" w:pos="709"/>
        </w:tabs>
        <w:ind w:left="2160" w:right="34" w:hanging="2444"/>
        <w:jc w:val="left"/>
        <w:rPr>
          <w:rFonts w:ascii="Arial" w:hAnsi="Arial" w:cs="Arial"/>
          <w:b/>
          <w:bCs/>
          <w:szCs w:val="28"/>
        </w:rPr>
      </w:pPr>
      <w:r w:rsidRPr="00C71A9E">
        <w:rPr>
          <w:rFonts w:ascii="Arial" w:hAnsi="Arial" w:cs="Arial"/>
          <w:b/>
          <w:bCs/>
          <w:szCs w:val="28"/>
          <w:lang w:eastAsia="en-US"/>
        </w:rPr>
        <w:t xml:space="preserve">SPCLL.60    </w:t>
      </w:r>
      <w:r w:rsidRPr="00C71A9E">
        <w:rPr>
          <w:rFonts w:ascii="Arial" w:hAnsi="Arial" w:cs="Arial"/>
          <w:b/>
          <w:bCs/>
          <w:szCs w:val="28"/>
        </w:rPr>
        <w:t>MAINTAINED NURSERIES AND DAYCARE PROVISIONS</w:t>
      </w:r>
    </w:p>
    <w:p w14:paraId="4AE4DC0E" w14:textId="5AE13F15" w:rsidR="00C374DE" w:rsidRPr="009B132A" w:rsidRDefault="00C374DE" w:rsidP="002944EF">
      <w:pPr>
        <w:tabs>
          <w:tab w:val="left" w:pos="1418"/>
          <w:tab w:val="left" w:pos="1560"/>
        </w:tabs>
        <w:autoSpaceDE w:val="0"/>
        <w:autoSpaceDN w:val="0"/>
        <w:ind w:hanging="1702"/>
        <w:jc w:val="left"/>
        <w:rPr>
          <w:b/>
          <w:bCs/>
          <w:sz w:val="28"/>
          <w:szCs w:val="28"/>
        </w:rPr>
      </w:pPr>
    </w:p>
    <w:p w14:paraId="5BA41501" w14:textId="7B01E17D" w:rsidR="005E7B61" w:rsidRDefault="00AE5941" w:rsidP="009B132A">
      <w:pPr>
        <w:jc w:val="left"/>
      </w:pPr>
      <w:r w:rsidRPr="00E43C84">
        <w:t xml:space="preserve">The panel received a report from the </w:t>
      </w:r>
      <w:r w:rsidR="00C71A9E" w:rsidRPr="00DB4006">
        <w:t>Director of Children’s Services on the maintained Nurseries and Daycare Provisio</w:t>
      </w:r>
      <w:r w:rsidR="00C71A9E">
        <w:t>n.</w:t>
      </w:r>
    </w:p>
    <w:p w14:paraId="516AA51B" w14:textId="77777777" w:rsidR="00866245" w:rsidRDefault="00866245" w:rsidP="009B132A">
      <w:pPr>
        <w:jc w:val="left"/>
      </w:pPr>
    </w:p>
    <w:p w14:paraId="35035480" w14:textId="4B89508F" w:rsidR="00866245" w:rsidRDefault="00866245" w:rsidP="009B132A">
      <w:pPr>
        <w:jc w:val="left"/>
        <w:rPr>
          <w:bCs/>
          <w:iCs/>
          <w:lang w:bidi="en-GB"/>
        </w:rPr>
      </w:pPr>
      <w:r>
        <w:rPr>
          <w:bCs/>
          <w:iCs/>
          <w:lang w:bidi="en-GB"/>
        </w:rPr>
        <w:t>The panel asked questions around the deficit forecast of Scartho Nursery. After reassurance from Officers</w:t>
      </w:r>
      <w:r w:rsidR="00E60DA0">
        <w:rPr>
          <w:bCs/>
          <w:iCs/>
          <w:lang w:bidi="en-GB"/>
        </w:rPr>
        <w:t>,</w:t>
      </w:r>
      <w:r>
        <w:rPr>
          <w:bCs/>
          <w:iCs/>
          <w:lang w:bidi="en-GB"/>
        </w:rPr>
        <w:t xml:space="preserve"> Members were content that the settings and Officers now had a great relationship, and a lot of work was taking place to try and get the numbers up. </w:t>
      </w:r>
    </w:p>
    <w:p w14:paraId="773A5B06" w14:textId="77777777" w:rsidR="00866245" w:rsidRDefault="00866245" w:rsidP="009B132A">
      <w:pPr>
        <w:jc w:val="left"/>
        <w:rPr>
          <w:bCs/>
          <w:iCs/>
          <w:lang w:bidi="en-GB"/>
        </w:rPr>
      </w:pPr>
    </w:p>
    <w:p w14:paraId="35FBAE2B" w14:textId="22301C0D" w:rsidR="00866245" w:rsidRDefault="00866245" w:rsidP="009B132A">
      <w:pPr>
        <w:jc w:val="left"/>
        <w:rPr>
          <w:bCs/>
          <w:iCs/>
          <w:lang w:bidi="en-GB"/>
        </w:rPr>
      </w:pPr>
      <w:r>
        <w:rPr>
          <w:bCs/>
          <w:iCs/>
          <w:lang w:bidi="en-GB"/>
        </w:rPr>
        <w:t xml:space="preserve">One Member felt that it was necessary to reschedule the </w:t>
      </w:r>
      <w:r w:rsidR="00E60DA0">
        <w:rPr>
          <w:bCs/>
          <w:iCs/>
          <w:lang w:bidi="en-GB"/>
        </w:rPr>
        <w:t xml:space="preserve">previously proposed </w:t>
      </w:r>
      <w:r>
        <w:rPr>
          <w:bCs/>
          <w:iCs/>
          <w:lang w:bidi="en-GB"/>
        </w:rPr>
        <w:t xml:space="preserve">meeting so that the headteachers at these settings could come and share their views on the </w:t>
      </w:r>
      <w:r w:rsidR="00AC149A">
        <w:rPr>
          <w:bCs/>
          <w:iCs/>
          <w:lang w:bidi="en-GB"/>
        </w:rPr>
        <w:t xml:space="preserve">past consultation. The Chair reminded Members that when this was discussed previously it was proposed and seconded that this meeting was not rescheduled. After a discussion and </w:t>
      </w:r>
      <w:r w:rsidR="00AC149A">
        <w:rPr>
          <w:bCs/>
          <w:iCs/>
          <w:lang w:bidi="en-GB"/>
        </w:rPr>
        <w:lastRenderedPageBreak/>
        <w:t>clarification from Mrs O’Brien on what the previous minutes stated</w:t>
      </w:r>
      <w:r w:rsidR="001A7FA4">
        <w:rPr>
          <w:bCs/>
          <w:iCs/>
          <w:lang w:bidi="en-GB"/>
        </w:rPr>
        <w:t xml:space="preserve">, </w:t>
      </w:r>
      <w:r w:rsidR="00AC149A">
        <w:rPr>
          <w:bCs/>
          <w:iCs/>
          <w:lang w:bidi="en-GB"/>
        </w:rPr>
        <w:t xml:space="preserve">Councillor Patrick moved for a special meeting </w:t>
      </w:r>
      <w:r w:rsidR="001A7FA4">
        <w:rPr>
          <w:bCs/>
          <w:iCs/>
          <w:lang w:bidi="en-GB"/>
        </w:rPr>
        <w:t xml:space="preserve">to </w:t>
      </w:r>
      <w:r w:rsidR="00AC149A">
        <w:rPr>
          <w:bCs/>
          <w:iCs/>
          <w:lang w:bidi="en-GB"/>
        </w:rPr>
        <w:t>be arranged to invite the headteachers from all three settings</w:t>
      </w:r>
      <w:r w:rsidR="001A7FA4">
        <w:rPr>
          <w:bCs/>
          <w:iCs/>
          <w:lang w:bidi="en-GB"/>
        </w:rPr>
        <w:t>. He felt that they needed</w:t>
      </w:r>
      <w:r w:rsidR="00AC149A">
        <w:rPr>
          <w:bCs/>
          <w:iCs/>
          <w:lang w:bidi="en-GB"/>
        </w:rPr>
        <w:t xml:space="preserve"> to give th</w:t>
      </w:r>
      <w:r w:rsidR="001A7FA4">
        <w:rPr>
          <w:bCs/>
          <w:iCs/>
          <w:lang w:bidi="en-GB"/>
        </w:rPr>
        <w:t>e headteachers</w:t>
      </w:r>
      <w:r w:rsidR="00AC149A">
        <w:rPr>
          <w:bCs/>
          <w:iCs/>
          <w:lang w:bidi="en-GB"/>
        </w:rPr>
        <w:t xml:space="preserve"> the opportunity to share their views. Councillor Augusta seconded this. The proposal fell after a vote of 3 for and 5 against. </w:t>
      </w:r>
    </w:p>
    <w:p w14:paraId="72623CEA" w14:textId="77777777" w:rsidR="001960A5" w:rsidRDefault="001960A5" w:rsidP="00BC248A"/>
    <w:p w14:paraId="3617E886" w14:textId="7B4FB163" w:rsidR="001577BD" w:rsidRDefault="00685E67" w:rsidP="00AE5941">
      <w:r w:rsidRPr="008D0F4B">
        <w:t xml:space="preserve">RESOLVED </w:t>
      </w:r>
      <w:r w:rsidR="00F067E4" w:rsidRPr="008D0F4B">
        <w:t>–</w:t>
      </w:r>
      <w:r w:rsidR="00AE5941" w:rsidRPr="008D0F4B">
        <w:t xml:space="preserve"> </w:t>
      </w:r>
      <w:r w:rsidR="008D0F4B" w:rsidRPr="008D0F4B">
        <w:t>That the</w:t>
      </w:r>
      <w:r w:rsidR="00D45C63">
        <w:t xml:space="preserve"> </w:t>
      </w:r>
      <w:r w:rsidR="00D45C63" w:rsidRPr="00DB4006">
        <w:t>maintained Nurseries and Daycare Provisio</w:t>
      </w:r>
      <w:r w:rsidR="00D45C63">
        <w:t>n</w:t>
      </w:r>
      <w:r w:rsidR="008D0F4B" w:rsidRPr="008D0F4B">
        <w:t xml:space="preserve"> update be noted.</w:t>
      </w:r>
    </w:p>
    <w:p w14:paraId="19CA11E1" w14:textId="77777777" w:rsidR="00F067E4" w:rsidRPr="0017255F" w:rsidRDefault="00F067E4" w:rsidP="00AE5941">
      <w:pPr>
        <w:rPr>
          <w:highlight w:val="yellow"/>
        </w:rPr>
      </w:pPr>
    </w:p>
    <w:p w14:paraId="1066D665" w14:textId="5A6D1D27" w:rsidR="00C71A9E" w:rsidRPr="00C71A9E" w:rsidRDefault="00C71A9E" w:rsidP="00E5587B">
      <w:pPr>
        <w:pStyle w:val="Section3"/>
        <w:tabs>
          <w:tab w:val="left" w:pos="709"/>
        </w:tabs>
        <w:ind w:right="34" w:hanging="284"/>
        <w:jc w:val="left"/>
        <w:rPr>
          <w:rFonts w:ascii="Arial" w:hAnsi="Arial" w:cs="Arial"/>
          <w:b/>
          <w:bCs/>
          <w:szCs w:val="28"/>
        </w:rPr>
      </w:pPr>
      <w:r w:rsidRPr="00C71A9E">
        <w:rPr>
          <w:rFonts w:ascii="Arial" w:hAnsi="Arial" w:cs="Arial"/>
          <w:b/>
          <w:bCs/>
          <w:szCs w:val="28"/>
          <w:lang w:eastAsia="en-US"/>
        </w:rPr>
        <w:t xml:space="preserve">SPCLL.61     </w:t>
      </w:r>
      <w:r w:rsidRPr="00C71A9E">
        <w:rPr>
          <w:rFonts w:ascii="Arial" w:hAnsi="Arial" w:cs="Arial"/>
          <w:b/>
          <w:bCs/>
          <w:szCs w:val="28"/>
        </w:rPr>
        <w:t>CHILDREN’S SERVICES IMPROVEMENT JOURNEY</w:t>
      </w:r>
    </w:p>
    <w:p w14:paraId="28442128" w14:textId="543BADDE" w:rsidR="00C374DE" w:rsidRPr="00C374DE" w:rsidRDefault="00C374DE" w:rsidP="002944EF">
      <w:pPr>
        <w:tabs>
          <w:tab w:val="left" w:pos="851"/>
          <w:tab w:val="left" w:pos="1418"/>
        </w:tabs>
        <w:ind w:left="-284" w:right="516"/>
        <w:jc w:val="left"/>
        <w:rPr>
          <w:b/>
          <w:bCs/>
          <w:u w:val="single"/>
          <w:lang w:bidi="en-GB"/>
        </w:rPr>
      </w:pPr>
    </w:p>
    <w:bookmarkEnd w:id="2"/>
    <w:p w14:paraId="7CB95068" w14:textId="210BB3DD" w:rsidR="00AA6A4A" w:rsidRDefault="00685E67" w:rsidP="008346B2">
      <w:pPr>
        <w:jc w:val="left"/>
      </w:pPr>
      <w:r w:rsidRPr="0097634C">
        <w:t xml:space="preserve">The panel </w:t>
      </w:r>
      <w:r w:rsidR="00E60DA0">
        <w:t>receiv</w:t>
      </w:r>
      <w:r w:rsidR="00E60DA0" w:rsidRPr="0097634C">
        <w:t>ed</w:t>
      </w:r>
      <w:r w:rsidR="00E60DA0">
        <w:rPr>
          <w:rFonts w:eastAsia="Arial"/>
          <w:lang w:bidi="en-GB"/>
        </w:rPr>
        <w:t xml:space="preserve"> </w:t>
      </w:r>
      <w:r w:rsidR="00C71A9E">
        <w:rPr>
          <w:rFonts w:eastAsia="Arial"/>
          <w:lang w:bidi="en-GB"/>
        </w:rPr>
        <w:t xml:space="preserve">a </w:t>
      </w:r>
      <w:r w:rsidR="00C71A9E" w:rsidRPr="00C71A9E">
        <w:t>report from the</w:t>
      </w:r>
      <w:r w:rsidR="00C71A9E" w:rsidRPr="00C71A9E">
        <w:rPr>
          <w:b/>
          <w:bCs/>
        </w:rPr>
        <w:t xml:space="preserve"> </w:t>
      </w:r>
      <w:r w:rsidR="00C71A9E" w:rsidRPr="00C71A9E">
        <w:t xml:space="preserve">Director of Children’s Service providing the panel with an update on the performance and implementation of the transformation </w:t>
      </w:r>
      <w:r w:rsidR="00D45C63">
        <w:t>programme.</w:t>
      </w:r>
    </w:p>
    <w:p w14:paraId="69FC6AEE" w14:textId="77777777" w:rsidR="00AC149A" w:rsidRDefault="00AC149A" w:rsidP="008346B2">
      <w:pPr>
        <w:jc w:val="left"/>
      </w:pPr>
    </w:p>
    <w:p w14:paraId="063AA002" w14:textId="58FFE400" w:rsidR="00D45C63" w:rsidRDefault="00AC149A" w:rsidP="008346B2">
      <w:pPr>
        <w:jc w:val="left"/>
      </w:pPr>
      <w:r>
        <w:t>Elected Member</w:t>
      </w:r>
      <w:r w:rsidR="008D0F4B">
        <w:t>s commented on how they were happy with the progress made. Some Elected Members had queries around the amount o</w:t>
      </w:r>
      <w:r w:rsidR="00DA696E">
        <w:t>n</w:t>
      </w:r>
      <w:r w:rsidR="008D0F4B">
        <w:t xml:space="preserve"> the social workers workloads</w:t>
      </w:r>
      <w:r w:rsidR="00D45C63">
        <w:t xml:space="preserve">, </w:t>
      </w:r>
      <w:r w:rsidR="008D0F4B">
        <w:t>how the recruitment of permanent social workers</w:t>
      </w:r>
      <w:r w:rsidR="00D45C63">
        <w:t xml:space="preserve"> was going and the reasons behind</w:t>
      </w:r>
      <w:r w:rsidR="00DA696E">
        <w:t xml:space="preserve"> why</w:t>
      </w:r>
      <w:r w:rsidR="00D45C63">
        <w:t xml:space="preserve"> the Children in Care numbers </w:t>
      </w:r>
      <w:r w:rsidR="00E60DA0">
        <w:t>had plateaued</w:t>
      </w:r>
      <w:r w:rsidR="00D45C63">
        <w:t xml:space="preserve">. </w:t>
      </w:r>
      <w:r w:rsidR="00DA696E">
        <w:t xml:space="preserve">Ms Matson responded to Elected Members queries. </w:t>
      </w:r>
    </w:p>
    <w:p w14:paraId="698AB5D6" w14:textId="77777777" w:rsidR="00D45C63" w:rsidRDefault="00D45C63" w:rsidP="008346B2">
      <w:pPr>
        <w:jc w:val="left"/>
      </w:pPr>
    </w:p>
    <w:p w14:paraId="5B75F375" w14:textId="1219241A" w:rsidR="00AC149A" w:rsidRDefault="008D0F4B" w:rsidP="008346B2">
      <w:pPr>
        <w:jc w:val="left"/>
        <w:rPr>
          <w:rFonts w:eastAsia="Arial"/>
          <w:lang w:bidi="en-GB"/>
        </w:rPr>
      </w:pPr>
      <w:r>
        <w:t xml:space="preserve">The panel wondered what the services short term hurdles were going forward. Ms Matson confirmed that it was to continue strengthening the workforce and their foster carers initiative. Elected Members thought it would be useful if these two areas were </w:t>
      </w:r>
      <w:r w:rsidR="00D45C63">
        <w:t xml:space="preserve">highlighted in future improvement journey reports. </w:t>
      </w:r>
    </w:p>
    <w:p w14:paraId="5FA3F933" w14:textId="77777777" w:rsidR="00AD77C0" w:rsidRDefault="00AD77C0" w:rsidP="008346B2">
      <w:pPr>
        <w:jc w:val="left"/>
        <w:rPr>
          <w:rFonts w:eastAsia="Arial"/>
          <w:lang w:bidi="en-GB"/>
        </w:rPr>
      </w:pPr>
    </w:p>
    <w:p w14:paraId="0D69C02A" w14:textId="17885DE5" w:rsidR="002549DA" w:rsidRDefault="00685E67" w:rsidP="00827AAE">
      <w:r w:rsidRPr="00D45C63">
        <w:t xml:space="preserve">RESOLVED </w:t>
      </w:r>
      <w:r w:rsidR="00827AAE" w:rsidRPr="00D45C63">
        <w:t>–</w:t>
      </w:r>
      <w:r w:rsidR="00D45C63">
        <w:t xml:space="preserve"> That the Children Services Improvement Journey be noted.</w:t>
      </w:r>
    </w:p>
    <w:p w14:paraId="7E1BEC91" w14:textId="77777777" w:rsidR="00102AE1" w:rsidRDefault="00102AE1" w:rsidP="00827AAE"/>
    <w:p w14:paraId="02011327" w14:textId="42D89481" w:rsidR="00C71A9E" w:rsidRDefault="00C71A9E" w:rsidP="00E5587B">
      <w:pPr>
        <w:pStyle w:val="Section3"/>
        <w:tabs>
          <w:tab w:val="left" w:pos="709"/>
          <w:tab w:val="left" w:pos="1987"/>
        </w:tabs>
        <w:ind w:left="-284" w:right="34"/>
        <w:jc w:val="left"/>
        <w:rPr>
          <w:rFonts w:ascii="Arial" w:hAnsi="Arial" w:cs="Arial"/>
          <w:b/>
          <w:szCs w:val="28"/>
        </w:rPr>
      </w:pPr>
      <w:bookmarkStart w:id="3" w:name="_Hlk97206304"/>
      <w:r w:rsidRPr="00C71A9E">
        <w:rPr>
          <w:rFonts w:ascii="Arial" w:hAnsi="Arial" w:cs="Arial"/>
          <w:b/>
          <w:bCs/>
          <w:szCs w:val="28"/>
        </w:rPr>
        <w:t>SPCLL.</w:t>
      </w:r>
      <w:bookmarkEnd w:id="3"/>
      <w:r w:rsidRPr="00C71A9E">
        <w:rPr>
          <w:rFonts w:ascii="Arial" w:hAnsi="Arial" w:cs="Arial"/>
          <w:b/>
          <w:bCs/>
          <w:szCs w:val="28"/>
        </w:rPr>
        <w:t>62</w:t>
      </w:r>
      <w:r w:rsidR="00E5587B">
        <w:rPr>
          <w:rFonts w:ascii="Arial" w:hAnsi="Arial" w:cs="Arial"/>
          <w:b/>
          <w:bCs/>
          <w:szCs w:val="28"/>
        </w:rPr>
        <w:t xml:space="preserve">    </w:t>
      </w:r>
      <w:r w:rsidRPr="00C71A9E">
        <w:rPr>
          <w:rFonts w:ascii="Arial" w:hAnsi="Arial" w:cs="Arial"/>
          <w:b/>
          <w:szCs w:val="28"/>
        </w:rPr>
        <w:t>INTEGRATED FRONT DOOR</w:t>
      </w:r>
      <w:r w:rsidR="00871D79">
        <w:rPr>
          <w:rFonts w:ascii="Arial" w:hAnsi="Arial" w:cs="Arial"/>
          <w:b/>
          <w:szCs w:val="28"/>
        </w:rPr>
        <w:t xml:space="preserve"> (IFD)</w:t>
      </w:r>
    </w:p>
    <w:p w14:paraId="7F3C6E69" w14:textId="77777777" w:rsidR="00D45C63" w:rsidRPr="00C71A9E" w:rsidRDefault="00D45C63" w:rsidP="00E5587B">
      <w:pPr>
        <w:pStyle w:val="Section3"/>
        <w:tabs>
          <w:tab w:val="left" w:pos="709"/>
          <w:tab w:val="left" w:pos="1987"/>
        </w:tabs>
        <w:ind w:left="-284" w:right="34"/>
        <w:jc w:val="left"/>
        <w:rPr>
          <w:rFonts w:ascii="Arial" w:hAnsi="Arial" w:cs="Arial"/>
          <w:b/>
          <w:szCs w:val="28"/>
        </w:rPr>
      </w:pPr>
    </w:p>
    <w:p w14:paraId="7248FB9F" w14:textId="6BDAAF1C" w:rsidR="004A54D8" w:rsidRDefault="007C23DA" w:rsidP="00E5587B">
      <w:pPr>
        <w:autoSpaceDE w:val="0"/>
        <w:autoSpaceDN w:val="0"/>
        <w:adjustRightInd w:val="0"/>
        <w:jc w:val="left"/>
        <w:rPr>
          <w:bCs/>
        </w:rPr>
      </w:pPr>
      <w:r w:rsidRPr="008346B2">
        <w:rPr>
          <w:bCs/>
        </w:rPr>
        <w:t xml:space="preserve">The panel </w:t>
      </w:r>
      <w:r w:rsidR="00E60DA0">
        <w:t>receiv</w:t>
      </w:r>
      <w:r w:rsidR="00E60DA0" w:rsidRPr="008346B2">
        <w:t xml:space="preserve">ed </w:t>
      </w:r>
      <w:r w:rsidR="00541398" w:rsidRPr="008346B2">
        <w:t xml:space="preserve">a </w:t>
      </w:r>
      <w:r w:rsidR="004079B4" w:rsidRPr="008346B2">
        <w:t xml:space="preserve">report </w:t>
      </w:r>
      <w:r w:rsidR="00890E49" w:rsidRPr="008346B2">
        <w:t>from</w:t>
      </w:r>
      <w:r w:rsidR="00EC593B" w:rsidRPr="008346B2">
        <w:t xml:space="preserve"> </w:t>
      </w:r>
      <w:bookmarkStart w:id="4" w:name="_Hlk187223649"/>
      <w:r w:rsidR="00E5587B" w:rsidRPr="000862A8">
        <w:rPr>
          <w:bCs/>
        </w:rPr>
        <w:t>Service Director of Safeguarding, Youth Justice and Family Help</w:t>
      </w:r>
      <w:bookmarkEnd w:id="4"/>
      <w:r w:rsidR="00E5587B" w:rsidRPr="000862A8">
        <w:rPr>
          <w:bCs/>
        </w:rPr>
        <w:t xml:space="preserve"> on the positive activity and progress seen overall within the Integrated Front Door</w:t>
      </w:r>
      <w:r w:rsidR="00D45C63">
        <w:rPr>
          <w:bCs/>
        </w:rPr>
        <w:t>.</w:t>
      </w:r>
    </w:p>
    <w:p w14:paraId="47F659D3" w14:textId="77777777" w:rsidR="00D45C63" w:rsidRDefault="00D45C63" w:rsidP="00E5587B">
      <w:pPr>
        <w:autoSpaceDE w:val="0"/>
        <w:autoSpaceDN w:val="0"/>
        <w:adjustRightInd w:val="0"/>
        <w:jc w:val="left"/>
        <w:rPr>
          <w:bCs/>
        </w:rPr>
      </w:pPr>
    </w:p>
    <w:p w14:paraId="590A8589" w14:textId="3F7CC094" w:rsidR="00D45C63" w:rsidRDefault="00871D79" w:rsidP="00E5587B">
      <w:pPr>
        <w:autoSpaceDE w:val="0"/>
        <w:autoSpaceDN w:val="0"/>
        <w:adjustRightInd w:val="0"/>
        <w:jc w:val="left"/>
      </w:pPr>
      <w:r>
        <w:t xml:space="preserve">One Member asked about the appointment of a Health Representative within IFD. Ms Sykes confirmed that they </w:t>
      </w:r>
      <w:r w:rsidR="00DA696E">
        <w:t>had</w:t>
      </w:r>
      <w:r>
        <w:t xml:space="preserve"> and</w:t>
      </w:r>
      <w:r w:rsidR="00DA696E">
        <w:t xml:space="preserve"> that</w:t>
      </w:r>
      <w:r>
        <w:t xml:space="preserve"> they were part of the shared decision on cases that </w:t>
      </w:r>
      <w:r w:rsidR="00E60DA0">
        <w:t xml:space="preserve">came </w:t>
      </w:r>
      <w:r>
        <w:t xml:space="preserve">to the service. </w:t>
      </w:r>
    </w:p>
    <w:p w14:paraId="532BF06C" w14:textId="77777777" w:rsidR="00827AAE" w:rsidRDefault="00827AAE" w:rsidP="008346B2">
      <w:pPr>
        <w:autoSpaceDE w:val="0"/>
        <w:autoSpaceDN w:val="0"/>
        <w:adjustRightInd w:val="0"/>
        <w:jc w:val="left"/>
      </w:pPr>
    </w:p>
    <w:p w14:paraId="04476125" w14:textId="5D43A0C6" w:rsidR="004A54D8" w:rsidRDefault="00890E49" w:rsidP="004A54D8">
      <w:pPr>
        <w:pStyle w:val="Default"/>
        <w:jc w:val="left"/>
      </w:pPr>
      <w:r w:rsidRPr="00871D79">
        <w:t>R</w:t>
      </w:r>
      <w:r w:rsidR="007C23DA" w:rsidRPr="00871D79">
        <w:t xml:space="preserve">ESOLVED </w:t>
      </w:r>
      <w:r w:rsidR="002549DA" w:rsidRPr="00871D79">
        <w:t>–</w:t>
      </w:r>
      <w:r w:rsidR="008751D6" w:rsidRPr="00871D79">
        <w:t xml:space="preserve"> </w:t>
      </w:r>
      <w:r w:rsidR="00871D79" w:rsidRPr="00871D79">
        <w:t>That</w:t>
      </w:r>
      <w:r w:rsidR="00871D79">
        <w:t xml:space="preserve"> the </w:t>
      </w:r>
      <w:r w:rsidR="00871D79" w:rsidRPr="000862A8">
        <w:rPr>
          <w:bCs/>
        </w:rPr>
        <w:t>Integrated Front Door</w:t>
      </w:r>
      <w:r w:rsidR="00871D79">
        <w:rPr>
          <w:bCs/>
        </w:rPr>
        <w:t xml:space="preserve"> update be noted.</w:t>
      </w:r>
    </w:p>
    <w:p w14:paraId="00662D46" w14:textId="77777777" w:rsidR="0050791D" w:rsidRPr="0017255F" w:rsidRDefault="0050791D" w:rsidP="00DA3FF7">
      <w:pPr>
        <w:tabs>
          <w:tab w:val="left" w:pos="1418"/>
        </w:tabs>
        <w:ind w:left="0"/>
        <w:rPr>
          <w:highlight w:val="yellow"/>
        </w:rPr>
      </w:pPr>
    </w:p>
    <w:p w14:paraId="59D4638E" w14:textId="57227363" w:rsidR="00C374DE" w:rsidRDefault="00FC5FD2" w:rsidP="000C58B4">
      <w:pPr>
        <w:pStyle w:val="Section3"/>
        <w:tabs>
          <w:tab w:val="left" w:pos="709"/>
        </w:tabs>
        <w:ind w:left="-142" w:right="34" w:hanging="142"/>
        <w:jc w:val="left"/>
        <w:rPr>
          <w:rFonts w:ascii="Arial" w:hAnsi="Arial" w:cs="Arial"/>
          <w:b/>
          <w:bCs/>
          <w:sz w:val="24"/>
          <w:szCs w:val="24"/>
          <w:u w:val="single"/>
        </w:rPr>
      </w:pPr>
      <w:r w:rsidRPr="002944EF">
        <w:rPr>
          <w:rFonts w:ascii="Arial" w:hAnsi="Arial" w:cs="Arial"/>
          <w:b/>
          <w:bCs/>
          <w:szCs w:val="28"/>
        </w:rPr>
        <w:t>SPCLL.</w:t>
      </w:r>
      <w:r w:rsidR="000A2916">
        <w:rPr>
          <w:rFonts w:ascii="Arial" w:hAnsi="Arial" w:cs="Arial"/>
          <w:b/>
          <w:bCs/>
          <w:szCs w:val="28"/>
        </w:rPr>
        <w:t>63</w:t>
      </w:r>
      <w:r w:rsidR="000A2916" w:rsidRPr="000C58B4">
        <w:rPr>
          <w:rFonts w:ascii="Arial" w:hAnsi="Arial" w:cs="Arial"/>
          <w:b/>
          <w:bCs/>
          <w:szCs w:val="28"/>
        </w:rPr>
        <w:t xml:space="preserve">     </w:t>
      </w:r>
      <w:r w:rsidR="00C71A9E">
        <w:rPr>
          <w:rFonts w:ascii="Arial" w:hAnsi="Arial" w:cs="Arial"/>
          <w:b/>
          <w:bCs/>
          <w:szCs w:val="28"/>
        </w:rPr>
        <w:t>FAMILY HUBS</w:t>
      </w:r>
    </w:p>
    <w:p w14:paraId="609C4AEF" w14:textId="43FC1D4C" w:rsidR="00FC5FD2" w:rsidRPr="008346B2" w:rsidRDefault="00FC5FD2" w:rsidP="00EC4080">
      <w:pPr>
        <w:pStyle w:val="Section3"/>
        <w:tabs>
          <w:tab w:val="left" w:pos="709"/>
        </w:tabs>
        <w:ind w:left="1418" w:right="34" w:hanging="1702"/>
        <w:jc w:val="left"/>
        <w:rPr>
          <w:rFonts w:ascii="Arial" w:hAnsi="Arial" w:cs="Arial"/>
          <w:b/>
          <w:color w:val="FF0000"/>
          <w:szCs w:val="28"/>
        </w:rPr>
      </w:pPr>
    </w:p>
    <w:p w14:paraId="729772E2" w14:textId="5FB18AA9" w:rsidR="002549DA" w:rsidRDefault="007C23DA" w:rsidP="008346B2">
      <w:pPr>
        <w:jc w:val="left"/>
      </w:pPr>
      <w:bookmarkStart w:id="5" w:name="_Hlk44670948"/>
      <w:r w:rsidRPr="008346B2">
        <w:rPr>
          <w:bCs/>
        </w:rPr>
        <w:t>The panel</w:t>
      </w:r>
      <w:bookmarkEnd w:id="5"/>
      <w:r w:rsidRPr="008346B2">
        <w:rPr>
          <w:bCs/>
        </w:rPr>
        <w:t xml:space="preserve"> </w:t>
      </w:r>
      <w:r w:rsidR="00E60DA0">
        <w:rPr>
          <w:bCs/>
        </w:rPr>
        <w:t xml:space="preserve">considered </w:t>
      </w:r>
      <w:r w:rsidR="002944EF">
        <w:rPr>
          <w:bCs/>
        </w:rPr>
        <w:t xml:space="preserve">a </w:t>
      </w:r>
      <w:r w:rsidR="00C71A9E" w:rsidRPr="000862A8">
        <w:rPr>
          <w:bCs/>
        </w:rPr>
        <w:t>report from the Service Director of Safeguarding, Youth Justice and Family Help</w:t>
      </w:r>
      <w:r w:rsidR="00C71A9E">
        <w:rPr>
          <w:bCs/>
        </w:rPr>
        <w:t xml:space="preserve"> on </w:t>
      </w:r>
      <w:r w:rsidR="00C71A9E" w:rsidRPr="006B1C50">
        <w:rPr>
          <w:bCs/>
        </w:rPr>
        <w:t xml:space="preserve">the </w:t>
      </w:r>
      <w:r w:rsidR="00C71A9E" w:rsidRPr="006B1C50">
        <w:t xml:space="preserve">success and progress of the </w:t>
      </w:r>
      <w:r w:rsidR="00C71A9E">
        <w:t>F</w:t>
      </w:r>
      <w:r w:rsidR="00C71A9E" w:rsidRPr="006B1C50">
        <w:t xml:space="preserve">amily </w:t>
      </w:r>
      <w:r w:rsidR="00C71A9E">
        <w:t>H</w:t>
      </w:r>
      <w:r w:rsidR="00C71A9E" w:rsidRPr="006B1C50">
        <w:t xml:space="preserve">ubs transformation in </w:t>
      </w:r>
      <w:proofErr w:type="gramStart"/>
      <w:r w:rsidR="00C71A9E" w:rsidRPr="006B1C50">
        <w:t>North East</w:t>
      </w:r>
      <w:proofErr w:type="gramEnd"/>
      <w:r w:rsidR="00C71A9E" w:rsidRPr="006B1C50">
        <w:t xml:space="preserve"> Lincolnshire and plans for the next 12 months</w:t>
      </w:r>
      <w:r w:rsidR="00C71A9E">
        <w:t>.</w:t>
      </w:r>
    </w:p>
    <w:p w14:paraId="51486017" w14:textId="77777777" w:rsidR="00871D79" w:rsidRDefault="00871D79" w:rsidP="008346B2">
      <w:pPr>
        <w:jc w:val="left"/>
      </w:pPr>
    </w:p>
    <w:p w14:paraId="3D401D39" w14:textId="7BCB49CF" w:rsidR="00871D79" w:rsidRDefault="00871D79" w:rsidP="008346B2">
      <w:pPr>
        <w:jc w:val="left"/>
      </w:pPr>
      <w:r>
        <w:lastRenderedPageBreak/>
        <w:t xml:space="preserve">Members shared concerns around the </w:t>
      </w:r>
      <w:r w:rsidR="00DE121D">
        <w:t xml:space="preserve">longevity of </w:t>
      </w:r>
      <w:r>
        <w:t xml:space="preserve">funding for the service, the demographics of where the families </w:t>
      </w:r>
      <w:r w:rsidR="00DE121D">
        <w:t>were</w:t>
      </w:r>
      <w:r>
        <w:t xml:space="preserve"> coming from to access the service</w:t>
      </w:r>
      <w:r w:rsidR="00DE121D">
        <w:t xml:space="preserve"> and taking a child’s voice into account. </w:t>
      </w:r>
    </w:p>
    <w:p w14:paraId="087F6FAB" w14:textId="77777777" w:rsidR="00DE121D" w:rsidRDefault="00DE121D" w:rsidP="008346B2">
      <w:pPr>
        <w:jc w:val="left"/>
      </w:pPr>
    </w:p>
    <w:p w14:paraId="3D206DB3" w14:textId="260B8B85" w:rsidR="00DE121D" w:rsidRDefault="00DE121D" w:rsidP="008346B2">
      <w:pPr>
        <w:jc w:val="left"/>
      </w:pPr>
      <w:r>
        <w:t>Ms Matson and Ms Sykes responded to the Panel</w:t>
      </w:r>
      <w:r w:rsidR="00886352">
        <w:t>’</w:t>
      </w:r>
      <w:r>
        <w:t xml:space="preserve">s concerns and provided further detail on the matters raised. </w:t>
      </w:r>
    </w:p>
    <w:p w14:paraId="73EF49AF" w14:textId="77777777" w:rsidR="00DE121D" w:rsidRDefault="00DE121D" w:rsidP="008346B2">
      <w:pPr>
        <w:jc w:val="left"/>
      </w:pPr>
    </w:p>
    <w:p w14:paraId="716F0C6B" w14:textId="4D7687A4" w:rsidR="00DE121D" w:rsidRDefault="00DE121D" w:rsidP="008346B2">
      <w:pPr>
        <w:jc w:val="left"/>
      </w:pPr>
      <w:r>
        <w:t xml:space="preserve">One Member had concerns that there may be pockets of disadvantaged families who had difficulty accessing Family Hubs. The panel thought it would be best if a future report came back to this panel </w:t>
      </w:r>
      <w:r w:rsidR="00DA696E">
        <w:t xml:space="preserve">that included </w:t>
      </w:r>
      <w:r>
        <w:t xml:space="preserve">a map to show where families were coming from at each Family Hub location. Officers were happy to concur but said that it would be best to come back in the new municipal year when they </w:t>
      </w:r>
      <w:r w:rsidR="00886352">
        <w:t xml:space="preserve">had </w:t>
      </w:r>
      <w:r>
        <w:t>been able to collate relative data.</w:t>
      </w:r>
    </w:p>
    <w:p w14:paraId="7F11CAC2" w14:textId="77777777" w:rsidR="00C71A9E" w:rsidRDefault="00C71A9E" w:rsidP="008346B2">
      <w:pPr>
        <w:jc w:val="left"/>
        <w:rPr>
          <w:bCs/>
        </w:rPr>
      </w:pPr>
    </w:p>
    <w:p w14:paraId="0B543078" w14:textId="77777777" w:rsidR="00DE121D" w:rsidRDefault="00DA3FF7" w:rsidP="0050791D">
      <w:r w:rsidRPr="00DE121D">
        <w:rPr>
          <w:bCs/>
        </w:rPr>
        <w:t xml:space="preserve">RESOLVED </w:t>
      </w:r>
      <w:r w:rsidRPr="00DE121D">
        <w:t>–</w:t>
      </w:r>
    </w:p>
    <w:p w14:paraId="60BE5B71" w14:textId="77777777" w:rsidR="00DE121D" w:rsidRDefault="00DE121D" w:rsidP="0050791D"/>
    <w:p w14:paraId="018C5F10" w14:textId="47C57BEC" w:rsidR="00DA3FF7" w:rsidRDefault="00DE121D" w:rsidP="002E70E6">
      <w:pPr>
        <w:pStyle w:val="ListParagraph"/>
        <w:numPr>
          <w:ilvl w:val="0"/>
          <w:numId w:val="6"/>
        </w:numPr>
        <w:ind w:left="1843" w:hanging="425"/>
      </w:pPr>
      <w:r>
        <w:t>That a Family Hub report be added to the Children and Lifelong Learning Work Programme for 2025-26</w:t>
      </w:r>
      <w:r w:rsidR="00886352">
        <w:t>, to</w:t>
      </w:r>
      <w:r>
        <w:t xml:space="preserve"> focus on demographical data that </w:t>
      </w:r>
      <w:r w:rsidR="00886352">
        <w:t xml:space="preserve">showed </w:t>
      </w:r>
      <w:r>
        <w:t>w</w:t>
      </w:r>
      <w:r w:rsidR="00886352">
        <w:t>h</w:t>
      </w:r>
      <w:r>
        <w:t>ere service users for Family Hubs were coming from.</w:t>
      </w:r>
    </w:p>
    <w:p w14:paraId="43974462" w14:textId="77777777" w:rsidR="00DE121D" w:rsidRDefault="00DE121D" w:rsidP="002E70E6">
      <w:pPr>
        <w:pStyle w:val="ListParagraph"/>
        <w:ind w:left="1843" w:hanging="425"/>
      </w:pPr>
    </w:p>
    <w:p w14:paraId="07768162" w14:textId="3E2172AE" w:rsidR="00DE121D" w:rsidRPr="002E6E8E" w:rsidRDefault="00DE121D" w:rsidP="002E70E6">
      <w:pPr>
        <w:pStyle w:val="ListParagraph"/>
        <w:numPr>
          <w:ilvl w:val="0"/>
          <w:numId w:val="6"/>
        </w:numPr>
        <w:ind w:left="1843" w:hanging="425"/>
      </w:pPr>
      <w:r>
        <w:t>That the Family Hub update be noted.</w:t>
      </w:r>
    </w:p>
    <w:p w14:paraId="0C02F449" w14:textId="77777777" w:rsidR="00E44601" w:rsidRPr="0017255F" w:rsidRDefault="00E44601" w:rsidP="00DA3FF7">
      <w:pPr>
        <w:rPr>
          <w:highlight w:val="yellow"/>
        </w:rPr>
      </w:pPr>
    </w:p>
    <w:p w14:paraId="45D17636" w14:textId="7E2FEB4A" w:rsidR="00043C49" w:rsidRPr="00043C49" w:rsidRDefault="00043C49" w:rsidP="00E5587B">
      <w:pPr>
        <w:autoSpaceDN w:val="0"/>
        <w:ind w:hanging="1702"/>
        <w:rPr>
          <w:b/>
          <w:bCs/>
          <w:sz w:val="28"/>
          <w:szCs w:val="28"/>
        </w:rPr>
      </w:pPr>
      <w:r w:rsidRPr="00043C49">
        <w:rPr>
          <w:b/>
          <w:bCs/>
          <w:sz w:val="28"/>
          <w:szCs w:val="28"/>
        </w:rPr>
        <w:t>SPCLL.</w:t>
      </w:r>
      <w:r w:rsidR="000A2916" w:rsidRPr="00043C49">
        <w:rPr>
          <w:b/>
          <w:bCs/>
          <w:sz w:val="28"/>
          <w:szCs w:val="28"/>
        </w:rPr>
        <w:t>6</w:t>
      </w:r>
      <w:r w:rsidR="000A2916">
        <w:rPr>
          <w:b/>
          <w:bCs/>
          <w:sz w:val="28"/>
          <w:szCs w:val="28"/>
        </w:rPr>
        <w:t>4</w:t>
      </w:r>
      <w:r w:rsidRPr="00043C49">
        <w:rPr>
          <w:sz w:val="28"/>
          <w:szCs w:val="28"/>
        </w:rPr>
        <w:tab/>
      </w:r>
      <w:r w:rsidRPr="00043C49">
        <w:rPr>
          <w:b/>
          <w:bCs/>
          <w:color w:val="262626" w:themeColor="text1" w:themeTint="D9"/>
          <w:sz w:val="28"/>
          <w:szCs w:val="28"/>
        </w:rPr>
        <w:t>SCHOOL TRANSPORT I</w:t>
      </w:r>
      <w:r w:rsidRPr="00043C49">
        <w:rPr>
          <w:b/>
          <w:bCs/>
          <w:sz w:val="28"/>
          <w:szCs w:val="28"/>
        </w:rPr>
        <w:t>NCLUDING COSTS</w:t>
      </w:r>
    </w:p>
    <w:p w14:paraId="2F7AF71B" w14:textId="0FB0CE09" w:rsidR="00C374DE" w:rsidRPr="00C374DE" w:rsidRDefault="00C374DE" w:rsidP="00436F7A">
      <w:pPr>
        <w:pStyle w:val="Section3"/>
        <w:tabs>
          <w:tab w:val="left" w:pos="709"/>
        </w:tabs>
        <w:ind w:left="-284" w:right="34"/>
        <w:jc w:val="left"/>
        <w:rPr>
          <w:rFonts w:ascii="Arial" w:hAnsi="Arial" w:cs="Arial"/>
          <w:b/>
          <w:bCs/>
          <w:szCs w:val="28"/>
          <w:u w:val="single"/>
        </w:rPr>
      </w:pPr>
    </w:p>
    <w:p w14:paraId="636F7E3C" w14:textId="50AC2C7A" w:rsidR="007A7F36" w:rsidRDefault="00BF5B2B" w:rsidP="00637D5D">
      <w:pPr>
        <w:pStyle w:val="Section3"/>
        <w:tabs>
          <w:tab w:val="left" w:pos="709"/>
          <w:tab w:val="left" w:pos="851"/>
        </w:tabs>
        <w:ind w:left="1418" w:right="-30"/>
        <w:jc w:val="left"/>
        <w:rPr>
          <w:rFonts w:ascii="Arial" w:hAnsi="Arial" w:cs="Arial"/>
          <w:color w:val="262626" w:themeColor="text1" w:themeTint="D9"/>
          <w:sz w:val="24"/>
          <w:szCs w:val="24"/>
        </w:rPr>
      </w:pPr>
      <w:r w:rsidRPr="00F07BC0">
        <w:rPr>
          <w:rFonts w:ascii="Arial" w:hAnsi="Arial" w:cs="Arial"/>
          <w:bCs/>
          <w:sz w:val="24"/>
          <w:szCs w:val="24"/>
        </w:rPr>
        <w:t xml:space="preserve">The panel </w:t>
      </w:r>
      <w:r w:rsidR="00886352">
        <w:rPr>
          <w:rFonts w:ascii="Arial" w:hAnsi="Arial" w:cs="Arial"/>
          <w:bCs/>
          <w:sz w:val="24"/>
          <w:szCs w:val="24"/>
        </w:rPr>
        <w:t>consider</w:t>
      </w:r>
      <w:r w:rsidR="00886352" w:rsidRPr="00F07BC0">
        <w:rPr>
          <w:rFonts w:ascii="Arial" w:hAnsi="Arial" w:cs="Arial"/>
          <w:bCs/>
          <w:sz w:val="24"/>
          <w:szCs w:val="24"/>
        </w:rPr>
        <w:t xml:space="preserve">ed </w:t>
      </w:r>
      <w:r w:rsidR="00EC4080" w:rsidRPr="00F07BC0">
        <w:rPr>
          <w:rFonts w:ascii="Arial" w:hAnsi="Arial" w:cs="Arial"/>
          <w:bCs/>
          <w:sz w:val="24"/>
          <w:szCs w:val="24"/>
        </w:rPr>
        <w:t xml:space="preserve">a </w:t>
      </w:r>
      <w:r w:rsidR="00F07BC0" w:rsidRPr="00F07BC0">
        <w:rPr>
          <w:rFonts w:ascii="Arial" w:hAnsi="Arial" w:cs="Arial"/>
          <w:sz w:val="24"/>
          <w:szCs w:val="24"/>
        </w:rPr>
        <w:t>report from the</w:t>
      </w:r>
      <w:r w:rsidR="00F07BC0" w:rsidRPr="00F07BC0">
        <w:rPr>
          <w:rFonts w:ascii="Arial" w:hAnsi="Arial" w:cs="Arial"/>
          <w:b/>
          <w:bCs/>
          <w:i/>
          <w:iCs/>
          <w:sz w:val="24"/>
          <w:szCs w:val="24"/>
        </w:rPr>
        <w:t xml:space="preserve"> </w:t>
      </w:r>
      <w:r w:rsidR="00503FF1" w:rsidRPr="005B2443">
        <w:rPr>
          <w:rFonts w:ascii="Arial" w:hAnsi="Arial" w:cs="Arial"/>
          <w:bCs/>
          <w:color w:val="262626" w:themeColor="text1" w:themeTint="D9"/>
          <w:sz w:val="24"/>
          <w:szCs w:val="24"/>
        </w:rPr>
        <w:t xml:space="preserve">Service Director for Education, Inclusion </w:t>
      </w:r>
      <w:r w:rsidR="00886352">
        <w:rPr>
          <w:rFonts w:ascii="Arial" w:hAnsi="Arial" w:cs="Arial"/>
          <w:bCs/>
          <w:color w:val="262626" w:themeColor="text1" w:themeTint="D9"/>
          <w:sz w:val="24"/>
          <w:szCs w:val="24"/>
        </w:rPr>
        <w:t>and</w:t>
      </w:r>
      <w:r w:rsidR="00886352" w:rsidRPr="005B2443">
        <w:rPr>
          <w:rFonts w:ascii="Arial" w:hAnsi="Arial" w:cs="Arial"/>
          <w:bCs/>
          <w:color w:val="262626" w:themeColor="text1" w:themeTint="D9"/>
          <w:sz w:val="24"/>
          <w:szCs w:val="24"/>
        </w:rPr>
        <w:t xml:space="preserve"> </w:t>
      </w:r>
      <w:r w:rsidR="00503FF1" w:rsidRPr="005B2443">
        <w:rPr>
          <w:rFonts w:ascii="Arial" w:hAnsi="Arial" w:cs="Arial"/>
          <w:bCs/>
          <w:color w:val="262626" w:themeColor="text1" w:themeTint="D9"/>
          <w:sz w:val="24"/>
          <w:szCs w:val="24"/>
        </w:rPr>
        <w:t>Integration</w:t>
      </w:r>
      <w:r w:rsidR="00503FF1">
        <w:rPr>
          <w:rFonts w:ascii="Arial" w:hAnsi="Arial" w:cs="Arial"/>
          <w:bCs/>
          <w:color w:val="262626" w:themeColor="text1" w:themeTint="D9"/>
          <w:sz w:val="24"/>
          <w:szCs w:val="24"/>
        </w:rPr>
        <w:t xml:space="preserve"> </w:t>
      </w:r>
      <w:r w:rsidR="00503FF1" w:rsidRPr="005B2443">
        <w:rPr>
          <w:rFonts w:ascii="Arial" w:hAnsi="Arial" w:cs="Arial"/>
          <w:color w:val="262626" w:themeColor="text1" w:themeTint="D9"/>
          <w:sz w:val="24"/>
          <w:szCs w:val="24"/>
        </w:rPr>
        <w:t>on the current activity associated with the provision of transport for education purposes, including cost</w:t>
      </w:r>
      <w:r w:rsidR="00DE121D">
        <w:rPr>
          <w:rFonts w:ascii="Arial" w:hAnsi="Arial" w:cs="Arial"/>
          <w:color w:val="262626" w:themeColor="text1" w:themeTint="D9"/>
          <w:sz w:val="24"/>
          <w:szCs w:val="24"/>
        </w:rPr>
        <w:t>.</w:t>
      </w:r>
    </w:p>
    <w:p w14:paraId="7754BD15" w14:textId="77777777" w:rsidR="00DE121D" w:rsidRDefault="00DE121D" w:rsidP="00637D5D">
      <w:pPr>
        <w:pStyle w:val="Section3"/>
        <w:tabs>
          <w:tab w:val="left" w:pos="709"/>
          <w:tab w:val="left" w:pos="851"/>
        </w:tabs>
        <w:ind w:left="1418" w:right="-30"/>
        <w:jc w:val="left"/>
        <w:rPr>
          <w:rFonts w:ascii="Arial" w:hAnsi="Arial" w:cs="Arial"/>
          <w:color w:val="262626" w:themeColor="text1" w:themeTint="D9"/>
          <w:sz w:val="24"/>
          <w:szCs w:val="24"/>
        </w:rPr>
      </w:pPr>
    </w:p>
    <w:p w14:paraId="3921B42C" w14:textId="191A1BB4" w:rsidR="00DE121D" w:rsidRDefault="00C54F80" w:rsidP="00637D5D">
      <w:pPr>
        <w:pStyle w:val="Section3"/>
        <w:tabs>
          <w:tab w:val="left" w:pos="709"/>
          <w:tab w:val="left" w:pos="851"/>
        </w:tabs>
        <w:ind w:left="1418" w:right="-30"/>
        <w:jc w:val="left"/>
        <w:rPr>
          <w:rStyle w:val="Emphasis"/>
          <w:rFonts w:ascii="Arial" w:hAnsi="Arial" w:cs="Arial"/>
          <w:i w:val="0"/>
          <w:iCs w:val="0"/>
          <w:sz w:val="24"/>
          <w:szCs w:val="24"/>
        </w:rPr>
      </w:pPr>
      <w:r>
        <w:rPr>
          <w:rStyle w:val="Emphasis"/>
          <w:rFonts w:ascii="Arial" w:hAnsi="Arial" w:cs="Arial"/>
          <w:i w:val="0"/>
          <w:iCs w:val="0"/>
          <w:sz w:val="24"/>
          <w:szCs w:val="24"/>
        </w:rPr>
        <w:t>Several panel Members asked for clarification around the number of trips they were taking out of North East Lincolnshire and what was the furthest they travel. Ms Linton clarified the members questions</w:t>
      </w:r>
      <w:r w:rsidR="00E556A5">
        <w:rPr>
          <w:rStyle w:val="Emphasis"/>
          <w:rFonts w:ascii="Arial" w:hAnsi="Arial" w:cs="Arial"/>
          <w:i w:val="0"/>
          <w:iCs w:val="0"/>
          <w:sz w:val="24"/>
          <w:szCs w:val="24"/>
        </w:rPr>
        <w:t xml:space="preserve"> and added that the </w:t>
      </w:r>
      <w:r w:rsidR="00E556A5" w:rsidRPr="00E556A5">
        <w:rPr>
          <w:rFonts w:ascii="Arial" w:hAnsi="Arial" w:cs="Arial"/>
          <w:sz w:val="24"/>
          <w:szCs w:val="24"/>
        </w:rPr>
        <w:t>child/children travelling to William Henry Smtih School</w:t>
      </w:r>
      <w:r w:rsidR="00E556A5">
        <w:rPr>
          <w:rFonts w:ascii="Arial" w:hAnsi="Arial" w:cs="Arial"/>
          <w:sz w:val="24"/>
          <w:szCs w:val="24"/>
        </w:rPr>
        <w:t xml:space="preserve"> were not daily travellers</w:t>
      </w:r>
      <w:r w:rsidR="00886352">
        <w:rPr>
          <w:rFonts w:ascii="Arial" w:hAnsi="Arial" w:cs="Arial"/>
          <w:sz w:val="24"/>
          <w:szCs w:val="24"/>
        </w:rPr>
        <w:t>,</w:t>
      </w:r>
      <w:r w:rsidR="00E556A5">
        <w:rPr>
          <w:rFonts w:ascii="Arial" w:hAnsi="Arial" w:cs="Arial"/>
          <w:sz w:val="24"/>
          <w:szCs w:val="24"/>
        </w:rPr>
        <w:t xml:space="preserve"> </w:t>
      </w:r>
      <w:r w:rsidR="00886352">
        <w:rPr>
          <w:rFonts w:ascii="Arial" w:hAnsi="Arial" w:cs="Arial"/>
          <w:sz w:val="24"/>
          <w:szCs w:val="24"/>
        </w:rPr>
        <w:t xml:space="preserve">but </w:t>
      </w:r>
      <w:r w:rsidR="00E556A5" w:rsidRPr="00E556A5">
        <w:rPr>
          <w:rFonts w:ascii="Arial" w:hAnsi="Arial" w:cs="Arial"/>
          <w:sz w:val="24"/>
          <w:szCs w:val="24"/>
        </w:rPr>
        <w:t xml:space="preserve">they </w:t>
      </w:r>
      <w:r w:rsidR="00E556A5">
        <w:rPr>
          <w:rFonts w:ascii="Arial" w:hAnsi="Arial" w:cs="Arial"/>
          <w:sz w:val="24"/>
          <w:szCs w:val="24"/>
        </w:rPr>
        <w:t>we</w:t>
      </w:r>
      <w:r w:rsidR="00E556A5" w:rsidRPr="00E556A5">
        <w:rPr>
          <w:rFonts w:ascii="Arial" w:hAnsi="Arial" w:cs="Arial"/>
          <w:sz w:val="24"/>
          <w:szCs w:val="24"/>
        </w:rPr>
        <w:t>re residential placements generally arriving Monday lunchtime and leaving Friday lunchtime</w:t>
      </w:r>
      <w:r w:rsidR="00E556A5">
        <w:rPr>
          <w:rFonts w:ascii="Arial" w:hAnsi="Arial" w:cs="Arial"/>
          <w:sz w:val="24"/>
          <w:szCs w:val="24"/>
        </w:rPr>
        <w:t>.</w:t>
      </w:r>
    </w:p>
    <w:p w14:paraId="513AA407" w14:textId="77777777" w:rsidR="00C54F80" w:rsidRDefault="00C54F80" w:rsidP="00637D5D">
      <w:pPr>
        <w:pStyle w:val="Section3"/>
        <w:tabs>
          <w:tab w:val="left" w:pos="709"/>
          <w:tab w:val="left" w:pos="851"/>
        </w:tabs>
        <w:ind w:left="1418" w:right="-30"/>
        <w:jc w:val="left"/>
        <w:rPr>
          <w:rStyle w:val="Emphasis"/>
          <w:rFonts w:ascii="Arial" w:hAnsi="Arial" w:cs="Arial"/>
          <w:i w:val="0"/>
          <w:iCs w:val="0"/>
          <w:sz w:val="24"/>
          <w:szCs w:val="24"/>
        </w:rPr>
      </w:pPr>
    </w:p>
    <w:p w14:paraId="6DC9AF01" w14:textId="7833311D" w:rsidR="00C54F80" w:rsidRDefault="00C54F80" w:rsidP="00862C7A">
      <w:pPr>
        <w:pStyle w:val="Section3"/>
        <w:tabs>
          <w:tab w:val="left" w:pos="709"/>
          <w:tab w:val="left" w:pos="851"/>
        </w:tabs>
        <w:ind w:left="1418" w:right="-30"/>
        <w:jc w:val="left"/>
        <w:rPr>
          <w:rStyle w:val="Emphasis"/>
          <w:rFonts w:ascii="Arial" w:hAnsi="Arial" w:cs="Arial"/>
          <w:i w:val="0"/>
          <w:iCs w:val="0"/>
          <w:sz w:val="24"/>
          <w:szCs w:val="24"/>
        </w:rPr>
      </w:pPr>
      <w:r>
        <w:rPr>
          <w:rStyle w:val="Emphasis"/>
          <w:rFonts w:ascii="Arial" w:hAnsi="Arial" w:cs="Arial"/>
          <w:i w:val="0"/>
          <w:iCs w:val="0"/>
          <w:sz w:val="24"/>
          <w:szCs w:val="24"/>
        </w:rPr>
        <w:tab/>
        <w:t>Elected Members had further questions on the two free schools opening and wondered whether this would alleviate some of the cost, as well as questions around children’s Education, Health and Care Plan (EHCP)</w:t>
      </w:r>
      <w:r w:rsidR="00827146">
        <w:rPr>
          <w:rStyle w:val="Emphasis"/>
          <w:rFonts w:ascii="Arial" w:hAnsi="Arial" w:cs="Arial"/>
          <w:i w:val="0"/>
          <w:iCs w:val="0"/>
          <w:sz w:val="24"/>
          <w:szCs w:val="24"/>
        </w:rPr>
        <w:t xml:space="preserve"> and how that related to children’s school transport</w:t>
      </w:r>
      <w:r>
        <w:rPr>
          <w:rStyle w:val="Emphasis"/>
          <w:rFonts w:ascii="Arial" w:hAnsi="Arial" w:cs="Arial"/>
          <w:i w:val="0"/>
          <w:iCs w:val="0"/>
          <w:sz w:val="24"/>
          <w:szCs w:val="24"/>
        </w:rPr>
        <w:t xml:space="preserve">. Ms Linton, Ms Steel and Ms Matson </w:t>
      </w:r>
      <w:r w:rsidR="00827146">
        <w:rPr>
          <w:rStyle w:val="Emphasis"/>
          <w:rFonts w:ascii="Arial" w:hAnsi="Arial" w:cs="Arial"/>
          <w:i w:val="0"/>
          <w:iCs w:val="0"/>
          <w:sz w:val="24"/>
          <w:szCs w:val="24"/>
        </w:rPr>
        <w:t xml:space="preserve">all concurred that every individual needs of a child were scrutinised by </w:t>
      </w:r>
      <w:proofErr w:type="gramStart"/>
      <w:r w:rsidR="00827146">
        <w:rPr>
          <w:rStyle w:val="Emphasis"/>
          <w:rFonts w:ascii="Arial" w:hAnsi="Arial" w:cs="Arial"/>
          <w:i w:val="0"/>
          <w:iCs w:val="0"/>
          <w:sz w:val="24"/>
          <w:szCs w:val="24"/>
        </w:rPr>
        <w:t>a large number of</w:t>
      </w:r>
      <w:proofErr w:type="gramEnd"/>
      <w:r w:rsidR="00827146">
        <w:rPr>
          <w:rStyle w:val="Emphasis"/>
          <w:rFonts w:ascii="Arial" w:hAnsi="Arial" w:cs="Arial"/>
          <w:i w:val="0"/>
          <w:iCs w:val="0"/>
          <w:sz w:val="24"/>
          <w:szCs w:val="24"/>
        </w:rPr>
        <w:t xml:space="preserve"> professionals. It was the last thing that they wanted for a child going out of area, but sometimes it need</w:t>
      </w:r>
      <w:r w:rsidR="00D16BCE">
        <w:rPr>
          <w:rStyle w:val="Emphasis"/>
          <w:rFonts w:ascii="Arial" w:hAnsi="Arial" w:cs="Arial"/>
          <w:i w:val="0"/>
          <w:iCs w:val="0"/>
          <w:sz w:val="24"/>
          <w:szCs w:val="24"/>
        </w:rPr>
        <w:t>ed</w:t>
      </w:r>
      <w:r w:rsidR="00827146">
        <w:rPr>
          <w:rStyle w:val="Emphasis"/>
          <w:rFonts w:ascii="Arial" w:hAnsi="Arial" w:cs="Arial"/>
          <w:i w:val="0"/>
          <w:iCs w:val="0"/>
          <w:sz w:val="24"/>
          <w:szCs w:val="24"/>
        </w:rPr>
        <w:t xml:space="preserve"> to happen if a child’s needs require</w:t>
      </w:r>
      <w:r w:rsidR="00DA696E">
        <w:rPr>
          <w:rStyle w:val="Emphasis"/>
          <w:rFonts w:ascii="Arial" w:hAnsi="Arial" w:cs="Arial"/>
          <w:i w:val="0"/>
          <w:iCs w:val="0"/>
          <w:sz w:val="24"/>
          <w:szCs w:val="24"/>
        </w:rPr>
        <w:t>d</w:t>
      </w:r>
      <w:r w:rsidR="00827146">
        <w:rPr>
          <w:rStyle w:val="Emphasis"/>
          <w:rFonts w:ascii="Arial" w:hAnsi="Arial" w:cs="Arial"/>
          <w:i w:val="0"/>
          <w:iCs w:val="0"/>
          <w:sz w:val="24"/>
          <w:szCs w:val="24"/>
        </w:rPr>
        <w:t xml:space="preserve"> this. Ms Matson added that they looked at all alternative</w:t>
      </w:r>
      <w:r w:rsidR="00D16BCE">
        <w:rPr>
          <w:rStyle w:val="Emphasis"/>
          <w:rFonts w:ascii="Arial" w:hAnsi="Arial" w:cs="Arial"/>
          <w:i w:val="0"/>
          <w:iCs w:val="0"/>
          <w:sz w:val="24"/>
          <w:szCs w:val="24"/>
        </w:rPr>
        <w:t>s</w:t>
      </w:r>
      <w:r w:rsidR="00827146">
        <w:rPr>
          <w:rStyle w:val="Emphasis"/>
          <w:rFonts w:ascii="Arial" w:hAnsi="Arial" w:cs="Arial"/>
          <w:i w:val="0"/>
          <w:iCs w:val="0"/>
          <w:sz w:val="24"/>
          <w:szCs w:val="24"/>
        </w:rPr>
        <w:t xml:space="preserve"> before any decision was implemented. The panel thought it would be useful if this item returned for an update every </w:t>
      </w:r>
      <w:r w:rsidR="00886352">
        <w:rPr>
          <w:rStyle w:val="Emphasis"/>
          <w:rFonts w:ascii="Arial" w:hAnsi="Arial" w:cs="Arial"/>
          <w:i w:val="0"/>
          <w:iCs w:val="0"/>
          <w:sz w:val="24"/>
          <w:szCs w:val="24"/>
        </w:rPr>
        <w:t xml:space="preserve">six </w:t>
      </w:r>
      <w:r w:rsidR="00827146">
        <w:rPr>
          <w:rStyle w:val="Emphasis"/>
          <w:rFonts w:ascii="Arial" w:hAnsi="Arial" w:cs="Arial"/>
          <w:i w:val="0"/>
          <w:iCs w:val="0"/>
          <w:sz w:val="24"/>
          <w:szCs w:val="24"/>
        </w:rPr>
        <w:t>months if appropriate. Panel Members concurred.</w:t>
      </w:r>
    </w:p>
    <w:p w14:paraId="6F575C8B" w14:textId="77777777" w:rsidR="00F07BC0" w:rsidRDefault="00F07BC0" w:rsidP="00637D5D">
      <w:pPr>
        <w:pStyle w:val="Section3"/>
        <w:tabs>
          <w:tab w:val="left" w:pos="709"/>
          <w:tab w:val="left" w:pos="851"/>
        </w:tabs>
        <w:ind w:left="1418" w:right="-30"/>
        <w:jc w:val="left"/>
        <w:rPr>
          <w:rStyle w:val="Emphasis"/>
          <w:rFonts w:ascii="Arial" w:hAnsi="Arial" w:cs="Arial"/>
          <w:i w:val="0"/>
          <w:iCs w:val="0"/>
          <w:sz w:val="24"/>
          <w:szCs w:val="24"/>
        </w:rPr>
      </w:pPr>
    </w:p>
    <w:p w14:paraId="14FF1AFC" w14:textId="77777777" w:rsidR="00862C7A" w:rsidRDefault="00862C7A" w:rsidP="002E6E8E">
      <w:pPr>
        <w:jc w:val="left"/>
        <w:rPr>
          <w:bCs/>
        </w:rPr>
      </w:pPr>
    </w:p>
    <w:p w14:paraId="34F4610C" w14:textId="77777777" w:rsidR="00862C7A" w:rsidRDefault="00862C7A" w:rsidP="002E6E8E">
      <w:pPr>
        <w:jc w:val="left"/>
        <w:rPr>
          <w:bCs/>
        </w:rPr>
      </w:pPr>
    </w:p>
    <w:p w14:paraId="3A5E9102" w14:textId="19BAF923" w:rsidR="00BF5B2B" w:rsidRDefault="00BF5B2B" w:rsidP="002E6E8E">
      <w:pPr>
        <w:jc w:val="left"/>
      </w:pPr>
      <w:r w:rsidRPr="00D16BCE">
        <w:rPr>
          <w:bCs/>
        </w:rPr>
        <w:lastRenderedPageBreak/>
        <w:t xml:space="preserve">RESOLVED </w:t>
      </w:r>
      <w:r w:rsidR="00E44601" w:rsidRPr="00D16BCE">
        <w:t>–</w:t>
      </w:r>
      <w:r w:rsidR="00E44601" w:rsidRPr="007A7F36">
        <w:t xml:space="preserve"> </w:t>
      </w:r>
    </w:p>
    <w:p w14:paraId="73171AB7" w14:textId="77777777" w:rsidR="00D16BCE" w:rsidRDefault="00D16BCE" w:rsidP="002E6E8E">
      <w:pPr>
        <w:jc w:val="left"/>
      </w:pPr>
    </w:p>
    <w:p w14:paraId="4A421099" w14:textId="2655F059" w:rsidR="00D16BCE" w:rsidRDefault="00D16BCE" w:rsidP="00886352">
      <w:pPr>
        <w:pStyle w:val="ListParagraph"/>
        <w:numPr>
          <w:ilvl w:val="0"/>
          <w:numId w:val="7"/>
        </w:numPr>
        <w:ind w:left="1843" w:hanging="425"/>
        <w:jc w:val="left"/>
      </w:pPr>
      <w:r>
        <w:t>That School Transport</w:t>
      </w:r>
      <w:r w:rsidR="00886352">
        <w:t>,</w:t>
      </w:r>
      <w:r>
        <w:t xml:space="preserve"> including costs</w:t>
      </w:r>
      <w:r w:rsidR="00886352">
        <w:t>,</w:t>
      </w:r>
      <w:r>
        <w:t xml:space="preserve"> be added to the Children and Lifelong Learning Work Programme for 2025-26.</w:t>
      </w:r>
    </w:p>
    <w:p w14:paraId="491FECB2" w14:textId="77777777" w:rsidR="00D16BCE" w:rsidRDefault="00D16BCE" w:rsidP="002E70E6">
      <w:pPr>
        <w:pStyle w:val="ListParagraph"/>
        <w:ind w:left="1843" w:hanging="425"/>
        <w:jc w:val="left"/>
      </w:pPr>
    </w:p>
    <w:p w14:paraId="37D0DCB8" w14:textId="1874B3B4" w:rsidR="00D16BCE" w:rsidRPr="007A7F36" w:rsidRDefault="00D16BCE" w:rsidP="002E70E6">
      <w:pPr>
        <w:pStyle w:val="ListParagraph"/>
        <w:numPr>
          <w:ilvl w:val="0"/>
          <w:numId w:val="7"/>
        </w:numPr>
        <w:ind w:left="1843" w:hanging="425"/>
        <w:jc w:val="left"/>
      </w:pPr>
      <w:r>
        <w:t>That the School Transport report be noted.</w:t>
      </w:r>
    </w:p>
    <w:p w14:paraId="7282F90D" w14:textId="77777777" w:rsidR="007A7F36" w:rsidRPr="007A7F36" w:rsidRDefault="007A7F36" w:rsidP="002E6E8E">
      <w:pPr>
        <w:jc w:val="left"/>
      </w:pPr>
    </w:p>
    <w:p w14:paraId="5A52A709" w14:textId="77777777" w:rsidR="00BF5B2B" w:rsidRPr="0017255F" w:rsidRDefault="00BF5B2B" w:rsidP="00257777">
      <w:pPr>
        <w:ind w:left="0"/>
        <w:rPr>
          <w:highlight w:val="yellow"/>
        </w:rPr>
      </w:pPr>
    </w:p>
    <w:p w14:paraId="655F895A" w14:textId="5EF01BD8" w:rsidR="00503FF1" w:rsidRPr="00503FF1" w:rsidRDefault="00503FF1" w:rsidP="00E5587B">
      <w:pPr>
        <w:autoSpaceDN w:val="0"/>
        <w:ind w:hanging="1702"/>
        <w:jc w:val="left"/>
        <w:rPr>
          <w:b/>
          <w:bCs/>
          <w:color w:val="262626" w:themeColor="text1" w:themeTint="D9"/>
          <w:sz w:val="28"/>
          <w:szCs w:val="28"/>
        </w:rPr>
      </w:pPr>
      <w:r w:rsidRPr="00503FF1">
        <w:rPr>
          <w:b/>
          <w:bCs/>
          <w:sz w:val="28"/>
          <w:szCs w:val="28"/>
        </w:rPr>
        <w:t>SPCLL.</w:t>
      </w:r>
      <w:r w:rsidR="000A2916" w:rsidRPr="00503FF1">
        <w:rPr>
          <w:b/>
          <w:bCs/>
          <w:sz w:val="28"/>
          <w:szCs w:val="28"/>
        </w:rPr>
        <w:t>6</w:t>
      </w:r>
      <w:r w:rsidR="000A2916">
        <w:rPr>
          <w:b/>
          <w:bCs/>
          <w:sz w:val="28"/>
          <w:szCs w:val="28"/>
        </w:rPr>
        <w:t>5</w:t>
      </w:r>
      <w:r w:rsidRPr="00503FF1">
        <w:rPr>
          <w:sz w:val="28"/>
          <w:szCs w:val="28"/>
        </w:rPr>
        <w:tab/>
      </w:r>
      <w:r w:rsidRPr="00503FF1">
        <w:rPr>
          <w:b/>
          <w:bCs/>
          <w:color w:val="262626" w:themeColor="text1" w:themeTint="D9"/>
          <w:sz w:val="28"/>
          <w:szCs w:val="28"/>
        </w:rPr>
        <w:t xml:space="preserve">RECOMMISSIONING OF </w:t>
      </w:r>
      <w:proofErr w:type="gramStart"/>
      <w:r w:rsidRPr="00503FF1">
        <w:rPr>
          <w:b/>
          <w:bCs/>
          <w:color w:val="262626" w:themeColor="text1" w:themeTint="D9"/>
          <w:sz w:val="28"/>
          <w:szCs w:val="28"/>
        </w:rPr>
        <w:t>NORTH EAST</w:t>
      </w:r>
      <w:proofErr w:type="gramEnd"/>
      <w:r w:rsidRPr="00503FF1">
        <w:rPr>
          <w:b/>
          <w:bCs/>
          <w:color w:val="262626" w:themeColor="text1" w:themeTint="D9"/>
          <w:sz w:val="28"/>
          <w:szCs w:val="28"/>
        </w:rPr>
        <w:t xml:space="preserve"> LINCOLNSHIRE COUNCIL DEDICATED OUTREACH SUPPORT SERVICE AND OUTREACH PROVISION FOR CHILDREN WITH AUTISM OR COMMUNICATION AND INTERACTION NEEDS</w:t>
      </w:r>
    </w:p>
    <w:p w14:paraId="13B4B3D6" w14:textId="1D2534F0" w:rsidR="00C374DE" w:rsidRPr="00503FF1" w:rsidRDefault="00C374DE" w:rsidP="00503FF1">
      <w:pPr>
        <w:pStyle w:val="Section3"/>
        <w:tabs>
          <w:tab w:val="left" w:pos="709"/>
          <w:tab w:val="left" w:pos="1987"/>
        </w:tabs>
        <w:ind w:left="1418" w:right="34" w:hanging="1418"/>
        <w:jc w:val="left"/>
        <w:rPr>
          <w:rFonts w:ascii="Arial" w:hAnsi="Arial" w:cs="Arial"/>
          <w:b/>
          <w:szCs w:val="28"/>
        </w:rPr>
      </w:pPr>
    </w:p>
    <w:p w14:paraId="5709CD07" w14:textId="3C69267A" w:rsidR="00257777" w:rsidRDefault="007A7F36" w:rsidP="007A7F36">
      <w:pPr>
        <w:tabs>
          <w:tab w:val="left" w:pos="709"/>
          <w:tab w:val="left" w:pos="1276"/>
          <w:tab w:val="left" w:pos="1418"/>
        </w:tabs>
        <w:ind w:hanging="1640"/>
        <w:jc w:val="left"/>
        <w:rPr>
          <w:bCs/>
          <w:color w:val="262626" w:themeColor="text1" w:themeTint="D9"/>
        </w:rPr>
      </w:pPr>
      <w:r>
        <w:rPr>
          <w:b/>
          <w:bCs/>
          <w:caps/>
          <w:sz w:val="28"/>
          <w:szCs w:val="28"/>
        </w:rPr>
        <w:tab/>
      </w:r>
      <w:r>
        <w:rPr>
          <w:b/>
          <w:bCs/>
          <w:caps/>
          <w:sz w:val="28"/>
          <w:szCs w:val="28"/>
        </w:rPr>
        <w:tab/>
      </w:r>
      <w:r>
        <w:rPr>
          <w:b/>
          <w:bCs/>
          <w:caps/>
          <w:sz w:val="28"/>
          <w:szCs w:val="28"/>
        </w:rPr>
        <w:tab/>
      </w:r>
      <w:r w:rsidR="00257777">
        <w:t xml:space="preserve">The panel considered a report from the </w:t>
      </w:r>
      <w:r w:rsidR="00E5587B">
        <w:t xml:space="preserve">Service </w:t>
      </w:r>
      <w:r w:rsidR="002944EF" w:rsidRPr="002944EF">
        <w:t xml:space="preserve">Director of </w:t>
      </w:r>
      <w:r w:rsidR="00E5587B" w:rsidRPr="00C96AD9">
        <w:rPr>
          <w:bCs/>
          <w:color w:val="262626" w:themeColor="text1" w:themeTint="D9"/>
        </w:rPr>
        <w:t>Education</w:t>
      </w:r>
      <w:r w:rsidR="00E5587B" w:rsidRPr="005B2443">
        <w:rPr>
          <w:bCs/>
          <w:color w:val="262626" w:themeColor="text1" w:themeTint="D9"/>
        </w:rPr>
        <w:t xml:space="preserve">, Inclusion </w:t>
      </w:r>
      <w:r w:rsidR="00886352">
        <w:rPr>
          <w:bCs/>
          <w:color w:val="262626" w:themeColor="text1" w:themeTint="D9"/>
        </w:rPr>
        <w:t>and</w:t>
      </w:r>
      <w:r w:rsidR="00886352" w:rsidRPr="005B2443">
        <w:rPr>
          <w:bCs/>
          <w:color w:val="262626" w:themeColor="text1" w:themeTint="D9"/>
        </w:rPr>
        <w:t xml:space="preserve"> </w:t>
      </w:r>
      <w:r w:rsidR="00E5587B" w:rsidRPr="005B2443">
        <w:rPr>
          <w:bCs/>
          <w:color w:val="262626" w:themeColor="text1" w:themeTint="D9"/>
        </w:rPr>
        <w:t>Integration</w:t>
      </w:r>
      <w:r w:rsidR="00E5587B">
        <w:rPr>
          <w:bCs/>
          <w:color w:val="262626" w:themeColor="text1" w:themeTint="D9"/>
        </w:rPr>
        <w:t xml:space="preserve"> o</w:t>
      </w:r>
      <w:r w:rsidR="00E5587B" w:rsidRPr="00C96AD9">
        <w:rPr>
          <w:bCs/>
          <w:color w:val="262626" w:themeColor="text1" w:themeTint="D9"/>
        </w:rPr>
        <w:t xml:space="preserve">n the recommissioning of </w:t>
      </w:r>
      <w:proofErr w:type="gramStart"/>
      <w:r w:rsidR="00E5587B" w:rsidRPr="00C96AD9">
        <w:rPr>
          <w:bCs/>
          <w:color w:val="262626" w:themeColor="text1" w:themeTint="D9"/>
        </w:rPr>
        <w:t>North East</w:t>
      </w:r>
      <w:proofErr w:type="gramEnd"/>
      <w:r w:rsidR="00E5587B" w:rsidRPr="00C96AD9">
        <w:rPr>
          <w:bCs/>
          <w:color w:val="262626" w:themeColor="text1" w:themeTint="D9"/>
        </w:rPr>
        <w:t xml:space="preserve"> Lincolnshire Council dedicated Outreach Support Service and Outreach Provision for Children with Autism or Communication and Interaction Needs</w:t>
      </w:r>
      <w:r w:rsidR="00D16BCE">
        <w:rPr>
          <w:bCs/>
          <w:color w:val="262626" w:themeColor="text1" w:themeTint="D9"/>
        </w:rPr>
        <w:t>.</w:t>
      </w:r>
    </w:p>
    <w:p w14:paraId="381F09AA" w14:textId="77777777" w:rsidR="00D16BCE" w:rsidRDefault="00D16BCE" w:rsidP="007A7F36">
      <w:pPr>
        <w:tabs>
          <w:tab w:val="left" w:pos="709"/>
          <w:tab w:val="left" w:pos="1276"/>
          <w:tab w:val="left" w:pos="1418"/>
        </w:tabs>
        <w:ind w:hanging="1640"/>
        <w:jc w:val="left"/>
        <w:rPr>
          <w:bCs/>
          <w:color w:val="262626" w:themeColor="text1" w:themeTint="D9"/>
        </w:rPr>
      </w:pPr>
    </w:p>
    <w:p w14:paraId="3679E55F" w14:textId="000DAF6C" w:rsidR="00B37D05" w:rsidRDefault="00D16BCE" w:rsidP="007A7F36">
      <w:pPr>
        <w:tabs>
          <w:tab w:val="left" w:pos="709"/>
          <w:tab w:val="left" w:pos="1276"/>
          <w:tab w:val="left" w:pos="1418"/>
        </w:tabs>
        <w:ind w:hanging="1640"/>
        <w:jc w:val="left"/>
      </w:pPr>
      <w:r>
        <w:tab/>
      </w:r>
      <w:r>
        <w:tab/>
      </w:r>
      <w:r>
        <w:tab/>
        <w:t xml:space="preserve">A few of the panel members had questions on whether this provision would only apply to children in North East Lincolnshire and how it was different to the current one. Ms Steel stated that they wouldn’t block any child, but the dedicated outreach was to North East Lincolnshire schools. </w:t>
      </w:r>
      <w:r w:rsidR="001A7FA4">
        <w:t xml:space="preserve">She added that the new service put both these provisions together, it would provide the best possible offer to children </w:t>
      </w:r>
      <w:proofErr w:type="gramStart"/>
      <w:r w:rsidR="001A7FA4">
        <w:t>and also</w:t>
      </w:r>
      <w:proofErr w:type="gramEnd"/>
      <w:r w:rsidR="001A7FA4">
        <w:t xml:space="preserve"> better value for money. </w:t>
      </w:r>
    </w:p>
    <w:p w14:paraId="27188093" w14:textId="77777777" w:rsidR="001A7FA4" w:rsidRDefault="001A7FA4" w:rsidP="007A7F36">
      <w:pPr>
        <w:tabs>
          <w:tab w:val="left" w:pos="709"/>
          <w:tab w:val="left" w:pos="1276"/>
          <w:tab w:val="left" w:pos="1418"/>
        </w:tabs>
        <w:ind w:hanging="1640"/>
        <w:jc w:val="left"/>
      </w:pPr>
    </w:p>
    <w:p w14:paraId="68EDA6D8" w14:textId="69A6DBA3" w:rsidR="001A7FA4" w:rsidRDefault="001A7FA4" w:rsidP="007A7F36">
      <w:pPr>
        <w:tabs>
          <w:tab w:val="left" w:pos="709"/>
          <w:tab w:val="left" w:pos="1276"/>
          <w:tab w:val="left" w:pos="1418"/>
        </w:tabs>
        <w:ind w:hanging="1640"/>
        <w:jc w:val="left"/>
      </w:pPr>
      <w:r>
        <w:tab/>
      </w:r>
      <w:r>
        <w:tab/>
      </w:r>
      <w:r>
        <w:tab/>
        <w:t>Councillor Patrick proposed for the recommendations within the report be recommended to Cabinet</w:t>
      </w:r>
      <w:r w:rsidR="00886352">
        <w:t xml:space="preserve"> for approval</w:t>
      </w:r>
      <w:r>
        <w:t xml:space="preserve">. Councillor Clough seconded this. </w:t>
      </w:r>
    </w:p>
    <w:p w14:paraId="2FC2FBAA" w14:textId="77777777" w:rsidR="001A7FA4" w:rsidRDefault="001A7FA4" w:rsidP="007A7F36">
      <w:pPr>
        <w:tabs>
          <w:tab w:val="left" w:pos="709"/>
          <w:tab w:val="left" w:pos="1276"/>
          <w:tab w:val="left" w:pos="1418"/>
        </w:tabs>
        <w:ind w:hanging="1640"/>
        <w:jc w:val="left"/>
      </w:pPr>
    </w:p>
    <w:p w14:paraId="5D7ADF46" w14:textId="3B748175" w:rsidR="001A7FA4" w:rsidRDefault="001A7FA4" w:rsidP="007A7F36">
      <w:pPr>
        <w:tabs>
          <w:tab w:val="left" w:pos="709"/>
          <w:tab w:val="left" w:pos="1276"/>
          <w:tab w:val="left" w:pos="1418"/>
        </w:tabs>
        <w:ind w:hanging="1640"/>
        <w:jc w:val="left"/>
      </w:pPr>
      <w:r>
        <w:tab/>
      </w:r>
      <w:r>
        <w:tab/>
      </w:r>
      <w:r>
        <w:tab/>
        <w:t xml:space="preserve">The Panel voted unanimously in favour of the proposal. </w:t>
      </w:r>
    </w:p>
    <w:p w14:paraId="248C09A1" w14:textId="2B73544D" w:rsidR="002944EF" w:rsidRDefault="00B37D05" w:rsidP="00EC1599">
      <w:pPr>
        <w:tabs>
          <w:tab w:val="left" w:pos="709"/>
          <w:tab w:val="left" w:pos="1276"/>
          <w:tab w:val="left" w:pos="1418"/>
        </w:tabs>
        <w:ind w:hanging="1640"/>
        <w:jc w:val="left"/>
      </w:pPr>
      <w:r>
        <w:tab/>
      </w:r>
      <w:r>
        <w:tab/>
      </w:r>
      <w:r>
        <w:tab/>
      </w:r>
      <w:r w:rsidR="00E44B73">
        <w:tab/>
      </w:r>
      <w:r w:rsidR="00E44B73">
        <w:tab/>
      </w:r>
      <w:r w:rsidR="00E44B73">
        <w:tab/>
      </w:r>
    </w:p>
    <w:p w14:paraId="7E874A2F" w14:textId="280F6C7F" w:rsidR="002B6FC5" w:rsidRDefault="001A7FA4" w:rsidP="002B6FC5">
      <w:pPr>
        <w:jc w:val="left"/>
        <w:rPr>
          <w:bCs/>
        </w:rPr>
      </w:pPr>
      <w:r>
        <w:t xml:space="preserve">RECOMMENDED TO CABINET - </w:t>
      </w:r>
      <w:r>
        <w:rPr>
          <w:bCs/>
        </w:rPr>
        <w:t xml:space="preserve">That the recommendations within the report be </w:t>
      </w:r>
      <w:bookmarkStart w:id="6" w:name="_Hlk181956259"/>
      <w:r w:rsidR="00886352">
        <w:rPr>
          <w:bCs/>
        </w:rPr>
        <w:t>approved</w:t>
      </w:r>
      <w:r>
        <w:rPr>
          <w:bCs/>
        </w:rPr>
        <w:t>.</w:t>
      </w:r>
      <w:bookmarkEnd w:id="6"/>
    </w:p>
    <w:p w14:paraId="7028D2D7" w14:textId="77777777" w:rsidR="007A7F36" w:rsidRDefault="007A7F36" w:rsidP="00E850F1">
      <w:pPr>
        <w:tabs>
          <w:tab w:val="left" w:pos="709"/>
          <w:tab w:val="left" w:pos="1276"/>
          <w:tab w:val="left" w:pos="1418"/>
        </w:tabs>
        <w:ind w:left="-284"/>
        <w:jc w:val="left"/>
        <w:rPr>
          <w:sz w:val="28"/>
          <w:szCs w:val="28"/>
        </w:rPr>
      </w:pPr>
    </w:p>
    <w:p w14:paraId="231EF6D2" w14:textId="65D76FFF" w:rsidR="007C23DA" w:rsidRPr="00790FDA" w:rsidRDefault="00257777" w:rsidP="00E850F1">
      <w:pPr>
        <w:tabs>
          <w:tab w:val="left" w:pos="709"/>
          <w:tab w:val="left" w:pos="1276"/>
          <w:tab w:val="left" w:pos="1418"/>
        </w:tabs>
        <w:ind w:left="-284"/>
        <w:jc w:val="left"/>
        <w:rPr>
          <w:b/>
          <w:sz w:val="28"/>
          <w:szCs w:val="28"/>
        </w:rPr>
      </w:pPr>
      <w:r>
        <w:rPr>
          <w:b/>
          <w:bCs/>
          <w:sz w:val="28"/>
          <w:szCs w:val="28"/>
        </w:rPr>
        <w:t>SPCLL.</w:t>
      </w:r>
      <w:r w:rsidR="000A2916">
        <w:rPr>
          <w:b/>
          <w:bCs/>
          <w:sz w:val="28"/>
          <w:szCs w:val="28"/>
        </w:rPr>
        <w:t>66</w:t>
      </w:r>
      <w:r>
        <w:rPr>
          <w:b/>
          <w:bCs/>
          <w:sz w:val="28"/>
          <w:szCs w:val="28"/>
        </w:rPr>
        <w:tab/>
      </w:r>
      <w:r>
        <w:rPr>
          <w:b/>
          <w:bCs/>
          <w:sz w:val="28"/>
          <w:szCs w:val="28"/>
        </w:rPr>
        <w:tab/>
      </w:r>
      <w:r w:rsidR="00E850F1" w:rsidRPr="00790FDA">
        <w:rPr>
          <w:b/>
          <w:bCs/>
          <w:sz w:val="28"/>
          <w:szCs w:val="28"/>
        </w:rPr>
        <w:t>QUESTIONS</w:t>
      </w:r>
      <w:r w:rsidR="007C23DA" w:rsidRPr="00790FDA">
        <w:rPr>
          <w:b/>
          <w:sz w:val="28"/>
          <w:szCs w:val="28"/>
        </w:rPr>
        <w:t xml:space="preserve"> TO PORTFOLIO HOLDER</w:t>
      </w:r>
    </w:p>
    <w:p w14:paraId="79AC0A9C" w14:textId="77777777" w:rsidR="001A7FA4" w:rsidRDefault="001A7FA4" w:rsidP="00BC248A">
      <w:pPr>
        <w:jc w:val="left"/>
        <w:rPr>
          <w:lang w:eastAsia="en-US"/>
        </w:rPr>
      </w:pPr>
    </w:p>
    <w:p w14:paraId="393F1266" w14:textId="1C335E0E" w:rsidR="00526919" w:rsidRPr="00790FDA" w:rsidRDefault="00526919" w:rsidP="00BC248A">
      <w:pPr>
        <w:jc w:val="left"/>
        <w:rPr>
          <w:lang w:eastAsia="en-US"/>
        </w:rPr>
      </w:pPr>
      <w:r w:rsidRPr="00790FDA">
        <w:rPr>
          <w:lang w:eastAsia="en-US"/>
        </w:rPr>
        <w:t>There w</w:t>
      </w:r>
      <w:r w:rsidR="00740932" w:rsidRPr="00790FDA">
        <w:rPr>
          <w:lang w:eastAsia="en-US"/>
        </w:rPr>
        <w:t>ere</w:t>
      </w:r>
      <w:r w:rsidRPr="00790FDA">
        <w:rPr>
          <w:lang w:eastAsia="en-US"/>
        </w:rPr>
        <w:t xml:space="preserve"> </w:t>
      </w:r>
      <w:r w:rsidR="00740932" w:rsidRPr="00790FDA">
        <w:rPr>
          <w:lang w:eastAsia="en-US"/>
        </w:rPr>
        <w:t>no</w:t>
      </w:r>
      <w:r w:rsidRPr="00790FDA">
        <w:rPr>
          <w:lang w:eastAsia="en-US"/>
        </w:rPr>
        <w:t xml:space="preserve"> questio</w:t>
      </w:r>
      <w:r w:rsidR="00740932" w:rsidRPr="00790FDA">
        <w:rPr>
          <w:lang w:eastAsia="en-US"/>
        </w:rPr>
        <w:t>ns</w:t>
      </w:r>
      <w:r w:rsidRPr="00790FDA">
        <w:rPr>
          <w:lang w:eastAsia="en-US"/>
        </w:rPr>
        <w:t xml:space="preserve"> for the Portfolio Holder for Children and</w:t>
      </w:r>
      <w:r w:rsidR="00BC248A">
        <w:rPr>
          <w:lang w:eastAsia="en-US"/>
        </w:rPr>
        <w:t xml:space="preserve"> </w:t>
      </w:r>
      <w:r w:rsidR="002750CD">
        <w:rPr>
          <w:lang w:eastAsia="en-US"/>
        </w:rPr>
        <w:t>Education</w:t>
      </w:r>
      <w:r w:rsidRPr="00790FDA">
        <w:rPr>
          <w:lang w:eastAsia="en-US"/>
        </w:rPr>
        <w:t xml:space="preserve"> at this meeting.</w:t>
      </w:r>
    </w:p>
    <w:p w14:paraId="7B24E204" w14:textId="77777777" w:rsidR="007E4AD7" w:rsidRPr="0017255F" w:rsidRDefault="007E4AD7" w:rsidP="00E850F1">
      <w:pPr>
        <w:tabs>
          <w:tab w:val="left" w:pos="709"/>
          <w:tab w:val="left" w:pos="1418"/>
        </w:tabs>
        <w:ind w:left="0"/>
        <w:rPr>
          <w:b/>
          <w:bCs/>
          <w:sz w:val="28"/>
          <w:szCs w:val="28"/>
          <w:highlight w:val="yellow"/>
        </w:rPr>
      </w:pPr>
    </w:p>
    <w:p w14:paraId="14FA9CB1" w14:textId="14F075E9" w:rsidR="007C23DA" w:rsidRPr="00790FDA" w:rsidRDefault="007C23DA" w:rsidP="008A6FEA">
      <w:pPr>
        <w:tabs>
          <w:tab w:val="left" w:pos="709"/>
          <w:tab w:val="left" w:pos="1418"/>
          <w:tab w:val="left" w:pos="1701"/>
        </w:tabs>
        <w:ind w:left="-284"/>
        <w:jc w:val="left"/>
        <w:rPr>
          <w:b/>
          <w:sz w:val="28"/>
          <w:szCs w:val="28"/>
        </w:rPr>
      </w:pPr>
      <w:r w:rsidRPr="00790FDA">
        <w:rPr>
          <w:b/>
          <w:bCs/>
          <w:sz w:val="28"/>
          <w:szCs w:val="28"/>
        </w:rPr>
        <w:t>SPCLL.</w:t>
      </w:r>
      <w:r w:rsidR="000A2916">
        <w:rPr>
          <w:b/>
          <w:bCs/>
          <w:sz w:val="28"/>
          <w:szCs w:val="28"/>
        </w:rPr>
        <w:t>67</w:t>
      </w:r>
      <w:r w:rsidRPr="00790FDA">
        <w:rPr>
          <w:sz w:val="28"/>
          <w:szCs w:val="28"/>
        </w:rPr>
        <w:tab/>
      </w:r>
      <w:r w:rsidRPr="00790FDA">
        <w:rPr>
          <w:b/>
          <w:sz w:val="28"/>
          <w:szCs w:val="28"/>
        </w:rPr>
        <w:t>CALLING IN OF DECISIONS</w:t>
      </w:r>
    </w:p>
    <w:p w14:paraId="6D59DD88" w14:textId="77777777" w:rsidR="007C23DA" w:rsidRPr="00790FDA" w:rsidRDefault="007C23DA" w:rsidP="00D30912">
      <w:pPr>
        <w:ind w:left="1701" w:firstLine="283"/>
        <w:rPr>
          <w:bCs/>
          <w:lang w:eastAsia="en-US"/>
        </w:rPr>
      </w:pPr>
    </w:p>
    <w:p w14:paraId="2B94A331" w14:textId="0F3375E2" w:rsidR="007C23DA" w:rsidRPr="00790FDA" w:rsidRDefault="007C23DA" w:rsidP="00BC248A">
      <w:pPr>
        <w:jc w:val="left"/>
        <w:rPr>
          <w:lang w:eastAsia="en-US"/>
        </w:rPr>
      </w:pPr>
      <w:r w:rsidRPr="00790FDA">
        <w:rPr>
          <w:color w:val="000000"/>
          <w:lang w:eastAsia="en-US"/>
        </w:rPr>
        <w:t xml:space="preserve">There were no </w:t>
      </w:r>
      <w:r w:rsidRPr="00790FDA">
        <w:rPr>
          <w:lang w:eastAsia="en-US"/>
        </w:rPr>
        <w:t xml:space="preserve">formal requests from Members of this </w:t>
      </w:r>
      <w:r w:rsidR="00CB4054" w:rsidRPr="00790FDA">
        <w:rPr>
          <w:lang w:eastAsia="en-US"/>
        </w:rPr>
        <w:t>p</w:t>
      </w:r>
      <w:r w:rsidRPr="00790FDA">
        <w:rPr>
          <w:lang w:eastAsia="en-US"/>
        </w:rPr>
        <w:t>anel to call in decisions of recent Cabinet and Portfolio Holder meetings.</w:t>
      </w:r>
    </w:p>
    <w:p w14:paraId="4AC3F51A" w14:textId="77777777" w:rsidR="00600C90" w:rsidRPr="0017255F" w:rsidRDefault="00600C90" w:rsidP="00E850F1">
      <w:pPr>
        <w:rPr>
          <w:highlight w:val="yellow"/>
          <w:lang w:eastAsia="en-US"/>
        </w:rPr>
      </w:pPr>
    </w:p>
    <w:p w14:paraId="45EDE69A" w14:textId="67E8312D" w:rsidR="00600C90" w:rsidRPr="00790FDA" w:rsidRDefault="00600C90" w:rsidP="00600C90">
      <w:pPr>
        <w:tabs>
          <w:tab w:val="left" w:pos="709"/>
          <w:tab w:val="left" w:pos="1418"/>
          <w:tab w:val="left" w:pos="1701"/>
        </w:tabs>
        <w:ind w:left="-284"/>
        <w:jc w:val="left"/>
        <w:rPr>
          <w:b/>
          <w:sz w:val="28"/>
          <w:szCs w:val="28"/>
        </w:rPr>
      </w:pPr>
      <w:r w:rsidRPr="00790FDA">
        <w:rPr>
          <w:b/>
          <w:bCs/>
          <w:sz w:val="28"/>
          <w:szCs w:val="28"/>
        </w:rPr>
        <w:t>SPCLL.</w:t>
      </w:r>
      <w:r w:rsidR="000A2916">
        <w:rPr>
          <w:b/>
          <w:bCs/>
          <w:sz w:val="28"/>
          <w:szCs w:val="28"/>
        </w:rPr>
        <w:t>68</w:t>
      </w:r>
      <w:r w:rsidRPr="00790FDA">
        <w:rPr>
          <w:sz w:val="28"/>
          <w:szCs w:val="28"/>
        </w:rPr>
        <w:tab/>
      </w:r>
      <w:r w:rsidRPr="00790FDA">
        <w:rPr>
          <w:b/>
          <w:sz w:val="28"/>
          <w:szCs w:val="28"/>
        </w:rPr>
        <w:t xml:space="preserve">EXCLUSION OF PRESS AND PUBLIC </w:t>
      </w:r>
    </w:p>
    <w:p w14:paraId="3F6324DB" w14:textId="77777777" w:rsidR="00600C90" w:rsidRPr="00790FDA" w:rsidRDefault="00600C90" w:rsidP="00600C90">
      <w:pPr>
        <w:ind w:left="0"/>
        <w:rPr>
          <w:b/>
          <w:bCs/>
          <w:color w:val="FF0000"/>
          <w:lang w:eastAsia="en-US"/>
        </w:rPr>
      </w:pPr>
    </w:p>
    <w:p w14:paraId="02266F7A" w14:textId="4F6F0D1E" w:rsidR="00A82BBB" w:rsidRDefault="00600C90" w:rsidP="00B04A86">
      <w:pPr>
        <w:jc w:val="left"/>
        <w:rPr>
          <w:lang w:eastAsia="en-US"/>
        </w:rPr>
      </w:pPr>
      <w:r w:rsidRPr="00790FDA">
        <w:rPr>
          <w:lang w:eastAsia="en-US"/>
        </w:rPr>
        <w:t>RESOLVED</w:t>
      </w:r>
      <w:r w:rsidR="0028552C" w:rsidRPr="00790FDA">
        <w:rPr>
          <w:lang w:eastAsia="en-US"/>
        </w:rPr>
        <w:t xml:space="preserve"> </w:t>
      </w:r>
      <w:r w:rsidR="00480EDD" w:rsidRPr="00790FDA">
        <w:rPr>
          <w:lang w:eastAsia="en-US"/>
        </w:rPr>
        <w:t xml:space="preserve">- </w:t>
      </w:r>
      <w:r w:rsidRPr="00790FDA">
        <w:rPr>
          <w:lang w:eastAsia="en-US"/>
        </w:rPr>
        <w:t xml:space="preserve">That the public and press be excluded for the following item on the grounds that discussion of the following business was likely </w:t>
      </w:r>
      <w:r w:rsidRPr="00790FDA">
        <w:rPr>
          <w:lang w:eastAsia="en-US"/>
        </w:rPr>
        <w:lastRenderedPageBreak/>
        <w:t xml:space="preserve">to disclose confidential information within paragraphs </w:t>
      </w:r>
      <w:r w:rsidR="00D609A9" w:rsidRPr="00790FDA">
        <w:rPr>
          <w:lang w:eastAsia="en-US"/>
        </w:rPr>
        <w:t xml:space="preserve">1 and 3 </w:t>
      </w:r>
      <w:r w:rsidRPr="00790FDA">
        <w:rPr>
          <w:lang w:eastAsia="en-US"/>
        </w:rPr>
        <w:t>of Schedule 12A of the Local Government Act 172 (as amended).</w:t>
      </w:r>
    </w:p>
    <w:p w14:paraId="06B08BCE" w14:textId="77777777" w:rsidR="001A7FA4" w:rsidRPr="00790FDA" w:rsidRDefault="001A7FA4" w:rsidP="00B04A86">
      <w:pPr>
        <w:jc w:val="left"/>
        <w:rPr>
          <w:b/>
          <w:bCs/>
          <w:lang w:eastAsia="en-US"/>
        </w:rPr>
      </w:pPr>
    </w:p>
    <w:p w14:paraId="25DFC748" w14:textId="77777777" w:rsidR="00187B70" w:rsidRPr="0017255F" w:rsidRDefault="00187B70" w:rsidP="00600C90">
      <w:pPr>
        <w:ind w:left="0"/>
        <w:rPr>
          <w:highlight w:val="yellow"/>
          <w:lang w:eastAsia="en-US"/>
        </w:rPr>
      </w:pPr>
    </w:p>
    <w:p w14:paraId="4164C4CB" w14:textId="51B37AC4" w:rsidR="00600C90" w:rsidRPr="00790FDA" w:rsidRDefault="00600C90" w:rsidP="00790FDA">
      <w:pPr>
        <w:tabs>
          <w:tab w:val="left" w:pos="709"/>
          <w:tab w:val="left" w:pos="1418"/>
          <w:tab w:val="left" w:pos="1701"/>
        </w:tabs>
        <w:ind w:left="-284"/>
        <w:jc w:val="left"/>
        <w:rPr>
          <w:b/>
          <w:sz w:val="28"/>
          <w:szCs w:val="28"/>
        </w:rPr>
      </w:pPr>
      <w:r w:rsidRPr="00790FDA">
        <w:rPr>
          <w:b/>
          <w:bCs/>
          <w:sz w:val="28"/>
          <w:szCs w:val="28"/>
        </w:rPr>
        <w:t>SPCLL.</w:t>
      </w:r>
      <w:r w:rsidR="000A2916">
        <w:rPr>
          <w:b/>
          <w:bCs/>
          <w:sz w:val="28"/>
          <w:szCs w:val="28"/>
        </w:rPr>
        <w:t>69</w:t>
      </w:r>
      <w:r w:rsidRPr="00790FDA">
        <w:rPr>
          <w:sz w:val="28"/>
          <w:szCs w:val="28"/>
        </w:rPr>
        <w:tab/>
      </w:r>
      <w:r w:rsidRPr="00790FDA">
        <w:rPr>
          <w:b/>
          <w:sz w:val="28"/>
          <w:szCs w:val="28"/>
        </w:rPr>
        <w:t xml:space="preserve">CHILDREN’S SOCIAL CARE IMPROVEMENT </w:t>
      </w:r>
    </w:p>
    <w:p w14:paraId="7C2D0599" w14:textId="77777777" w:rsidR="00A82BBB" w:rsidRPr="00790FDA" w:rsidRDefault="00A82BBB" w:rsidP="00790FDA">
      <w:pPr>
        <w:jc w:val="left"/>
        <w:rPr>
          <w:b/>
          <w:bCs/>
          <w:color w:val="FF0000"/>
          <w:lang w:eastAsia="en-US"/>
        </w:rPr>
      </w:pPr>
    </w:p>
    <w:p w14:paraId="5C9D7B16" w14:textId="6D798EDC" w:rsidR="000521C2" w:rsidRDefault="0028552C" w:rsidP="00BC248A">
      <w:pPr>
        <w:jc w:val="left"/>
      </w:pPr>
      <w:r w:rsidRPr="00790FDA">
        <w:rPr>
          <w:lang w:eastAsia="en-US"/>
        </w:rPr>
        <w:t>The panel were provided with an opportunity to discuss any confidential matters of concern with the Director of Children’s Services</w:t>
      </w:r>
      <w:r w:rsidR="00BC248A" w:rsidRPr="00BC248A">
        <w:t xml:space="preserve"> </w:t>
      </w:r>
      <w:r w:rsidR="00BC248A">
        <w:t xml:space="preserve">and to consider the risk register in </w:t>
      </w:r>
      <w:r w:rsidR="00886352">
        <w:t xml:space="preserve">relation </w:t>
      </w:r>
      <w:r w:rsidR="00BC248A">
        <w:t>to the Improvement Journey.</w:t>
      </w:r>
    </w:p>
    <w:p w14:paraId="5FA516EA" w14:textId="77777777" w:rsidR="001A7FA4" w:rsidRDefault="001A7FA4" w:rsidP="00BC248A">
      <w:pPr>
        <w:jc w:val="left"/>
      </w:pPr>
    </w:p>
    <w:p w14:paraId="23F39A72" w14:textId="6B6A9012" w:rsidR="001A7FA4" w:rsidRDefault="001A7FA4" w:rsidP="00BC248A">
      <w:pPr>
        <w:jc w:val="left"/>
      </w:pPr>
      <w:r>
        <w:t>Members of the panel asked about the following:</w:t>
      </w:r>
    </w:p>
    <w:p w14:paraId="6CD86C95" w14:textId="77777777" w:rsidR="001A7FA4" w:rsidRDefault="001A7FA4" w:rsidP="00BC248A">
      <w:pPr>
        <w:jc w:val="left"/>
      </w:pPr>
    </w:p>
    <w:p w14:paraId="05918FE8" w14:textId="0B9E669E" w:rsidR="001A7FA4" w:rsidRDefault="001A7FA4" w:rsidP="001A7FA4">
      <w:pPr>
        <w:pStyle w:val="ListParagraph"/>
        <w:numPr>
          <w:ilvl w:val="0"/>
          <w:numId w:val="2"/>
        </w:numPr>
        <w:ind w:firstLine="1341"/>
        <w:jc w:val="left"/>
      </w:pPr>
      <w:r>
        <w:t>Children’s Residential Homes</w:t>
      </w:r>
    </w:p>
    <w:p w14:paraId="1DA278CD" w14:textId="45A544C8" w:rsidR="001A7FA4" w:rsidRDefault="001A7FA4" w:rsidP="001A7FA4">
      <w:pPr>
        <w:pStyle w:val="ListParagraph"/>
        <w:numPr>
          <w:ilvl w:val="0"/>
          <w:numId w:val="2"/>
        </w:numPr>
        <w:ind w:firstLine="1341"/>
        <w:jc w:val="left"/>
      </w:pPr>
      <w:r>
        <w:t>Recruitment of Social Workers</w:t>
      </w:r>
    </w:p>
    <w:p w14:paraId="4160985D" w14:textId="4AECC26E" w:rsidR="001A7FA4" w:rsidRDefault="001A7FA4" w:rsidP="001A7FA4">
      <w:pPr>
        <w:pStyle w:val="ListParagraph"/>
        <w:numPr>
          <w:ilvl w:val="0"/>
          <w:numId w:val="2"/>
        </w:numPr>
        <w:ind w:firstLine="1341"/>
        <w:jc w:val="left"/>
      </w:pPr>
      <w:r>
        <w:t>Next Ofsted visit.</w:t>
      </w:r>
    </w:p>
    <w:p w14:paraId="2D0A39AC" w14:textId="77777777" w:rsidR="00BC248A" w:rsidRPr="008004D3" w:rsidRDefault="00BC248A" w:rsidP="00BC248A">
      <w:pPr>
        <w:jc w:val="left"/>
        <w:rPr>
          <w:lang w:eastAsia="en-US"/>
        </w:rPr>
      </w:pPr>
    </w:p>
    <w:p w14:paraId="1B0CC03C" w14:textId="14406AA5" w:rsidR="00257777" w:rsidRPr="008004D3" w:rsidRDefault="0071699E" w:rsidP="00257777">
      <w:r w:rsidRPr="008004D3">
        <w:rPr>
          <w:lang w:eastAsia="en-US"/>
        </w:rPr>
        <w:t>RESOLVED –</w:t>
      </w:r>
      <w:r w:rsidR="00257777" w:rsidRPr="008004D3">
        <w:rPr>
          <w:lang w:eastAsia="en-US"/>
        </w:rPr>
        <w:t xml:space="preserve"> That the matters of concern be noted.</w:t>
      </w:r>
    </w:p>
    <w:p w14:paraId="6E3FBD71" w14:textId="5337831B" w:rsidR="0071699E" w:rsidRDefault="0071699E" w:rsidP="00F95C6B">
      <w:pPr>
        <w:rPr>
          <w:highlight w:val="yellow"/>
          <w:lang w:eastAsia="en-US"/>
        </w:rPr>
      </w:pPr>
    </w:p>
    <w:p w14:paraId="26CB2F4A" w14:textId="77777777" w:rsidR="00886352" w:rsidRPr="00BC248A" w:rsidRDefault="00886352" w:rsidP="00F95C6B">
      <w:pPr>
        <w:rPr>
          <w:highlight w:val="yellow"/>
          <w:lang w:eastAsia="en-US"/>
        </w:rPr>
      </w:pPr>
    </w:p>
    <w:p w14:paraId="176ABD0B" w14:textId="32D2B47E" w:rsidR="003723C8" w:rsidRDefault="00A33492" w:rsidP="0094112A">
      <w:pPr>
        <w:jc w:val="left"/>
        <w:rPr>
          <w:b/>
          <w:color w:val="FF0000"/>
          <w:u w:val="single"/>
          <w:lang w:eastAsia="en-US"/>
        </w:rPr>
      </w:pPr>
      <w:r w:rsidRPr="008004D3">
        <w:rPr>
          <w:lang w:eastAsia="en-US"/>
        </w:rPr>
        <w:t>T</w:t>
      </w:r>
      <w:r w:rsidR="00EB60C2" w:rsidRPr="008004D3">
        <w:rPr>
          <w:lang w:eastAsia="en-US"/>
        </w:rPr>
        <w:t>here being no further business, the Chair</w:t>
      </w:r>
      <w:r w:rsidR="00D30912" w:rsidRPr="008004D3">
        <w:rPr>
          <w:lang w:eastAsia="en-US"/>
        </w:rPr>
        <w:t>man</w:t>
      </w:r>
      <w:r w:rsidR="00EB60C2" w:rsidRPr="008004D3">
        <w:rPr>
          <w:lang w:eastAsia="en-US"/>
        </w:rPr>
        <w:t xml:space="preserve"> declared the meeting closed </w:t>
      </w:r>
      <w:r w:rsidR="00EB60C2" w:rsidRPr="001A7FA4">
        <w:rPr>
          <w:lang w:eastAsia="en-US"/>
        </w:rPr>
        <w:t xml:space="preserve">at </w:t>
      </w:r>
      <w:r w:rsidR="001A7FA4" w:rsidRPr="001A7FA4">
        <w:rPr>
          <w:lang w:eastAsia="en-US"/>
        </w:rPr>
        <w:t>5</w:t>
      </w:r>
      <w:r w:rsidR="00A556D5" w:rsidRPr="001A7FA4">
        <w:rPr>
          <w:lang w:eastAsia="en-US"/>
        </w:rPr>
        <w:t>.</w:t>
      </w:r>
      <w:r w:rsidR="001A7FA4" w:rsidRPr="001A7FA4">
        <w:rPr>
          <w:lang w:eastAsia="en-US"/>
        </w:rPr>
        <w:t>50</w:t>
      </w:r>
      <w:r w:rsidR="00556C15" w:rsidRPr="001A7FA4">
        <w:rPr>
          <w:lang w:eastAsia="en-US"/>
        </w:rPr>
        <w:t xml:space="preserve"> </w:t>
      </w:r>
      <w:r w:rsidR="00EB60C2" w:rsidRPr="001A7FA4">
        <w:rPr>
          <w:lang w:eastAsia="en-US"/>
        </w:rPr>
        <w:t>p.m.</w:t>
      </w:r>
      <w:r w:rsidR="00EB60C2" w:rsidRPr="00EB60C2">
        <w:rPr>
          <w:lang w:eastAsia="en-US"/>
        </w:rPr>
        <w:t xml:space="preserve"> </w:t>
      </w:r>
    </w:p>
    <w:p w14:paraId="36650C50" w14:textId="3EB23519" w:rsidR="00A8137E" w:rsidRPr="003723C8" w:rsidRDefault="00A8137E" w:rsidP="00E850F1">
      <w:pPr>
        <w:rPr>
          <w:b/>
          <w:color w:val="FF0000"/>
          <w:u w:val="single"/>
          <w:lang w:eastAsia="en-US"/>
        </w:rPr>
      </w:pPr>
    </w:p>
    <w:sectPr w:rsidR="00A8137E" w:rsidRPr="003723C8" w:rsidSect="00B84A4E">
      <w:pgSz w:w="11906" w:h="16838"/>
      <w:pgMar w:top="1258" w:right="1304" w:bottom="125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C6CF4" w14:textId="77777777" w:rsidR="00A428E1" w:rsidRDefault="00A428E1">
      <w:r>
        <w:separator/>
      </w:r>
    </w:p>
  </w:endnote>
  <w:endnote w:type="continuationSeparator" w:id="0">
    <w:p w14:paraId="4C2CFF3D" w14:textId="77777777" w:rsidR="00A428E1" w:rsidRDefault="00A42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119AC" w14:textId="77777777" w:rsidR="00A428E1" w:rsidRDefault="00A428E1">
      <w:r>
        <w:separator/>
      </w:r>
    </w:p>
  </w:footnote>
  <w:footnote w:type="continuationSeparator" w:id="0">
    <w:p w14:paraId="390791FF" w14:textId="77777777" w:rsidR="00A428E1" w:rsidRDefault="00A428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1715"/>
    <w:multiLevelType w:val="hybridMultilevel"/>
    <w:tmpl w:val="1C7290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7354D88"/>
    <w:multiLevelType w:val="hybridMultilevel"/>
    <w:tmpl w:val="8152B7A4"/>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2" w15:restartNumberingAfterBreak="0">
    <w:nsid w:val="34DD355E"/>
    <w:multiLevelType w:val="hybridMultilevel"/>
    <w:tmpl w:val="4354429E"/>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3" w15:restartNumberingAfterBreak="0">
    <w:nsid w:val="398B45E3"/>
    <w:multiLevelType w:val="hybridMultilevel"/>
    <w:tmpl w:val="9A48451A"/>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4" w15:restartNumberingAfterBreak="0">
    <w:nsid w:val="3F7C464E"/>
    <w:multiLevelType w:val="hybridMultilevel"/>
    <w:tmpl w:val="9F5C0882"/>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5" w15:restartNumberingAfterBreak="0">
    <w:nsid w:val="52246762"/>
    <w:multiLevelType w:val="hybridMultilevel"/>
    <w:tmpl w:val="EDD4869C"/>
    <w:lvl w:ilvl="0" w:tplc="08090001">
      <w:start w:val="1"/>
      <w:numFmt w:val="bullet"/>
      <w:lvlText w:val=""/>
      <w:lvlJc w:val="left"/>
      <w:pPr>
        <w:ind w:left="8866"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532B7039"/>
    <w:multiLevelType w:val="hybridMultilevel"/>
    <w:tmpl w:val="05F03218"/>
    <w:lvl w:ilvl="0" w:tplc="0809000F">
      <w:start w:val="1"/>
      <w:numFmt w:val="decimal"/>
      <w:lvlText w:val="%1."/>
      <w:lvlJc w:val="left"/>
      <w:pPr>
        <w:ind w:left="2205" w:hanging="360"/>
      </w:pPr>
    </w:lvl>
    <w:lvl w:ilvl="1" w:tplc="08090019" w:tentative="1">
      <w:start w:val="1"/>
      <w:numFmt w:val="lowerLetter"/>
      <w:lvlText w:val="%2."/>
      <w:lvlJc w:val="left"/>
      <w:pPr>
        <w:ind w:left="2925" w:hanging="360"/>
      </w:pPr>
    </w:lvl>
    <w:lvl w:ilvl="2" w:tplc="0809001B" w:tentative="1">
      <w:start w:val="1"/>
      <w:numFmt w:val="lowerRoman"/>
      <w:lvlText w:val="%3."/>
      <w:lvlJc w:val="right"/>
      <w:pPr>
        <w:ind w:left="3645" w:hanging="180"/>
      </w:pPr>
    </w:lvl>
    <w:lvl w:ilvl="3" w:tplc="0809000F" w:tentative="1">
      <w:start w:val="1"/>
      <w:numFmt w:val="decimal"/>
      <w:lvlText w:val="%4."/>
      <w:lvlJc w:val="left"/>
      <w:pPr>
        <w:ind w:left="4365" w:hanging="360"/>
      </w:pPr>
    </w:lvl>
    <w:lvl w:ilvl="4" w:tplc="08090019" w:tentative="1">
      <w:start w:val="1"/>
      <w:numFmt w:val="lowerLetter"/>
      <w:lvlText w:val="%5."/>
      <w:lvlJc w:val="left"/>
      <w:pPr>
        <w:ind w:left="5085" w:hanging="360"/>
      </w:pPr>
    </w:lvl>
    <w:lvl w:ilvl="5" w:tplc="0809001B" w:tentative="1">
      <w:start w:val="1"/>
      <w:numFmt w:val="lowerRoman"/>
      <w:lvlText w:val="%6."/>
      <w:lvlJc w:val="right"/>
      <w:pPr>
        <w:ind w:left="5805" w:hanging="180"/>
      </w:pPr>
    </w:lvl>
    <w:lvl w:ilvl="6" w:tplc="0809000F" w:tentative="1">
      <w:start w:val="1"/>
      <w:numFmt w:val="decimal"/>
      <w:lvlText w:val="%7."/>
      <w:lvlJc w:val="left"/>
      <w:pPr>
        <w:ind w:left="6525" w:hanging="360"/>
      </w:pPr>
    </w:lvl>
    <w:lvl w:ilvl="7" w:tplc="08090019" w:tentative="1">
      <w:start w:val="1"/>
      <w:numFmt w:val="lowerLetter"/>
      <w:lvlText w:val="%8."/>
      <w:lvlJc w:val="left"/>
      <w:pPr>
        <w:ind w:left="7245" w:hanging="360"/>
      </w:pPr>
    </w:lvl>
    <w:lvl w:ilvl="8" w:tplc="0809001B" w:tentative="1">
      <w:start w:val="1"/>
      <w:numFmt w:val="lowerRoman"/>
      <w:lvlText w:val="%9."/>
      <w:lvlJc w:val="right"/>
      <w:pPr>
        <w:ind w:left="7965" w:hanging="180"/>
      </w:pPr>
    </w:lvl>
  </w:abstractNum>
  <w:num w:numId="1" w16cid:durableId="1087652832">
    <w:abstractNumId w:val="5"/>
  </w:num>
  <w:num w:numId="2" w16cid:durableId="677776587">
    <w:abstractNumId w:val="0"/>
  </w:num>
  <w:num w:numId="3" w16cid:durableId="87040430">
    <w:abstractNumId w:val="4"/>
  </w:num>
  <w:num w:numId="4" w16cid:durableId="1687243581">
    <w:abstractNumId w:val="1"/>
  </w:num>
  <w:num w:numId="5" w16cid:durableId="1310938242">
    <w:abstractNumId w:val="3"/>
  </w:num>
  <w:num w:numId="6" w16cid:durableId="794174414">
    <w:abstractNumId w:val="6"/>
  </w:num>
  <w:num w:numId="7" w16cid:durableId="166566459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51D"/>
    <w:rsid w:val="00000467"/>
    <w:rsid w:val="00000C0B"/>
    <w:rsid w:val="00000EFA"/>
    <w:rsid w:val="00000F71"/>
    <w:rsid w:val="00001556"/>
    <w:rsid w:val="00001830"/>
    <w:rsid w:val="000019EE"/>
    <w:rsid w:val="00002084"/>
    <w:rsid w:val="00002566"/>
    <w:rsid w:val="00002EC8"/>
    <w:rsid w:val="00003306"/>
    <w:rsid w:val="00004402"/>
    <w:rsid w:val="000048C2"/>
    <w:rsid w:val="00005E06"/>
    <w:rsid w:val="0000652F"/>
    <w:rsid w:val="00006E0B"/>
    <w:rsid w:val="00007422"/>
    <w:rsid w:val="00007488"/>
    <w:rsid w:val="000074D4"/>
    <w:rsid w:val="00007A1F"/>
    <w:rsid w:val="00007E3B"/>
    <w:rsid w:val="00007E4A"/>
    <w:rsid w:val="00010108"/>
    <w:rsid w:val="000106E0"/>
    <w:rsid w:val="00010791"/>
    <w:rsid w:val="00011012"/>
    <w:rsid w:val="00011318"/>
    <w:rsid w:val="000115DC"/>
    <w:rsid w:val="00011946"/>
    <w:rsid w:val="000119A1"/>
    <w:rsid w:val="00011A79"/>
    <w:rsid w:val="00011EDD"/>
    <w:rsid w:val="00012155"/>
    <w:rsid w:val="0001235B"/>
    <w:rsid w:val="00012EA0"/>
    <w:rsid w:val="00013250"/>
    <w:rsid w:val="00014215"/>
    <w:rsid w:val="000144F9"/>
    <w:rsid w:val="000147C8"/>
    <w:rsid w:val="000151F7"/>
    <w:rsid w:val="0001552A"/>
    <w:rsid w:val="00015E46"/>
    <w:rsid w:val="00016E61"/>
    <w:rsid w:val="00016FC8"/>
    <w:rsid w:val="0002016D"/>
    <w:rsid w:val="00020F08"/>
    <w:rsid w:val="000210AF"/>
    <w:rsid w:val="00021870"/>
    <w:rsid w:val="00021E35"/>
    <w:rsid w:val="00021F32"/>
    <w:rsid w:val="0002229B"/>
    <w:rsid w:val="00022311"/>
    <w:rsid w:val="00022AE3"/>
    <w:rsid w:val="00022F2A"/>
    <w:rsid w:val="0002333A"/>
    <w:rsid w:val="00023366"/>
    <w:rsid w:val="00023EFD"/>
    <w:rsid w:val="00023F99"/>
    <w:rsid w:val="0002402A"/>
    <w:rsid w:val="000247A1"/>
    <w:rsid w:val="00024C20"/>
    <w:rsid w:val="0002506D"/>
    <w:rsid w:val="00025118"/>
    <w:rsid w:val="00025181"/>
    <w:rsid w:val="00025207"/>
    <w:rsid w:val="00025FD4"/>
    <w:rsid w:val="00026478"/>
    <w:rsid w:val="00026CCA"/>
    <w:rsid w:val="00027083"/>
    <w:rsid w:val="0002719D"/>
    <w:rsid w:val="0002757B"/>
    <w:rsid w:val="00027610"/>
    <w:rsid w:val="000278F7"/>
    <w:rsid w:val="00027981"/>
    <w:rsid w:val="00030FEF"/>
    <w:rsid w:val="000316C2"/>
    <w:rsid w:val="00031A8B"/>
    <w:rsid w:val="00031E7D"/>
    <w:rsid w:val="00031F11"/>
    <w:rsid w:val="0003286A"/>
    <w:rsid w:val="00032D23"/>
    <w:rsid w:val="0003423E"/>
    <w:rsid w:val="00034564"/>
    <w:rsid w:val="0003492E"/>
    <w:rsid w:val="00034AE4"/>
    <w:rsid w:val="00035874"/>
    <w:rsid w:val="00035BE8"/>
    <w:rsid w:val="00035C57"/>
    <w:rsid w:val="00036062"/>
    <w:rsid w:val="00036089"/>
    <w:rsid w:val="000360B3"/>
    <w:rsid w:val="00036789"/>
    <w:rsid w:val="00036DC1"/>
    <w:rsid w:val="00037241"/>
    <w:rsid w:val="00037276"/>
    <w:rsid w:val="000373BE"/>
    <w:rsid w:val="00037AC1"/>
    <w:rsid w:val="00037BB3"/>
    <w:rsid w:val="0004002F"/>
    <w:rsid w:val="00040086"/>
    <w:rsid w:val="0004019C"/>
    <w:rsid w:val="00040520"/>
    <w:rsid w:val="00040873"/>
    <w:rsid w:val="00041089"/>
    <w:rsid w:val="0004164F"/>
    <w:rsid w:val="00041F34"/>
    <w:rsid w:val="00041F55"/>
    <w:rsid w:val="000420B3"/>
    <w:rsid w:val="000425FE"/>
    <w:rsid w:val="000438D2"/>
    <w:rsid w:val="00043C49"/>
    <w:rsid w:val="00043E38"/>
    <w:rsid w:val="00044FF5"/>
    <w:rsid w:val="0004516C"/>
    <w:rsid w:val="00045424"/>
    <w:rsid w:val="000462D0"/>
    <w:rsid w:val="000463E3"/>
    <w:rsid w:val="00046546"/>
    <w:rsid w:val="0004705E"/>
    <w:rsid w:val="0004762C"/>
    <w:rsid w:val="000476B5"/>
    <w:rsid w:val="000507AF"/>
    <w:rsid w:val="00050D45"/>
    <w:rsid w:val="00050F16"/>
    <w:rsid w:val="00051340"/>
    <w:rsid w:val="00051E58"/>
    <w:rsid w:val="00051FF3"/>
    <w:rsid w:val="00052163"/>
    <w:rsid w:val="000521C2"/>
    <w:rsid w:val="00053F69"/>
    <w:rsid w:val="00054562"/>
    <w:rsid w:val="000547C0"/>
    <w:rsid w:val="00054B5C"/>
    <w:rsid w:val="00054BD2"/>
    <w:rsid w:val="00054EC7"/>
    <w:rsid w:val="0005506C"/>
    <w:rsid w:val="00055419"/>
    <w:rsid w:val="0005569B"/>
    <w:rsid w:val="000562A1"/>
    <w:rsid w:val="0005644D"/>
    <w:rsid w:val="0005693F"/>
    <w:rsid w:val="00057F77"/>
    <w:rsid w:val="00057F82"/>
    <w:rsid w:val="00060527"/>
    <w:rsid w:val="0006179C"/>
    <w:rsid w:val="00061B07"/>
    <w:rsid w:val="00061B37"/>
    <w:rsid w:val="0006265E"/>
    <w:rsid w:val="00062D9E"/>
    <w:rsid w:val="00063D25"/>
    <w:rsid w:val="000642D8"/>
    <w:rsid w:val="00065141"/>
    <w:rsid w:val="00065FA1"/>
    <w:rsid w:val="0006606F"/>
    <w:rsid w:val="000671F5"/>
    <w:rsid w:val="000674B5"/>
    <w:rsid w:val="00070D99"/>
    <w:rsid w:val="00071318"/>
    <w:rsid w:val="00071E61"/>
    <w:rsid w:val="00071F86"/>
    <w:rsid w:val="000723CB"/>
    <w:rsid w:val="00072A7E"/>
    <w:rsid w:val="00073078"/>
    <w:rsid w:val="00073AA2"/>
    <w:rsid w:val="00074128"/>
    <w:rsid w:val="0007453D"/>
    <w:rsid w:val="00074700"/>
    <w:rsid w:val="00074801"/>
    <w:rsid w:val="000748EF"/>
    <w:rsid w:val="00074A53"/>
    <w:rsid w:val="00074AA9"/>
    <w:rsid w:val="00074FD8"/>
    <w:rsid w:val="0007549E"/>
    <w:rsid w:val="0007586F"/>
    <w:rsid w:val="000759A4"/>
    <w:rsid w:val="0007617A"/>
    <w:rsid w:val="0007619D"/>
    <w:rsid w:val="000763B8"/>
    <w:rsid w:val="00076BBF"/>
    <w:rsid w:val="00076F05"/>
    <w:rsid w:val="00077F45"/>
    <w:rsid w:val="00080920"/>
    <w:rsid w:val="00080CD5"/>
    <w:rsid w:val="00081892"/>
    <w:rsid w:val="0008206F"/>
    <w:rsid w:val="00082FCA"/>
    <w:rsid w:val="000835D2"/>
    <w:rsid w:val="00083946"/>
    <w:rsid w:val="000840ED"/>
    <w:rsid w:val="00084FB3"/>
    <w:rsid w:val="000852A3"/>
    <w:rsid w:val="00085616"/>
    <w:rsid w:val="00085939"/>
    <w:rsid w:val="0008612D"/>
    <w:rsid w:val="00086881"/>
    <w:rsid w:val="00087040"/>
    <w:rsid w:val="00087064"/>
    <w:rsid w:val="0008769B"/>
    <w:rsid w:val="00087FC1"/>
    <w:rsid w:val="0009098D"/>
    <w:rsid w:val="00090CB7"/>
    <w:rsid w:val="00090E7E"/>
    <w:rsid w:val="00091E4F"/>
    <w:rsid w:val="0009248D"/>
    <w:rsid w:val="0009253F"/>
    <w:rsid w:val="000939AD"/>
    <w:rsid w:val="00094078"/>
    <w:rsid w:val="0009434E"/>
    <w:rsid w:val="0009484C"/>
    <w:rsid w:val="00094C48"/>
    <w:rsid w:val="000953FE"/>
    <w:rsid w:val="00095FE0"/>
    <w:rsid w:val="00096AB0"/>
    <w:rsid w:val="00097005"/>
    <w:rsid w:val="000974E4"/>
    <w:rsid w:val="00097896"/>
    <w:rsid w:val="00097942"/>
    <w:rsid w:val="00097B60"/>
    <w:rsid w:val="000A09CF"/>
    <w:rsid w:val="000A0B49"/>
    <w:rsid w:val="000A0F9D"/>
    <w:rsid w:val="000A1253"/>
    <w:rsid w:val="000A154C"/>
    <w:rsid w:val="000A1F85"/>
    <w:rsid w:val="000A21B3"/>
    <w:rsid w:val="000A227C"/>
    <w:rsid w:val="000A2412"/>
    <w:rsid w:val="000A28CA"/>
    <w:rsid w:val="000A2916"/>
    <w:rsid w:val="000A2A6F"/>
    <w:rsid w:val="000A2EFA"/>
    <w:rsid w:val="000A321B"/>
    <w:rsid w:val="000A3C42"/>
    <w:rsid w:val="000A40BD"/>
    <w:rsid w:val="000A4124"/>
    <w:rsid w:val="000A4659"/>
    <w:rsid w:val="000A4B5D"/>
    <w:rsid w:val="000A4B8E"/>
    <w:rsid w:val="000A5DF8"/>
    <w:rsid w:val="000A693F"/>
    <w:rsid w:val="000A740C"/>
    <w:rsid w:val="000A7D7C"/>
    <w:rsid w:val="000A7EAC"/>
    <w:rsid w:val="000A7EBE"/>
    <w:rsid w:val="000B04B7"/>
    <w:rsid w:val="000B04D0"/>
    <w:rsid w:val="000B08EB"/>
    <w:rsid w:val="000B0E10"/>
    <w:rsid w:val="000B11F2"/>
    <w:rsid w:val="000B1380"/>
    <w:rsid w:val="000B15E2"/>
    <w:rsid w:val="000B2118"/>
    <w:rsid w:val="000B280E"/>
    <w:rsid w:val="000B28D3"/>
    <w:rsid w:val="000B3471"/>
    <w:rsid w:val="000B3B89"/>
    <w:rsid w:val="000B3C27"/>
    <w:rsid w:val="000B41F7"/>
    <w:rsid w:val="000B4695"/>
    <w:rsid w:val="000B46C7"/>
    <w:rsid w:val="000B4C20"/>
    <w:rsid w:val="000B57EB"/>
    <w:rsid w:val="000B664B"/>
    <w:rsid w:val="000B72D6"/>
    <w:rsid w:val="000B7B38"/>
    <w:rsid w:val="000B7D72"/>
    <w:rsid w:val="000C02D5"/>
    <w:rsid w:val="000C05DC"/>
    <w:rsid w:val="000C1169"/>
    <w:rsid w:val="000C1287"/>
    <w:rsid w:val="000C13F7"/>
    <w:rsid w:val="000C1946"/>
    <w:rsid w:val="000C2076"/>
    <w:rsid w:val="000C2996"/>
    <w:rsid w:val="000C3494"/>
    <w:rsid w:val="000C3D0D"/>
    <w:rsid w:val="000C3F1F"/>
    <w:rsid w:val="000C42C5"/>
    <w:rsid w:val="000C43E5"/>
    <w:rsid w:val="000C452A"/>
    <w:rsid w:val="000C454B"/>
    <w:rsid w:val="000C58B4"/>
    <w:rsid w:val="000C59BE"/>
    <w:rsid w:val="000C5FBB"/>
    <w:rsid w:val="000C7E17"/>
    <w:rsid w:val="000D0693"/>
    <w:rsid w:val="000D07BA"/>
    <w:rsid w:val="000D16F8"/>
    <w:rsid w:val="000D1B63"/>
    <w:rsid w:val="000D238B"/>
    <w:rsid w:val="000D240A"/>
    <w:rsid w:val="000D2A3A"/>
    <w:rsid w:val="000D2A93"/>
    <w:rsid w:val="000D2AD3"/>
    <w:rsid w:val="000D3B36"/>
    <w:rsid w:val="000D4437"/>
    <w:rsid w:val="000D4C77"/>
    <w:rsid w:val="000D528E"/>
    <w:rsid w:val="000D6B12"/>
    <w:rsid w:val="000D6CA2"/>
    <w:rsid w:val="000D6D77"/>
    <w:rsid w:val="000D6FF4"/>
    <w:rsid w:val="000D740D"/>
    <w:rsid w:val="000D7714"/>
    <w:rsid w:val="000D7811"/>
    <w:rsid w:val="000D7936"/>
    <w:rsid w:val="000D7DB2"/>
    <w:rsid w:val="000E0A05"/>
    <w:rsid w:val="000E16C8"/>
    <w:rsid w:val="000E182D"/>
    <w:rsid w:val="000E2A5C"/>
    <w:rsid w:val="000E3383"/>
    <w:rsid w:val="000E3C41"/>
    <w:rsid w:val="000E4053"/>
    <w:rsid w:val="000E43DC"/>
    <w:rsid w:val="000E47E7"/>
    <w:rsid w:val="000E5237"/>
    <w:rsid w:val="000E5432"/>
    <w:rsid w:val="000E654F"/>
    <w:rsid w:val="000E65CA"/>
    <w:rsid w:val="000E7794"/>
    <w:rsid w:val="000E7815"/>
    <w:rsid w:val="000E79EE"/>
    <w:rsid w:val="000F06AA"/>
    <w:rsid w:val="000F0B0A"/>
    <w:rsid w:val="000F0FDE"/>
    <w:rsid w:val="000F1B05"/>
    <w:rsid w:val="000F2849"/>
    <w:rsid w:val="000F347B"/>
    <w:rsid w:val="000F3531"/>
    <w:rsid w:val="000F36B0"/>
    <w:rsid w:val="000F3D15"/>
    <w:rsid w:val="000F468D"/>
    <w:rsid w:val="000F4832"/>
    <w:rsid w:val="000F490B"/>
    <w:rsid w:val="000F5021"/>
    <w:rsid w:val="000F580A"/>
    <w:rsid w:val="000F5E12"/>
    <w:rsid w:val="000F620E"/>
    <w:rsid w:val="000F65EC"/>
    <w:rsid w:val="000F6F09"/>
    <w:rsid w:val="000F7020"/>
    <w:rsid w:val="000F789A"/>
    <w:rsid w:val="000F7916"/>
    <w:rsid w:val="000F7949"/>
    <w:rsid w:val="000F7C7D"/>
    <w:rsid w:val="000F7DF1"/>
    <w:rsid w:val="0010030D"/>
    <w:rsid w:val="00100781"/>
    <w:rsid w:val="0010083C"/>
    <w:rsid w:val="00100987"/>
    <w:rsid w:val="00100AEA"/>
    <w:rsid w:val="00100AF1"/>
    <w:rsid w:val="00101788"/>
    <w:rsid w:val="001018EA"/>
    <w:rsid w:val="001021D6"/>
    <w:rsid w:val="001029D9"/>
    <w:rsid w:val="00102AE1"/>
    <w:rsid w:val="00103653"/>
    <w:rsid w:val="00103A1B"/>
    <w:rsid w:val="00103C7E"/>
    <w:rsid w:val="0010425B"/>
    <w:rsid w:val="0010476B"/>
    <w:rsid w:val="0010486E"/>
    <w:rsid w:val="00104A54"/>
    <w:rsid w:val="00104AC4"/>
    <w:rsid w:val="00105182"/>
    <w:rsid w:val="0010542C"/>
    <w:rsid w:val="001055C0"/>
    <w:rsid w:val="00105853"/>
    <w:rsid w:val="0010604E"/>
    <w:rsid w:val="00107017"/>
    <w:rsid w:val="00110086"/>
    <w:rsid w:val="00110AF6"/>
    <w:rsid w:val="00110E93"/>
    <w:rsid w:val="001115C6"/>
    <w:rsid w:val="00111EC8"/>
    <w:rsid w:val="001125B4"/>
    <w:rsid w:val="001126B6"/>
    <w:rsid w:val="0011341A"/>
    <w:rsid w:val="001141C5"/>
    <w:rsid w:val="00114C3F"/>
    <w:rsid w:val="00114F90"/>
    <w:rsid w:val="0011515E"/>
    <w:rsid w:val="00115300"/>
    <w:rsid w:val="00115316"/>
    <w:rsid w:val="001153AD"/>
    <w:rsid w:val="0011615E"/>
    <w:rsid w:val="00122DFB"/>
    <w:rsid w:val="00124C32"/>
    <w:rsid w:val="00124E6D"/>
    <w:rsid w:val="001254FE"/>
    <w:rsid w:val="00125789"/>
    <w:rsid w:val="00125D9A"/>
    <w:rsid w:val="00125F72"/>
    <w:rsid w:val="00126973"/>
    <w:rsid w:val="00127590"/>
    <w:rsid w:val="00127C04"/>
    <w:rsid w:val="001301C3"/>
    <w:rsid w:val="001317DC"/>
    <w:rsid w:val="00131B25"/>
    <w:rsid w:val="00131B81"/>
    <w:rsid w:val="00131D02"/>
    <w:rsid w:val="00131DB7"/>
    <w:rsid w:val="0013253F"/>
    <w:rsid w:val="00132C30"/>
    <w:rsid w:val="00132F11"/>
    <w:rsid w:val="0013367F"/>
    <w:rsid w:val="00133D56"/>
    <w:rsid w:val="001341C2"/>
    <w:rsid w:val="00134716"/>
    <w:rsid w:val="001347A6"/>
    <w:rsid w:val="00135B0E"/>
    <w:rsid w:val="00135C76"/>
    <w:rsid w:val="00135D63"/>
    <w:rsid w:val="00135F22"/>
    <w:rsid w:val="00136BF1"/>
    <w:rsid w:val="00136E62"/>
    <w:rsid w:val="001370B2"/>
    <w:rsid w:val="001376AC"/>
    <w:rsid w:val="00137E67"/>
    <w:rsid w:val="00137F3A"/>
    <w:rsid w:val="0014020A"/>
    <w:rsid w:val="00140F09"/>
    <w:rsid w:val="0014127E"/>
    <w:rsid w:val="001412ED"/>
    <w:rsid w:val="001413E4"/>
    <w:rsid w:val="00141433"/>
    <w:rsid w:val="0014163A"/>
    <w:rsid w:val="0014170E"/>
    <w:rsid w:val="0014247E"/>
    <w:rsid w:val="001425EF"/>
    <w:rsid w:val="0014282E"/>
    <w:rsid w:val="00142ABE"/>
    <w:rsid w:val="00143191"/>
    <w:rsid w:val="00143FFB"/>
    <w:rsid w:val="0014490B"/>
    <w:rsid w:val="001450CC"/>
    <w:rsid w:val="001460E8"/>
    <w:rsid w:val="00146382"/>
    <w:rsid w:val="00146844"/>
    <w:rsid w:val="00146A34"/>
    <w:rsid w:val="001471E5"/>
    <w:rsid w:val="0015123A"/>
    <w:rsid w:val="0015125E"/>
    <w:rsid w:val="0015133A"/>
    <w:rsid w:val="00151580"/>
    <w:rsid w:val="001516A5"/>
    <w:rsid w:val="0015191F"/>
    <w:rsid w:val="0015199E"/>
    <w:rsid w:val="00152F6A"/>
    <w:rsid w:val="00152F90"/>
    <w:rsid w:val="00152FDE"/>
    <w:rsid w:val="001538E9"/>
    <w:rsid w:val="00153F1D"/>
    <w:rsid w:val="00153FE8"/>
    <w:rsid w:val="001542B6"/>
    <w:rsid w:val="0015454B"/>
    <w:rsid w:val="00155B21"/>
    <w:rsid w:val="00155EB6"/>
    <w:rsid w:val="0015677A"/>
    <w:rsid w:val="00156B51"/>
    <w:rsid w:val="00156E96"/>
    <w:rsid w:val="00157033"/>
    <w:rsid w:val="001577BD"/>
    <w:rsid w:val="0016055A"/>
    <w:rsid w:val="001606D5"/>
    <w:rsid w:val="0016174D"/>
    <w:rsid w:val="00162772"/>
    <w:rsid w:val="001628CF"/>
    <w:rsid w:val="00163576"/>
    <w:rsid w:val="00164043"/>
    <w:rsid w:val="001647D5"/>
    <w:rsid w:val="00164821"/>
    <w:rsid w:val="00164D4A"/>
    <w:rsid w:val="00164E92"/>
    <w:rsid w:val="001658A7"/>
    <w:rsid w:val="00165F2F"/>
    <w:rsid w:val="0016616F"/>
    <w:rsid w:val="00166271"/>
    <w:rsid w:val="0016633C"/>
    <w:rsid w:val="001669E9"/>
    <w:rsid w:val="00166EF9"/>
    <w:rsid w:val="00167534"/>
    <w:rsid w:val="001675E0"/>
    <w:rsid w:val="00167B3D"/>
    <w:rsid w:val="00167D0C"/>
    <w:rsid w:val="00170E73"/>
    <w:rsid w:val="001718F5"/>
    <w:rsid w:val="00171B8E"/>
    <w:rsid w:val="0017255F"/>
    <w:rsid w:val="001732E5"/>
    <w:rsid w:val="0017331F"/>
    <w:rsid w:val="00173EF8"/>
    <w:rsid w:val="00174094"/>
    <w:rsid w:val="001743E2"/>
    <w:rsid w:val="0017448E"/>
    <w:rsid w:val="00175C6C"/>
    <w:rsid w:val="001766A4"/>
    <w:rsid w:val="001804B6"/>
    <w:rsid w:val="0018128E"/>
    <w:rsid w:val="00182297"/>
    <w:rsid w:val="0018234C"/>
    <w:rsid w:val="00183206"/>
    <w:rsid w:val="00183385"/>
    <w:rsid w:val="001833DA"/>
    <w:rsid w:val="00183464"/>
    <w:rsid w:val="001845FE"/>
    <w:rsid w:val="001847B2"/>
    <w:rsid w:val="00185561"/>
    <w:rsid w:val="00185907"/>
    <w:rsid w:val="00185BD8"/>
    <w:rsid w:val="00185C5D"/>
    <w:rsid w:val="00186CF8"/>
    <w:rsid w:val="00186F88"/>
    <w:rsid w:val="00187701"/>
    <w:rsid w:val="00187711"/>
    <w:rsid w:val="00187AC9"/>
    <w:rsid w:val="00187B70"/>
    <w:rsid w:val="00187D0D"/>
    <w:rsid w:val="00191810"/>
    <w:rsid w:val="0019218F"/>
    <w:rsid w:val="00192920"/>
    <w:rsid w:val="00192C1A"/>
    <w:rsid w:val="0019346F"/>
    <w:rsid w:val="001939FF"/>
    <w:rsid w:val="00193BF4"/>
    <w:rsid w:val="00193C28"/>
    <w:rsid w:val="0019489B"/>
    <w:rsid w:val="00194989"/>
    <w:rsid w:val="00194A20"/>
    <w:rsid w:val="00194A2F"/>
    <w:rsid w:val="00194BAD"/>
    <w:rsid w:val="001950C4"/>
    <w:rsid w:val="0019528C"/>
    <w:rsid w:val="001955DF"/>
    <w:rsid w:val="0019576F"/>
    <w:rsid w:val="00195C74"/>
    <w:rsid w:val="001960A5"/>
    <w:rsid w:val="00196569"/>
    <w:rsid w:val="00196571"/>
    <w:rsid w:val="00196653"/>
    <w:rsid w:val="00196713"/>
    <w:rsid w:val="001969F7"/>
    <w:rsid w:val="00196FEA"/>
    <w:rsid w:val="0019750F"/>
    <w:rsid w:val="00197A31"/>
    <w:rsid w:val="00197E94"/>
    <w:rsid w:val="001A156F"/>
    <w:rsid w:val="001A19CC"/>
    <w:rsid w:val="001A1C43"/>
    <w:rsid w:val="001A3093"/>
    <w:rsid w:val="001A430E"/>
    <w:rsid w:val="001A43ED"/>
    <w:rsid w:val="001A522A"/>
    <w:rsid w:val="001A534B"/>
    <w:rsid w:val="001A5994"/>
    <w:rsid w:val="001A59DC"/>
    <w:rsid w:val="001A5B09"/>
    <w:rsid w:val="001A5EE7"/>
    <w:rsid w:val="001A6695"/>
    <w:rsid w:val="001A68C2"/>
    <w:rsid w:val="001A6C7F"/>
    <w:rsid w:val="001A7C2A"/>
    <w:rsid w:val="001A7FA4"/>
    <w:rsid w:val="001B0809"/>
    <w:rsid w:val="001B0C8A"/>
    <w:rsid w:val="001B1125"/>
    <w:rsid w:val="001B1CE5"/>
    <w:rsid w:val="001B23D0"/>
    <w:rsid w:val="001B26A8"/>
    <w:rsid w:val="001B2CC5"/>
    <w:rsid w:val="001B3B26"/>
    <w:rsid w:val="001B3BF0"/>
    <w:rsid w:val="001B3EDB"/>
    <w:rsid w:val="001B4190"/>
    <w:rsid w:val="001B4D78"/>
    <w:rsid w:val="001B4DB1"/>
    <w:rsid w:val="001B5CE2"/>
    <w:rsid w:val="001B6239"/>
    <w:rsid w:val="001B72E7"/>
    <w:rsid w:val="001B765D"/>
    <w:rsid w:val="001B78FE"/>
    <w:rsid w:val="001C0264"/>
    <w:rsid w:val="001C1362"/>
    <w:rsid w:val="001C1A48"/>
    <w:rsid w:val="001C1ADD"/>
    <w:rsid w:val="001C21E9"/>
    <w:rsid w:val="001C29CC"/>
    <w:rsid w:val="001C48FE"/>
    <w:rsid w:val="001C4C09"/>
    <w:rsid w:val="001C4C0D"/>
    <w:rsid w:val="001C4F15"/>
    <w:rsid w:val="001C523F"/>
    <w:rsid w:val="001C604B"/>
    <w:rsid w:val="001C6CF4"/>
    <w:rsid w:val="001C6D79"/>
    <w:rsid w:val="001C770D"/>
    <w:rsid w:val="001C78A4"/>
    <w:rsid w:val="001D1753"/>
    <w:rsid w:val="001D1C17"/>
    <w:rsid w:val="001D27E8"/>
    <w:rsid w:val="001D3138"/>
    <w:rsid w:val="001D3882"/>
    <w:rsid w:val="001D39C4"/>
    <w:rsid w:val="001D4374"/>
    <w:rsid w:val="001D451D"/>
    <w:rsid w:val="001D4813"/>
    <w:rsid w:val="001D4831"/>
    <w:rsid w:val="001D5CDD"/>
    <w:rsid w:val="001D5CF4"/>
    <w:rsid w:val="001D6236"/>
    <w:rsid w:val="001D635D"/>
    <w:rsid w:val="001D651B"/>
    <w:rsid w:val="001D748B"/>
    <w:rsid w:val="001D7492"/>
    <w:rsid w:val="001D7687"/>
    <w:rsid w:val="001D769E"/>
    <w:rsid w:val="001E0173"/>
    <w:rsid w:val="001E018F"/>
    <w:rsid w:val="001E0361"/>
    <w:rsid w:val="001E08A4"/>
    <w:rsid w:val="001E0A15"/>
    <w:rsid w:val="001E0E6E"/>
    <w:rsid w:val="001E1D5B"/>
    <w:rsid w:val="001E23D2"/>
    <w:rsid w:val="001E27D9"/>
    <w:rsid w:val="001E29D7"/>
    <w:rsid w:val="001E358C"/>
    <w:rsid w:val="001E41AE"/>
    <w:rsid w:val="001E463E"/>
    <w:rsid w:val="001E4A59"/>
    <w:rsid w:val="001E4D69"/>
    <w:rsid w:val="001E55DF"/>
    <w:rsid w:val="001E6759"/>
    <w:rsid w:val="001E686E"/>
    <w:rsid w:val="001E7729"/>
    <w:rsid w:val="001E7B96"/>
    <w:rsid w:val="001F0050"/>
    <w:rsid w:val="001F02F0"/>
    <w:rsid w:val="001F078E"/>
    <w:rsid w:val="001F2B79"/>
    <w:rsid w:val="001F38C8"/>
    <w:rsid w:val="001F3C8A"/>
    <w:rsid w:val="001F463B"/>
    <w:rsid w:val="001F485B"/>
    <w:rsid w:val="001F4AC3"/>
    <w:rsid w:val="001F4DD3"/>
    <w:rsid w:val="001F5721"/>
    <w:rsid w:val="001F60A9"/>
    <w:rsid w:val="001F6DA6"/>
    <w:rsid w:val="00200241"/>
    <w:rsid w:val="0020024A"/>
    <w:rsid w:val="00200377"/>
    <w:rsid w:val="00200B60"/>
    <w:rsid w:val="00200C71"/>
    <w:rsid w:val="0020141F"/>
    <w:rsid w:val="00202424"/>
    <w:rsid w:val="00202C54"/>
    <w:rsid w:val="00202CDF"/>
    <w:rsid w:val="002033A8"/>
    <w:rsid w:val="00203444"/>
    <w:rsid w:val="0020478D"/>
    <w:rsid w:val="00204C02"/>
    <w:rsid w:val="00204D8B"/>
    <w:rsid w:val="002054D6"/>
    <w:rsid w:val="00207051"/>
    <w:rsid w:val="00207128"/>
    <w:rsid w:val="00207137"/>
    <w:rsid w:val="002074C3"/>
    <w:rsid w:val="00207CEA"/>
    <w:rsid w:val="00210165"/>
    <w:rsid w:val="00210DF4"/>
    <w:rsid w:val="00211493"/>
    <w:rsid w:val="00212357"/>
    <w:rsid w:val="002126FC"/>
    <w:rsid w:val="00212EEB"/>
    <w:rsid w:val="0021333E"/>
    <w:rsid w:val="002133B8"/>
    <w:rsid w:val="00213883"/>
    <w:rsid w:val="00213BD2"/>
    <w:rsid w:val="00214880"/>
    <w:rsid w:val="002151BE"/>
    <w:rsid w:val="002159BC"/>
    <w:rsid w:val="00215E8D"/>
    <w:rsid w:val="00215FF4"/>
    <w:rsid w:val="00216BAA"/>
    <w:rsid w:val="00216D44"/>
    <w:rsid w:val="002170A2"/>
    <w:rsid w:val="002173D4"/>
    <w:rsid w:val="00217602"/>
    <w:rsid w:val="002177C2"/>
    <w:rsid w:val="002177C5"/>
    <w:rsid w:val="00217EE1"/>
    <w:rsid w:val="002204D5"/>
    <w:rsid w:val="0022146B"/>
    <w:rsid w:val="002217D0"/>
    <w:rsid w:val="0022221D"/>
    <w:rsid w:val="00222ACE"/>
    <w:rsid w:val="002230FB"/>
    <w:rsid w:val="00223207"/>
    <w:rsid w:val="0022337F"/>
    <w:rsid w:val="00223C51"/>
    <w:rsid w:val="00224030"/>
    <w:rsid w:val="00224CCA"/>
    <w:rsid w:val="002254A9"/>
    <w:rsid w:val="002254EF"/>
    <w:rsid w:val="0022552A"/>
    <w:rsid w:val="0022559A"/>
    <w:rsid w:val="0022579A"/>
    <w:rsid w:val="00226857"/>
    <w:rsid w:val="002269A3"/>
    <w:rsid w:val="0022731B"/>
    <w:rsid w:val="002278FC"/>
    <w:rsid w:val="00227FB9"/>
    <w:rsid w:val="0023012D"/>
    <w:rsid w:val="00230402"/>
    <w:rsid w:val="00230414"/>
    <w:rsid w:val="00231538"/>
    <w:rsid w:val="0023168D"/>
    <w:rsid w:val="00231F71"/>
    <w:rsid w:val="00232904"/>
    <w:rsid w:val="00232A70"/>
    <w:rsid w:val="00233487"/>
    <w:rsid w:val="00233C5D"/>
    <w:rsid w:val="00234018"/>
    <w:rsid w:val="002341A4"/>
    <w:rsid w:val="00234270"/>
    <w:rsid w:val="00234CD9"/>
    <w:rsid w:val="00234E82"/>
    <w:rsid w:val="00234FBA"/>
    <w:rsid w:val="00234FCB"/>
    <w:rsid w:val="0023576A"/>
    <w:rsid w:val="00235C25"/>
    <w:rsid w:val="00235F41"/>
    <w:rsid w:val="00236F32"/>
    <w:rsid w:val="00240197"/>
    <w:rsid w:val="00240BED"/>
    <w:rsid w:val="00240D10"/>
    <w:rsid w:val="00240F15"/>
    <w:rsid w:val="00241043"/>
    <w:rsid w:val="002413C7"/>
    <w:rsid w:val="00241A0E"/>
    <w:rsid w:val="0024225A"/>
    <w:rsid w:val="00242267"/>
    <w:rsid w:val="0024277C"/>
    <w:rsid w:val="00242B80"/>
    <w:rsid w:val="00242F74"/>
    <w:rsid w:val="002434D1"/>
    <w:rsid w:val="00243C98"/>
    <w:rsid w:val="002443E7"/>
    <w:rsid w:val="00244606"/>
    <w:rsid w:val="00245F16"/>
    <w:rsid w:val="002464D5"/>
    <w:rsid w:val="002465B7"/>
    <w:rsid w:val="002475BA"/>
    <w:rsid w:val="002479FB"/>
    <w:rsid w:val="00247DD3"/>
    <w:rsid w:val="00250B14"/>
    <w:rsid w:val="00252535"/>
    <w:rsid w:val="00253260"/>
    <w:rsid w:val="002532C4"/>
    <w:rsid w:val="0025347E"/>
    <w:rsid w:val="00253A6E"/>
    <w:rsid w:val="00254764"/>
    <w:rsid w:val="002549DA"/>
    <w:rsid w:val="00255035"/>
    <w:rsid w:val="002561C4"/>
    <w:rsid w:val="00256915"/>
    <w:rsid w:val="00256C12"/>
    <w:rsid w:val="00256E81"/>
    <w:rsid w:val="002570A7"/>
    <w:rsid w:val="00257777"/>
    <w:rsid w:val="00257C02"/>
    <w:rsid w:val="0026048A"/>
    <w:rsid w:val="002606DD"/>
    <w:rsid w:val="002607C8"/>
    <w:rsid w:val="00260978"/>
    <w:rsid w:val="00261250"/>
    <w:rsid w:val="00262023"/>
    <w:rsid w:val="00262551"/>
    <w:rsid w:val="0026276C"/>
    <w:rsid w:val="002633DF"/>
    <w:rsid w:val="00263818"/>
    <w:rsid w:val="00263F9E"/>
    <w:rsid w:val="00264584"/>
    <w:rsid w:val="002651D5"/>
    <w:rsid w:val="002654BC"/>
    <w:rsid w:val="00265556"/>
    <w:rsid w:val="002657FF"/>
    <w:rsid w:val="00265966"/>
    <w:rsid w:val="00265DF1"/>
    <w:rsid w:val="002661CF"/>
    <w:rsid w:val="00267000"/>
    <w:rsid w:val="00267291"/>
    <w:rsid w:val="00267402"/>
    <w:rsid w:val="00267A77"/>
    <w:rsid w:val="00270276"/>
    <w:rsid w:val="00270286"/>
    <w:rsid w:val="002718E7"/>
    <w:rsid w:val="00271A42"/>
    <w:rsid w:val="00271AD0"/>
    <w:rsid w:val="00271CDC"/>
    <w:rsid w:val="00272588"/>
    <w:rsid w:val="00272E9C"/>
    <w:rsid w:val="00273209"/>
    <w:rsid w:val="002739A9"/>
    <w:rsid w:val="002750CD"/>
    <w:rsid w:val="002750E7"/>
    <w:rsid w:val="00276599"/>
    <w:rsid w:val="002767AD"/>
    <w:rsid w:val="00277A34"/>
    <w:rsid w:val="00277C74"/>
    <w:rsid w:val="002801A8"/>
    <w:rsid w:val="0028060A"/>
    <w:rsid w:val="0028076A"/>
    <w:rsid w:val="0028181F"/>
    <w:rsid w:val="00281C49"/>
    <w:rsid w:val="00282844"/>
    <w:rsid w:val="0028342C"/>
    <w:rsid w:val="00283661"/>
    <w:rsid w:val="002837C9"/>
    <w:rsid w:val="00283A82"/>
    <w:rsid w:val="00283C9D"/>
    <w:rsid w:val="00283FC7"/>
    <w:rsid w:val="00284EF6"/>
    <w:rsid w:val="0028552C"/>
    <w:rsid w:val="00285896"/>
    <w:rsid w:val="00285D6C"/>
    <w:rsid w:val="00285ECD"/>
    <w:rsid w:val="00286291"/>
    <w:rsid w:val="002873E3"/>
    <w:rsid w:val="00287442"/>
    <w:rsid w:val="0028768C"/>
    <w:rsid w:val="00287768"/>
    <w:rsid w:val="00287B55"/>
    <w:rsid w:val="002900BE"/>
    <w:rsid w:val="00290E2D"/>
    <w:rsid w:val="00291537"/>
    <w:rsid w:val="0029172D"/>
    <w:rsid w:val="0029180F"/>
    <w:rsid w:val="00291BCF"/>
    <w:rsid w:val="00291BDE"/>
    <w:rsid w:val="00292241"/>
    <w:rsid w:val="002925F9"/>
    <w:rsid w:val="002930E2"/>
    <w:rsid w:val="00294478"/>
    <w:rsid w:val="002944EF"/>
    <w:rsid w:val="0029575D"/>
    <w:rsid w:val="00295A71"/>
    <w:rsid w:val="00295DB8"/>
    <w:rsid w:val="00296922"/>
    <w:rsid w:val="0029706C"/>
    <w:rsid w:val="002976A5"/>
    <w:rsid w:val="002978FB"/>
    <w:rsid w:val="002979B2"/>
    <w:rsid w:val="002A095F"/>
    <w:rsid w:val="002A1417"/>
    <w:rsid w:val="002A1522"/>
    <w:rsid w:val="002A2780"/>
    <w:rsid w:val="002A352C"/>
    <w:rsid w:val="002A419C"/>
    <w:rsid w:val="002A4793"/>
    <w:rsid w:val="002A53D3"/>
    <w:rsid w:val="002A64F7"/>
    <w:rsid w:val="002A6ADB"/>
    <w:rsid w:val="002A6F75"/>
    <w:rsid w:val="002A704D"/>
    <w:rsid w:val="002A76C4"/>
    <w:rsid w:val="002B0472"/>
    <w:rsid w:val="002B06D1"/>
    <w:rsid w:val="002B0C08"/>
    <w:rsid w:val="002B0F13"/>
    <w:rsid w:val="002B1444"/>
    <w:rsid w:val="002B1772"/>
    <w:rsid w:val="002B1C58"/>
    <w:rsid w:val="002B1C97"/>
    <w:rsid w:val="002B1E48"/>
    <w:rsid w:val="002B2240"/>
    <w:rsid w:val="002B236B"/>
    <w:rsid w:val="002B2495"/>
    <w:rsid w:val="002B2E7F"/>
    <w:rsid w:val="002B2F29"/>
    <w:rsid w:val="002B338A"/>
    <w:rsid w:val="002B33BB"/>
    <w:rsid w:val="002B34B8"/>
    <w:rsid w:val="002B3A60"/>
    <w:rsid w:val="002B3A78"/>
    <w:rsid w:val="002B3ADE"/>
    <w:rsid w:val="002B49D2"/>
    <w:rsid w:val="002B5671"/>
    <w:rsid w:val="002B5EE4"/>
    <w:rsid w:val="002B6227"/>
    <w:rsid w:val="002B6889"/>
    <w:rsid w:val="002B6FC5"/>
    <w:rsid w:val="002C01BC"/>
    <w:rsid w:val="002C0630"/>
    <w:rsid w:val="002C074A"/>
    <w:rsid w:val="002C0A75"/>
    <w:rsid w:val="002C0CF9"/>
    <w:rsid w:val="002C11CA"/>
    <w:rsid w:val="002C13A1"/>
    <w:rsid w:val="002C206D"/>
    <w:rsid w:val="002C22FB"/>
    <w:rsid w:val="002C292D"/>
    <w:rsid w:val="002C3292"/>
    <w:rsid w:val="002C35EC"/>
    <w:rsid w:val="002C39E1"/>
    <w:rsid w:val="002C3DD9"/>
    <w:rsid w:val="002C3F6B"/>
    <w:rsid w:val="002C5274"/>
    <w:rsid w:val="002C61CB"/>
    <w:rsid w:val="002C658F"/>
    <w:rsid w:val="002C67A6"/>
    <w:rsid w:val="002C6F1D"/>
    <w:rsid w:val="002C7759"/>
    <w:rsid w:val="002C7F42"/>
    <w:rsid w:val="002C7FF6"/>
    <w:rsid w:val="002D08E8"/>
    <w:rsid w:val="002D09EE"/>
    <w:rsid w:val="002D0E34"/>
    <w:rsid w:val="002D179C"/>
    <w:rsid w:val="002D1A58"/>
    <w:rsid w:val="002D1DB7"/>
    <w:rsid w:val="002D2CD2"/>
    <w:rsid w:val="002D34BF"/>
    <w:rsid w:val="002D358C"/>
    <w:rsid w:val="002D4164"/>
    <w:rsid w:val="002D43C3"/>
    <w:rsid w:val="002D4BFB"/>
    <w:rsid w:val="002D4D63"/>
    <w:rsid w:val="002D4F71"/>
    <w:rsid w:val="002D5158"/>
    <w:rsid w:val="002D54C0"/>
    <w:rsid w:val="002D6A65"/>
    <w:rsid w:val="002D6FC4"/>
    <w:rsid w:val="002D799F"/>
    <w:rsid w:val="002D7B8B"/>
    <w:rsid w:val="002D7F3C"/>
    <w:rsid w:val="002E011F"/>
    <w:rsid w:val="002E02A8"/>
    <w:rsid w:val="002E0A49"/>
    <w:rsid w:val="002E0C56"/>
    <w:rsid w:val="002E0D23"/>
    <w:rsid w:val="002E1035"/>
    <w:rsid w:val="002E12E6"/>
    <w:rsid w:val="002E1781"/>
    <w:rsid w:val="002E17CA"/>
    <w:rsid w:val="002E1D41"/>
    <w:rsid w:val="002E1F73"/>
    <w:rsid w:val="002E2C7E"/>
    <w:rsid w:val="002E2C8B"/>
    <w:rsid w:val="002E38DE"/>
    <w:rsid w:val="002E3C82"/>
    <w:rsid w:val="002E3EB6"/>
    <w:rsid w:val="002E410A"/>
    <w:rsid w:val="002E56A5"/>
    <w:rsid w:val="002E582A"/>
    <w:rsid w:val="002E5E71"/>
    <w:rsid w:val="002E6205"/>
    <w:rsid w:val="002E6601"/>
    <w:rsid w:val="002E681C"/>
    <w:rsid w:val="002E6A3E"/>
    <w:rsid w:val="002E6BFF"/>
    <w:rsid w:val="002E6E8E"/>
    <w:rsid w:val="002E70E6"/>
    <w:rsid w:val="002E72FE"/>
    <w:rsid w:val="002E77A1"/>
    <w:rsid w:val="002E7A0A"/>
    <w:rsid w:val="002E7AC8"/>
    <w:rsid w:val="002E7FDD"/>
    <w:rsid w:val="002F159B"/>
    <w:rsid w:val="002F232F"/>
    <w:rsid w:val="002F246F"/>
    <w:rsid w:val="002F24CF"/>
    <w:rsid w:val="002F2BBA"/>
    <w:rsid w:val="002F326E"/>
    <w:rsid w:val="002F39B3"/>
    <w:rsid w:val="002F3F61"/>
    <w:rsid w:val="002F3FE8"/>
    <w:rsid w:val="002F3FEB"/>
    <w:rsid w:val="002F439E"/>
    <w:rsid w:val="002F4AC5"/>
    <w:rsid w:val="002F52B7"/>
    <w:rsid w:val="002F6186"/>
    <w:rsid w:val="002F618A"/>
    <w:rsid w:val="002F6A99"/>
    <w:rsid w:val="002F7233"/>
    <w:rsid w:val="002F76F7"/>
    <w:rsid w:val="00300AC7"/>
    <w:rsid w:val="00300D6D"/>
    <w:rsid w:val="003015D6"/>
    <w:rsid w:val="0030204F"/>
    <w:rsid w:val="00303014"/>
    <w:rsid w:val="00303877"/>
    <w:rsid w:val="00303A8D"/>
    <w:rsid w:val="00303D3E"/>
    <w:rsid w:val="00304180"/>
    <w:rsid w:val="003051C1"/>
    <w:rsid w:val="00305618"/>
    <w:rsid w:val="0030658E"/>
    <w:rsid w:val="00306D46"/>
    <w:rsid w:val="003070F5"/>
    <w:rsid w:val="0031004E"/>
    <w:rsid w:val="00310240"/>
    <w:rsid w:val="0031027A"/>
    <w:rsid w:val="003105C7"/>
    <w:rsid w:val="0031094E"/>
    <w:rsid w:val="00310B71"/>
    <w:rsid w:val="00311042"/>
    <w:rsid w:val="00311472"/>
    <w:rsid w:val="0031165E"/>
    <w:rsid w:val="0031303F"/>
    <w:rsid w:val="00313F3D"/>
    <w:rsid w:val="0031407F"/>
    <w:rsid w:val="00314158"/>
    <w:rsid w:val="0031421C"/>
    <w:rsid w:val="0031424A"/>
    <w:rsid w:val="00314B24"/>
    <w:rsid w:val="00314B47"/>
    <w:rsid w:val="00314DA4"/>
    <w:rsid w:val="0031578A"/>
    <w:rsid w:val="00315C8B"/>
    <w:rsid w:val="00316E50"/>
    <w:rsid w:val="00317146"/>
    <w:rsid w:val="003177DB"/>
    <w:rsid w:val="00317996"/>
    <w:rsid w:val="00317E17"/>
    <w:rsid w:val="00320C60"/>
    <w:rsid w:val="00321FC0"/>
    <w:rsid w:val="003229B3"/>
    <w:rsid w:val="003233DB"/>
    <w:rsid w:val="0032434D"/>
    <w:rsid w:val="0032443E"/>
    <w:rsid w:val="00324736"/>
    <w:rsid w:val="00324F1F"/>
    <w:rsid w:val="003255FD"/>
    <w:rsid w:val="00325E5D"/>
    <w:rsid w:val="003268A9"/>
    <w:rsid w:val="00326926"/>
    <w:rsid w:val="00326D4F"/>
    <w:rsid w:val="00327248"/>
    <w:rsid w:val="00327B4E"/>
    <w:rsid w:val="00330E98"/>
    <w:rsid w:val="003313D7"/>
    <w:rsid w:val="0033147C"/>
    <w:rsid w:val="003316BC"/>
    <w:rsid w:val="00332775"/>
    <w:rsid w:val="00332896"/>
    <w:rsid w:val="00333505"/>
    <w:rsid w:val="003336AA"/>
    <w:rsid w:val="0033383E"/>
    <w:rsid w:val="00333B0D"/>
    <w:rsid w:val="00333C63"/>
    <w:rsid w:val="00333D5D"/>
    <w:rsid w:val="00334182"/>
    <w:rsid w:val="00334525"/>
    <w:rsid w:val="00334C25"/>
    <w:rsid w:val="00334C39"/>
    <w:rsid w:val="00334E45"/>
    <w:rsid w:val="00335684"/>
    <w:rsid w:val="00335702"/>
    <w:rsid w:val="00336269"/>
    <w:rsid w:val="003363B5"/>
    <w:rsid w:val="003367D6"/>
    <w:rsid w:val="003373EC"/>
    <w:rsid w:val="003374FC"/>
    <w:rsid w:val="00337A70"/>
    <w:rsid w:val="00340414"/>
    <w:rsid w:val="0034056F"/>
    <w:rsid w:val="00340B5A"/>
    <w:rsid w:val="00341574"/>
    <w:rsid w:val="00341911"/>
    <w:rsid w:val="003421D0"/>
    <w:rsid w:val="003423D4"/>
    <w:rsid w:val="003425C7"/>
    <w:rsid w:val="0034326C"/>
    <w:rsid w:val="00343430"/>
    <w:rsid w:val="00343CEC"/>
    <w:rsid w:val="00343E1B"/>
    <w:rsid w:val="00343E8E"/>
    <w:rsid w:val="00344276"/>
    <w:rsid w:val="00344482"/>
    <w:rsid w:val="003447EE"/>
    <w:rsid w:val="0034489A"/>
    <w:rsid w:val="0034525B"/>
    <w:rsid w:val="003456F8"/>
    <w:rsid w:val="00345A2B"/>
    <w:rsid w:val="00346469"/>
    <w:rsid w:val="00346551"/>
    <w:rsid w:val="00346796"/>
    <w:rsid w:val="003472B9"/>
    <w:rsid w:val="00347557"/>
    <w:rsid w:val="0034763E"/>
    <w:rsid w:val="003479BC"/>
    <w:rsid w:val="00347FEE"/>
    <w:rsid w:val="00350312"/>
    <w:rsid w:val="0035072C"/>
    <w:rsid w:val="00350905"/>
    <w:rsid w:val="0035103C"/>
    <w:rsid w:val="00351472"/>
    <w:rsid w:val="003520F9"/>
    <w:rsid w:val="0035299C"/>
    <w:rsid w:val="00352C00"/>
    <w:rsid w:val="00353FA4"/>
    <w:rsid w:val="00354340"/>
    <w:rsid w:val="00354345"/>
    <w:rsid w:val="003545A9"/>
    <w:rsid w:val="003545C2"/>
    <w:rsid w:val="00355457"/>
    <w:rsid w:val="003554A8"/>
    <w:rsid w:val="00355716"/>
    <w:rsid w:val="00355803"/>
    <w:rsid w:val="00355A1E"/>
    <w:rsid w:val="00355AC9"/>
    <w:rsid w:val="00355B08"/>
    <w:rsid w:val="0035604C"/>
    <w:rsid w:val="00357C98"/>
    <w:rsid w:val="00357F95"/>
    <w:rsid w:val="003604AF"/>
    <w:rsid w:val="003606C7"/>
    <w:rsid w:val="0036071A"/>
    <w:rsid w:val="003607F7"/>
    <w:rsid w:val="00361289"/>
    <w:rsid w:val="00361559"/>
    <w:rsid w:val="0036246D"/>
    <w:rsid w:val="00362C7A"/>
    <w:rsid w:val="00363A59"/>
    <w:rsid w:val="003643E9"/>
    <w:rsid w:val="003644AB"/>
    <w:rsid w:val="003650C4"/>
    <w:rsid w:val="00365802"/>
    <w:rsid w:val="00365D77"/>
    <w:rsid w:val="00366175"/>
    <w:rsid w:val="00366386"/>
    <w:rsid w:val="00366E7B"/>
    <w:rsid w:val="00366EEC"/>
    <w:rsid w:val="00366F89"/>
    <w:rsid w:val="00367421"/>
    <w:rsid w:val="0036788B"/>
    <w:rsid w:val="003708D5"/>
    <w:rsid w:val="00370F41"/>
    <w:rsid w:val="0037191D"/>
    <w:rsid w:val="003723C8"/>
    <w:rsid w:val="00372CDC"/>
    <w:rsid w:val="0037310D"/>
    <w:rsid w:val="003740FA"/>
    <w:rsid w:val="00374366"/>
    <w:rsid w:val="003747F0"/>
    <w:rsid w:val="003751D8"/>
    <w:rsid w:val="0037520E"/>
    <w:rsid w:val="00375BC8"/>
    <w:rsid w:val="00376270"/>
    <w:rsid w:val="0037654B"/>
    <w:rsid w:val="00376D15"/>
    <w:rsid w:val="003776A9"/>
    <w:rsid w:val="003778AC"/>
    <w:rsid w:val="003778E5"/>
    <w:rsid w:val="003779CB"/>
    <w:rsid w:val="00377CE4"/>
    <w:rsid w:val="00380886"/>
    <w:rsid w:val="00380946"/>
    <w:rsid w:val="00380A01"/>
    <w:rsid w:val="00380D1D"/>
    <w:rsid w:val="00380D83"/>
    <w:rsid w:val="00380F2D"/>
    <w:rsid w:val="00381533"/>
    <w:rsid w:val="003817D7"/>
    <w:rsid w:val="00381806"/>
    <w:rsid w:val="00381818"/>
    <w:rsid w:val="00381900"/>
    <w:rsid w:val="00381AB8"/>
    <w:rsid w:val="0038208A"/>
    <w:rsid w:val="00383345"/>
    <w:rsid w:val="0038385B"/>
    <w:rsid w:val="00383FFC"/>
    <w:rsid w:val="00384688"/>
    <w:rsid w:val="003851A5"/>
    <w:rsid w:val="00385578"/>
    <w:rsid w:val="00385707"/>
    <w:rsid w:val="0038592B"/>
    <w:rsid w:val="00385E4B"/>
    <w:rsid w:val="003863CE"/>
    <w:rsid w:val="0038659C"/>
    <w:rsid w:val="00386A0A"/>
    <w:rsid w:val="00386F99"/>
    <w:rsid w:val="00387CD4"/>
    <w:rsid w:val="0039005C"/>
    <w:rsid w:val="003903A9"/>
    <w:rsid w:val="003904E6"/>
    <w:rsid w:val="00390855"/>
    <w:rsid w:val="00390DF5"/>
    <w:rsid w:val="00390F84"/>
    <w:rsid w:val="0039114F"/>
    <w:rsid w:val="0039170D"/>
    <w:rsid w:val="0039240F"/>
    <w:rsid w:val="00392770"/>
    <w:rsid w:val="00392CD9"/>
    <w:rsid w:val="00392E81"/>
    <w:rsid w:val="003935AF"/>
    <w:rsid w:val="00393ABA"/>
    <w:rsid w:val="00393BCF"/>
    <w:rsid w:val="00393FCC"/>
    <w:rsid w:val="00393FF9"/>
    <w:rsid w:val="0039401A"/>
    <w:rsid w:val="00394A59"/>
    <w:rsid w:val="00394D75"/>
    <w:rsid w:val="00394F2D"/>
    <w:rsid w:val="00395132"/>
    <w:rsid w:val="00395641"/>
    <w:rsid w:val="00395B86"/>
    <w:rsid w:val="00395BDA"/>
    <w:rsid w:val="00395CD2"/>
    <w:rsid w:val="00395CEE"/>
    <w:rsid w:val="00395CFB"/>
    <w:rsid w:val="003961D7"/>
    <w:rsid w:val="00396631"/>
    <w:rsid w:val="003976A2"/>
    <w:rsid w:val="003979B6"/>
    <w:rsid w:val="00397DB6"/>
    <w:rsid w:val="003A00D4"/>
    <w:rsid w:val="003A0B58"/>
    <w:rsid w:val="003A122A"/>
    <w:rsid w:val="003A1569"/>
    <w:rsid w:val="003A213A"/>
    <w:rsid w:val="003A38CA"/>
    <w:rsid w:val="003A3C84"/>
    <w:rsid w:val="003A4140"/>
    <w:rsid w:val="003A4259"/>
    <w:rsid w:val="003A4561"/>
    <w:rsid w:val="003A4B39"/>
    <w:rsid w:val="003A4C43"/>
    <w:rsid w:val="003A53D4"/>
    <w:rsid w:val="003A5857"/>
    <w:rsid w:val="003A5A3A"/>
    <w:rsid w:val="003A5D26"/>
    <w:rsid w:val="003A6ECA"/>
    <w:rsid w:val="003A7211"/>
    <w:rsid w:val="003A72E9"/>
    <w:rsid w:val="003A7E2E"/>
    <w:rsid w:val="003B0251"/>
    <w:rsid w:val="003B0F30"/>
    <w:rsid w:val="003B155E"/>
    <w:rsid w:val="003B38E3"/>
    <w:rsid w:val="003B5319"/>
    <w:rsid w:val="003B6476"/>
    <w:rsid w:val="003B66B9"/>
    <w:rsid w:val="003B6D07"/>
    <w:rsid w:val="003B6FBA"/>
    <w:rsid w:val="003B7E44"/>
    <w:rsid w:val="003B7F6C"/>
    <w:rsid w:val="003C01F7"/>
    <w:rsid w:val="003C028F"/>
    <w:rsid w:val="003C052E"/>
    <w:rsid w:val="003C0813"/>
    <w:rsid w:val="003C107A"/>
    <w:rsid w:val="003C1B29"/>
    <w:rsid w:val="003C238A"/>
    <w:rsid w:val="003C2C0B"/>
    <w:rsid w:val="003C3209"/>
    <w:rsid w:val="003C3438"/>
    <w:rsid w:val="003C357A"/>
    <w:rsid w:val="003C4447"/>
    <w:rsid w:val="003C4B3F"/>
    <w:rsid w:val="003C509D"/>
    <w:rsid w:val="003C51E2"/>
    <w:rsid w:val="003C5234"/>
    <w:rsid w:val="003C5BA1"/>
    <w:rsid w:val="003C6320"/>
    <w:rsid w:val="003C67C1"/>
    <w:rsid w:val="003C7B3F"/>
    <w:rsid w:val="003C7EF7"/>
    <w:rsid w:val="003D07E7"/>
    <w:rsid w:val="003D0EA6"/>
    <w:rsid w:val="003D1153"/>
    <w:rsid w:val="003D1661"/>
    <w:rsid w:val="003D1B75"/>
    <w:rsid w:val="003D1F77"/>
    <w:rsid w:val="003D2497"/>
    <w:rsid w:val="003D2898"/>
    <w:rsid w:val="003D332F"/>
    <w:rsid w:val="003D34A2"/>
    <w:rsid w:val="003D365B"/>
    <w:rsid w:val="003D36D0"/>
    <w:rsid w:val="003D44A2"/>
    <w:rsid w:val="003D48D0"/>
    <w:rsid w:val="003D491A"/>
    <w:rsid w:val="003D4C92"/>
    <w:rsid w:val="003D66CC"/>
    <w:rsid w:val="003D69D8"/>
    <w:rsid w:val="003D6C9E"/>
    <w:rsid w:val="003D737F"/>
    <w:rsid w:val="003E01EB"/>
    <w:rsid w:val="003E0971"/>
    <w:rsid w:val="003E108E"/>
    <w:rsid w:val="003E2648"/>
    <w:rsid w:val="003E2D1B"/>
    <w:rsid w:val="003E30D2"/>
    <w:rsid w:val="003E3776"/>
    <w:rsid w:val="003E3F96"/>
    <w:rsid w:val="003E3FF7"/>
    <w:rsid w:val="003E43E3"/>
    <w:rsid w:val="003E4A7B"/>
    <w:rsid w:val="003E4D86"/>
    <w:rsid w:val="003E53FE"/>
    <w:rsid w:val="003E55A3"/>
    <w:rsid w:val="003E573F"/>
    <w:rsid w:val="003E6354"/>
    <w:rsid w:val="003E64F4"/>
    <w:rsid w:val="003E65AE"/>
    <w:rsid w:val="003E69D8"/>
    <w:rsid w:val="003E6C03"/>
    <w:rsid w:val="003E70BB"/>
    <w:rsid w:val="003E7715"/>
    <w:rsid w:val="003E7E37"/>
    <w:rsid w:val="003F04AA"/>
    <w:rsid w:val="003F0EC3"/>
    <w:rsid w:val="003F1146"/>
    <w:rsid w:val="003F17CD"/>
    <w:rsid w:val="003F197F"/>
    <w:rsid w:val="003F1D30"/>
    <w:rsid w:val="003F25A4"/>
    <w:rsid w:val="003F276D"/>
    <w:rsid w:val="003F3146"/>
    <w:rsid w:val="003F3765"/>
    <w:rsid w:val="003F380C"/>
    <w:rsid w:val="003F389C"/>
    <w:rsid w:val="003F39F5"/>
    <w:rsid w:val="003F3F17"/>
    <w:rsid w:val="003F5451"/>
    <w:rsid w:val="003F630D"/>
    <w:rsid w:val="003F6D0E"/>
    <w:rsid w:val="003F7946"/>
    <w:rsid w:val="00400AC7"/>
    <w:rsid w:val="00400B60"/>
    <w:rsid w:val="00400F93"/>
    <w:rsid w:val="00400FA0"/>
    <w:rsid w:val="0040176E"/>
    <w:rsid w:val="00401E6C"/>
    <w:rsid w:val="00401FF0"/>
    <w:rsid w:val="00402F5C"/>
    <w:rsid w:val="0040388E"/>
    <w:rsid w:val="00403C2F"/>
    <w:rsid w:val="00403D75"/>
    <w:rsid w:val="004045CA"/>
    <w:rsid w:val="004049B9"/>
    <w:rsid w:val="00404C2E"/>
    <w:rsid w:val="00404CFA"/>
    <w:rsid w:val="00405242"/>
    <w:rsid w:val="004058E6"/>
    <w:rsid w:val="0040599F"/>
    <w:rsid w:val="00405C22"/>
    <w:rsid w:val="0040620A"/>
    <w:rsid w:val="00406599"/>
    <w:rsid w:val="004069D9"/>
    <w:rsid w:val="004077F3"/>
    <w:rsid w:val="004079B4"/>
    <w:rsid w:val="00407AD4"/>
    <w:rsid w:val="00407B50"/>
    <w:rsid w:val="004112C5"/>
    <w:rsid w:val="00411BFC"/>
    <w:rsid w:val="00411C77"/>
    <w:rsid w:val="00411CFC"/>
    <w:rsid w:val="004122AE"/>
    <w:rsid w:val="00412306"/>
    <w:rsid w:val="0041270F"/>
    <w:rsid w:val="0041286C"/>
    <w:rsid w:val="00412F23"/>
    <w:rsid w:val="004131BC"/>
    <w:rsid w:val="00413414"/>
    <w:rsid w:val="00413862"/>
    <w:rsid w:val="00413927"/>
    <w:rsid w:val="00414BFE"/>
    <w:rsid w:val="00414E4C"/>
    <w:rsid w:val="00414FDA"/>
    <w:rsid w:val="00416BC3"/>
    <w:rsid w:val="00416CE1"/>
    <w:rsid w:val="0041783A"/>
    <w:rsid w:val="00417B67"/>
    <w:rsid w:val="00420F55"/>
    <w:rsid w:val="0042149E"/>
    <w:rsid w:val="00422101"/>
    <w:rsid w:val="004229AD"/>
    <w:rsid w:val="00422DEC"/>
    <w:rsid w:val="00422E92"/>
    <w:rsid w:val="0042322F"/>
    <w:rsid w:val="004234C2"/>
    <w:rsid w:val="004234CD"/>
    <w:rsid w:val="00423924"/>
    <w:rsid w:val="00423B3A"/>
    <w:rsid w:val="00423F4A"/>
    <w:rsid w:val="004241B5"/>
    <w:rsid w:val="004247B1"/>
    <w:rsid w:val="004247F3"/>
    <w:rsid w:val="00424A82"/>
    <w:rsid w:val="00424ACF"/>
    <w:rsid w:val="0042524B"/>
    <w:rsid w:val="00425C68"/>
    <w:rsid w:val="004262C1"/>
    <w:rsid w:val="00426CB5"/>
    <w:rsid w:val="00426E40"/>
    <w:rsid w:val="00427633"/>
    <w:rsid w:val="0042799E"/>
    <w:rsid w:val="00427BC6"/>
    <w:rsid w:val="00427C09"/>
    <w:rsid w:val="00427E75"/>
    <w:rsid w:val="0043041B"/>
    <w:rsid w:val="004304C4"/>
    <w:rsid w:val="00430DE2"/>
    <w:rsid w:val="0043117B"/>
    <w:rsid w:val="004311B4"/>
    <w:rsid w:val="004313A3"/>
    <w:rsid w:val="0043182B"/>
    <w:rsid w:val="00431C6E"/>
    <w:rsid w:val="00432700"/>
    <w:rsid w:val="004329B1"/>
    <w:rsid w:val="004334FA"/>
    <w:rsid w:val="00433DCA"/>
    <w:rsid w:val="00433F90"/>
    <w:rsid w:val="00433FB7"/>
    <w:rsid w:val="00434BA8"/>
    <w:rsid w:val="00435133"/>
    <w:rsid w:val="004355EC"/>
    <w:rsid w:val="004357E9"/>
    <w:rsid w:val="00435DBA"/>
    <w:rsid w:val="0043628B"/>
    <w:rsid w:val="00436B5D"/>
    <w:rsid w:val="00436F7A"/>
    <w:rsid w:val="00437A81"/>
    <w:rsid w:val="00440CD7"/>
    <w:rsid w:val="004411BB"/>
    <w:rsid w:val="00441529"/>
    <w:rsid w:val="00441D53"/>
    <w:rsid w:val="00441D66"/>
    <w:rsid w:val="00442224"/>
    <w:rsid w:val="00442926"/>
    <w:rsid w:val="004429F5"/>
    <w:rsid w:val="00442AAA"/>
    <w:rsid w:val="00443DBE"/>
    <w:rsid w:val="004451F3"/>
    <w:rsid w:val="00447247"/>
    <w:rsid w:val="0044736A"/>
    <w:rsid w:val="0044749A"/>
    <w:rsid w:val="0045011A"/>
    <w:rsid w:val="00450BCC"/>
    <w:rsid w:val="00450D8C"/>
    <w:rsid w:val="004513F0"/>
    <w:rsid w:val="004519AC"/>
    <w:rsid w:val="00454CA8"/>
    <w:rsid w:val="00454DED"/>
    <w:rsid w:val="00455294"/>
    <w:rsid w:val="0045633C"/>
    <w:rsid w:val="00456975"/>
    <w:rsid w:val="00460199"/>
    <w:rsid w:val="004606C4"/>
    <w:rsid w:val="00461F47"/>
    <w:rsid w:val="0046206D"/>
    <w:rsid w:val="00462908"/>
    <w:rsid w:val="00462DF5"/>
    <w:rsid w:val="00465303"/>
    <w:rsid w:val="0046622F"/>
    <w:rsid w:val="00466473"/>
    <w:rsid w:val="0046651F"/>
    <w:rsid w:val="00466B1F"/>
    <w:rsid w:val="00467041"/>
    <w:rsid w:val="004672E6"/>
    <w:rsid w:val="004678D4"/>
    <w:rsid w:val="004679D9"/>
    <w:rsid w:val="004705A4"/>
    <w:rsid w:val="00471392"/>
    <w:rsid w:val="004714B3"/>
    <w:rsid w:val="00471CBF"/>
    <w:rsid w:val="00472265"/>
    <w:rsid w:val="004726ED"/>
    <w:rsid w:val="004728B7"/>
    <w:rsid w:val="00472FF2"/>
    <w:rsid w:val="00473384"/>
    <w:rsid w:val="0047356F"/>
    <w:rsid w:val="00473652"/>
    <w:rsid w:val="0047391B"/>
    <w:rsid w:val="00473A89"/>
    <w:rsid w:val="004745B9"/>
    <w:rsid w:val="00474727"/>
    <w:rsid w:val="0047478D"/>
    <w:rsid w:val="00475F4E"/>
    <w:rsid w:val="00476259"/>
    <w:rsid w:val="004772F9"/>
    <w:rsid w:val="00480002"/>
    <w:rsid w:val="0048091E"/>
    <w:rsid w:val="00480EDD"/>
    <w:rsid w:val="00481475"/>
    <w:rsid w:val="0048252D"/>
    <w:rsid w:val="0048376D"/>
    <w:rsid w:val="0048443F"/>
    <w:rsid w:val="00484494"/>
    <w:rsid w:val="00484EA3"/>
    <w:rsid w:val="00485C43"/>
    <w:rsid w:val="00486E19"/>
    <w:rsid w:val="00487310"/>
    <w:rsid w:val="00487629"/>
    <w:rsid w:val="00487AA6"/>
    <w:rsid w:val="004911CC"/>
    <w:rsid w:val="00491489"/>
    <w:rsid w:val="004918EE"/>
    <w:rsid w:val="00493099"/>
    <w:rsid w:val="00493734"/>
    <w:rsid w:val="00493B48"/>
    <w:rsid w:val="00493BA8"/>
    <w:rsid w:val="00493E91"/>
    <w:rsid w:val="0049474C"/>
    <w:rsid w:val="00494CE4"/>
    <w:rsid w:val="00495229"/>
    <w:rsid w:val="004957E2"/>
    <w:rsid w:val="00495B9D"/>
    <w:rsid w:val="00495FD0"/>
    <w:rsid w:val="00497030"/>
    <w:rsid w:val="004977A1"/>
    <w:rsid w:val="004A02F9"/>
    <w:rsid w:val="004A08B0"/>
    <w:rsid w:val="004A0F65"/>
    <w:rsid w:val="004A124B"/>
    <w:rsid w:val="004A16D1"/>
    <w:rsid w:val="004A1728"/>
    <w:rsid w:val="004A1DA4"/>
    <w:rsid w:val="004A1DAA"/>
    <w:rsid w:val="004A2449"/>
    <w:rsid w:val="004A309F"/>
    <w:rsid w:val="004A323A"/>
    <w:rsid w:val="004A33F5"/>
    <w:rsid w:val="004A38DD"/>
    <w:rsid w:val="004A3C52"/>
    <w:rsid w:val="004A3D86"/>
    <w:rsid w:val="004A3FF6"/>
    <w:rsid w:val="004A4177"/>
    <w:rsid w:val="004A4405"/>
    <w:rsid w:val="004A49F6"/>
    <w:rsid w:val="004A4D4B"/>
    <w:rsid w:val="004A5058"/>
    <w:rsid w:val="004A54D8"/>
    <w:rsid w:val="004A57BA"/>
    <w:rsid w:val="004A5C22"/>
    <w:rsid w:val="004A6012"/>
    <w:rsid w:val="004A7CB6"/>
    <w:rsid w:val="004B0174"/>
    <w:rsid w:val="004B081E"/>
    <w:rsid w:val="004B09E2"/>
    <w:rsid w:val="004B155D"/>
    <w:rsid w:val="004B1F01"/>
    <w:rsid w:val="004B2171"/>
    <w:rsid w:val="004B232A"/>
    <w:rsid w:val="004B2362"/>
    <w:rsid w:val="004B2C84"/>
    <w:rsid w:val="004B30AE"/>
    <w:rsid w:val="004B31BF"/>
    <w:rsid w:val="004B4B55"/>
    <w:rsid w:val="004B5064"/>
    <w:rsid w:val="004B5746"/>
    <w:rsid w:val="004B6506"/>
    <w:rsid w:val="004B665E"/>
    <w:rsid w:val="004B6DB4"/>
    <w:rsid w:val="004B77C2"/>
    <w:rsid w:val="004C0DA2"/>
    <w:rsid w:val="004C220D"/>
    <w:rsid w:val="004C2339"/>
    <w:rsid w:val="004C239B"/>
    <w:rsid w:val="004C2708"/>
    <w:rsid w:val="004C2ADC"/>
    <w:rsid w:val="004C3BEB"/>
    <w:rsid w:val="004C3E20"/>
    <w:rsid w:val="004C3E9C"/>
    <w:rsid w:val="004C4500"/>
    <w:rsid w:val="004C4560"/>
    <w:rsid w:val="004C4633"/>
    <w:rsid w:val="004C5CBA"/>
    <w:rsid w:val="004C6161"/>
    <w:rsid w:val="004C70EA"/>
    <w:rsid w:val="004D02AD"/>
    <w:rsid w:val="004D0C48"/>
    <w:rsid w:val="004D0FC6"/>
    <w:rsid w:val="004D106E"/>
    <w:rsid w:val="004D10BE"/>
    <w:rsid w:val="004D2051"/>
    <w:rsid w:val="004D2BC7"/>
    <w:rsid w:val="004D2D9E"/>
    <w:rsid w:val="004D3F1A"/>
    <w:rsid w:val="004D3FBE"/>
    <w:rsid w:val="004D48E2"/>
    <w:rsid w:val="004D4CA7"/>
    <w:rsid w:val="004D4D89"/>
    <w:rsid w:val="004D4DC2"/>
    <w:rsid w:val="004D5795"/>
    <w:rsid w:val="004D7690"/>
    <w:rsid w:val="004D7D03"/>
    <w:rsid w:val="004D7F3D"/>
    <w:rsid w:val="004E204D"/>
    <w:rsid w:val="004E2357"/>
    <w:rsid w:val="004E375F"/>
    <w:rsid w:val="004E3ACA"/>
    <w:rsid w:val="004E440A"/>
    <w:rsid w:val="004E4506"/>
    <w:rsid w:val="004E457D"/>
    <w:rsid w:val="004E49FF"/>
    <w:rsid w:val="004E55B6"/>
    <w:rsid w:val="004E57EE"/>
    <w:rsid w:val="004E77C4"/>
    <w:rsid w:val="004F0286"/>
    <w:rsid w:val="004F0523"/>
    <w:rsid w:val="004F0A33"/>
    <w:rsid w:val="004F0CF3"/>
    <w:rsid w:val="004F1F24"/>
    <w:rsid w:val="004F2312"/>
    <w:rsid w:val="004F272E"/>
    <w:rsid w:val="004F34C1"/>
    <w:rsid w:val="004F4311"/>
    <w:rsid w:val="004F46B3"/>
    <w:rsid w:val="004F472F"/>
    <w:rsid w:val="004F54EC"/>
    <w:rsid w:val="004F6C59"/>
    <w:rsid w:val="004F6DE8"/>
    <w:rsid w:val="004F708A"/>
    <w:rsid w:val="004F7CE5"/>
    <w:rsid w:val="004F7FD7"/>
    <w:rsid w:val="005001D2"/>
    <w:rsid w:val="00500BF2"/>
    <w:rsid w:val="00500EAE"/>
    <w:rsid w:val="00501365"/>
    <w:rsid w:val="005015C4"/>
    <w:rsid w:val="005020CD"/>
    <w:rsid w:val="00503049"/>
    <w:rsid w:val="005035D7"/>
    <w:rsid w:val="00503B85"/>
    <w:rsid w:val="00503FF1"/>
    <w:rsid w:val="005040CF"/>
    <w:rsid w:val="00504BA8"/>
    <w:rsid w:val="00504FA3"/>
    <w:rsid w:val="00506ABA"/>
    <w:rsid w:val="00506DE0"/>
    <w:rsid w:val="0050728E"/>
    <w:rsid w:val="0050791D"/>
    <w:rsid w:val="00507C4F"/>
    <w:rsid w:val="005102B7"/>
    <w:rsid w:val="00510504"/>
    <w:rsid w:val="0051056B"/>
    <w:rsid w:val="0051215F"/>
    <w:rsid w:val="005123C7"/>
    <w:rsid w:val="005126E5"/>
    <w:rsid w:val="00512C34"/>
    <w:rsid w:val="00512C96"/>
    <w:rsid w:val="00513609"/>
    <w:rsid w:val="00514214"/>
    <w:rsid w:val="005143A2"/>
    <w:rsid w:val="0051459F"/>
    <w:rsid w:val="0051475A"/>
    <w:rsid w:val="00515789"/>
    <w:rsid w:val="005164A9"/>
    <w:rsid w:val="005165B3"/>
    <w:rsid w:val="00516664"/>
    <w:rsid w:val="00516F5E"/>
    <w:rsid w:val="00517FC2"/>
    <w:rsid w:val="00520255"/>
    <w:rsid w:val="00520B91"/>
    <w:rsid w:val="005215EB"/>
    <w:rsid w:val="00521858"/>
    <w:rsid w:val="005221F8"/>
    <w:rsid w:val="00522B38"/>
    <w:rsid w:val="00522BB7"/>
    <w:rsid w:val="00523478"/>
    <w:rsid w:val="00523BB1"/>
    <w:rsid w:val="0052451D"/>
    <w:rsid w:val="0052463B"/>
    <w:rsid w:val="005261BB"/>
    <w:rsid w:val="00526278"/>
    <w:rsid w:val="00526919"/>
    <w:rsid w:val="005269E8"/>
    <w:rsid w:val="00527A31"/>
    <w:rsid w:val="00527A53"/>
    <w:rsid w:val="00527D2D"/>
    <w:rsid w:val="00527F75"/>
    <w:rsid w:val="0053030B"/>
    <w:rsid w:val="0053124F"/>
    <w:rsid w:val="00531467"/>
    <w:rsid w:val="00531B92"/>
    <w:rsid w:val="00532383"/>
    <w:rsid w:val="005323E6"/>
    <w:rsid w:val="00533EB0"/>
    <w:rsid w:val="00534197"/>
    <w:rsid w:val="0053481D"/>
    <w:rsid w:val="00534841"/>
    <w:rsid w:val="00534FEB"/>
    <w:rsid w:val="0053546C"/>
    <w:rsid w:val="005358B3"/>
    <w:rsid w:val="0053635A"/>
    <w:rsid w:val="00536382"/>
    <w:rsid w:val="005371D7"/>
    <w:rsid w:val="005371FD"/>
    <w:rsid w:val="005372CE"/>
    <w:rsid w:val="00537770"/>
    <w:rsid w:val="00537AC4"/>
    <w:rsid w:val="00540476"/>
    <w:rsid w:val="00540B6B"/>
    <w:rsid w:val="00540CCE"/>
    <w:rsid w:val="00540E0F"/>
    <w:rsid w:val="00541398"/>
    <w:rsid w:val="005417D3"/>
    <w:rsid w:val="00541AC5"/>
    <w:rsid w:val="00541D59"/>
    <w:rsid w:val="00541E54"/>
    <w:rsid w:val="00541F2D"/>
    <w:rsid w:val="00542B02"/>
    <w:rsid w:val="00543205"/>
    <w:rsid w:val="00543412"/>
    <w:rsid w:val="005434E8"/>
    <w:rsid w:val="0054383D"/>
    <w:rsid w:val="00543B26"/>
    <w:rsid w:val="00544395"/>
    <w:rsid w:val="00544645"/>
    <w:rsid w:val="00544D74"/>
    <w:rsid w:val="00545043"/>
    <w:rsid w:val="0054571E"/>
    <w:rsid w:val="00545963"/>
    <w:rsid w:val="00545BDD"/>
    <w:rsid w:val="00545E06"/>
    <w:rsid w:val="005462A2"/>
    <w:rsid w:val="005465A7"/>
    <w:rsid w:val="005469D2"/>
    <w:rsid w:val="00546DEA"/>
    <w:rsid w:val="00546FEF"/>
    <w:rsid w:val="00547076"/>
    <w:rsid w:val="00547E28"/>
    <w:rsid w:val="00550255"/>
    <w:rsid w:val="00550868"/>
    <w:rsid w:val="00550D67"/>
    <w:rsid w:val="00551666"/>
    <w:rsid w:val="005517FB"/>
    <w:rsid w:val="005523CE"/>
    <w:rsid w:val="0055247D"/>
    <w:rsid w:val="005524A7"/>
    <w:rsid w:val="0055256A"/>
    <w:rsid w:val="0055272D"/>
    <w:rsid w:val="005531F0"/>
    <w:rsid w:val="00553C1F"/>
    <w:rsid w:val="00553C8B"/>
    <w:rsid w:val="0055417E"/>
    <w:rsid w:val="0055425C"/>
    <w:rsid w:val="00554D06"/>
    <w:rsid w:val="00554DF2"/>
    <w:rsid w:val="00554E07"/>
    <w:rsid w:val="00554EB8"/>
    <w:rsid w:val="005554C8"/>
    <w:rsid w:val="00555BD5"/>
    <w:rsid w:val="005564C9"/>
    <w:rsid w:val="005567EC"/>
    <w:rsid w:val="00556C15"/>
    <w:rsid w:val="00556D40"/>
    <w:rsid w:val="00556D5E"/>
    <w:rsid w:val="0055727C"/>
    <w:rsid w:val="0055791A"/>
    <w:rsid w:val="005601E3"/>
    <w:rsid w:val="0056033D"/>
    <w:rsid w:val="00560679"/>
    <w:rsid w:val="0056116C"/>
    <w:rsid w:val="00562F80"/>
    <w:rsid w:val="005634C4"/>
    <w:rsid w:val="00563DAB"/>
    <w:rsid w:val="00563DFC"/>
    <w:rsid w:val="005641E7"/>
    <w:rsid w:val="005643EB"/>
    <w:rsid w:val="00564767"/>
    <w:rsid w:val="00564835"/>
    <w:rsid w:val="00564BCD"/>
    <w:rsid w:val="00564D0B"/>
    <w:rsid w:val="005651F4"/>
    <w:rsid w:val="00565404"/>
    <w:rsid w:val="00565528"/>
    <w:rsid w:val="005659F8"/>
    <w:rsid w:val="00565D52"/>
    <w:rsid w:val="0056640D"/>
    <w:rsid w:val="00567416"/>
    <w:rsid w:val="00570200"/>
    <w:rsid w:val="005706C8"/>
    <w:rsid w:val="00570E2F"/>
    <w:rsid w:val="00570E33"/>
    <w:rsid w:val="00570FA3"/>
    <w:rsid w:val="00571092"/>
    <w:rsid w:val="005712B6"/>
    <w:rsid w:val="00571A15"/>
    <w:rsid w:val="00571F09"/>
    <w:rsid w:val="005723E7"/>
    <w:rsid w:val="00573AE6"/>
    <w:rsid w:val="0057434D"/>
    <w:rsid w:val="005747A6"/>
    <w:rsid w:val="00574D7C"/>
    <w:rsid w:val="005751AE"/>
    <w:rsid w:val="00575531"/>
    <w:rsid w:val="00575581"/>
    <w:rsid w:val="0057683F"/>
    <w:rsid w:val="00577699"/>
    <w:rsid w:val="00577E41"/>
    <w:rsid w:val="005803CA"/>
    <w:rsid w:val="005803E1"/>
    <w:rsid w:val="00580572"/>
    <w:rsid w:val="00580D7E"/>
    <w:rsid w:val="00580D81"/>
    <w:rsid w:val="005814A7"/>
    <w:rsid w:val="00581582"/>
    <w:rsid w:val="00581756"/>
    <w:rsid w:val="00581E12"/>
    <w:rsid w:val="00582544"/>
    <w:rsid w:val="00582C8D"/>
    <w:rsid w:val="00583746"/>
    <w:rsid w:val="00585B48"/>
    <w:rsid w:val="00585C74"/>
    <w:rsid w:val="00585C9D"/>
    <w:rsid w:val="00586649"/>
    <w:rsid w:val="005866F4"/>
    <w:rsid w:val="00587418"/>
    <w:rsid w:val="00590C45"/>
    <w:rsid w:val="00590E3E"/>
    <w:rsid w:val="00591010"/>
    <w:rsid w:val="00591168"/>
    <w:rsid w:val="005918C5"/>
    <w:rsid w:val="00592980"/>
    <w:rsid w:val="005939BD"/>
    <w:rsid w:val="00593AD0"/>
    <w:rsid w:val="00595655"/>
    <w:rsid w:val="005959A0"/>
    <w:rsid w:val="00595E63"/>
    <w:rsid w:val="0059655D"/>
    <w:rsid w:val="00597432"/>
    <w:rsid w:val="005977EE"/>
    <w:rsid w:val="00597A7F"/>
    <w:rsid w:val="00597F74"/>
    <w:rsid w:val="005A135A"/>
    <w:rsid w:val="005A1E7C"/>
    <w:rsid w:val="005A2728"/>
    <w:rsid w:val="005A3487"/>
    <w:rsid w:val="005A37A4"/>
    <w:rsid w:val="005A3EE1"/>
    <w:rsid w:val="005A4074"/>
    <w:rsid w:val="005A4556"/>
    <w:rsid w:val="005A4E7C"/>
    <w:rsid w:val="005A4EDB"/>
    <w:rsid w:val="005A5186"/>
    <w:rsid w:val="005A5368"/>
    <w:rsid w:val="005A58F0"/>
    <w:rsid w:val="005A5C27"/>
    <w:rsid w:val="005A6916"/>
    <w:rsid w:val="005A699E"/>
    <w:rsid w:val="005A6F78"/>
    <w:rsid w:val="005A7158"/>
    <w:rsid w:val="005A79EE"/>
    <w:rsid w:val="005B03E5"/>
    <w:rsid w:val="005B19AE"/>
    <w:rsid w:val="005B1F42"/>
    <w:rsid w:val="005B2587"/>
    <w:rsid w:val="005B27B4"/>
    <w:rsid w:val="005B2AD4"/>
    <w:rsid w:val="005B2F9D"/>
    <w:rsid w:val="005B3D47"/>
    <w:rsid w:val="005B3EC1"/>
    <w:rsid w:val="005B40C1"/>
    <w:rsid w:val="005B42CB"/>
    <w:rsid w:val="005B4791"/>
    <w:rsid w:val="005B4F7D"/>
    <w:rsid w:val="005B5008"/>
    <w:rsid w:val="005B68FD"/>
    <w:rsid w:val="005B717A"/>
    <w:rsid w:val="005B7425"/>
    <w:rsid w:val="005B757D"/>
    <w:rsid w:val="005B766A"/>
    <w:rsid w:val="005C000E"/>
    <w:rsid w:val="005C0E1B"/>
    <w:rsid w:val="005C0F64"/>
    <w:rsid w:val="005C1419"/>
    <w:rsid w:val="005C157D"/>
    <w:rsid w:val="005C159C"/>
    <w:rsid w:val="005C1C71"/>
    <w:rsid w:val="005C2ED5"/>
    <w:rsid w:val="005C30F3"/>
    <w:rsid w:val="005C3327"/>
    <w:rsid w:val="005C3A50"/>
    <w:rsid w:val="005C4170"/>
    <w:rsid w:val="005C424A"/>
    <w:rsid w:val="005C4328"/>
    <w:rsid w:val="005C4345"/>
    <w:rsid w:val="005C4548"/>
    <w:rsid w:val="005C4871"/>
    <w:rsid w:val="005C4E8B"/>
    <w:rsid w:val="005C5387"/>
    <w:rsid w:val="005C5B09"/>
    <w:rsid w:val="005C69CC"/>
    <w:rsid w:val="005C6DB6"/>
    <w:rsid w:val="005C75F2"/>
    <w:rsid w:val="005C7929"/>
    <w:rsid w:val="005D0030"/>
    <w:rsid w:val="005D0074"/>
    <w:rsid w:val="005D048F"/>
    <w:rsid w:val="005D0706"/>
    <w:rsid w:val="005D0904"/>
    <w:rsid w:val="005D100A"/>
    <w:rsid w:val="005D11E1"/>
    <w:rsid w:val="005D1471"/>
    <w:rsid w:val="005D1B30"/>
    <w:rsid w:val="005D1B9A"/>
    <w:rsid w:val="005D242D"/>
    <w:rsid w:val="005D2493"/>
    <w:rsid w:val="005D26C2"/>
    <w:rsid w:val="005D2731"/>
    <w:rsid w:val="005D276E"/>
    <w:rsid w:val="005D28D4"/>
    <w:rsid w:val="005D3933"/>
    <w:rsid w:val="005D3CA8"/>
    <w:rsid w:val="005D4134"/>
    <w:rsid w:val="005D420D"/>
    <w:rsid w:val="005D5024"/>
    <w:rsid w:val="005D52C9"/>
    <w:rsid w:val="005D5E88"/>
    <w:rsid w:val="005D7ADC"/>
    <w:rsid w:val="005E02B1"/>
    <w:rsid w:val="005E0EF5"/>
    <w:rsid w:val="005E164C"/>
    <w:rsid w:val="005E1AB7"/>
    <w:rsid w:val="005E1E2E"/>
    <w:rsid w:val="005E350A"/>
    <w:rsid w:val="005E3B37"/>
    <w:rsid w:val="005E3C59"/>
    <w:rsid w:val="005E40B9"/>
    <w:rsid w:val="005E4197"/>
    <w:rsid w:val="005E52FA"/>
    <w:rsid w:val="005E563E"/>
    <w:rsid w:val="005E56EC"/>
    <w:rsid w:val="005E6614"/>
    <w:rsid w:val="005E685B"/>
    <w:rsid w:val="005E6F55"/>
    <w:rsid w:val="005E7111"/>
    <w:rsid w:val="005E7B61"/>
    <w:rsid w:val="005E7CD0"/>
    <w:rsid w:val="005F0460"/>
    <w:rsid w:val="005F0865"/>
    <w:rsid w:val="005F1231"/>
    <w:rsid w:val="005F16F5"/>
    <w:rsid w:val="005F194F"/>
    <w:rsid w:val="005F1AA7"/>
    <w:rsid w:val="005F1C11"/>
    <w:rsid w:val="005F2BB6"/>
    <w:rsid w:val="005F30DE"/>
    <w:rsid w:val="005F35AB"/>
    <w:rsid w:val="005F3616"/>
    <w:rsid w:val="005F56D5"/>
    <w:rsid w:val="005F63CA"/>
    <w:rsid w:val="005F6654"/>
    <w:rsid w:val="005F68D2"/>
    <w:rsid w:val="005F714B"/>
    <w:rsid w:val="005F7403"/>
    <w:rsid w:val="005F7479"/>
    <w:rsid w:val="005F7F8D"/>
    <w:rsid w:val="006000C3"/>
    <w:rsid w:val="006003D2"/>
    <w:rsid w:val="00600464"/>
    <w:rsid w:val="006006DB"/>
    <w:rsid w:val="00600C90"/>
    <w:rsid w:val="00600CDA"/>
    <w:rsid w:val="0060118D"/>
    <w:rsid w:val="006011D1"/>
    <w:rsid w:val="00601275"/>
    <w:rsid w:val="00601B5E"/>
    <w:rsid w:val="00601C05"/>
    <w:rsid w:val="00601C7D"/>
    <w:rsid w:val="006029F1"/>
    <w:rsid w:val="00603443"/>
    <w:rsid w:val="00603870"/>
    <w:rsid w:val="00603BB2"/>
    <w:rsid w:val="00604307"/>
    <w:rsid w:val="00604647"/>
    <w:rsid w:val="0060488C"/>
    <w:rsid w:val="00604A4D"/>
    <w:rsid w:val="00605975"/>
    <w:rsid w:val="006061AB"/>
    <w:rsid w:val="0060651A"/>
    <w:rsid w:val="0060681B"/>
    <w:rsid w:val="0060697E"/>
    <w:rsid w:val="00606C47"/>
    <w:rsid w:val="00606E91"/>
    <w:rsid w:val="00607028"/>
    <w:rsid w:val="0060712D"/>
    <w:rsid w:val="0060717B"/>
    <w:rsid w:val="00607BA2"/>
    <w:rsid w:val="006100A1"/>
    <w:rsid w:val="006100F0"/>
    <w:rsid w:val="00610130"/>
    <w:rsid w:val="006109E2"/>
    <w:rsid w:val="00610D92"/>
    <w:rsid w:val="0061107B"/>
    <w:rsid w:val="006113C2"/>
    <w:rsid w:val="006113D1"/>
    <w:rsid w:val="0061189F"/>
    <w:rsid w:val="00612538"/>
    <w:rsid w:val="00612707"/>
    <w:rsid w:val="00612A6E"/>
    <w:rsid w:val="00612FBD"/>
    <w:rsid w:val="00613A35"/>
    <w:rsid w:val="00613CAE"/>
    <w:rsid w:val="00614154"/>
    <w:rsid w:val="00615020"/>
    <w:rsid w:val="00615114"/>
    <w:rsid w:val="006154E6"/>
    <w:rsid w:val="0061638C"/>
    <w:rsid w:val="00616EEE"/>
    <w:rsid w:val="006175B4"/>
    <w:rsid w:val="00617BE4"/>
    <w:rsid w:val="00617DB1"/>
    <w:rsid w:val="0062018A"/>
    <w:rsid w:val="00622730"/>
    <w:rsid w:val="0062285A"/>
    <w:rsid w:val="006228EE"/>
    <w:rsid w:val="00623A7D"/>
    <w:rsid w:val="00624CD5"/>
    <w:rsid w:val="00624EDD"/>
    <w:rsid w:val="0062531C"/>
    <w:rsid w:val="00625559"/>
    <w:rsid w:val="0062576C"/>
    <w:rsid w:val="00626413"/>
    <w:rsid w:val="006270BB"/>
    <w:rsid w:val="00627E92"/>
    <w:rsid w:val="00630364"/>
    <w:rsid w:val="006306D3"/>
    <w:rsid w:val="006306DC"/>
    <w:rsid w:val="0063096D"/>
    <w:rsid w:val="00630D97"/>
    <w:rsid w:val="006310BE"/>
    <w:rsid w:val="00631306"/>
    <w:rsid w:val="0063135C"/>
    <w:rsid w:val="0063145F"/>
    <w:rsid w:val="006314F9"/>
    <w:rsid w:val="00633533"/>
    <w:rsid w:val="00633D26"/>
    <w:rsid w:val="00634DE3"/>
    <w:rsid w:val="006350EB"/>
    <w:rsid w:val="006352E4"/>
    <w:rsid w:val="0063577D"/>
    <w:rsid w:val="00635F82"/>
    <w:rsid w:val="006360B8"/>
    <w:rsid w:val="00636428"/>
    <w:rsid w:val="00636760"/>
    <w:rsid w:val="00636FE4"/>
    <w:rsid w:val="00637D5D"/>
    <w:rsid w:val="006400F9"/>
    <w:rsid w:val="00640338"/>
    <w:rsid w:val="006412C2"/>
    <w:rsid w:val="006419C1"/>
    <w:rsid w:val="00641F86"/>
    <w:rsid w:val="00642293"/>
    <w:rsid w:val="00642CED"/>
    <w:rsid w:val="00643231"/>
    <w:rsid w:val="00643754"/>
    <w:rsid w:val="00643986"/>
    <w:rsid w:val="00643DD1"/>
    <w:rsid w:val="00644196"/>
    <w:rsid w:val="0064468D"/>
    <w:rsid w:val="006449DD"/>
    <w:rsid w:val="0064566D"/>
    <w:rsid w:val="00645960"/>
    <w:rsid w:val="00645C8D"/>
    <w:rsid w:val="00645E69"/>
    <w:rsid w:val="006500AC"/>
    <w:rsid w:val="00650E37"/>
    <w:rsid w:val="006513BE"/>
    <w:rsid w:val="0065159D"/>
    <w:rsid w:val="00651E53"/>
    <w:rsid w:val="00652B63"/>
    <w:rsid w:val="00652BFE"/>
    <w:rsid w:val="00652C57"/>
    <w:rsid w:val="00652FEE"/>
    <w:rsid w:val="00653184"/>
    <w:rsid w:val="006539B6"/>
    <w:rsid w:val="0065409B"/>
    <w:rsid w:val="006540F1"/>
    <w:rsid w:val="00655B75"/>
    <w:rsid w:val="0065627A"/>
    <w:rsid w:val="006562DF"/>
    <w:rsid w:val="00656681"/>
    <w:rsid w:val="00656C47"/>
    <w:rsid w:val="00656C98"/>
    <w:rsid w:val="00657D2A"/>
    <w:rsid w:val="00660611"/>
    <w:rsid w:val="00661032"/>
    <w:rsid w:val="00661A0C"/>
    <w:rsid w:val="00661EC0"/>
    <w:rsid w:val="00662487"/>
    <w:rsid w:val="00662717"/>
    <w:rsid w:val="00662AB7"/>
    <w:rsid w:val="00663A8E"/>
    <w:rsid w:val="00663BA8"/>
    <w:rsid w:val="00663BD1"/>
    <w:rsid w:val="00663F99"/>
    <w:rsid w:val="00664135"/>
    <w:rsid w:val="006641C9"/>
    <w:rsid w:val="00664293"/>
    <w:rsid w:val="00664377"/>
    <w:rsid w:val="00664CEE"/>
    <w:rsid w:val="00665720"/>
    <w:rsid w:val="0066579E"/>
    <w:rsid w:val="00665BC9"/>
    <w:rsid w:val="0066689D"/>
    <w:rsid w:val="0066712B"/>
    <w:rsid w:val="00667758"/>
    <w:rsid w:val="00667AF4"/>
    <w:rsid w:val="00667E51"/>
    <w:rsid w:val="00667F87"/>
    <w:rsid w:val="0067081A"/>
    <w:rsid w:val="00670F7D"/>
    <w:rsid w:val="006724C3"/>
    <w:rsid w:val="0067290E"/>
    <w:rsid w:val="00672C7E"/>
    <w:rsid w:val="006730AB"/>
    <w:rsid w:val="00673AEE"/>
    <w:rsid w:val="0067449D"/>
    <w:rsid w:val="006748B4"/>
    <w:rsid w:val="006759A1"/>
    <w:rsid w:val="00675CF4"/>
    <w:rsid w:val="006762AE"/>
    <w:rsid w:val="00676374"/>
    <w:rsid w:val="00676C6F"/>
    <w:rsid w:val="00676E39"/>
    <w:rsid w:val="006775A4"/>
    <w:rsid w:val="0067798E"/>
    <w:rsid w:val="00681EC8"/>
    <w:rsid w:val="006824C2"/>
    <w:rsid w:val="00682DF0"/>
    <w:rsid w:val="00682FAB"/>
    <w:rsid w:val="0068349E"/>
    <w:rsid w:val="00683F74"/>
    <w:rsid w:val="006852AB"/>
    <w:rsid w:val="00685CE8"/>
    <w:rsid w:val="00685E67"/>
    <w:rsid w:val="006865EA"/>
    <w:rsid w:val="006867BA"/>
    <w:rsid w:val="006867E0"/>
    <w:rsid w:val="006878B1"/>
    <w:rsid w:val="00687ABA"/>
    <w:rsid w:val="00687B16"/>
    <w:rsid w:val="00690AD3"/>
    <w:rsid w:val="0069179D"/>
    <w:rsid w:val="0069210D"/>
    <w:rsid w:val="006923D1"/>
    <w:rsid w:val="006927EE"/>
    <w:rsid w:val="00692BD9"/>
    <w:rsid w:val="006939E4"/>
    <w:rsid w:val="00695149"/>
    <w:rsid w:val="006951DE"/>
    <w:rsid w:val="00695971"/>
    <w:rsid w:val="00695B91"/>
    <w:rsid w:val="006965E7"/>
    <w:rsid w:val="0069724A"/>
    <w:rsid w:val="00697648"/>
    <w:rsid w:val="006A1044"/>
    <w:rsid w:val="006A1C61"/>
    <w:rsid w:val="006A1E67"/>
    <w:rsid w:val="006A2DDD"/>
    <w:rsid w:val="006A3003"/>
    <w:rsid w:val="006A48A2"/>
    <w:rsid w:val="006A49DA"/>
    <w:rsid w:val="006A55C6"/>
    <w:rsid w:val="006A5E79"/>
    <w:rsid w:val="006A750E"/>
    <w:rsid w:val="006B016F"/>
    <w:rsid w:val="006B0302"/>
    <w:rsid w:val="006B14FF"/>
    <w:rsid w:val="006B1A99"/>
    <w:rsid w:val="006B1D24"/>
    <w:rsid w:val="006B26C3"/>
    <w:rsid w:val="006B3638"/>
    <w:rsid w:val="006B3D7E"/>
    <w:rsid w:val="006B4243"/>
    <w:rsid w:val="006B4336"/>
    <w:rsid w:val="006B43F9"/>
    <w:rsid w:val="006B4694"/>
    <w:rsid w:val="006B4904"/>
    <w:rsid w:val="006B4B8C"/>
    <w:rsid w:val="006B5532"/>
    <w:rsid w:val="006B5835"/>
    <w:rsid w:val="006B5E99"/>
    <w:rsid w:val="006B6C85"/>
    <w:rsid w:val="006C00C8"/>
    <w:rsid w:val="006C01EB"/>
    <w:rsid w:val="006C07D7"/>
    <w:rsid w:val="006C0E17"/>
    <w:rsid w:val="006C16A7"/>
    <w:rsid w:val="006C1B88"/>
    <w:rsid w:val="006C2215"/>
    <w:rsid w:val="006C22CB"/>
    <w:rsid w:val="006C2EEF"/>
    <w:rsid w:val="006C37F6"/>
    <w:rsid w:val="006C3870"/>
    <w:rsid w:val="006C414D"/>
    <w:rsid w:val="006C431C"/>
    <w:rsid w:val="006C4750"/>
    <w:rsid w:val="006C479A"/>
    <w:rsid w:val="006C4BE0"/>
    <w:rsid w:val="006C586F"/>
    <w:rsid w:val="006C6E57"/>
    <w:rsid w:val="006C7CBE"/>
    <w:rsid w:val="006C7D21"/>
    <w:rsid w:val="006D0209"/>
    <w:rsid w:val="006D0254"/>
    <w:rsid w:val="006D0A33"/>
    <w:rsid w:val="006D0A49"/>
    <w:rsid w:val="006D0E0A"/>
    <w:rsid w:val="006D1AD9"/>
    <w:rsid w:val="006D1B58"/>
    <w:rsid w:val="006D21A4"/>
    <w:rsid w:val="006D2A23"/>
    <w:rsid w:val="006D2B24"/>
    <w:rsid w:val="006D2CC2"/>
    <w:rsid w:val="006D4569"/>
    <w:rsid w:val="006D4853"/>
    <w:rsid w:val="006D4A58"/>
    <w:rsid w:val="006D53A8"/>
    <w:rsid w:val="006D5785"/>
    <w:rsid w:val="006D579B"/>
    <w:rsid w:val="006D5B3B"/>
    <w:rsid w:val="006D6980"/>
    <w:rsid w:val="006D6E6D"/>
    <w:rsid w:val="006D6F4B"/>
    <w:rsid w:val="006D735F"/>
    <w:rsid w:val="006D76F8"/>
    <w:rsid w:val="006D78FA"/>
    <w:rsid w:val="006D7E61"/>
    <w:rsid w:val="006E00C8"/>
    <w:rsid w:val="006E06C7"/>
    <w:rsid w:val="006E06FB"/>
    <w:rsid w:val="006E0816"/>
    <w:rsid w:val="006E0948"/>
    <w:rsid w:val="006E0A68"/>
    <w:rsid w:val="006E1916"/>
    <w:rsid w:val="006E1919"/>
    <w:rsid w:val="006E1BDF"/>
    <w:rsid w:val="006E3028"/>
    <w:rsid w:val="006E45C6"/>
    <w:rsid w:val="006E4632"/>
    <w:rsid w:val="006E4F56"/>
    <w:rsid w:val="006E507D"/>
    <w:rsid w:val="006E518E"/>
    <w:rsid w:val="006E55D1"/>
    <w:rsid w:val="006E5AD0"/>
    <w:rsid w:val="006E6303"/>
    <w:rsid w:val="006E685D"/>
    <w:rsid w:val="006E7454"/>
    <w:rsid w:val="006E798B"/>
    <w:rsid w:val="006E7C36"/>
    <w:rsid w:val="006E7DE5"/>
    <w:rsid w:val="006E7E74"/>
    <w:rsid w:val="006F0690"/>
    <w:rsid w:val="006F0F08"/>
    <w:rsid w:val="006F1072"/>
    <w:rsid w:val="006F1C1E"/>
    <w:rsid w:val="006F25B8"/>
    <w:rsid w:val="006F2730"/>
    <w:rsid w:val="006F2E5D"/>
    <w:rsid w:val="006F332D"/>
    <w:rsid w:val="006F3359"/>
    <w:rsid w:val="006F36C7"/>
    <w:rsid w:val="006F396A"/>
    <w:rsid w:val="006F3D10"/>
    <w:rsid w:val="006F4269"/>
    <w:rsid w:val="006F4802"/>
    <w:rsid w:val="006F56D4"/>
    <w:rsid w:val="006F57CA"/>
    <w:rsid w:val="006F7681"/>
    <w:rsid w:val="006F7883"/>
    <w:rsid w:val="006F7AA4"/>
    <w:rsid w:val="006F7CD7"/>
    <w:rsid w:val="0070019D"/>
    <w:rsid w:val="0070133D"/>
    <w:rsid w:val="00701D96"/>
    <w:rsid w:val="00702FFA"/>
    <w:rsid w:val="00703362"/>
    <w:rsid w:val="007039EE"/>
    <w:rsid w:val="00703BE2"/>
    <w:rsid w:val="00704537"/>
    <w:rsid w:val="007046C3"/>
    <w:rsid w:val="0070493B"/>
    <w:rsid w:val="00704AA1"/>
    <w:rsid w:val="00704CF0"/>
    <w:rsid w:val="00704D02"/>
    <w:rsid w:val="00704DA6"/>
    <w:rsid w:val="00705125"/>
    <w:rsid w:val="007051C3"/>
    <w:rsid w:val="007051D9"/>
    <w:rsid w:val="007052B5"/>
    <w:rsid w:val="00705769"/>
    <w:rsid w:val="0070579C"/>
    <w:rsid w:val="00705EA4"/>
    <w:rsid w:val="00706121"/>
    <w:rsid w:val="0070647F"/>
    <w:rsid w:val="0070665D"/>
    <w:rsid w:val="00706677"/>
    <w:rsid w:val="00706B87"/>
    <w:rsid w:val="00707130"/>
    <w:rsid w:val="00707E82"/>
    <w:rsid w:val="007101C9"/>
    <w:rsid w:val="0071028C"/>
    <w:rsid w:val="00710C3F"/>
    <w:rsid w:val="00711407"/>
    <w:rsid w:val="00711578"/>
    <w:rsid w:val="0071189A"/>
    <w:rsid w:val="00711918"/>
    <w:rsid w:val="0071203B"/>
    <w:rsid w:val="0071250C"/>
    <w:rsid w:val="007128D7"/>
    <w:rsid w:val="00712C38"/>
    <w:rsid w:val="00713A31"/>
    <w:rsid w:val="00713AE6"/>
    <w:rsid w:val="00713F56"/>
    <w:rsid w:val="007147FB"/>
    <w:rsid w:val="00715DD7"/>
    <w:rsid w:val="00716248"/>
    <w:rsid w:val="00716766"/>
    <w:rsid w:val="0071699E"/>
    <w:rsid w:val="00716F26"/>
    <w:rsid w:val="007175AB"/>
    <w:rsid w:val="00717616"/>
    <w:rsid w:val="00717E18"/>
    <w:rsid w:val="00717F00"/>
    <w:rsid w:val="0072077E"/>
    <w:rsid w:val="00721A84"/>
    <w:rsid w:val="00721EB8"/>
    <w:rsid w:val="0072211D"/>
    <w:rsid w:val="00722A49"/>
    <w:rsid w:val="00722EDA"/>
    <w:rsid w:val="007237C4"/>
    <w:rsid w:val="00723BD3"/>
    <w:rsid w:val="007241A9"/>
    <w:rsid w:val="0072429F"/>
    <w:rsid w:val="007244A9"/>
    <w:rsid w:val="007255C3"/>
    <w:rsid w:val="00725682"/>
    <w:rsid w:val="0072618D"/>
    <w:rsid w:val="007269A3"/>
    <w:rsid w:val="00727E3D"/>
    <w:rsid w:val="00727E64"/>
    <w:rsid w:val="00730651"/>
    <w:rsid w:val="007306BD"/>
    <w:rsid w:val="007307F7"/>
    <w:rsid w:val="007317BD"/>
    <w:rsid w:val="0073286E"/>
    <w:rsid w:val="00732AFE"/>
    <w:rsid w:val="00732C94"/>
    <w:rsid w:val="00732CCA"/>
    <w:rsid w:val="007332DE"/>
    <w:rsid w:val="007335B1"/>
    <w:rsid w:val="00734092"/>
    <w:rsid w:val="007349C7"/>
    <w:rsid w:val="00734BAF"/>
    <w:rsid w:val="00735658"/>
    <w:rsid w:val="007358D9"/>
    <w:rsid w:val="00736043"/>
    <w:rsid w:val="00736065"/>
    <w:rsid w:val="00736CEC"/>
    <w:rsid w:val="00736DB0"/>
    <w:rsid w:val="00736E29"/>
    <w:rsid w:val="00737042"/>
    <w:rsid w:val="00737800"/>
    <w:rsid w:val="007378A1"/>
    <w:rsid w:val="0073790E"/>
    <w:rsid w:val="00737A4F"/>
    <w:rsid w:val="007404DC"/>
    <w:rsid w:val="00740932"/>
    <w:rsid w:val="00740D17"/>
    <w:rsid w:val="007415F9"/>
    <w:rsid w:val="00741C37"/>
    <w:rsid w:val="00741ECB"/>
    <w:rsid w:val="007423AD"/>
    <w:rsid w:val="0074268B"/>
    <w:rsid w:val="00742CF3"/>
    <w:rsid w:val="007431E5"/>
    <w:rsid w:val="0074446C"/>
    <w:rsid w:val="00744880"/>
    <w:rsid w:val="00745924"/>
    <w:rsid w:val="00745991"/>
    <w:rsid w:val="00745CDB"/>
    <w:rsid w:val="00746407"/>
    <w:rsid w:val="00746839"/>
    <w:rsid w:val="00747EB3"/>
    <w:rsid w:val="00747FA2"/>
    <w:rsid w:val="00750B2D"/>
    <w:rsid w:val="007511D1"/>
    <w:rsid w:val="007515BD"/>
    <w:rsid w:val="007524F1"/>
    <w:rsid w:val="0075286A"/>
    <w:rsid w:val="00752E5D"/>
    <w:rsid w:val="00753337"/>
    <w:rsid w:val="0075340E"/>
    <w:rsid w:val="007536C9"/>
    <w:rsid w:val="0075382D"/>
    <w:rsid w:val="007543C4"/>
    <w:rsid w:val="00754625"/>
    <w:rsid w:val="007560C5"/>
    <w:rsid w:val="00756185"/>
    <w:rsid w:val="007562CC"/>
    <w:rsid w:val="00756A72"/>
    <w:rsid w:val="00756B27"/>
    <w:rsid w:val="00756F54"/>
    <w:rsid w:val="00757190"/>
    <w:rsid w:val="007575CA"/>
    <w:rsid w:val="00757673"/>
    <w:rsid w:val="00760040"/>
    <w:rsid w:val="00760AFD"/>
    <w:rsid w:val="007612AE"/>
    <w:rsid w:val="0076297A"/>
    <w:rsid w:val="00763BEB"/>
    <w:rsid w:val="00763C46"/>
    <w:rsid w:val="00763FEF"/>
    <w:rsid w:val="007646B0"/>
    <w:rsid w:val="0076476E"/>
    <w:rsid w:val="00764CD6"/>
    <w:rsid w:val="00764D69"/>
    <w:rsid w:val="00765B10"/>
    <w:rsid w:val="00765E7C"/>
    <w:rsid w:val="00765F87"/>
    <w:rsid w:val="00766099"/>
    <w:rsid w:val="0076658C"/>
    <w:rsid w:val="00766606"/>
    <w:rsid w:val="007666F0"/>
    <w:rsid w:val="00766CB8"/>
    <w:rsid w:val="00767940"/>
    <w:rsid w:val="007679E5"/>
    <w:rsid w:val="00767D99"/>
    <w:rsid w:val="0077175F"/>
    <w:rsid w:val="007717E9"/>
    <w:rsid w:val="00771DA4"/>
    <w:rsid w:val="00771E64"/>
    <w:rsid w:val="007720C6"/>
    <w:rsid w:val="007726A2"/>
    <w:rsid w:val="007730A4"/>
    <w:rsid w:val="00773A86"/>
    <w:rsid w:val="00774BCC"/>
    <w:rsid w:val="00774F1C"/>
    <w:rsid w:val="007752A9"/>
    <w:rsid w:val="0077541A"/>
    <w:rsid w:val="0077645C"/>
    <w:rsid w:val="00777527"/>
    <w:rsid w:val="007778AD"/>
    <w:rsid w:val="00777B7D"/>
    <w:rsid w:val="00780804"/>
    <w:rsid w:val="00781D92"/>
    <w:rsid w:val="00781EDD"/>
    <w:rsid w:val="0078257B"/>
    <w:rsid w:val="00782818"/>
    <w:rsid w:val="007829E5"/>
    <w:rsid w:val="00782C7B"/>
    <w:rsid w:val="00783926"/>
    <w:rsid w:val="00784694"/>
    <w:rsid w:val="00784DB8"/>
    <w:rsid w:val="007856BF"/>
    <w:rsid w:val="00785986"/>
    <w:rsid w:val="007868D0"/>
    <w:rsid w:val="00786D6B"/>
    <w:rsid w:val="007871F5"/>
    <w:rsid w:val="0079005E"/>
    <w:rsid w:val="007908AB"/>
    <w:rsid w:val="007909F7"/>
    <w:rsid w:val="007909FC"/>
    <w:rsid w:val="00790AF1"/>
    <w:rsid w:val="00790FDA"/>
    <w:rsid w:val="0079202A"/>
    <w:rsid w:val="0079227F"/>
    <w:rsid w:val="007927EF"/>
    <w:rsid w:val="00792DF0"/>
    <w:rsid w:val="0079313A"/>
    <w:rsid w:val="00793180"/>
    <w:rsid w:val="0079429B"/>
    <w:rsid w:val="007945D6"/>
    <w:rsid w:val="007953B3"/>
    <w:rsid w:val="007957B6"/>
    <w:rsid w:val="0079585A"/>
    <w:rsid w:val="00795A59"/>
    <w:rsid w:val="00795BE2"/>
    <w:rsid w:val="00795DA1"/>
    <w:rsid w:val="00796053"/>
    <w:rsid w:val="00796960"/>
    <w:rsid w:val="007977B9"/>
    <w:rsid w:val="00797A69"/>
    <w:rsid w:val="00797F1C"/>
    <w:rsid w:val="007A00EE"/>
    <w:rsid w:val="007A10E2"/>
    <w:rsid w:val="007A1109"/>
    <w:rsid w:val="007A1A22"/>
    <w:rsid w:val="007A1BC3"/>
    <w:rsid w:val="007A20C9"/>
    <w:rsid w:val="007A2DDD"/>
    <w:rsid w:val="007A2E5F"/>
    <w:rsid w:val="007A2FF3"/>
    <w:rsid w:val="007A33AD"/>
    <w:rsid w:val="007A3541"/>
    <w:rsid w:val="007A3F98"/>
    <w:rsid w:val="007A3FA6"/>
    <w:rsid w:val="007A4688"/>
    <w:rsid w:val="007A478E"/>
    <w:rsid w:val="007A4D17"/>
    <w:rsid w:val="007A583C"/>
    <w:rsid w:val="007A63DB"/>
    <w:rsid w:val="007A6421"/>
    <w:rsid w:val="007A6A4B"/>
    <w:rsid w:val="007A6C31"/>
    <w:rsid w:val="007A7F36"/>
    <w:rsid w:val="007B0842"/>
    <w:rsid w:val="007B0E86"/>
    <w:rsid w:val="007B16BB"/>
    <w:rsid w:val="007B2A2E"/>
    <w:rsid w:val="007B30BC"/>
    <w:rsid w:val="007B4C53"/>
    <w:rsid w:val="007B51C3"/>
    <w:rsid w:val="007B5E3D"/>
    <w:rsid w:val="007B5F08"/>
    <w:rsid w:val="007B60C0"/>
    <w:rsid w:val="007B62DD"/>
    <w:rsid w:val="007B663F"/>
    <w:rsid w:val="007B6BE9"/>
    <w:rsid w:val="007B6CFC"/>
    <w:rsid w:val="007B71C9"/>
    <w:rsid w:val="007B7222"/>
    <w:rsid w:val="007B731B"/>
    <w:rsid w:val="007B77C7"/>
    <w:rsid w:val="007B7DEF"/>
    <w:rsid w:val="007C0584"/>
    <w:rsid w:val="007C0B05"/>
    <w:rsid w:val="007C17A1"/>
    <w:rsid w:val="007C1B0D"/>
    <w:rsid w:val="007C205B"/>
    <w:rsid w:val="007C23DA"/>
    <w:rsid w:val="007C33D5"/>
    <w:rsid w:val="007C3660"/>
    <w:rsid w:val="007C38F2"/>
    <w:rsid w:val="007C4152"/>
    <w:rsid w:val="007C4D15"/>
    <w:rsid w:val="007C55A4"/>
    <w:rsid w:val="007C5C10"/>
    <w:rsid w:val="007C5F4E"/>
    <w:rsid w:val="007C67B8"/>
    <w:rsid w:val="007C6C3C"/>
    <w:rsid w:val="007C7A71"/>
    <w:rsid w:val="007D02CB"/>
    <w:rsid w:val="007D0AFC"/>
    <w:rsid w:val="007D0B3E"/>
    <w:rsid w:val="007D0B60"/>
    <w:rsid w:val="007D1223"/>
    <w:rsid w:val="007D1348"/>
    <w:rsid w:val="007D191C"/>
    <w:rsid w:val="007D1CFA"/>
    <w:rsid w:val="007D2580"/>
    <w:rsid w:val="007D27A4"/>
    <w:rsid w:val="007D2C61"/>
    <w:rsid w:val="007D2D80"/>
    <w:rsid w:val="007D3846"/>
    <w:rsid w:val="007D396F"/>
    <w:rsid w:val="007D4400"/>
    <w:rsid w:val="007D45DF"/>
    <w:rsid w:val="007D4C5C"/>
    <w:rsid w:val="007D593D"/>
    <w:rsid w:val="007D59E0"/>
    <w:rsid w:val="007D5A4A"/>
    <w:rsid w:val="007D69AB"/>
    <w:rsid w:val="007D6C68"/>
    <w:rsid w:val="007D770D"/>
    <w:rsid w:val="007D7C86"/>
    <w:rsid w:val="007E05D9"/>
    <w:rsid w:val="007E18C8"/>
    <w:rsid w:val="007E1C8F"/>
    <w:rsid w:val="007E2E7D"/>
    <w:rsid w:val="007E2F30"/>
    <w:rsid w:val="007E3267"/>
    <w:rsid w:val="007E359B"/>
    <w:rsid w:val="007E39C8"/>
    <w:rsid w:val="007E3C7F"/>
    <w:rsid w:val="007E3EED"/>
    <w:rsid w:val="007E41E7"/>
    <w:rsid w:val="007E46D8"/>
    <w:rsid w:val="007E486D"/>
    <w:rsid w:val="007E4AD7"/>
    <w:rsid w:val="007E4E90"/>
    <w:rsid w:val="007E50AF"/>
    <w:rsid w:val="007E545F"/>
    <w:rsid w:val="007E5DA6"/>
    <w:rsid w:val="007E5DF3"/>
    <w:rsid w:val="007E5E1C"/>
    <w:rsid w:val="007E73C4"/>
    <w:rsid w:val="007E7565"/>
    <w:rsid w:val="007E767C"/>
    <w:rsid w:val="007E7928"/>
    <w:rsid w:val="007E7AC1"/>
    <w:rsid w:val="007E7B7F"/>
    <w:rsid w:val="007E7CB1"/>
    <w:rsid w:val="007F0102"/>
    <w:rsid w:val="007F0369"/>
    <w:rsid w:val="007F0633"/>
    <w:rsid w:val="007F0739"/>
    <w:rsid w:val="007F0CFF"/>
    <w:rsid w:val="007F1019"/>
    <w:rsid w:val="007F1280"/>
    <w:rsid w:val="007F15C0"/>
    <w:rsid w:val="007F1964"/>
    <w:rsid w:val="007F197B"/>
    <w:rsid w:val="007F1B34"/>
    <w:rsid w:val="007F24CF"/>
    <w:rsid w:val="007F257C"/>
    <w:rsid w:val="007F29A8"/>
    <w:rsid w:val="007F2E00"/>
    <w:rsid w:val="007F3DF4"/>
    <w:rsid w:val="007F40FF"/>
    <w:rsid w:val="007F4D81"/>
    <w:rsid w:val="007F502C"/>
    <w:rsid w:val="007F594D"/>
    <w:rsid w:val="007F612E"/>
    <w:rsid w:val="007F62D5"/>
    <w:rsid w:val="007F6622"/>
    <w:rsid w:val="007F7E73"/>
    <w:rsid w:val="008004D3"/>
    <w:rsid w:val="008005B3"/>
    <w:rsid w:val="00801031"/>
    <w:rsid w:val="008014D7"/>
    <w:rsid w:val="0080170B"/>
    <w:rsid w:val="008017DA"/>
    <w:rsid w:val="00801BE4"/>
    <w:rsid w:val="00802AB1"/>
    <w:rsid w:val="00804004"/>
    <w:rsid w:val="0080436E"/>
    <w:rsid w:val="008048FE"/>
    <w:rsid w:val="00804AC6"/>
    <w:rsid w:val="00804CD4"/>
    <w:rsid w:val="008056F6"/>
    <w:rsid w:val="0080667D"/>
    <w:rsid w:val="00806954"/>
    <w:rsid w:val="00810172"/>
    <w:rsid w:val="00810591"/>
    <w:rsid w:val="00810D29"/>
    <w:rsid w:val="008111AD"/>
    <w:rsid w:val="0081139B"/>
    <w:rsid w:val="008113DF"/>
    <w:rsid w:val="00811804"/>
    <w:rsid w:val="00812337"/>
    <w:rsid w:val="00812D82"/>
    <w:rsid w:val="0081334A"/>
    <w:rsid w:val="00813FBC"/>
    <w:rsid w:val="00814D47"/>
    <w:rsid w:val="00815FAD"/>
    <w:rsid w:val="00816D5B"/>
    <w:rsid w:val="00817D25"/>
    <w:rsid w:val="0082013D"/>
    <w:rsid w:val="008201A1"/>
    <w:rsid w:val="008203F1"/>
    <w:rsid w:val="008205A9"/>
    <w:rsid w:val="00820F49"/>
    <w:rsid w:val="0082149C"/>
    <w:rsid w:val="00821690"/>
    <w:rsid w:val="00821747"/>
    <w:rsid w:val="00822053"/>
    <w:rsid w:val="008229C5"/>
    <w:rsid w:val="00822C65"/>
    <w:rsid w:val="008238FD"/>
    <w:rsid w:val="0082413C"/>
    <w:rsid w:val="00824658"/>
    <w:rsid w:val="008257ED"/>
    <w:rsid w:val="00825AAA"/>
    <w:rsid w:val="00825DF1"/>
    <w:rsid w:val="00825EB6"/>
    <w:rsid w:val="00826659"/>
    <w:rsid w:val="00827146"/>
    <w:rsid w:val="00827496"/>
    <w:rsid w:val="00827AAE"/>
    <w:rsid w:val="0083012E"/>
    <w:rsid w:val="00830469"/>
    <w:rsid w:val="0083058D"/>
    <w:rsid w:val="00830EF4"/>
    <w:rsid w:val="00831264"/>
    <w:rsid w:val="00831D03"/>
    <w:rsid w:val="00831DCB"/>
    <w:rsid w:val="0083304A"/>
    <w:rsid w:val="008331C4"/>
    <w:rsid w:val="00833BBF"/>
    <w:rsid w:val="00833E20"/>
    <w:rsid w:val="008340AA"/>
    <w:rsid w:val="00834280"/>
    <w:rsid w:val="008346B2"/>
    <w:rsid w:val="008351F1"/>
    <w:rsid w:val="00835896"/>
    <w:rsid w:val="00835EF2"/>
    <w:rsid w:val="00836005"/>
    <w:rsid w:val="0083631B"/>
    <w:rsid w:val="00836E01"/>
    <w:rsid w:val="0083703E"/>
    <w:rsid w:val="008375E9"/>
    <w:rsid w:val="00837708"/>
    <w:rsid w:val="00837900"/>
    <w:rsid w:val="00837AEC"/>
    <w:rsid w:val="00837FE3"/>
    <w:rsid w:val="008412F3"/>
    <w:rsid w:val="00841634"/>
    <w:rsid w:val="0084287E"/>
    <w:rsid w:val="008428E1"/>
    <w:rsid w:val="00842F61"/>
    <w:rsid w:val="00843200"/>
    <w:rsid w:val="008432DF"/>
    <w:rsid w:val="0084423E"/>
    <w:rsid w:val="008454A6"/>
    <w:rsid w:val="00845BA2"/>
    <w:rsid w:val="00846108"/>
    <w:rsid w:val="0084711A"/>
    <w:rsid w:val="0084726F"/>
    <w:rsid w:val="00847334"/>
    <w:rsid w:val="00847ABD"/>
    <w:rsid w:val="00847F94"/>
    <w:rsid w:val="00847F98"/>
    <w:rsid w:val="008500D3"/>
    <w:rsid w:val="00850141"/>
    <w:rsid w:val="008503FF"/>
    <w:rsid w:val="00850628"/>
    <w:rsid w:val="00850FF9"/>
    <w:rsid w:val="00853984"/>
    <w:rsid w:val="00853ADE"/>
    <w:rsid w:val="00854723"/>
    <w:rsid w:val="00856031"/>
    <w:rsid w:val="00856343"/>
    <w:rsid w:val="00856487"/>
    <w:rsid w:val="008572A1"/>
    <w:rsid w:val="0085747C"/>
    <w:rsid w:val="008574FD"/>
    <w:rsid w:val="00857A26"/>
    <w:rsid w:val="00857E27"/>
    <w:rsid w:val="008602A9"/>
    <w:rsid w:val="00860C89"/>
    <w:rsid w:val="0086238D"/>
    <w:rsid w:val="00862896"/>
    <w:rsid w:val="00862B0B"/>
    <w:rsid w:val="00862C7A"/>
    <w:rsid w:val="00862D99"/>
    <w:rsid w:val="00862FEC"/>
    <w:rsid w:val="0086335B"/>
    <w:rsid w:val="008637DC"/>
    <w:rsid w:val="00863E7D"/>
    <w:rsid w:val="0086406D"/>
    <w:rsid w:val="0086431A"/>
    <w:rsid w:val="008648B7"/>
    <w:rsid w:val="008650AE"/>
    <w:rsid w:val="00865491"/>
    <w:rsid w:val="00865DFB"/>
    <w:rsid w:val="00866245"/>
    <w:rsid w:val="008665D1"/>
    <w:rsid w:val="008678F0"/>
    <w:rsid w:val="008701F7"/>
    <w:rsid w:val="00870230"/>
    <w:rsid w:val="0087043F"/>
    <w:rsid w:val="00871984"/>
    <w:rsid w:val="00871998"/>
    <w:rsid w:val="00871D79"/>
    <w:rsid w:val="00872C4E"/>
    <w:rsid w:val="00872E11"/>
    <w:rsid w:val="00873464"/>
    <w:rsid w:val="008734FC"/>
    <w:rsid w:val="00873531"/>
    <w:rsid w:val="0087362E"/>
    <w:rsid w:val="0087400E"/>
    <w:rsid w:val="00874394"/>
    <w:rsid w:val="0087494F"/>
    <w:rsid w:val="00874CC7"/>
    <w:rsid w:val="00874FE8"/>
    <w:rsid w:val="008751D6"/>
    <w:rsid w:val="0087620F"/>
    <w:rsid w:val="008765B7"/>
    <w:rsid w:val="00876BD7"/>
    <w:rsid w:val="00876FE2"/>
    <w:rsid w:val="008775B9"/>
    <w:rsid w:val="008803CC"/>
    <w:rsid w:val="008807F9"/>
    <w:rsid w:val="008816DC"/>
    <w:rsid w:val="00881C0E"/>
    <w:rsid w:val="00882F0D"/>
    <w:rsid w:val="00882FF7"/>
    <w:rsid w:val="0088323A"/>
    <w:rsid w:val="00883D4A"/>
    <w:rsid w:val="00883DC4"/>
    <w:rsid w:val="008848D9"/>
    <w:rsid w:val="008860F1"/>
    <w:rsid w:val="00886352"/>
    <w:rsid w:val="0088643C"/>
    <w:rsid w:val="00886771"/>
    <w:rsid w:val="00886C56"/>
    <w:rsid w:val="00886C84"/>
    <w:rsid w:val="00887B03"/>
    <w:rsid w:val="00887C3B"/>
    <w:rsid w:val="00890317"/>
    <w:rsid w:val="008906EA"/>
    <w:rsid w:val="00890C0C"/>
    <w:rsid w:val="00890E49"/>
    <w:rsid w:val="00891BED"/>
    <w:rsid w:val="00892AA4"/>
    <w:rsid w:val="00892C55"/>
    <w:rsid w:val="00894F96"/>
    <w:rsid w:val="0089515D"/>
    <w:rsid w:val="00896277"/>
    <w:rsid w:val="0089795B"/>
    <w:rsid w:val="008A06B9"/>
    <w:rsid w:val="008A0D36"/>
    <w:rsid w:val="008A13AF"/>
    <w:rsid w:val="008A1608"/>
    <w:rsid w:val="008A210A"/>
    <w:rsid w:val="008A2661"/>
    <w:rsid w:val="008A2E12"/>
    <w:rsid w:val="008A33A7"/>
    <w:rsid w:val="008A35FE"/>
    <w:rsid w:val="008A3EFD"/>
    <w:rsid w:val="008A486E"/>
    <w:rsid w:val="008A4A6C"/>
    <w:rsid w:val="008A4BF2"/>
    <w:rsid w:val="008A4D07"/>
    <w:rsid w:val="008A53BD"/>
    <w:rsid w:val="008A59E0"/>
    <w:rsid w:val="008A62C2"/>
    <w:rsid w:val="008A6FEA"/>
    <w:rsid w:val="008A7153"/>
    <w:rsid w:val="008A75E9"/>
    <w:rsid w:val="008A7FD7"/>
    <w:rsid w:val="008B02EF"/>
    <w:rsid w:val="008B066D"/>
    <w:rsid w:val="008B07AE"/>
    <w:rsid w:val="008B0907"/>
    <w:rsid w:val="008B1042"/>
    <w:rsid w:val="008B14AD"/>
    <w:rsid w:val="008B1548"/>
    <w:rsid w:val="008B1E06"/>
    <w:rsid w:val="008B2549"/>
    <w:rsid w:val="008B365A"/>
    <w:rsid w:val="008B43C8"/>
    <w:rsid w:val="008B4565"/>
    <w:rsid w:val="008B5700"/>
    <w:rsid w:val="008B577B"/>
    <w:rsid w:val="008B59E2"/>
    <w:rsid w:val="008B5C84"/>
    <w:rsid w:val="008B6042"/>
    <w:rsid w:val="008B6293"/>
    <w:rsid w:val="008B7123"/>
    <w:rsid w:val="008B7158"/>
    <w:rsid w:val="008B7D1D"/>
    <w:rsid w:val="008C06B8"/>
    <w:rsid w:val="008C0D0C"/>
    <w:rsid w:val="008C0EF9"/>
    <w:rsid w:val="008C0FA4"/>
    <w:rsid w:val="008C16FA"/>
    <w:rsid w:val="008C19C9"/>
    <w:rsid w:val="008C1A54"/>
    <w:rsid w:val="008C2011"/>
    <w:rsid w:val="008C22B2"/>
    <w:rsid w:val="008C27FC"/>
    <w:rsid w:val="008C2CED"/>
    <w:rsid w:val="008C3D50"/>
    <w:rsid w:val="008C405D"/>
    <w:rsid w:val="008C445E"/>
    <w:rsid w:val="008C453B"/>
    <w:rsid w:val="008C46FA"/>
    <w:rsid w:val="008C505E"/>
    <w:rsid w:val="008C509F"/>
    <w:rsid w:val="008C50F4"/>
    <w:rsid w:val="008C515A"/>
    <w:rsid w:val="008C53C2"/>
    <w:rsid w:val="008C55ED"/>
    <w:rsid w:val="008C5833"/>
    <w:rsid w:val="008C5F38"/>
    <w:rsid w:val="008C60EA"/>
    <w:rsid w:val="008C6522"/>
    <w:rsid w:val="008C6BAD"/>
    <w:rsid w:val="008C73E4"/>
    <w:rsid w:val="008C75A4"/>
    <w:rsid w:val="008C7632"/>
    <w:rsid w:val="008D08B9"/>
    <w:rsid w:val="008D0F4B"/>
    <w:rsid w:val="008D1E71"/>
    <w:rsid w:val="008D21CC"/>
    <w:rsid w:val="008D22A2"/>
    <w:rsid w:val="008D2776"/>
    <w:rsid w:val="008D32DA"/>
    <w:rsid w:val="008D42D7"/>
    <w:rsid w:val="008D434C"/>
    <w:rsid w:val="008D49A6"/>
    <w:rsid w:val="008D4BB6"/>
    <w:rsid w:val="008D4BED"/>
    <w:rsid w:val="008D4FC0"/>
    <w:rsid w:val="008D5123"/>
    <w:rsid w:val="008D5560"/>
    <w:rsid w:val="008D5D97"/>
    <w:rsid w:val="008D605A"/>
    <w:rsid w:val="008D64C4"/>
    <w:rsid w:val="008D7947"/>
    <w:rsid w:val="008E01CD"/>
    <w:rsid w:val="008E045E"/>
    <w:rsid w:val="008E0523"/>
    <w:rsid w:val="008E0C43"/>
    <w:rsid w:val="008E0FF2"/>
    <w:rsid w:val="008E13DA"/>
    <w:rsid w:val="008E160E"/>
    <w:rsid w:val="008E1931"/>
    <w:rsid w:val="008E1B34"/>
    <w:rsid w:val="008E2389"/>
    <w:rsid w:val="008E23C9"/>
    <w:rsid w:val="008E24EE"/>
    <w:rsid w:val="008E2D36"/>
    <w:rsid w:val="008E38A5"/>
    <w:rsid w:val="008E3997"/>
    <w:rsid w:val="008E3D99"/>
    <w:rsid w:val="008E3DEB"/>
    <w:rsid w:val="008E4325"/>
    <w:rsid w:val="008E462C"/>
    <w:rsid w:val="008E4708"/>
    <w:rsid w:val="008E47F9"/>
    <w:rsid w:val="008E53FC"/>
    <w:rsid w:val="008E5EBC"/>
    <w:rsid w:val="008E623C"/>
    <w:rsid w:val="008E6358"/>
    <w:rsid w:val="008E67F4"/>
    <w:rsid w:val="008E71EF"/>
    <w:rsid w:val="008E7565"/>
    <w:rsid w:val="008F0147"/>
    <w:rsid w:val="008F1191"/>
    <w:rsid w:val="008F1199"/>
    <w:rsid w:val="008F1321"/>
    <w:rsid w:val="008F15C3"/>
    <w:rsid w:val="008F18B6"/>
    <w:rsid w:val="008F193C"/>
    <w:rsid w:val="008F1960"/>
    <w:rsid w:val="008F1CED"/>
    <w:rsid w:val="008F2467"/>
    <w:rsid w:val="008F3350"/>
    <w:rsid w:val="008F3923"/>
    <w:rsid w:val="008F3D10"/>
    <w:rsid w:val="008F49F7"/>
    <w:rsid w:val="008F4AD3"/>
    <w:rsid w:val="008F5425"/>
    <w:rsid w:val="008F58AE"/>
    <w:rsid w:val="008F58CC"/>
    <w:rsid w:val="008F5BE9"/>
    <w:rsid w:val="008F63B5"/>
    <w:rsid w:val="008F65F4"/>
    <w:rsid w:val="008F6FC1"/>
    <w:rsid w:val="008F74EF"/>
    <w:rsid w:val="009002FB"/>
    <w:rsid w:val="00900B9D"/>
    <w:rsid w:val="0090112E"/>
    <w:rsid w:val="00901557"/>
    <w:rsid w:val="009018F5"/>
    <w:rsid w:val="00901F52"/>
    <w:rsid w:val="0090236D"/>
    <w:rsid w:val="009023CD"/>
    <w:rsid w:val="009035F2"/>
    <w:rsid w:val="009036F7"/>
    <w:rsid w:val="00903D55"/>
    <w:rsid w:val="0090467D"/>
    <w:rsid w:val="009049DC"/>
    <w:rsid w:val="009050A9"/>
    <w:rsid w:val="00905368"/>
    <w:rsid w:val="009063DB"/>
    <w:rsid w:val="00906750"/>
    <w:rsid w:val="009067D7"/>
    <w:rsid w:val="00906E9C"/>
    <w:rsid w:val="00907168"/>
    <w:rsid w:val="009073F3"/>
    <w:rsid w:val="0091060C"/>
    <w:rsid w:val="00910C41"/>
    <w:rsid w:val="00910D13"/>
    <w:rsid w:val="00910DBC"/>
    <w:rsid w:val="00911D6B"/>
    <w:rsid w:val="009120C5"/>
    <w:rsid w:val="0091261D"/>
    <w:rsid w:val="00912974"/>
    <w:rsid w:val="00912E8A"/>
    <w:rsid w:val="00912F98"/>
    <w:rsid w:val="00912FC8"/>
    <w:rsid w:val="009138B8"/>
    <w:rsid w:val="00913FED"/>
    <w:rsid w:val="00914518"/>
    <w:rsid w:val="00914900"/>
    <w:rsid w:val="00914B76"/>
    <w:rsid w:val="00914DD5"/>
    <w:rsid w:val="00915023"/>
    <w:rsid w:val="0091567A"/>
    <w:rsid w:val="00915EBA"/>
    <w:rsid w:val="0091629F"/>
    <w:rsid w:val="009162D8"/>
    <w:rsid w:val="009170A5"/>
    <w:rsid w:val="00917208"/>
    <w:rsid w:val="00917A59"/>
    <w:rsid w:val="00917BBB"/>
    <w:rsid w:val="00920AD0"/>
    <w:rsid w:val="00920D3D"/>
    <w:rsid w:val="00921785"/>
    <w:rsid w:val="0092227D"/>
    <w:rsid w:val="009222F0"/>
    <w:rsid w:val="009223A6"/>
    <w:rsid w:val="00922504"/>
    <w:rsid w:val="00922528"/>
    <w:rsid w:val="009225BF"/>
    <w:rsid w:val="00923116"/>
    <w:rsid w:val="009235D8"/>
    <w:rsid w:val="00924161"/>
    <w:rsid w:val="00924BD4"/>
    <w:rsid w:val="00925F3C"/>
    <w:rsid w:val="00926270"/>
    <w:rsid w:val="0092678E"/>
    <w:rsid w:val="00926811"/>
    <w:rsid w:val="00926AA1"/>
    <w:rsid w:val="00926CE7"/>
    <w:rsid w:val="00927187"/>
    <w:rsid w:val="009272CE"/>
    <w:rsid w:val="0093059B"/>
    <w:rsid w:val="0093131F"/>
    <w:rsid w:val="00931C7C"/>
    <w:rsid w:val="00933221"/>
    <w:rsid w:val="00933375"/>
    <w:rsid w:val="0093337E"/>
    <w:rsid w:val="0093381F"/>
    <w:rsid w:val="00933B51"/>
    <w:rsid w:val="00934231"/>
    <w:rsid w:val="00935D60"/>
    <w:rsid w:val="00935E70"/>
    <w:rsid w:val="00936863"/>
    <w:rsid w:val="00936A6A"/>
    <w:rsid w:val="009374F8"/>
    <w:rsid w:val="00937D42"/>
    <w:rsid w:val="0094073C"/>
    <w:rsid w:val="00940856"/>
    <w:rsid w:val="00940BBC"/>
    <w:rsid w:val="0094112A"/>
    <w:rsid w:val="00941B27"/>
    <w:rsid w:val="00941BF4"/>
    <w:rsid w:val="00942133"/>
    <w:rsid w:val="009426B7"/>
    <w:rsid w:val="009431E3"/>
    <w:rsid w:val="00943891"/>
    <w:rsid w:val="00943B28"/>
    <w:rsid w:val="00943ECA"/>
    <w:rsid w:val="00944151"/>
    <w:rsid w:val="00944A08"/>
    <w:rsid w:val="00944CA1"/>
    <w:rsid w:val="00944D46"/>
    <w:rsid w:val="0094512A"/>
    <w:rsid w:val="009477A6"/>
    <w:rsid w:val="009501F0"/>
    <w:rsid w:val="009519A6"/>
    <w:rsid w:val="00951EF5"/>
    <w:rsid w:val="00952470"/>
    <w:rsid w:val="00953BD3"/>
    <w:rsid w:val="0095402F"/>
    <w:rsid w:val="009542AF"/>
    <w:rsid w:val="00954916"/>
    <w:rsid w:val="009552C2"/>
    <w:rsid w:val="00955442"/>
    <w:rsid w:val="00956850"/>
    <w:rsid w:val="00956B9E"/>
    <w:rsid w:val="00956EEE"/>
    <w:rsid w:val="009571D3"/>
    <w:rsid w:val="00957DA7"/>
    <w:rsid w:val="00961996"/>
    <w:rsid w:val="00961BA3"/>
    <w:rsid w:val="009622E2"/>
    <w:rsid w:val="00962BAC"/>
    <w:rsid w:val="00962C7F"/>
    <w:rsid w:val="00962C9B"/>
    <w:rsid w:val="00962F58"/>
    <w:rsid w:val="0096349E"/>
    <w:rsid w:val="009637FE"/>
    <w:rsid w:val="00963A0E"/>
    <w:rsid w:val="00964CA8"/>
    <w:rsid w:val="009652DA"/>
    <w:rsid w:val="00966924"/>
    <w:rsid w:val="00966AAA"/>
    <w:rsid w:val="00966E76"/>
    <w:rsid w:val="009676D5"/>
    <w:rsid w:val="009679C0"/>
    <w:rsid w:val="00967A4D"/>
    <w:rsid w:val="00967D49"/>
    <w:rsid w:val="00970240"/>
    <w:rsid w:val="00970B4F"/>
    <w:rsid w:val="00970D37"/>
    <w:rsid w:val="00971A2B"/>
    <w:rsid w:val="00971A4B"/>
    <w:rsid w:val="00972971"/>
    <w:rsid w:val="00972C8E"/>
    <w:rsid w:val="00973E7E"/>
    <w:rsid w:val="0097468E"/>
    <w:rsid w:val="00975390"/>
    <w:rsid w:val="00975710"/>
    <w:rsid w:val="00975886"/>
    <w:rsid w:val="00975B3E"/>
    <w:rsid w:val="00975CF8"/>
    <w:rsid w:val="0097634C"/>
    <w:rsid w:val="009769A0"/>
    <w:rsid w:val="00977884"/>
    <w:rsid w:val="00977BB5"/>
    <w:rsid w:val="00977CA2"/>
    <w:rsid w:val="00977EAE"/>
    <w:rsid w:val="00980F02"/>
    <w:rsid w:val="00980F9F"/>
    <w:rsid w:val="0098105B"/>
    <w:rsid w:val="0098114C"/>
    <w:rsid w:val="00981756"/>
    <w:rsid w:val="0098191A"/>
    <w:rsid w:val="00981D31"/>
    <w:rsid w:val="00981E55"/>
    <w:rsid w:val="00981EB7"/>
    <w:rsid w:val="0098316B"/>
    <w:rsid w:val="00983182"/>
    <w:rsid w:val="00983492"/>
    <w:rsid w:val="009834E9"/>
    <w:rsid w:val="00983666"/>
    <w:rsid w:val="00983CAC"/>
    <w:rsid w:val="009842C2"/>
    <w:rsid w:val="00984A90"/>
    <w:rsid w:val="00984DCD"/>
    <w:rsid w:val="009853C5"/>
    <w:rsid w:val="00985772"/>
    <w:rsid w:val="009857B8"/>
    <w:rsid w:val="00985927"/>
    <w:rsid w:val="00985B71"/>
    <w:rsid w:val="00985B74"/>
    <w:rsid w:val="00986D1B"/>
    <w:rsid w:val="00987099"/>
    <w:rsid w:val="009870BE"/>
    <w:rsid w:val="00987154"/>
    <w:rsid w:val="00987CDA"/>
    <w:rsid w:val="00987DCD"/>
    <w:rsid w:val="00990BF2"/>
    <w:rsid w:val="00990F89"/>
    <w:rsid w:val="00991216"/>
    <w:rsid w:val="0099166A"/>
    <w:rsid w:val="00991820"/>
    <w:rsid w:val="00991F0B"/>
    <w:rsid w:val="009920BA"/>
    <w:rsid w:val="00992D22"/>
    <w:rsid w:val="00992FEC"/>
    <w:rsid w:val="00993D20"/>
    <w:rsid w:val="009945EB"/>
    <w:rsid w:val="00994AC2"/>
    <w:rsid w:val="00994D08"/>
    <w:rsid w:val="0099522E"/>
    <w:rsid w:val="009956EA"/>
    <w:rsid w:val="00995735"/>
    <w:rsid w:val="00995893"/>
    <w:rsid w:val="00995FD7"/>
    <w:rsid w:val="00996761"/>
    <w:rsid w:val="00996BEA"/>
    <w:rsid w:val="009973EB"/>
    <w:rsid w:val="009974E3"/>
    <w:rsid w:val="009A0501"/>
    <w:rsid w:val="009A067C"/>
    <w:rsid w:val="009A090B"/>
    <w:rsid w:val="009A0AC0"/>
    <w:rsid w:val="009A1305"/>
    <w:rsid w:val="009A144A"/>
    <w:rsid w:val="009A163F"/>
    <w:rsid w:val="009A1B8D"/>
    <w:rsid w:val="009A1E32"/>
    <w:rsid w:val="009A1EDC"/>
    <w:rsid w:val="009A1F4B"/>
    <w:rsid w:val="009A20D4"/>
    <w:rsid w:val="009A2D67"/>
    <w:rsid w:val="009A4098"/>
    <w:rsid w:val="009A40E5"/>
    <w:rsid w:val="009A4A40"/>
    <w:rsid w:val="009A5E5E"/>
    <w:rsid w:val="009A5F5C"/>
    <w:rsid w:val="009A5FC7"/>
    <w:rsid w:val="009A6BF3"/>
    <w:rsid w:val="009A6CF9"/>
    <w:rsid w:val="009A6FDA"/>
    <w:rsid w:val="009B008D"/>
    <w:rsid w:val="009B1181"/>
    <w:rsid w:val="009B132A"/>
    <w:rsid w:val="009B1C63"/>
    <w:rsid w:val="009B1D7F"/>
    <w:rsid w:val="009B1F83"/>
    <w:rsid w:val="009B2664"/>
    <w:rsid w:val="009B36E3"/>
    <w:rsid w:val="009B373C"/>
    <w:rsid w:val="009B4041"/>
    <w:rsid w:val="009B438D"/>
    <w:rsid w:val="009B45EE"/>
    <w:rsid w:val="009B4A47"/>
    <w:rsid w:val="009B4F9E"/>
    <w:rsid w:val="009B59DB"/>
    <w:rsid w:val="009B5C1D"/>
    <w:rsid w:val="009B5ED4"/>
    <w:rsid w:val="009B6594"/>
    <w:rsid w:val="009B6630"/>
    <w:rsid w:val="009B6B79"/>
    <w:rsid w:val="009B6F27"/>
    <w:rsid w:val="009C00D2"/>
    <w:rsid w:val="009C03B3"/>
    <w:rsid w:val="009C13D4"/>
    <w:rsid w:val="009C2056"/>
    <w:rsid w:val="009C2956"/>
    <w:rsid w:val="009C2DFF"/>
    <w:rsid w:val="009C2E8A"/>
    <w:rsid w:val="009C2F0E"/>
    <w:rsid w:val="009C340A"/>
    <w:rsid w:val="009C3E09"/>
    <w:rsid w:val="009C49B6"/>
    <w:rsid w:val="009C4D94"/>
    <w:rsid w:val="009C525F"/>
    <w:rsid w:val="009C5CEE"/>
    <w:rsid w:val="009C5F26"/>
    <w:rsid w:val="009C624F"/>
    <w:rsid w:val="009C62D4"/>
    <w:rsid w:val="009C6A3C"/>
    <w:rsid w:val="009C6C81"/>
    <w:rsid w:val="009C6DCB"/>
    <w:rsid w:val="009C7056"/>
    <w:rsid w:val="009C7A23"/>
    <w:rsid w:val="009D0464"/>
    <w:rsid w:val="009D1088"/>
    <w:rsid w:val="009D15F3"/>
    <w:rsid w:val="009D1AB3"/>
    <w:rsid w:val="009D22F7"/>
    <w:rsid w:val="009D24A2"/>
    <w:rsid w:val="009D26CD"/>
    <w:rsid w:val="009D2FAC"/>
    <w:rsid w:val="009D3394"/>
    <w:rsid w:val="009D34D2"/>
    <w:rsid w:val="009D3719"/>
    <w:rsid w:val="009D3A35"/>
    <w:rsid w:val="009D3B14"/>
    <w:rsid w:val="009D3E79"/>
    <w:rsid w:val="009D3F1D"/>
    <w:rsid w:val="009D4221"/>
    <w:rsid w:val="009D4856"/>
    <w:rsid w:val="009D49E1"/>
    <w:rsid w:val="009D4E2B"/>
    <w:rsid w:val="009D65CC"/>
    <w:rsid w:val="009D6812"/>
    <w:rsid w:val="009D6BBB"/>
    <w:rsid w:val="009D6C95"/>
    <w:rsid w:val="009D6ED0"/>
    <w:rsid w:val="009D77BE"/>
    <w:rsid w:val="009D78C6"/>
    <w:rsid w:val="009E03FD"/>
    <w:rsid w:val="009E06CF"/>
    <w:rsid w:val="009E070F"/>
    <w:rsid w:val="009E09F5"/>
    <w:rsid w:val="009E1033"/>
    <w:rsid w:val="009E1DB3"/>
    <w:rsid w:val="009E2969"/>
    <w:rsid w:val="009E2F1F"/>
    <w:rsid w:val="009E30C6"/>
    <w:rsid w:val="009E3365"/>
    <w:rsid w:val="009E39A5"/>
    <w:rsid w:val="009E3E4E"/>
    <w:rsid w:val="009E4075"/>
    <w:rsid w:val="009E49D4"/>
    <w:rsid w:val="009E5DAF"/>
    <w:rsid w:val="009E5DF0"/>
    <w:rsid w:val="009E5E72"/>
    <w:rsid w:val="009E69D7"/>
    <w:rsid w:val="009E6A25"/>
    <w:rsid w:val="009E7686"/>
    <w:rsid w:val="009E7A08"/>
    <w:rsid w:val="009E7D4A"/>
    <w:rsid w:val="009E7FBF"/>
    <w:rsid w:val="009F01E7"/>
    <w:rsid w:val="009F02E2"/>
    <w:rsid w:val="009F0BE9"/>
    <w:rsid w:val="009F0D71"/>
    <w:rsid w:val="009F147A"/>
    <w:rsid w:val="009F1570"/>
    <w:rsid w:val="009F1CF0"/>
    <w:rsid w:val="009F2241"/>
    <w:rsid w:val="009F2C5A"/>
    <w:rsid w:val="009F3950"/>
    <w:rsid w:val="009F39F7"/>
    <w:rsid w:val="009F3F18"/>
    <w:rsid w:val="009F420F"/>
    <w:rsid w:val="009F4D1F"/>
    <w:rsid w:val="009F576A"/>
    <w:rsid w:val="009F5E50"/>
    <w:rsid w:val="009F607F"/>
    <w:rsid w:val="009F664D"/>
    <w:rsid w:val="009F728E"/>
    <w:rsid w:val="009F73AD"/>
    <w:rsid w:val="009F7B37"/>
    <w:rsid w:val="009F7C09"/>
    <w:rsid w:val="00A004A6"/>
    <w:rsid w:val="00A01FE1"/>
    <w:rsid w:val="00A0301F"/>
    <w:rsid w:val="00A03462"/>
    <w:rsid w:val="00A036B2"/>
    <w:rsid w:val="00A03E79"/>
    <w:rsid w:val="00A04D52"/>
    <w:rsid w:val="00A056D0"/>
    <w:rsid w:val="00A05B04"/>
    <w:rsid w:val="00A05D5E"/>
    <w:rsid w:val="00A06589"/>
    <w:rsid w:val="00A07481"/>
    <w:rsid w:val="00A07868"/>
    <w:rsid w:val="00A07A60"/>
    <w:rsid w:val="00A112CC"/>
    <w:rsid w:val="00A113BC"/>
    <w:rsid w:val="00A1177D"/>
    <w:rsid w:val="00A11FEC"/>
    <w:rsid w:val="00A12C55"/>
    <w:rsid w:val="00A13139"/>
    <w:rsid w:val="00A13231"/>
    <w:rsid w:val="00A13461"/>
    <w:rsid w:val="00A134A5"/>
    <w:rsid w:val="00A14135"/>
    <w:rsid w:val="00A1464C"/>
    <w:rsid w:val="00A147DB"/>
    <w:rsid w:val="00A1539D"/>
    <w:rsid w:val="00A154D6"/>
    <w:rsid w:val="00A15A38"/>
    <w:rsid w:val="00A15EDD"/>
    <w:rsid w:val="00A16E10"/>
    <w:rsid w:val="00A17073"/>
    <w:rsid w:val="00A172AC"/>
    <w:rsid w:val="00A17428"/>
    <w:rsid w:val="00A175AF"/>
    <w:rsid w:val="00A17959"/>
    <w:rsid w:val="00A208E9"/>
    <w:rsid w:val="00A2093D"/>
    <w:rsid w:val="00A20A4C"/>
    <w:rsid w:val="00A20BCB"/>
    <w:rsid w:val="00A20CA2"/>
    <w:rsid w:val="00A20F82"/>
    <w:rsid w:val="00A21547"/>
    <w:rsid w:val="00A21AA3"/>
    <w:rsid w:val="00A21CF7"/>
    <w:rsid w:val="00A21DE4"/>
    <w:rsid w:val="00A21ED7"/>
    <w:rsid w:val="00A223EA"/>
    <w:rsid w:val="00A2312B"/>
    <w:rsid w:val="00A24324"/>
    <w:rsid w:val="00A247D7"/>
    <w:rsid w:val="00A2485F"/>
    <w:rsid w:val="00A24CBC"/>
    <w:rsid w:val="00A25877"/>
    <w:rsid w:val="00A25EEE"/>
    <w:rsid w:val="00A263C1"/>
    <w:rsid w:val="00A26C22"/>
    <w:rsid w:val="00A2702E"/>
    <w:rsid w:val="00A30008"/>
    <w:rsid w:val="00A303FC"/>
    <w:rsid w:val="00A307CB"/>
    <w:rsid w:val="00A30CDA"/>
    <w:rsid w:val="00A31656"/>
    <w:rsid w:val="00A317B4"/>
    <w:rsid w:val="00A317FD"/>
    <w:rsid w:val="00A32509"/>
    <w:rsid w:val="00A32A4D"/>
    <w:rsid w:val="00A32EA4"/>
    <w:rsid w:val="00A32FA4"/>
    <w:rsid w:val="00A33492"/>
    <w:rsid w:val="00A340FC"/>
    <w:rsid w:val="00A348F0"/>
    <w:rsid w:val="00A3529D"/>
    <w:rsid w:val="00A353AF"/>
    <w:rsid w:val="00A355F8"/>
    <w:rsid w:val="00A375E2"/>
    <w:rsid w:val="00A37D51"/>
    <w:rsid w:val="00A40359"/>
    <w:rsid w:val="00A4051D"/>
    <w:rsid w:val="00A4096B"/>
    <w:rsid w:val="00A41059"/>
    <w:rsid w:val="00A41657"/>
    <w:rsid w:val="00A41978"/>
    <w:rsid w:val="00A42037"/>
    <w:rsid w:val="00A424D3"/>
    <w:rsid w:val="00A425F5"/>
    <w:rsid w:val="00A428E1"/>
    <w:rsid w:val="00A43D19"/>
    <w:rsid w:val="00A452EA"/>
    <w:rsid w:val="00A455FD"/>
    <w:rsid w:val="00A45635"/>
    <w:rsid w:val="00A45D35"/>
    <w:rsid w:val="00A45FF8"/>
    <w:rsid w:val="00A46E39"/>
    <w:rsid w:val="00A46FC5"/>
    <w:rsid w:val="00A4787F"/>
    <w:rsid w:val="00A47CC5"/>
    <w:rsid w:val="00A5025E"/>
    <w:rsid w:val="00A50336"/>
    <w:rsid w:val="00A50361"/>
    <w:rsid w:val="00A503FC"/>
    <w:rsid w:val="00A51154"/>
    <w:rsid w:val="00A51184"/>
    <w:rsid w:val="00A51484"/>
    <w:rsid w:val="00A52258"/>
    <w:rsid w:val="00A52662"/>
    <w:rsid w:val="00A52851"/>
    <w:rsid w:val="00A52871"/>
    <w:rsid w:val="00A52D88"/>
    <w:rsid w:val="00A52E50"/>
    <w:rsid w:val="00A539C8"/>
    <w:rsid w:val="00A543DF"/>
    <w:rsid w:val="00A552D8"/>
    <w:rsid w:val="00A556D5"/>
    <w:rsid w:val="00A55A3E"/>
    <w:rsid w:val="00A55A4A"/>
    <w:rsid w:val="00A562B1"/>
    <w:rsid w:val="00A56611"/>
    <w:rsid w:val="00A567C2"/>
    <w:rsid w:val="00A568B2"/>
    <w:rsid w:val="00A56A87"/>
    <w:rsid w:val="00A57255"/>
    <w:rsid w:val="00A57259"/>
    <w:rsid w:val="00A57673"/>
    <w:rsid w:val="00A576B8"/>
    <w:rsid w:val="00A57B71"/>
    <w:rsid w:val="00A57E9A"/>
    <w:rsid w:val="00A57F76"/>
    <w:rsid w:val="00A60737"/>
    <w:rsid w:val="00A6084D"/>
    <w:rsid w:val="00A6087A"/>
    <w:rsid w:val="00A60FB6"/>
    <w:rsid w:val="00A61445"/>
    <w:rsid w:val="00A6146A"/>
    <w:rsid w:val="00A61BB5"/>
    <w:rsid w:val="00A61CE6"/>
    <w:rsid w:val="00A62217"/>
    <w:rsid w:val="00A629A8"/>
    <w:rsid w:val="00A62B20"/>
    <w:rsid w:val="00A62E77"/>
    <w:rsid w:val="00A63469"/>
    <w:rsid w:val="00A64D18"/>
    <w:rsid w:val="00A65004"/>
    <w:rsid w:val="00A65F41"/>
    <w:rsid w:val="00A66095"/>
    <w:rsid w:val="00A66220"/>
    <w:rsid w:val="00A66A91"/>
    <w:rsid w:val="00A66E06"/>
    <w:rsid w:val="00A67586"/>
    <w:rsid w:val="00A678AF"/>
    <w:rsid w:val="00A67AE6"/>
    <w:rsid w:val="00A67F47"/>
    <w:rsid w:val="00A70377"/>
    <w:rsid w:val="00A71D29"/>
    <w:rsid w:val="00A71F1A"/>
    <w:rsid w:val="00A71FCA"/>
    <w:rsid w:val="00A7224E"/>
    <w:rsid w:val="00A7248C"/>
    <w:rsid w:val="00A7286F"/>
    <w:rsid w:val="00A72DAC"/>
    <w:rsid w:val="00A72E15"/>
    <w:rsid w:val="00A7313C"/>
    <w:rsid w:val="00A732FA"/>
    <w:rsid w:val="00A739DA"/>
    <w:rsid w:val="00A73C52"/>
    <w:rsid w:val="00A7514B"/>
    <w:rsid w:val="00A75529"/>
    <w:rsid w:val="00A75DD5"/>
    <w:rsid w:val="00A7643A"/>
    <w:rsid w:val="00A7653B"/>
    <w:rsid w:val="00A76971"/>
    <w:rsid w:val="00A76A05"/>
    <w:rsid w:val="00A76E65"/>
    <w:rsid w:val="00A7708D"/>
    <w:rsid w:val="00A77E6F"/>
    <w:rsid w:val="00A800B4"/>
    <w:rsid w:val="00A802D3"/>
    <w:rsid w:val="00A80986"/>
    <w:rsid w:val="00A811FB"/>
    <w:rsid w:val="00A8137E"/>
    <w:rsid w:val="00A8184B"/>
    <w:rsid w:val="00A81AFE"/>
    <w:rsid w:val="00A81C9B"/>
    <w:rsid w:val="00A82ADB"/>
    <w:rsid w:val="00A82B9E"/>
    <w:rsid w:val="00A82BBB"/>
    <w:rsid w:val="00A82C31"/>
    <w:rsid w:val="00A82D36"/>
    <w:rsid w:val="00A83089"/>
    <w:rsid w:val="00A8347A"/>
    <w:rsid w:val="00A8349D"/>
    <w:rsid w:val="00A83FA4"/>
    <w:rsid w:val="00A8412C"/>
    <w:rsid w:val="00A8460B"/>
    <w:rsid w:val="00A84949"/>
    <w:rsid w:val="00A84E41"/>
    <w:rsid w:val="00A8576A"/>
    <w:rsid w:val="00A857B5"/>
    <w:rsid w:val="00A85935"/>
    <w:rsid w:val="00A86695"/>
    <w:rsid w:val="00A87B62"/>
    <w:rsid w:val="00A87B99"/>
    <w:rsid w:val="00A90513"/>
    <w:rsid w:val="00A90ACD"/>
    <w:rsid w:val="00A91244"/>
    <w:rsid w:val="00A912B1"/>
    <w:rsid w:val="00A913D0"/>
    <w:rsid w:val="00A9194E"/>
    <w:rsid w:val="00A91C53"/>
    <w:rsid w:val="00A91CEC"/>
    <w:rsid w:val="00A92CE7"/>
    <w:rsid w:val="00A92F64"/>
    <w:rsid w:val="00A93191"/>
    <w:rsid w:val="00A93345"/>
    <w:rsid w:val="00A94EB6"/>
    <w:rsid w:val="00A9576D"/>
    <w:rsid w:val="00A95A51"/>
    <w:rsid w:val="00A95D2A"/>
    <w:rsid w:val="00A96145"/>
    <w:rsid w:val="00A968F3"/>
    <w:rsid w:val="00A96A21"/>
    <w:rsid w:val="00A971BD"/>
    <w:rsid w:val="00A97B11"/>
    <w:rsid w:val="00AA040F"/>
    <w:rsid w:val="00AA0486"/>
    <w:rsid w:val="00AA0737"/>
    <w:rsid w:val="00AA1C0A"/>
    <w:rsid w:val="00AA26FC"/>
    <w:rsid w:val="00AA27FC"/>
    <w:rsid w:val="00AA290F"/>
    <w:rsid w:val="00AA2962"/>
    <w:rsid w:val="00AA31DD"/>
    <w:rsid w:val="00AA3CD2"/>
    <w:rsid w:val="00AA4668"/>
    <w:rsid w:val="00AA4825"/>
    <w:rsid w:val="00AA4864"/>
    <w:rsid w:val="00AA509D"/>
    <w:rsid w:val="00AA50D1"/>
    <w:rsid w:val="00AA57AD"/>
    <w:rsid w:val="00AA6032"/>
    <w:rsid w:val="00AA6A4A"/>
    <w:rsid w:val="00AA6EC2"/>
    <w:rsid w:val="00AA6F34"/>
    <w:rsid w:val="00AA6FB4"/>
    <w:rsid w:val="00AA6FC5"/>
    <w:rsid w:val="00AA7FBC"/>
    <w:rsid w:val="00AB064F"/>
    <w:rsid w:val="00AB0E9A"/>
    <w:rsid w:val="00AB162B"/>
    <w:rsid w:val="00AB1692"/>
    <w:rsid w:val="00AB203E"/>
    <w:rsid w:val="00AB29E3"/>
    <w:rsid w:val="00AB4357"/>
    <w:rsid w:val="00AB488C"/>
    <w:rsid w:val="00AB508D"/>
    <w:rsid w:val="00AB5189"/>
    <w:rsid w:val="00AB59CA"/>
    <w:rsid w:val="00AB5F31"/>
    <w:rsid w:val="00AB641F"/>
    <w:rsid w:val="00AB6802"/>
    <w:rsid w:val="00AB6809"/>
    <w:rsid w:val="00AB6BEC"/>
    <w:rsid w:val="00AB6C26"/>
    <w:rsid w:val="00AC068B"/>
    <w:rsid w:val="00AC06C7"/>
    <w:rsid w:val="00AC131C"/>
    <w:rsid w:val="00AC149A"/>
    <w:rsid w:val="00AC1CB3"/>
    <w:rsid w:val="00AC1EDC"/>
    <w:rsid w:val="00AC2765"/>
    <w:rsid w:val="00AC280C"/>
    <w:rsid w:val="00AC2951"/>
    <w:rsid w:val="00AC32B7"/>
    <w:rsid w:val="00AC35BF"/>
    <w:rsid w:val="00AC3D18"/>
    <w:rsid w:val="00AC4445"/>
    <w:rsid w:val="00AC4BF4"/>
    <w:rsid w:val="00AC4FDD"/>
    <w:rsid w:val="00AC51E8"/>
    <w:rsid w:val="00AC57EC"/>
    <w:rsid w:val="00AC6143"/>
    <w:rsid w:val="00AC62B3"/>
    <w:rsid w:val="00AC6B23"/>
    <w:rsid w:val="00AC6B34"/>
    <w:rsid w:val="00AC7A50"/>
    <w:rsid w:val="00AC7CF9"/>
    <w:rsid w:val="00AC7DFD"/>
    <w:rsid w:val="00AC7FCA"/>
    <w:rsid w:val="00AD0824"/>
    <w:rsid w:val="00AD0A06"/>
    <w:rsid w:val="00AD0D32"/>
    <w:rsid w:val="00AD1725"/>
    <w:rsid w:val="00AD1888"/>
    <w:rsid w:val="00AD1952"/>
    <w:rsid w:val="00AD2892"/>
    <w:rsid w:val="00AD28A1"/>
    <w:rsid w:val="00AD2B06"/>
    <w:rsid w:val="00AD2F48"/>
    <w:rsid w:val="00AD33DE"/>
    <w:rsid w:val="00AD38AE"/>
    <w:rsid w:val="00AD431D"/>
    <w:rsid w:val="00AD5AEB"/>
    <w:rsid w:val="00AD5CC2"/>
    <w:rsid w:val="00AD6322"/>
    <w:rsid w:val="00AD65B3"/>
    <w:rsid w:val="00AD6639"/>
    <w:rsid w:val="00AD6739"/>
    <w:rsid w:val="00AD6D5D"/>
    <w:rsid w:val="00AD7671"/>
    <w:rsid w:val="00AD77C0"/>
    <w:rsid w:val="00AD79EA"/>
    <w:rsid w:val="00AE025E"/>
    <w:rsid w:val="00AE0367"/>
    <w:rsid w:val="00AE040B"/>
    <w:rsid w:val="00AE076C"/>
    <w:rsid w:val="00AE178C"/>
    <w:rsid w:val="00AE1D20"/>
    <w:rsid w:val="00AE31A4"/>
    <w:rsid w:val="00AE3227"/>
    <w:rsid w:val="00AE3C66"/>
    <w:rsid w:val="00AE45F4"/>
    <w:rsid w:val="00AE581F"/>
    <w:rsid w:val="00AE5941"/>
    <w:rsid w:val="00AE6095"/>
    <w:rsid w:val="00AE6AC0"/>
    <w:rsid w:val="00AE7053"/>
    <w:rsid w:val="00AE7190"/>
    <w:rsid w:val="00AF007B"/>
    <w:rsid w:val="00AF00D0"/>
    <w:rsid w:val="00AF0159"/>
    <w:rsid w:val="00AF030A"/>
    <w:rsid w:val="00AF0801"/>
    <w:rsid w:val="00AF09BF"/>
    <w:rsid w:val="00AF1198"/>
    <w:rsid w:val="00AF1335"/>
    <w:rsid w:val="00AF2387"/>
    <w:rsid w:val="00AF2924"/>
    <w:rsid w:val="00AF35A1"/>
    <w:rsid w:val="00AF371D"/>
    <w:rsid w:val="00AF3A19"/>
    <w:rsid w:val="00AF3A71"/>
    <w:rsid w:val="00AF3AE1"/>
    <w:rsid w:val="00AF3BF8"/>
    <w:rsid w:val="00AF45E6"/>
    <w:rsid w:val="00AF46BC"/>
    <w:rsid w:val="00AF4739"/>
    <w:rsid w:val="00AF4CD2"/>
    <w:rsid w:val="00AF4E0B"/>
    <w:rsid w:val="00AF50A5"/>
    <w:rsid w:val="00AF5479"/>
    <w:rsid w:val="00AF5AF1"/>
    <w:rsid w:val="00AF5E4A"/>
    <w:rsid w:val="00AF5EB3"/>
    <w:rsid w:val="00AF7200"/>
    <w:rsid w:val="00AF7307"/>
    <w:rsid w:val="00AF7BEF"/>
    <w:rsid w:val="00B01F4F"/>
    <w:rsid w:val="00B02466"/>
    <w:rsid w:val="00B035BF"/>
    <w:rsid w:val="00B03616"/>
    <w:rsid w:val="00B03F4C"/>
    <w:rsid w:val="00B04301"/>
    <w:rsid w:val="00B04626"/>
    <w:rsid w:val="00B04A86"/>
    <w:rsid w:val="00B04F5B"/>
    <w:rsid w:val="00B051D2"/>
    <w:rsid w:val="00B0532B"/>
    <w:rsid w:val="00B0571A"/>
    <w:rsid w:val="00B070D9"/>
    <w:rsid w:val="00B07336"/>
    <w:rsid w:val="00B074DD"/>
    <w:rsid w:val="00B079AA"/>
    <w:rsid w:val="00B07D0B"/>
    <w:rsid w:val="00B102A8"/>
    <w:rsid w:val="00B1103C"/>
    <w:rsid w:val="00B110BC"/>
    <w:rsid w:val="00B12920"/>
    <w:rsid w:val="00B1293D"/>
    <w:rsid w:val="00B131AD"/>
    <w:rsid w:val="00B1380A"/>
    <w:rsid w:val="00B13813"/>
    <w:rsid w:val="00B13A48"/>
    <w:rsid w:val="00B13C21"/>
    <w:rsid w:val="00B13C79"/>
    <w:rsid w:val="00B1404B"/>
    <w:rsid w:val="00B14EEE"/>
    <w:rsid w:val="00B15D64"/>
    <w:rsid w:val="00B15FFF"/>
    <w:rsid w:val="00B161DC"/>
    <w:rsid w:val="00B16285"/>
    <w:rsid w:val="00B1718E"/>
    <w:rsid w:val="00B20376"/>
    <w:rsid w:val="00B2084F"/>
    <w:rsid w:val="00B2155B"/>
    <w:rsid w:val="00B21D1E"/>
    <w:rsid w:val="00B21DE5"/>
    <w:rsid w:val="00B21F9B"/>
    <w:rsid w:val="00B22210"/>
    <w:rsid w:val="00B224B6"/>
    <w:rsid w:val="00B22A3E"/>
    <w:rsid w:val="00B23354"/>
    <w:rsid w:val="00B23382"/>
    <w:rsid w:val="00B2358B"/>
    <w:rsid w:val="00B23EE5"/>
    <w:rsid w:val="00B24701"/>
    <w:rsid w:val="00B24F51"/>
    <w:rsid w:val="00B25949"/>
    <w:rsid w:val="00B25A25"/>
    <w:rsid w:val="00B262D1"/>
    <w:rsid w:val="00B2698E"/>
    <w:rsid w:val="00B26A2D"/>
    <w:rsid w:val="00B2713F"/>
    <w:rsid w:val="00B27AC7"/>
    <w:rsid w:val="00B30D65"/>
    <w:rsid w:val="00B311D0"/>
    <w:rsid w:val="00B3170F"/>
    <w:rsid w:val="00B31A33"/>
    <w:rsid w:val="00B32FE7"/>
    <w:rsid w:val="00B33500"/>
    <w:rsid w:val="00B33539"/>
    <w:rsid w:val="00B33ADE"/>
    <w:rsid w:val="00B33BE5"/>
    <w:rsid w:val="00B3425E"/>
    <w:rsid w:val="00B342F7"/>
    <w:rsid w:val="00B3450D"/>
    <w:rsid w:val="00B34738"/>
    <w:rsid w:val="00B34743"/>
    <w:rsid w:val="00B34C42"/>
    <w:rsid w:val="00B35011"/>
    <w:rsid w:val="00B3563C"/>
    <w:rsid w:val="00B36408"/>
    <w:rsid w:val="00B36757"/>
    <w:rsid w:val="00B36BD0"/>
    <w:rsid w:val="00B36D16"/>
    <w:rsid w:val="00B36E68"/>
    <w:rsid w:val="00B36E6D"/>
    <w:rsid w:val="00B3708E"/>
    <w:rsid w:val="00B37116"/>
    <w:rsid w:val="00B377E5"/>
    <w:rsid w:val="00B37D05"/>
    <w:rsid w:val="00B37D96"/>
    <w:rsid w:val="00B40204"/>
    <w:rsid w:val="00B410D8"/>
    <w:rsid w:val="00B413BF"/>
    <w:rsid w:val="00B41464"/>
    <w:rsid w:val="00B41915"/>
    <w:rsid w:val="00B419C8"/>
    <w:rsid w:val="00B4216D"/>
    <w:rsid w:val="00B42932"/>
    <w:rsid w:val="00B4297F"/>
    <w:rsid w:val="00B42DEE"/>
    <w:rsid w:val="00B42E25"/>
    <w:rsid w:val="00B43406"/>
    <w:rsid w:val="00B44585"/>
    <w:rsid w:val="00B4459D"/>
    <w:rsid w:val="00B44ED9"/>
    <w:rsid w:val="00B45346"/>
    <w:rsid w:val="00B45449"/>
    <w:rsid w:val="00B463C1"/>
    <w:rsid w:val="00B466CD"/>
    <w:rsid w:val="00B467F6"/>
    <w:rsid w:val="00B46DE0"/>
    <w:rsid w:val="00B46E2F"/>
    <w:rsid w:val="00B4742C"/>
    <w:rsid w:val="00B47683"/>
    <w:rsid w:val="00B47AE8"/>
    <w:rsid w:val="00B505AF"/>
    <w:rsid w:val="00B50A16"/>
    <w:rsid w:val="00B50CED"/>
    <w:rsid w:val="00B51143"/>
    <w:rsid w:val="00B52833"/>
    <w:rsid w:val="00B530BE"/>
    <w:rsid w:val="00B53155"/>
    <w:rsid w:val="00B53619"/>
    <w:rsid w:val="00B53A0B"/>
    <w:rsid w:val="00B54A6D"/>
    <w:rsid w:val="00B54E02"/>
    <w:rsid w:val="00B54E31"/>
    <w:rsid w:val="00B55790"/>
    <w:rsid w:val="00B557F5"/>
    <w:rsid w:val="00B56AA7"/>
    <w:rsid w:val="00B5718C"/>
    <w:rsid w:val="00B579E3"/>
    <w:rsid w:val="00B57C16"/>
    <w:rsid w:val="00B57D3C"/>
    <w:rsid w:val="00B6075E"/>
    <w:rsid w:val="00B610F6"/>
    <w:rsid w:val="00B61708"/>
    <w:rsid w:val="00B61B45"/>
    <w:rsid w:val="00B62569"/>
    <w:rsid w:val="00B62613"/>
    <w:rsid w:val="00B62A24"/>
    <w:rsid w:val="00B6317D"/>
    <w:rsid w:val="00B63C69"/>
    <w:rsid w:val="00B63FA2"/>
    <w:rsid w:val="00B64B42"/>
    <w:rsid w:val="00B65099"/>
    <w:rsid w:val="00B6551B"/>
    <w:rsid w:val="00B65EBE"/>
    <w:rsid w:val="00B67374"/>
    <w:rsid w:val="00B6767F"/>
    <w:rsid w:val="00B6783D"/>
    <w:rsid w:val="00B67B15"/>
    <w:rsid w:val="00B67BC1"/>
    <w:rsid w:val="00B67D48"/>
    <w:rsid w:val="00B67DDF"/>
    <w:rsid w:val="00B700BA"/>
    <w:rsid w:val="00B70A3D"/>
    <w:rsid w:val="00B70BB6"/>
    <w:rsid w:val="00B71271"/>
    <w:rsid w:val="00B71594"/>
    <w:rsid w:val="00B7169B"/>
    <w:rsid w:val="00B71DFC"/>
    <w:rsid w:val="00B72B4F"/>
    <w:rsid w:val="00B72C2D"/>
    <w:rsid w:val="00B73468"/>
    <w:rsid w:val="00B73739"/>
    <w:rsid w:val="00B7455D"/>
    <w:rsid w:val="00B75774"/>
    <w:rsid w:val="00B75E5D"/>
    <w:rsid w:val="00B76C8F"/>
    <w:rsid w:val="00B77914"/>
    <w:rsid w:val="00B77D9B"/>
    <w:rsid w:val="00B77E90"/>
    <w:rsid w:val="00B8066D"/>
    <w:rsid w:val="00B80677"/>
    <w:rsid w:val="00B806AE"/>
    <w:rsid w:val="00B80D88"/>
    <w:rsid w:val="00B81461"/>
    <w:rsid w:val="00B8196D"/>
    <w:rsid w:val="00B81C03"/>
    <w:rsid w:val="00B81C83"/>
    <w:rsid w:val="00B82327"/>
    <w:rsid w:val="00B824FF"/>
    <w:rsid w:val="00B82753"/>
    <w:rsid w:val="00B831A1"/>
    <w:rsid w:val="00B8349D"/>
    <w:rsid w:val="00B84591"/>
    <w:rsid w:val="00B84666"/>
    <w:rsid w:val="00B84747"/>
    <w:rsid w:val="00B84A4E"/>
    <w:rsid w:val="00B84FB1"/>
    <w:rsid w:val="00B85492"/>
    <w:rsid w:val="00B85770"/>
    <w:rsid w:val="00B858FC"/>
    <w:rsid w:val="00B85CDE"/>
    <w:rsid w:val="00B86649"/>
    <w:rsid w:val="00B876BE"/>
    <w:rsid w:val="00B904EB"/>
    <w:rsid w:val="00B907F7"/>
    <w:rsid w:val="00B90BEE"/>
    <w:rsid w:val="00B91567"/>
    <w:rsid w:val="00B91C44"/>
    <w:rsid w:val="00B92291"/>
    <w:rsid w:val="00B92D51"/>
    <w:rsid w:val="00B941A1"/>
    <w:rsid w:val="00B943FF"/>
    <w:rsid w:val="00B94490"/>
    <w:rsid w:val="00B944C0"/>
    <w:rsid w:val="00B945BB"/>
    <w:rsid w:val="00B94B6C"/>
    <w:rsid w:val="00B9539B"/>
    <w:rsid w:val="00B95493"/>
    <w:rsid w:val="00B95915"/>
    <w:rsid w:val="00B95A86"/>
    <w:rsid w:val="00B95BB6"/>
    <w:rsid w:val="00B95D4F"/>
    <w:rsid w:val="00B96265"/>
    <w:rsid w:val="00B96573"/>
    <w:rsid w:val="00B96709"/>
    <w:rsid w:val="00B9688B"/>
    <w:rsid w:val="00B96BA3"/>
    <w:rsid w:val="00B96DC6"/>
    <w:rsid w:val="00B975BA"/>
    <w:rsid w:val="00B97F40"/>
    <w:rsid w:val="00BA04C8"/>
    <w:rsid w:val="00BA11D1"/>
    <w:rsid w:val="00BA2B28"/>
    <w:rsid w:val="00BA3404"/>
    <w:rsid w:val="00BA3556"/>
    <w:rsid w:val="00BA3E80"/>
    <w:rsid w:val="00BA48EC"/>
    <w:rsid w:val="00BA49FD"/>
    <w:rsid w:val="00BA5003"/>
    <w:rsid w:val="00BA5116"/>
    <w:rsid w:val="00BA5DF4"/>
    <w:rsid w:val="00BA691A"/>
    <w:rsid w:val="00BA6C92"/>
    <w:rsid w:val="00BA6DE6"/>
    <w:rsid w:val="00BA70A6"/>
    <w:rsid w:val="00BA7397"/>
    <w:rsid w:val="00BA7D20"/>
    <w:rsid w:val="00BA7E3C"/>
    <w:rsid w:val="00BB032A"/>
    <w:rsid w:val="00BB0EA2"/>
    <w:rsid w:val="00BB1422"/>
    <w:rsid w:val="00BB21D0"/>
    <w:rsid w:val="00BB27A6"/>
    <w:rsid w:val="00BB27AA"/>
    <w:rsid w:val="00BB2EE5"/>
    <w:rsid w:val="00BB326D"/>
    <w:rsid w:val="00BB32F9"/>
    <w:rsid w:val="00BB4620"/>
    <w:rsid w:val="00BB487D"/>
    <w:rsid w:val="00BB4C5D"/>
    <w:rsid w:val="00BB560D"/>
    <w:rsid w:val="00BB5730"/>
    <w:rsid w:val="00BB5A46"/>
    <w:rsid w:val="00BB5DE6"/>
    <w:rsid w:val="00BB600F"/>
    <w:rsid w:val="00BB6495"/>
    <w:rsid w:val="00BB6E00"/>
    <w:rsid w:val="00BB72EE"/>
    <w:rsid w:val="00BB78E7"/>
    <w:rsid w:val="00BB7987"/>
    <w:rsid w:val="00BB7B88"/>
    <w:rsid w:val="00BB7B99"/>
    <w:rsid w:val="00BC0F68"/>
    <w:rsid w:val="00BC167B"/>
    <w:rsid w:val="00BC1DE3"/>
    <w:rsid w:val="00BC248A"/>
    <w:rsid w:val="00BC268D"/>
    <w:rsid w:val="00BC2843"/>
    <w:rsid w:val="00BC2D68"/>
    <w:rsid w:val="00BC3953"/>
    <w:rsid w:val="00BC406E"/>
    <w:rsid w:val="00BC4079"/>
    <w:rsid w:val="00BC5313"/>
    <w:rsid w:val="00BC5AB5"/>
    <w:rsid w:val="00BC63C6"/>
    <w:rsid w:val="00BC6BF9"/>
    <w:rsid w:val="00BC6D88"/>
    <w:rsid w:val="00BC732C"/>
    <w:rsid w:val="00BC7615"/>
    <w:rsid w:val="00BC7DFA"/>
    <w:rsid w:val="00BD06A2"/>
    <w:rsid w:val="00BD0865"/>
    <w:rsid w:val="00BD0FB3"/>
    <w:rsid w:val="00BD1143"/>
    <w:rsid w:val="00BD149F"/>
    <w:rsid w:val="00BD25AC"/>
    <w:rsid w:val="00BD2955"/>
    <w:rsid w:val="00BD350F"/>
    <w:rsid w:val="00BD3ACD"/>
    <w:rsid w:val="00BD3EDC"/>
    <w:rsid w:val="00BD4416"/>
    <w:rsid w:val="00BD49C4"/>
    <w:rsid w:val="00BD4A2C"/>
    <w:rsid w:val="00BD50C2"/>
    <w:rsid w:val="00BD58B4"/>
    <w:rsid w:val="00BD5990"/>
    <w:rsid w:val="00BD69AA"/>
    <w:rsid w:val="00BD6A64"/>
    <w:rsid w:val="00BD6EC8"/>
    <w:rsid w:val="00BD71EA"/>
    <w:rsid w:val="00BD72F2"/>
    <w:rsid w:val="00BD78A1"/>
    <w:rsid w:val="00BE00A9"/>
    <w:rsid w:val="00BE01BC"/>
    <w:rsid w:val="00BE01FD"/>
    <w:rsid w:val="00BE02C8"/>
    <w:rsid w:val="00BE0A73"/>
    <w:rsid w:val="00BE118F"/>
    <w:rsid w:val="00BE11A2"/>
    <w:rsid w:val="00BE152F"/>
    <w:rsid w:val="00BE1E32"/>
    <w:rsid w:val="00BE2F5D"/>
    <w:rsid w:val="00BE3159"/>
    <w:rsid w:val="00BE3577"/>
    <w:rsid w:val="00BE39CE"/>
    <w:rsid w:val="00BE3DC4"/>
    <w:rsid w:val="00BE44CF"/>
    <w:rsid w:val="00BE4D07"/>
    <w:rsid w:val="00BE575C"/>
    <w:rsid w:val="00BE612B"/>
    <w:rsid w:val="00BE6263"/>
    <w:rsid w:val="00BE6B8B"/>
    <w:rsid w:val="00BE6E70"/>
    <w:rsid w:val="00BE728A"/>
    <w:rsid w:val="00BF059B"/>
    <w:rsid w:val="00BF06D9"/>
    <w:rsid w:val="00BF0B64"/>
    <w:rsid w:val="00BF11F6"/>
    <w:rsid w:val="00BF123D"/>
    <w:rsid w:val="00BF1501"/>
    <w:rsid w:val="00BF1CDC"/>
    <w:rsid w:val="00BF1E1B"/>
    <w:rsid w:val="00BF227B"/>
    <w:rsid w:val="00BF2B8B"/>
    <w:rsid w:val="00BF2F9D"/>
    <w:rsid w:val="00BF314A"/>
    <w:rsid w:val="00BF31A5"/>
    <w:rsid w:val="00BF3439"/>
    <w:rsid w:val="00BF3678"/>
    <w:rsid w:val="00BF3A82"/>
    <w:rsid w:val="00BF3D5A"/>
    <w:rsid w:val="00BF4861"/>
    <w:rsid w:val="00BF48D9"/>
    <w:rsid w:val="00BF4BB1"/>
    <w:rsid w:val="00BF4EF5"/>
    <w:rsid w:val="00BF5701"/>
    <w:rsid w:val="00BF5B2B"/>
    <w:rsid w:val="00BF64BD"/>
    <w:rsid w:val="00BF663A"/>
    <w:rsid w:val="00BF6669"/>
    <w:rsid w:val="00BF6805"/>
    <w:rsid w:val="00BF6CCF"/>
    <w:rsid w:val="00BF7B25"/>
    <w:rsid w:val="00C0056A"/>
    <w:rsid w:val="00C00597"/>
    <w:rsid w:val="00C01308"/>
    <w:rsid w:val="00C01A27"/>
    <w:rsid w:val="00C01B6A"/>
    <w:rsid w:val="00C01F6F"/>
    <w:rsid w:val="00C02672"/>
    <w:rsid w:val="00C02904"/>
    <w:rsid w:val="00C047A3"/>
    <w:rsid w:val="00C04D7B"/>
    <w:rsid w:val="00C05342"/>
    <w:rsid w:val="00C056E4"/>
    <w:rsid w:val="00C05E17"/>
    <w:rsid w:val="00C0638B"/>
    <w:rsid w:val="00C066D4"/>
    <w:rsid w:val="00C067BF"/>
    <w:rsid w:val="00C0714F"/>
    <w:rsid w:val="00C0735A"/>
    <w:rsid w:val="00C07F15"/>
    <w:rsid w:val="00C10826"/>
    <w:rsid w:val="00C1143D"/>
    <w:rsid w:val="00C119C1"/>
    <w:rsid w:val="00C11A8B"/>
    <w:rsid w:val="00C11F36"/>
    <w:rsid w:val="00C122FC"/>
    <w:rsid w:val="00C123BA"/>
    <w:rsid w:val="00C12564"/>
    <w:rsid w:val="00C12C94"/>
    <w:rsid w:val="00C139B7"/>
    <w:rsid w:val="00C13A5F"/>
    <w:rsid w:val="00C13D56"/>
    <w:rsid w:val="00C13E21"/>
    <w:rsid w:val="00C14FF7"/>
    <w:rsid w:val="00C150A5"/>
    <w:rsid w:val="00C151B9"/>
    <w:rsid w:val="00C155A0"/>
    <w:rsid w:val="00C15A91"/>
    <w:rsid w:val="00C15AFA"/>
    <w:rsid w:val="00C16045"/>
    <w:rsid w:val="00C169F3"/>
    <w:rsid w:val="00C16E67"/>
    <w:rsid w:val="00C16F67"/>
    <w:rsid w:val="00C174E9"/>
    <w:rsid w:val="00C1750E"/>
    <w:rsid w:val="00C208BC"/>
    <w:rsid w:val="00C20A01"/>
    <w:rsid w:val="00C20A10"/>
    <w:rsid w:val="00C21839"/>
    <w:rsid w:val="00C21897"/>
    <w:rsid w:val="00C219C2"/>
    <w:rsid w:val="00C21D3C"/>
    <w:rsid w:val="00C22337"/>
    <w:rsid w:val="00C22515"/>
    <w:rsid w:val="00C23840"/>
    <w:rsid w:val="00C23F97"/>
    <w:rsid w:val="00C24387"/>
    <w:rsid w:val="00C24B6E"/>
    <w:rsid w:val="00C25110"/>
    <w:rsid w:val="00C2511F"/>
    <w:rsid w:val="00C253B9"/>
    <w:rsid w:val="00C2585C"/>
    <w:rsid w:val="00C25A32"/>
    <w:rsid w:val="00C25AB4"/>
    <w:rsid w:val="00C25FB3"/>
    <w:rsid w:val="00C26665"/>
    <w:rsid w:val="00C269B8"/>
    <w:rsid w:val="00C26C10"/>
    <w:rsid w:val="00C26FAE"/>
    <w:rsid w:val="00C2700B"/>
    <w:rsid w:val="00C2719B"/>
    <w:rsid w:val="00C27372"/>
    <w:rsid w:val="00C27BC9"/>
    <w:rsid w:val="00C27CC1"/>
    <w:rsid w:val="00C27F8F"/>
    <w:rsid w:val="00C302BD"/>
    <w:rsid w:val="00C30DE0"/>
    <w:rsid w:val="00C318F8"/>
    <w:rsid w:val="00C31BC9"/>
    <w:rsid w:val="00C32071"/>
    <w:rsid w:val="00C3244D"/>
    <w:rsid w:val="00C3246F"/>
    <w:rsid w:val="00C32CAD"/>
    <w:rsid w:val="00C32CB5"/>
    <w:rsid w:val="00C32CE8"/>
    <w:rsid w:val="00C332CA"/>
    <w:rsid w:val="00C335FA"/>
    <w:rsid w:val="00C33A35"/>
    <w:rsid w:val="00C33B41"/>
    <w:rsid w:val="00C33F51"/>
    <w:rsid w:val="00C34084"/>
    <w:rsid w:val="00C34105"/>
    <w:rsid w:val="00C34E87"/>
    <w:rsid w:val="00C35D07"/>
    <w:rsid w:val="00C3645B"/>
    <w:rsid w:val="00C374DE"/>
    <w:rsid w:val="00C37C39"/>
    <w:rsid w:val="00C400C6"/>
    <w:rsid w:val="00C408B7"/>
    <w:rsid w:val="00C408F0"/>
    <w:rsid w:val="00C41F5E"/>
    <w:rsid w:val="00C422D8"/>
    <w:rsid w:val="00C42379"/>
    <w:rsid w:val="00C4256F"/>
    <w:rsid w:val="00C42A33"/>
    <w:rsid w:val="00C42BCD"/>
    <w:rsid w:val="00C42DDE"/>
    <w:rsid w:val="00C43C4D"/>
    <w:rsid w:val="00C440A0"/>
    <w:rsid w:val="00C44187"/>
    <w:rsid w:val="00C453EA"/>
    <w:rsid w:val="00C457F0"/>
    <w:rsid w:val="00C46E5E"/>
    <w:rsid w:val="00C46EBB"/>
    <w:rsid w:val="00C50269"/>
    <w:rsid w:val="00C50FD7"/>
    <w:rsid w:val="00C514A4"/>
    <w:rsid w:val="00C5171D"/>
    <w:rsid w:val="00C51A21"/>
    <w:rsid w:val="00C51E1C"/>
    <w:rsid w:val="00C5200F"/>
    <w:rsid w:val="00C52324"/>
    <w:rsid w:val="00C529A7"/>
    <w:rsid w:val="00C52BCC"/>
    <w:rsid w:val="00C531A3"/>
    <w:rsid w:val="00C53520"/>
    <w:rsid w:val="00C53E01"/>
    <w:rsid w:val="00C54732"/>
    <w:rsid w:val="00C5488E"/>
    <w:rsid w:val="00C54BCD"/>
    <w:rsid w:val="00C54F80"/>
    <w:rsid w:val="00C55149"/>
    <w:rsid w:val="00C55424"/>
    <w:rsid w:val="00C55669"/>
    <w:rsid w:val="00C55C1D"/>
    <w:rsid w:val="00C56405"/>
    <w:rsid w:val="00C5667E"/>
    <w:rsid w:val="00C57328"/>
    <w:rsid w:val="00C577C8"/>
    <w:rsid w:val="00C579EE"/>
    <w:rsid w:val="00C57B10"/>
    <w:rsid w:val="00C60742"/>
    <w:rsid w:val="00C60B49"/>
    <w:rsid w:val="00C61539"/>
    <w:rsid w:val="00C6154D"/>
    <w:rsid w:val="00C61E01"/>
    <w:rsid w:val="00C62C99"/>
    <w:rsid w:val="00C63045"/>
    <w:rsid w:val="00C633B8"/>
    <w:rsid w:val="00C63560"/>
    <w:rsid w:val="00C637B6"/>
    <w:rsid w:val="00C63B8F"/>
    <w:rsid w:val="00C63C51"/>
    <w:rsid w:val="00C64A22"/>
    <w:rsid w:val="00C65F07"/>
    <w:rsid w:val="00C6680D"/>
    <w:rsid w:val="00C66852"/>
    <w:rsid w:val="00C66AB1"/>
    <w:rsid w:val="00C66DFB"/>
    <w:rsid w:val="00C67129"/>
    <w:rsid w:val="00C677E2"/>
    <w:rsid w:val="00C70EED"/>
    <w:rsid w:val="00C71430"/>
    <w:rsid w:val="00C71776"/>
    <w:rsid w:val="00C71A9E"/>
    <w:rsid w:val="00C72313"/>
    <w:rsid w:val="00C723AA"/>
    <w:rsid w:val="00C72451"/>
    <w:rsid w:val="00C729A1"/>
    <w:rsid w:val="00C73CDD"/>
    <w:rsid w:val="00C74B2F"/>
    <w:rsid w:val="00C75820"/>
    <w:rsid w:val="00C76581"/>
    <w:rsid w:val="00C7754B"/>
    <w:rsid w:val="00C77A44"/>
    <w:rsid w:val="00C804C9"/>
    <w:rsid w:val="00C80653"/>
    <w:rsid w:val="00C80761"/>
    <w:rsid w:val="00C807F4"/>
    <w:rsid w:val="00C81794"/>
    <w:rsid w:val="00C81D42"/>
    <w:rsid w:val="00C824A7"/>
    <w:rsid w:val="00C827CD"/>
    <w:rsid w:val="00C830C5"/>
    <w:rsid w:val="00C8330A"/>
    <w:rsid w:val="00C8394E"/>
    <w:rsid w:val="00C83AF9"/>
    <w:rsid w:val="00C840AC"/>
    <w:rsid w:val="00C84979"/>
    <w:rsid w:val="00C84D67"/>
    <w:rsid w:val="00C851A6"/>
    <w:rsid w:val="00C85A96"/>
    <w:rsid w:val="00C86251"/>
    <w:rsid w:val="00C86314"/>
    <w:rsid w:val="00C8631A"/>
    <w:rsid w:val="00C86377"/>
    <w:rsid w:val="00C90B64"/>
    <w:rsid w:val="00C90BCA"/>
    <w:rsid w:val="00C9119A"/>
    <w:rsid w:val="00C913D5"/>
    <w:rsid w:val="00C921A8"/>
    <w:rsid w:val="00C92343"/>
    <w:rsid w:val="00C92C90"/>
    <w:rsid w:val="00C92EF7"/>
    <w:rsid w:val="00C92F9E"/>
    <w:rsid w:val="00C937E5"/>
    <w:rsid w:val="00C94073"/>
    <w:rsid w:val="00C94474"/>
    <w:rsid w:val="00C94E07"/>
    <w:rsid w:val="00C95099"/>
    <w:rsid w:val="00C9530D"/>
    <w:rsid w:val="00C953E6"/>
    <w:rsid w:val="00C9589B"/>
    <w:rsid w:val="00C95F90"/>
    <w:rsid w:val="00C96068"/>
    <w:rsid w:val="00C9640B"/>
    <w:rsid w:val="00C96CB6"/>
    <w:rsid w:val="00C9727D"/>
    <w:rsid w:val="00C979E8"/>
    <w:rsid w:val="00C97F78"/>
    <w:rsid w:val="00CA0687"/>
    <w:rsid w:val="00CA120A"/>
    <w:rsid w:val="00CA15AE"/>
    <w:rsid w:val="00CA18DA"/>
    <w:rsid w:val="00CA26A0"/>
    <w:rsid w:val="00CA2975"/>
    <w:rsid w:val="00CA2A80"/>
    <w:rsid w:val="00CA2CE9"/>
    <w:rsid w:val="00CA2D34"/>
    <w:rsid w:val="00CA36DA"/>
    <w:rsid w:val="00CA390D"/>
    <w:rsid w:val="00CA3D07"/>
    <w:rsid w:val="00CA462C"/>
    <w:rsid w:val="00CA510C"/>
    <w:rsid w:val="00CA5234"/>
    <w:rsid w:val="00CA563A"/>
    <w:rsid w:val="00CA612B"/>
    <w:rsid w:val="00CA62D4"/>
    <w:rsid w:val="00CA68F8"/>
    <w:rsid w:val="00CA6902"/>
    <w:rsid w:val="00CA7170"/>
    <w:rsid w:val="00CA7263"/>
    <w:rsid w:val="00CA72E0"/>
    <w:rsid w:val="00CA7C42"/>
    <w:rsid w:val="00CA7D93"/>
    <w:rsid w:val="00CB02D4"/>
    <w:rsid w:val="00CB0AF0"/>
    <w:rsid w:val="00CB12FA"/>
    <w:rsid w:val="00CB1B52"/>
    <w:rsid w:val="00CB1B93"/>
    <w:rsid w:val="00CB1D9E"/>
    <w:rsid w:val="00CB2B37"/>
    <w:rsid w:val="00CB2B8D"/>
    <w:rsid w:val="00CB3559"/>
    <w:rsid w:val="00CB3DFE"/>
    <w:rsid w:val="00CB3FBD"/>
    <w:rsid w:val="00CB4054"/>
    <w:rsid w:val="00CB43D1"/>
    <w:rsid w:val="00CB6406"/>
    <w:rsid w:val="00CB6540"/>
    <w:rsid w:val="00CB67D6"/>
    <w:rsid w:val="00CB6904"/>
    <w:rsid w:val="00CB697F"/>
    <w:rsid w:val="00CB6B2D"/>
    <w:rsid w:val="00CB6EAD"/>
    <w:rsid w:val="00CB73F6"/>
    <w:rsid w:val="00CB74E7"/>
    <w:rsid w:val="00CB7C79"/>
    <w:rsid w:val="00CC02A8"/>
    <w:rsid w:val="00CC03F7"/>
    <w:rsid w:val="00CC07FE"/>
    <w:rsid w:val="00CC0D87"/>
    <w:rsid w:val="00CC185E"/>
    <w:rsid w:val="00CC1FD7"/>
    <w:rsid w:val="00CC22F1"/>
    <w:rsid w:val="00CC24ED"/>
    <w:rsid w:val="00CC30F7"/>
    <w:rsid w:val="00CC3381"/>
    <w:rsid w:val="00CC39DE"/>
    <w:rsid w:val="00CC3C86"/>
    <w:rsid w:val="00CC3F89"/>
    <w:rsid w:val="00CC4742"/>
    <w:rsid w:val="00CC4E39"/>
    <w:rsid w:val="00CC5ACB"/>
    <w:rsid w:val="00CC6424"/>
    <w:rsid w:val="00CC652C"/>
    <w:rsid w:val="00CC7392"/>
    <w:rsid w:val="00CC7892"/>
    <w:rsid w:val="00CC78A1"/>
    <w:rsid w:val="00CC7BE3"/>
    <w:rsid w:val="00CD0174"/>
    <w:rsid w:val="00CD04B1"/>
    <w:rsid w:val="00CD05E5"/>
    <w:rsid w:val="00CD0E4F"/>
    <w:rsid w:val="00CD1392"/>
    <w:rsid w:val="00CD151F"/>
    <w:rsid w:val="00CD28C0"/>
    <w:rsid w:val="00CD3774"/>
    <w:rsid w:val="00CD3834"/>
    <w:rsid w:val="00CD3B63"/>
    <w:rsid w:val="00CD3B7E"/>
    <w:rsid w:val="00CD3D84"/>
    <w:rsid w:val="00CD490A"/>
    <w:rsid w:val="00CD5DFE"/>
    <w:rsid w:val="00CD5E1C"/>
    <w:rsid w:val="00CD69CE"/>
    <w:rsid w:val="00CD6CCE"/>
    <w:rsid w:val="00CD73A6"/>
    <w:rsid w:val="00CD7479"/>
    <w:rsid w:val="00CD7990"/>
    <w:rsid w:val="00CE0084"/>
    <w:rsid w:val="00CE0AF1"/>
    <w:rsid w:val="00CE0E66"/>
    <w:rsid w:val="00CE2993"/>
    <w:rsid w:val="00CE2D9A"/>
    <w:rsid w:val="00CE3F21"/>
    <w:rsid w:val="00CE41D7"/>
    <w:rsid w:val="00CE4509"/>
    <w:rsid w:val="00CE4BF5"/>
    <w:rsid w:val="00CE5F5F"/>
    <w:rsid w:val="00CE695B"/>
    <w:rsid w:val="00CE6A7B"/>
    <w:rsid w:val="00CE756B"/>
    <w:rsid w:val="00CE7691"/>
    <w:rsid w:val="00CE783B"/>
    <w:rsid w:val="00CE7E73"/>
    <w:rsid w:val="00CF0651"/>
    <w:rsid w:val="00CF07F7"/>
    <w:rsid w:val="00CF0B8A"/>
    <w:rsid w:val="00CF12F7"/>
    <w:rsid w:val="00CF2FEF"/>
    <w:rsid w:val="00CF3620"/>
    <w:rsid w:val="00CF39FD"/>
    <w:rsid w:val="00CF3AF7"/>
    <w:rsid w:val="00CF3C1E"/>
    <w:rsid w:val="00CF4650"/>
    <w:rsid w:val="00CF4A75"/>
    <w:rsid w:val="00CF4B38"/>
    <w:rsid w:val="00CF4BBF"/>
    <w:rsid w:val="00CF50F8"/>
    <w:rsid w:val="00CF5831"/>
    <w:rsid w:val="00CF5B06"/>
    <w:rsid w:val="00CF5B82"/>
    <w:rsid w:val="00CF5BEF"/>
    <w:rsid w:val="00CF5C76"/>
    <w:rsid w:val="00CF6681"/>
    <w:rsid w:val="00CF6BE4"/>
    <w:rsid w:val="00CF6D70"/>
    <w:rsid w:val="00CF7A05"/>
    <w:rsid w:val="00CF7E5C"/>
    <w:rsid w:val="00D0006C"/>
    <w:rsid w:val="00D00177"/>
    <w:rsid w:val="00D0051F"/>
    <w:rsid w:val="00D005E0"/>
    <w:rsid w:val="00D00F31"/>
    <w:rsid w:val="00D01268"/>
    <w:rsid w:val="00D01C50"/>
    <w:rsid w:val="00D02ABA"/>
    <w:rsid w:val="00D02E40"/>
    <w:rsid w:val="00D0340D"/>
    <w:rsid w:val="00D03BBF"/>
    <w:rsid w:val="00D03DA0"/>
    <w:rsid w:val="00D03EA2"/>
    <w:rsid w:val="00D0444B"/>
    <w:rsid w:val="00D044E0"/>
    <w:rsid w:val="00D0474E"/>
    <w:rsid w:val="00D0513E"/>
    <w:rsid w:val="00D05732"/>
    <w:rsid w:val="00D05943"/>
    <w:rsid w:val="00D0600F"/>
    <w:rsid w:val="00D0631A"/>
    <w:rsid w:val="00D06BB8"/>
    <w:rsid w:val="00D06E4A"/>
    <w:rsid w:val="00D06EA3"/>
    <w:rsid w:val="00D10CA5"/>
    <w:rsid w:val="00D11022"/>
    <w:rsid w:val="00D11203"/>
    <w:rsid w:val="00D117D8"/>
    <w:rsid w:val="00D11F32"/>
    <w:rsid w:val="00D12198"/>
    <w:rsid w:val="00D121CD"/>
    <w:rsid w:val="00D124F0"/>
    <w:rsid w:val="00D12FD3"/>
    <w:rsid w:val="00D138A9"/>
    <w:rsid w:val="00D138DB"/>
    <w:rsid w:val="00D13A61"/>
    <w:rsid w:val="00D14A51"/>
    <w:rsid w:val="00D14B72"/>
    <w:rsid w:val="00D14D84"/>
    <w:rsid w:val="00D15351"/>
    <w:rsid w:val="00D15E1F"/>
    <w:rsid w:val="00D16003"/>
    <w:rsid w:val="00D16567"/>
    <w:rsid w:val="00D16BCE"/>
    <w:rsid w:val="00D171A3"/>
    <w:rsid w:val="00D175DE"/>
    <w:rsid w:val="00D20875"/>
    <w:rsid w:val="00D20B22"/>
    <w:rsid w:val="00D21CA1"/>
    <w:rsid w:val="00D23422"/>
    <w:rsid w:val="00D24168"/>
    <w:rsid w:val="00D24229"/>
    <w:rsid w:val="00D24AFF"/>
    <w:rsid w:val="00D24B3E"/>
    <w:rsid w:val="00D25B04"/>
    <w:rsid w:val="00D25D57"/>
    <w:rsid w:val="00D2715A"/>
    <w:rsid w:val="00D271A0"/>
    <w:rsid w:val="00D27862"/>
    <w:rsid w:val="00D27870"/>
    <w:rsid w:val="00D27B81"/>
    <w:rsid w:val="00D30912"/>
    <w:rsid w:val="00D30E4F"/>
    <w:rsid w:val="00D30E8D"/>
    <w:rsid w:val="00D30ED7"/>
    <w:rsid w:val="00D30EF7"/>
    <w:rsid w:val="00D30F77"/>
    <w:rsid w:val="00D31167"/>
    <w:rsid w:val="00D317A0"/>
    <w:rsid w:val="00D32437"/>
    <w:rsid w:val="00D32626"/>
    <w:rsid w:val="00D33549"/>
    <w:rsid w:val="00D33734"/>
    <w:rsid w:val="00D33852"/>
    <w:rsid w:val="00D338C7"/>
    <w:rsid w:val="00D340A3"/>
    <w:rsid w:val="00D34632"/>
    <w:rsid w:val="00D34737"/>
    <w:rsid w:val="00D35320"/>
    <w:rsid w:val="00D357EF"/>
    <w:rsid w:val="00D359AE"/>
    <w:rsid w:val="00D36866"/>
    <w:rsid w:val="00D372E1"/>
    <w:rsid w:val="00D373FB"/>
    <w:rsid w:val="00D377E9"/>
    <w:rsid w:val="00D37A35"/>
    <w:rsid w:val="00D40395"/>
    <w:rsid w:val="00D405C2"/>
    <w:rsid w:val="00D40B33"/>
    <w:rsid w:val="00D40C5E"/>
    <w:rsid w:val="00D41820"/>
    <w:rsid w:val="00D41850"/>
    <w:rsid w:val="00D41A32"/>
    <w:rsid w:val="00D41BB8"/>
    <w:rsid w:val="00D42A43"/>
    <w:rsid w:val="00D42EB2"/>
    <w:rsid w:val="00D434DB"/>
    <w:rsid w:val="00D440E1"/>
    <w:rsid w:val="00D4415D"/>
    <w:rsid w:val="00D441B4"/>
    <w:rsid w:val="00D445DF"/>
    <w:rsid w:val="00D454D4"/>
    <w:rsid w:val="00D45623"/>
    <w:rsid w:val="00D456AE"/>
    <w:rsid w:val="00D45C63"/>
    <w:rsid w:val="00D45F9A"/>
    <w:rsid w:val="00D46696"/>
    <w:rsid w:val="00D46EC4"/>
    <w:rsid w:val="00D471BB"/>
    <w:rsid w:val="00D47AC2"/>
    <w:rsid w:val="00D47B7A"/>
    <w:rsid w:val="00D47DA5"/>
    <w:rsid w:val="00D5015D"/>
    <w:rsid w:val="00D50B02"/>
    <w:rsid w:val="00D50F24"/>
    <w:rsid w:val="00D5132D"/>
    <w:rsid w:val="00D515B8"/>
    <w:rsid w:val="00D51AB4"/>
    <w:rsid w:val="00D51DD9"/>
    <w:rsid w:val="00D521D1"/>
    <w:rsid w:val="00D5221E"/>
    <w:rsid w:val="00D52B6C"/>
    <w:rsid w:val="00D5302E"/>
    <w:rsid w:val="00D5310C"/>
    <w:rsid w:val="00D53216"/>
    <w:rsid w:val="00D53449"/>
    <w:rsid w:val="00D536FD"/>
    <w:rsid w:val="00D538A1"/>
    <w:rsid w:val="00D53B5D"/>
    <w:rsid w:val="00D541CB"/>
    <w:rsid w:val="00D541F2"/>
    <w:rsid w:val="00D544E3"/>
    <w:rsid w:val="00D54777"/>
    <w:rsid w:val="00D55CF0"/>
    <w:rsid w:val="00D56188"/>
    <w:rsid w:val="00D56B07"/>
    <w:rsid w:val="00D5736D"/>
    <w:rsid w:val="00D576EC"/>
    <w:rsid w:val="00D5788A"/>
    <w:rsid w:val="00D57953"/>
    <w:rsid w:val="00D57D5D"/>
    <w:rsid w:val="00D609A9"/>
    <w:rsid w:val="00D610F3"/>
    <w:rsid w:val="00D616B6"/>
    <w:rsid w:val="00D621B3"/>
    <w:rsid w:val="00D623B8"/>
    <w:rsid w:val="00D623F7"/>
    <w:rsid w:val="00D63132"/>
    <w:rsid w:val="00D636A1"/>
    <w:rsid w:val="00D6399A"/>
    <w:rsid w:val="00D63C92"/>
    <w:rsid w:val="00D646E1"/>
    <w:rsid w:val="00D647CB"/>
    <w:rsid w:val="00D66B65"/>
    <w:rsid w:val="00D66BEF"/>
    <w:rsid w:val="00D67EFF"/>
    <w:rsid w:val="00D70524"/>
    <w:rsid w:val="00D70544"/>
    <w:rsid w:val="00D70754"/>
    <w:rsid w:val="00D7104B"/>
    <w:rsid w:val="00D71BF4"/>
    <w:rsid w:val="00D72068"/>
    <w:rsid w:val="00D72071"/>
    <w:rsid w:val="00D72390"/>
    <w:rsid w:val="00D72A0F"/>
    <w:rsid w:val="00D73240"/>
    <w:rsid w:val="00D732B8"/>
    <w:rsid w:val="00D73363"/>
    <w:rsid w:val="00D73B32"/>
    <w:rsid w:val="00D74631"/>
    <w:rsid w:val="00D74EF8"/>
    <w:rsid w:val="00D75495"/>
    <w:rsid w:val="00D7594D"/>
    <w:rsid w:val="00D763E8"/>
    <w:rsid w:val="00D768A0"/>
    <w:rsid w:val="00D76F8C"/>
    <w:rsid w:val="00D77227"/>
    <w:rsid w:val="00D77925"/>
    <w:rsid w:val="00D8014E"/>
    <w:rsid w:val="00D81236"/>
    <w:rsid w:val="00D81892"/>
    <w:rsid w:val="00D81CCB"/>
    <w:rsid w:val="00D8210E"/>
    <w:rsid w:val="00D82CDC"/>
    <w:rsid w:val="00D838EC"/>
    <w:rsid w:val="00D84C02"/>
    <w:rsid w:val="00D854DA"/>
    <w:rsid w:val="00D857FD"/>
    <w:rsid w:val="00D85A08"/>
    <w:rsid w:val="00D85B1B"/>
    <w:rsid w:val="00D86DC3"/>
    <w:rsid w:val="00D8711D"/>
    <w:rsid w:val="00D90618"/>
    <w:rsid w:val="00D906D3"/>
    <w:rsid w:val="00D90949"/>
    <w:rsid w:val="00D909A6"/>
    <w:rsid w:val="00D90B42"/>
    <w:rsid w:val="00D90EC0"/>
    <w:rsid w:val="00D91826"/>
    <w:rsid w:val="00D91B73"/>
    <w:rsid w:val="00D92806"/>
    <w:rsid w:val="00D92D64"/>
    <w:rsid w:val="00D92DEB"/>
    <w:rsid w:val="00D931E0"/>
    <w:rsid w:val="00D93C50"/>
    <w:rsid w:val="00D947D7"/>
    <w:rsid w:val="00D94C70"/>
    <w:rsid w:val="00D9581E"/>
    <w:rsid w:val="00D95EBA"/>
    <w:rsid w:val="00D96A23"/>
    <w:rsid w:val="00D96EA2"/>
    <w:rsid w:val="00D97C00"/>
    <w:rsid w:val="00DA07EC"/>
    <w:rsid w:val="00DA0A4F"/>
    <w:rsid w:val="00DA0D0B"/>
    <w:rsid w:val="00DA136C"/>
    <w:rsid w:val="00DA1E5D"/>
    <w:rsid w:val="00DA24CB"/>
    <w:rsid w:val="00DA34B6"/>
    <w:rsid w:val="00DA3B6A"/>
    <w:rsid w:val="00DA3D93"/>
    <w:rsid w:val="00DA3DBE"/>
    <w:rsid w:val="00DA3FF7"/>
    <w:rsid w:val="00DA4199"/>
    <w:rsid w:val="00DA4517"/>
    <w:rsid w:val="00DA468B"/>
    <w:rsid w:val="00DA4835"/>
    <w:rsid w:val="00DA510A"/>
    <w:rsid w:val="00DA53BC"/>
    <w:rsid w:val="00DA5663"/>
    <w:rsid w:val="00DA5AD9"/>
    <w:rsid w:val="00DA6286"/>
    <w:rsid w:val="00DA64FF"/>
    <w:rsid w:val="00DA696E"/>
    <w:rsid w:val="00DA69FA"/>
    <w:rsid w:val="00DA78E1"/>
    <w:rsid w:val="00DA7FCD"/>
    <w:rsid w:val="00DB030A"/>
    <w:rsid w:val="00DB0CD0"/>
    <w:rsid w:val="00DB0F19"/>
    <w:rsid w:val="00DB0F4C"/>
    <w:rsid w:val="00DB12BE"/>
    <w:rsid w:val="00DB15B9"/>
    <w:rsid w:val="00DB1902"/>
    <w:rsid w:val="00DB19FF"/>
    <w:rsid w:val="00DB1D1A"/>
    <w:rsid w:val="00DB2007"/>
    <w:rsid w:val="00DB2363"/>
    <w:rsid w:val="00DB24EA"/>
    <w:rsid w:val="00DB252A"/>
    <w:rsid w:val="00DB273F"/>
    <w:rsid w:val="00DB278F"/>
    <w:rsid w:val="00DB2D18"/>
    <w:rsid w:val="00DB3017"/>
    <w:rsid w:val="00DB37CA"/>
    <w:rsid w:val="00DB41AF"/>
    <w:rsid w:val="00DB46A8"/>
    <w:rsid w:val="00DB4750"/>
    <w:rsid w:val="00DB4B89"/>
    <w:rsid w:val="00DB52FC"/>
    <w:rsid w:val="00DB5517"/>
    <w:rsid w:val="00DB57F4"/>
    <w:rsid w:val="00DB5889"/>
    <w:rsid w:val="00DB5A11"/>
    <w:rsid w:val="00DB5C6D"/>
    <w:rsid w:val="00DB5E32"/>
    <w:rsid w:val="00DB60C8"/>
    <w:rsid w:val="00DB63F9"/>
    <w:rsid w:val="00DB66C5"/>
    <w:rsid w:val="00DB674E"/>
    <w:rsid w:val="00DB6F2E"/>
    <w:rsid w:val="00DB7471"/>
    <w:rsid w:val="00DB7B18"/>
    <w:rsid w:val="00DC0412"/>
    <w:rsid w:val="00DC072E"/>
    <w:rsid w:val="00DC0D99"/>
    <w:rsid w:val="00DC0DD1"/>
    <w:rsid w:val="00DC1C68"/>
    <w:rsid w:val="00DC23BD"/>
    <w:rsid w:val="00DC3BB8"/>
    <w:rsid w:val="00DC3F9B"/>
    <w:rsid w:val="00DC451B"/>
    <w:rsid w:val="00DC47DD"/>
    <w:rsid w:val="00DC4DD9"/>
    <w:rsid w:val="00DC4FE8"/>
    <w:rsid w:val="00DC6210"/>
    <w:rsid w:val="00DC6AFC"/>
    <w:rsid w:val="00DC7E91"/>
    <w:rsid w:val="00DD029D"/>
    <w:rsid w:val="00DD0A83"/>
    <w:rsid w:val="00DD1F75"/>
    <w:rsid w:val="00DD2377"/>
    <w:rsid w:val="00DD2799"/>
    <w:rsid w:val="00DD27EA"/>
    <w:rsid w:val="00DD3D15"/>
    <w:rsid w:val="00DD4367"/>
    <w:rsid w:val="00DD45AC"/>
    <w:rsid w:val="00DD49E9"/>
    <w:rsid w:val="00DD4C49"/>
    <w:rsid w:val="00DD4DF7"/>
    <w:rsid w:val="00DD58EF"/>
    <w:rsid w:val="00DD59BC"/>
    <w:rsid w:val="00DD5D8F"/>
    <w:rsid w:val="00DD5FA3"/>
    <w:rsid w:val="00DD609D"/>
    <w:rsid w:val="00DD6AEB"/>
    <w:rsid w:val="00DD7CE5"/>
    <w:rsid w:val="00DD7F09"/>
    <w:rsid w:val="00DE0BA6"/>
    <w:rsid w:val="00DE121D"/>
    <w:rsid w:val="00DE1B40"/>
    <w:rsid w:val="00DE1E43"/>
    <w:rsid w:val="00DE20AC"/>
    <w:rsid w:val="00DE291C"/>
    <w:rsid w:val="00DE2BEA"/>
    <w:rsid w:val="00DE2E52"/>
    <w:rsid w:val="00DE4200"/>
    <w:rsid w:val="00DE4238"/>
    <w:rsid w:val="00DE44F2"/>
    <w:rsid w:val="00DE4698"/>
    <w:rsid w:val="00DE4BE4"/>
    <w:rsid w:val="00DE558E"/>
    <w:rsid w:val="00DE5E48"/>
    <w:rsid w:val="00DE650E"/>
    <w:rsid w:val="00DE667D"/>
    <w:rsid w:val="00DE6946"/>
    <w:rsid w:val="00DE6A67"/>
    <w:rsid w:val="00DE779F"/>
    <w:rsid w:val="00DE79B6"/>
    <w:rsid w:val="00DE7D67"/>
    <w:rsid w:val="00DE7FB8"/>
    <w:rsid w:val="00DF0811"/>
    <w:rsid w:val="00DF0852"/>
    <w:rsid w:val="00DF09A2"/>
    <w:rsid w:val="00DF0B33"/>
    <w:rsid w:val="00DF0BB9"/>
    <w:rsid w:val="00DF22BF"/>
    <w:rsid w:val="00DF24D7"/>
    <w:rsid w:val="00DF296D"/>
    <w:rsid w:val="00DF392A"/>
    <w:rsid w:val="00DF401F"/>
    <w:rsid w:val="00DF4281"/>
    <w:rsid w:val="00DF44E1"/>
    <w:rsid w:val="00DF4595"/>
    <w:rsid w:val="00DF4936"/>
    <w:rsid w:val="00DF4A71"/>
    <w:rsid w:val="00DF54B5"/>
    <w:rsid w:val="00DF5507"/>
    <w:rsid w:val="00DF5B08"/>
    <w:rsid w:val="00DF5D9D"/>
    <w:rsid w:val="00DF68DE"/>
    <w:rsid w:val="00DF6A17"/>
    <w:rsid w:val="00DF6A9C"/>
    <w:rsid w:val="00DF6EC4"/>
    <w:rsid w:val="00DF6F49"/>
    <w:rsid w:val="00DF709B"/>
    <w:rsid w:val="00DF722E"/>
    <w:rsid w:val="00DF7472"/>
    <w:rsid w:val="00DF7C52"/>
    <w:rsid w:val="00DF7EC2"/>
    <w:rsid w:val="00E007C2"/>
    <w:rsid w:val="00E00D0A"/>
    <w:rsid w:val="00E00D9D"/>
    <w:rsid w:val="00E01028"/>
    <w:rsid w:val="00E01151"/>
    <w:rsid w:val="00E015A8"/>
    <w:rsid w:val="00E0173F"/>
    <w:rsid w:val="00E01F0D"/>
    <w:rsid w:val="00E02163"/>
    <w:rsid w:val="00E02509"/>
    <w:rsid w:val="00E02FD5"/>
    <w:rsid w:val="00E0300C"/>
    <w:rsid w:val="00E032E0"/>
    <w:rsid w:val="00E03939"/>
    <w:rsid w:val="00E03A91"/>
    <w:rsid w:val="00E0425F"/>
    <w:rsid w:val="00E0478F"/>
    <w:rsid w:val="00E053E8"/>
    <w:rsid w:val="00E057DD"/>
    <w:rsid w:val="00E05B27"/>
    <w:rsid w:val="00E05C92"/>
    <w:rsid w:val="00E05DA2"/>
    <w:rsid w:val="00E06535"/>
    <w:rsid w:val="00E06BA9"/>
    <w:rsid w:val="00E06FEE"/>
    <w:rsid w:val="00E072C5"/>
    <w:rsid w:val="00E07681"/>
    <w:rsid w:val="00E079B7"/>
    <w:rsid w:val="00E07D66"/>
    <w:rsid w:val="00E07EDC"/>
    <w:rsid w:val="00E07FA5"/>
    <w:rsid w:val="00E10812"/>
    <w:rsid w:val="00E1158C"/>
    <w:rsid w:val="00E11858"/>
    <w:rsid w:val="00E127F9"/>
    <w:rsid w:val="00E12E07"/>
    <w:rsid w:val="00E13158"/>
    <w:rsid w:val="00E14198"/>
    <w:rsid w:val="00E141C2"/>
    <w:rsid w:val="00E146E4"/>
    <w:rsid w:val="00E151EB"/>
    <w:rsid w:val="00E156C6"/>
    <w:rsid w:val="00E1575A"/>
    <w:rsid w:val="00E159DF"/>
    <w:rsid w:val="00E15BB6"/>
    <w:rsid w:val="00E16316"/>
    <w:rsid w:val="00E17AE2"/>
    <w:rsid w:val="00E17CB3"/>
    <w:rsid w:val="00E202B1"/>
    <w:rsid w:val="00E20659"/>
    <w:rsid w:val="00E219AF"/>
    <w:rsid w:val="00E21FFC"/>
    <w:rsid w:val="00E22044"/>
    <w:rsid w:val="00E2214B"/>
    <w:rsid w:val="00E2242D"/>
    <w:rsid w:val="00E22803"/>
    <w:rsid w:val="00E229B2"/>
    <w:rsid w:val="00E22B29"/>
    <w:rsid w:val="00E243F9"/>
    <w:rsid w:val="00E24DA0"/>
    <w:rsid w:val="00E25B2F"/>
    <w:rsid w:val="00E26B35"/>
    <w:rsid w:val="00E2707A"/>
    <w:rsid w:val="00E2733D"/>
    <w:rsid w:val="00E273A7"/>
    <w:rsid w:val="00E27575"/>
    <w:rsid w:val="00E276BF"/>
    <w:rsid w:val="00E301D9"/>
    <w:rsid w:val="00E30697"/>
    <w:rsid w:val="00E3123D"/>
    <w:rsid w:val="00E3136B"/>
    <w:rsid w:val="00E326F5"/>
    <w:rsid w:val="00E32D37"/>
    <w:rsid w:val="00E32F3B"/>
    <w:rsid w:val="00E33736"/>
    <w:rsid w:val="00E337B8"/>
    <w:rsid w:val="00E33AA4"/>
    <w:rsid w:val="00E33AC0"/>
    <w:rsid w:val="00E33E32"/>
    <w:rsid w:val="00E341B2"/>
    <w:rsid w:val="00E3476B"/>
    <w:rsid w:val="00E34C4B"/>
    <w:rsid w:val="00E351EB"/>
    <w:rsid w:val="00E364DE"/>
    <w:rsid w:val="00E374CB"/>
    <w:rsid w:val="00E379C2"/>
    <w:rsid w:val="00E37AC1"/>
    <w:rsid w:val="00E37EAA"/>
    <w:rsid w:val="00E40559"/>
    <w:rsid w:val="00E40AA9"/>
    <w:rsid w:val="00E40BDA"/>
    <w:rsid w:val="00E41C48"/>
    <w:rsid w:val="00E4283C"/>
    <w:rsid w:val="00E4337D"/>
    <w:rsid w:val="00E43804"/>
    <w:rsid w:val="00E43C84"/>
    <w:rsid w:val="00E43F06"/>
    <w:rsid w:val="00E44119"/>
    <w:rsid w:val="00E44601"/>
    <w:rsid w:val="00E44B73"/>
    <w:rsid w:val="00E4529A"/>
    <w:rsid w:val="00E462A1"/>
    <w:rsid w:val="00E4656F"/>
    <w:rsid w:val="00E46995"/>
    <w:rsid w:val="00E46EE8"/>
    <w:rsid w:val="00E47200"/>
    <w:rsid w:val="00E47770"/>
    <w:rsid w:val="00E47EF3"/>
    <w:rsid w:val="00E50290"/>
    <w:rsid w:val="00E508F7"/>
    <w:rsid w:val="00E50C5F"/>
    <w:rsid w:val="00E512F7"/>
    <w:rsid w:val="00E51303"/>
    <w:rsid w:val="00E51849"/>
    <w:rsid w:val="00E523E4"/>
    <w:rsid w:val="00E525F7"/>
    <w:rsid w:val="00E52E7B"/>
    <w:rsid w:val="00E534F2"/>
    <w:rsid w:val="00E536E3"/>
    <w:rsid w:val="00E5374C"/>
    <w:rsid w:val="00E538EE"/>
    <w:rsid w:val="00E53DAE"/>
    <w:rsid w:val="00E53DCC"/>
    <w:rsid w:val="00E540EB"/>
    <w:rsid w:val="00E5457F"/>
    <w:rsid w:val="00E54AAD"/>
    <w:rsid w:val="00E556A5"/>
    <w:rsid w:val="00E5587B"/>
    <w:rsid w:val="00E55946"/>
    <w:rsid w:val="00E559B7"/>
    <w:rsid w:val="00E55BC4"/>
    <w:rsid w:val="00E55E92"/>
    <w:rsid w:val="00E570F7"/>
    <w:rsid w:val="00E57555"/>
    <w:rsid w:val="00E575D4"/>
    <w:rsid w:val="00E5772A"/>
    <w:rsid w:val="00E57C07"/>
    <w:rsid w:val="00E600E1"/>
    <w:rsid w:val="00E60985"/>
    <w:rsid w:val="00E60DA0"/>
    <w:rsid w:val="00E60E88"/>
    <w:rsid w:val="00E61396"/>
    <w:rsid w:val="00E6144A"/>
    <w:rsid w:val="00E618BD"/>
    <w:rsid w:val="00E624D3"/>
    <w:rsid w:val="00E62ADF"/>
    <w:rsid w:val="00E62D9B"/>
    <w:rsid w:val="00E62E83"/>
    <w:rsid w:val="00E62FAE"/>
    <w:rsid w:val="00E6394F"/>
    <w:rsid w:val="00E64CA8"/>
    <w:rsid w:val="00E655C6"/>
    <w:rsid w:val="00E656B5"/>
    <w:rsid w:val="00E65A08"/>
    <w:rsid w:val="00E66183"/>
    <w:rsid w:val="00E671EF"/>
    <w:rsid w:val="00E67D05"/>
    <w:rsid w:val="00E712FF"/>
    <w:rsid w:val="00E716B8"/>
    <w:rsid w:val="00E71B43"/>
    <w:rsid w:val="00E72915"/>
    <w:rsid w:val="00E72D58"/>
    <w:rsid w:val="00E72E74"/>
    <w:rsid w:val="00E72F3B"/>
    <w:rsid w:val="00E732A4"/>
    <w:rsid w:val="00E73B49"/>
    <w:rsid w:val="00E73EAE"/>
    <w:rsid w:val="00E73F04"/>
    <w:rsid w:val="00E7448D"/>
    <w:rsid w:val="00E74597"/>
    <w:rsid w:val="00E75455"/>
    <w:rsid w:val="00E755D4"/>
    <w:rsid w:val="00E765ED"/>
    <w:rsid w:val="00E7666C"/>
    <w:rsid w:val="00E76957"/>
    <w:rsid w:val="00E76C4A"/>
    <w:rsid w:val="00E76D75"/>
    <w:rsid w:val="00E7731D"/>
    <w:rsid w:val="00E77C4F"/>
    <w:rsid w:val="00E80F56"/>
    <w:rsid w:val="00E811A5"/>
    <w:rsid w:val="00E8176E"/>
    <w:rsid w:val="00E81ABD"/>
    <w:rsid w:val="00E821D0"/>
    <w:rsid w:val="00E82C57"/>
    <w:rsid w:val="00E82F8B"/>
    <w:rsid w:val="00E831F1"/>
    <w:rsid w:val="00E83750"/>
    <w:rsid w:val="00E83891"/>
    <w:rsid w:val="00E83B96"/>
    <w:rsid w:val="00E83C3A"/>
    <w:rsid w:val="00E83C72"/>
    <w:rsid w:val="00E83C87"/>
    <w:rsid w:val="00E84E31"/>
    <w:rsid w:val="00E850F1"/>
    <w:rsid w:val="00E85989"/>
    <w:rsid w:val="00E85BA5"/>
    <w:rsid w:val="00E8615F"/>
    <w:rsid w:val="00E861F8"/>
    <w:rsid w:val="00E8622F"/>
    <w:rsid w:val="00E87547"/>
    <w:rsid w:val="00E87809"/>
    <w:rsid w:val="00E8782B"/>
    <w:rsid w:val="00E87B31"/>
    <w:rsid w:val="00E87D4F"/>
    <w:rsid w:val="00E90491"/>
    <w:rsid w:val="00E9068E"/>
    <w:rsid w:val="00E90F9C"/>
    <w:rsid w:val="00E910AF"/>
    <w:rsid w:val="00E91758"/>
    <w:rsid w:val="00E92829"/>
    <w:rsid w:val="00E93324"/>
    <w:rsid w:val="00E936C7"/>
    <w:rsid w:val="00E93A13"/>
    <w:rsid w:val="00E9443E"/>
    <w:rsid w:val="00E94533"/>
    <w:rsid w:val="00E949A8"/>
    <w:rsid w:val="00E94AE9"/>
    <w:rsid w:val="00E95D7A"/>
    <w:rsid w:val="00E95E55"/>
    <w:rsid w:val="00E963B1"/>
    <w:rsid w:val="00E96603"/>
    <w:rsid w:val="00E96E48"/>
    <w:rsid w:val="00E97703"/>
    <w:rsid w:val="00E97A11"/>
    <w:rsid w:val="00EA058F"/>
    <w:rsid w:val="00EA0949"/>
    <w:rsid w:val="00EA0C3A"/>
    <w:rsid w:val="00EA118D"/>
    <w:rsid w:val="00EA1CCA"/>
    <w:rsid w:val="00EA21D2"/>
    <w:rsid w:val="00EA224D"/>
    <w:rsid w:val="00EA2901"/>
    <w:rsid w:val="00EA2BA8"/>
    <w:rsid w:val="00EA2F5D"/>
    <w:rsid w:val="00EA2FB5"/>
    <w:rsid w:val="00EA3220"/>
    <w:rsid w:val="00EA349A"/>
    <w:rsid w:val="00EA3836"/>
    <w:rsid w:val="00EA3CE6"/>
    <w:rsid w:val="00EA4FE7"/>
    <w:rsid w:val="00EA5F85"/>
    <w:rsid w:val="00EA6FEA"/>
    <w:rsid w:val="00EA7440"/>
    <w:rsid w:val="00EA766F"/>
    <w:rsid w:val="00EB024F"/>
    <w:rsid w:val="00EB0426"/>
    <w:rsid w:val="00EB0439"/>
    <w:rsid w:val="00EB18EB"/>
    <w:rsid w:val="00EB19E4"/>
    <w:rsid w:val="00EB1B9E"/>
    <w:rsid w:val="00EB2BB0"/>
    <w:rsid w:val="00EB44FD"/>
    <w:rsid w:val="00EB48D1"/>
    <w:rsid w:val="00EB5977"/>
    <w:rsid w:val="00EB597C"/>
    <w:rsid w:val="00EB5F52"/>
    <w:rsid w:val="00EB60C2"/>
    <w:rsid w:val="00EB616E"/>
    <w:rsid w:val="00EB69F6"/>
    <w:rsid w:val="00EC0668"/>
    <w:rsid w:val="00EC123A"/>
    <w:rsid w:val="00EC1599"/>
    <w:rsid w:val="00EC1E2B"/>
    <w:rsid w:val="00EC1FC5"/>
    <w:rsid w:val="00EC207E"/>
    <w:rsid w:val="00EC20D0"/>
    <w:rsid w:val="00EC2EAE"/>
    <w:rsid w:val="00EC33E4"/>
    <w:rsid w:val="00EC359B"/>
    <w:rsid w:val="00EC38E2"/>
    <w:rsid w:val="00EC38ED"/>
    <w:rsid w:val="00EC4080"/>
    <w:rsid w:val="00EC4427"/>
    <w:rsid w:val="00EC4A1E"/>
    <w:rsid w:val="00EC4A56"/>
    <w:rsid w:val="00EC4D45"/>
    <w:rsid w:val="00EC4FDB"/>
    <w:rsid w:val="00EC526D"/>
    <w:rsid w:val="00EC52BB"/>
    <w:rsid w:val="00EC5495"/>
    <w:rsid w:val="00EC593B"/>
    <w:rsid w:val="00EC6539"/>
    <w:rsid w:val="00EC6547"/>
    <w:rsid w:val="00EC69A8"/>
    <w:rsid w:val="00EC7275"/>
    <w:rsid w:val="00ED0763"/>
    <w:rsid w:val="00ED0C55"/>
    <w:rsid w:val="00ED11E4"/>
    <w:rsid w:val="00ED125F"/>
    <w:rsid w:val="00ED1328"/>
    <w:rsid w:val="00ED1B57"/>
    <w:rsid w:val="00ED2028"/>
    <w:rsid w:val="00ED2237"/>
    <w:rsid w:val="00ED225F"/>
    <w:rsid w:val="00ED2524"/>
    <w:rsid w:val="00ED26D8"/>
    <w:rsid w:val="00ED2D9D"/>
    <w:rsid w:val="00ED305C"/>
    <w:rsid w:val="00ED3BE2"/>
    <w:rsid w:val="00ED4480"/>
    <w:rsid w:val="00ED4625"/>
    <w:rsid w:val="00ED4909"/>
    <w:rsid w:val="00ED4A42"/>
    <w:rsid w:val="00ED5D7A"/>
    <w:rsid w:val="00ED5F22"/>
    <w:rsid w:val="00ED644E"/>
    <w:rsid w:val="00ED6894"/>
    <w:rsid w:val="00ED6E9D"/>
    <w:rsid w:val="00ED74BF"/>
    <w:rsid w:val="00EE0261"/>
    <w:rsid w:val="00EE129E"/>
    <w:rsid w:val="00EE1DED"/>
    <w:rsid w:val="00EE1FB0"/>
    <w:rsid w:val="00EE2307"/>
    <w:rsid w:val="00EE31CF"/>
    <w:rsid w:val="00EE3332"/>
    <w:rsid w:val="00EE3561"/>
    <w:rsid w:val="00EE3588"/>
    <w:rsid w:val="00EE392E"/>
    <w:rsid w:val="00EE4332"/>
    <w:rsid w:val="00EE45D8"/>
    <w:rsid w:val="00EE4D28"/>
    <w:rsid w:val="00EE4EFA"/>
    <w:rsid w:val="00EE52E0"/>
    <w:rsid w:val="00EE557D"/>
    <w:rsid w:val="00EE5D7C"/>
    <w:rsid w:val="00EE613A"/>
    <w:rsid w:val="00EE6B42"/>
    <w:rsid w:val="00EE7D9B"/>
    <w:rsid w:val="00EF03B5"/>
    <w:rsid w:val="00EF0606"/>
    <w:rsid w:val="00EF1224"/>
    <w:rsid w:val="00EF172C"/>
    <w:rsid w:val="00EF1882"/>
    <w:rsid w:val="00EF258E"/>
    <w:rsid w:val="00EF3FA6"/>
    <w:rsid w:val="00EF4392"/>
    <w:rsid w:val="00EF4517"/>
    <w:rsid w:val="00EF45EF"/>
    <w:rsid w:val="00EF465F"/>
    <w:rsid w:val="00EF4B56"/>
    <w:rsid w:val="00EF54E1"/>
    <w:rsid w:val="00EF6BFD"/>
    <w:rsid w:val="00EF6F87"/>
    <w:rsid w:val="00EF7FEA"/>
    <w:rsid w:val="00F0012E"/>
    <w:rsid w:val="00F00220"/>
    <w:rsid w:val="00F00829"/>
    <w:rsid w:val="00F010B9"/>
    <w:rsid w:val="00F010E9"/>
    <w:rsid w:val="00F0142F"/>
    <w:rsid w:val="00F01A72"/>
    <w:rsid w:val="00F01F72"/>
    <w:rsid w:val="00F024C7"/>
    <w:rsid w:val="00F029E6"/>
    <w:rsid w:val="00F02C3C"/>
    <w:rsid w:val="00F033F9"/>
    <w:rsid w:val="00F03650"/>
    <w:rsid w:val="00F03660"/>
    <w:rsid w:val="00F036ED"/>
    <w:rsid w:val="00F036F8"/>
    <w:rsid w:val="00F03DB2"/>
    <w:rsid w:val="00F04446"/>
    <w:rsid w:val="00F04A57"/>
    <w:rsid w:val="00F04BD4"/>
    <w:rsid w:val="00F0529C"/>
    <w:rsid w:val="00F0581C"/>
    <w:rsid w:val="00F0594F"/>
    <w:rsid w:val="00F05B08"/>
    <w:rsid w:val="00F05E49"/>
    <w:rsid w:val="00F05FE3"/>
    <w:rsid w:val="00F063C0"/>
    <w:rsid w:val="00F0641B"/>
    <w:rsid w:val="00F06514"/>
    <w:rsid w:val="00F067E4"/>
    <w:rsid w:val="00F069D4"/>
    <w:rsid w:val="00F07BC0"/>
    <w:rsid w:val="00F07E3B"/>
    <w:rsid w:val="00F07E55"/>
    <w:rsid w:val="00F07F09"/>
    <w:rsid w:val="00F10890"/>
    <w:rsid w:val="00F10A0A"/>
    <w:rsid w:val="00F10D0F"/>
    <w:rsid w:val="00F10D9C"/>
    <w:rsid w:val="00F10F96"/>
    <w:rsid w:val="00F1269D"/>
    <w:rsid w:val="00F12B89"/>
    <w:rsid w:val="00F12D11"/>
    <w:rsid w:val="00F12D81"/>
    <w:rsid w:val="00F131E0"/>
    <w:rsid w:val="00F13785"/>
    <w:rsid w:val="00F1409E"/>
    <w:rsid w:val="00F141F8"/>
    <w:rsid w:val="00F15D15"/>
    <w:rsid w:val="00F1645B"/>
    <w:rsid w:val="00F164A5"/>
    <w:rsid w:val="00F16E30"/>
    <w:rsid w:val="00F1732B"/>
    <w:rsid w:val="00F17471"/>
    <w:rsid w:val="00F20421"/>
    <w:rsid w:val="00F21597"/>
    <w:rsid w:val="00F21E25"/>
    <w:rsid w:val="00F2334D"/>
    <w:rsid w:val="00F23364"/>
    <w:rsid w:val="00F2345B"/>
    <w:rsid w:val="00F2429E"/>
    <w:rsid w:val="00F248F3"/>
    <w:rsid w:val="00F24AA6"/>
    <w:rsid w:val="00F24E72"/>
    <w:rsid w:val="00F25C09"/>
    <w:rsid w:val="00F2629C"/>
    <w:rsid w:val="00F265F2"/>
    <w:rsid w:val="00F26AD1"/>
    <w:rsid w:val="00F26E37"/>
    <w:rsid w:val="00F27392"/>
    <w:rsid w:val="00F27C24"/>
    <w:rsid w:val="00F301B1"/>
    <w:rsid w:val="00F304CB"/>
    <w:rsid w:val="00F30CE6"/>
    <w:rsid w:val="00F30D34"/>
    <w:rsid w:val="00F3112A"/>
    <w:rsid w:val="00F31141"/>
    <w:rsid w:val="00F3128A"/>
    <w:rsid w:val="00F31A4D"/>
    <w:rsid w:val="00F31AB9"/>
    <w:rsid w:val="00F3211F"/>
    <w:rsid w:val="00F322AE"/>
    <w:rsid w:val="00F32590"/>
    <w:rsid w:val="00F3266E"/>
    <w:rsid w:val="00F3347D"/>
    <w:rsid w:val="00F33908"/>
    <w:rsid w:val="00F34B0B"/>
    <w:rsid w:val="00F35A26"/>
    <w:rsid w:val="00F36981"/>
    <w:rsid w:val="00F37666"/>
    <w:rsid w:val="00F377F8"/>
    <w:rsid w:val="00F37AF4"/>
    <w:rsid w:val="00F4002C"/>
    <w:rsid w:val="00F4005C"/>
    <w:rsid w:val="00F40550"/>
    <w:rsid w:val="00F41130"/>
    <w:rsid w:val="00F41372"/>
    <w:rsid w:val="00F41753"/>
    <w:rsid w:val="00F41A52"/>
    <w:rsid w:val="00F4230E"/>
    <w:rsid w:val="00F42340"/>
    <w:rsid w:val="00F424FD"/>
    <w:rsid w:val="00F42626"/>
    <w:rsid w:val="00F4333D"/>
    <w:rsid w:val="00F437BC"/>
    <w:rsid w:val="00F43888"/>
    <w:rsid w:val="00F43D02"/>
    <w:rsid w:val="00F43D34"/>
    <w:rsid w:val="00F44CE2"/>
    <w:rsid w:val="00F45084"/>
    <w:rsid w:val="00F460B5"/>
    <w:rsid w:val="00F46531"/>
    <w:rsid w:val="00F46579"/>
    <w:rsid w:val="00F46617"/>
    <w:rsid w:val="00F46950"/>
    <w:rsid w:val="00F46A98"/>
    <w:rsid w:val="00F476FF"/>
    <w:rsid w:val="00F47FE1"/>
    <w:rsid w:val="00F515C8"/>
    <w:rsid w:val="00F51AB9"/>
    <w:rsid w:val="00F51EAE"/>
    <w:rsid w:val="00F5203C"/>
    <w:rsid w:val="00F52567"/>
    <w:rsid w:val="00F526CC"/>
    <w:rsid w:val="00F52935"/>
    <w:rsid w:val="00F531E1"/>
    <w:rsid w:val="00F531EF"/>
    <w:rsid w:val="00F53CD1"/>
    <w:rsid w:val="00F53E71"/>
    <w:rsid w:val="00F55041"/>
    <w:rsid w:val="00F552F6"/>
    <w:rsid w:val="00F562E7"/>
    <w:rsid w:val="00F568A2"/>
    <w:rsid w:val="00F56961"/>
    <w:rsid w:val="00F56A95"/>
    <w:rsid w:val="00F5736C"/>
    <w:rsid w:val="00F57B46"/>
    <w:rsid w:val="00F57F1F"/>
    <w:rsid w:val="00F6019C"/>
    <w:rsid w:val="00F60222"/>
    <w:rsid w:val="00F60B88"/>
    <w:rsid w:val="00F60CE5"/>
    <w:rsid w:val="00F61083"/>
    <w:rsid w:val="00F619A7"/>
    <w:rsid w:val="00F61A3D"/>
    <w:rsid w:val="00F62005"/>
    <w:rsid w:val="00F62279"/>
    <w:rsid w:val="00F62B08"/>
    <w:rsid w:val="00F63818"/>
    <w:rsid w:val="00F638F6"/>
    <w:rsid w:val="00F63B4C"/>
    <w:rsid w:val="00F641C0"/>
    <w:rsid w:val="00F64767"/>
    <w:rsid w:val="00F6488C"/>
    <w:rsid w:val="00F64A1C"/>
    <w:rsid w:val="00F64DBA"/>
    <w:rsid w:val="00F6571D"/>
    <w:rsid w:val="00F66C0F"/>
    <w:rsid w:val="00F670D6"/>
    <w:rsid w:val="00F672FC"/>
    <w:rsid w:val="00F6776B"/>
    <w:rsid w:val="00F7028E"/>
    <w:rsid w:val="00F70A09"/>
    <w:rsid w:val="00F70CC5"/>
    <w:rsid w:val="00F71501"/>
    <w:rsid w:val="00F72494"/>
    <w:rsid w:val="00F72793"/>
    <w:rsid w:val="00F73B48"/>
    <w:rsid w:val="00F73D8E"/>
    <w:rsid w:val="00F74675"/>
    <w:rsid w:val="00F74932"/>
    <w:rsid w:val="00F74AB7"/>
    <w:rsid w:val="00F75096"/>
    <w:rsid w:val="00F7519E"/>
    <w:rsid w:val="00F75FC1"/>
    <w:rsid w:val="00F76581"/>
    <w:rsid w:val="00F76CC8"/>
    <w:rsid w:val="00F76E80"/>
    <w:rsid w:val="00F773AE"/>
    <w:rsid w:val="00F779BD"/>
    <w:rsid w:val="00F77C8F"/>
    <w:rsid w:val="00F8012F"/>
    <w:rsid w:val="00F80163"/>
    <w:rsid w:val="00F80ABD"/>
    <w:rsid w:val="00F8190C"/>
    <w:rsid w:val="00F819BF"/>
    <w:rsid w:val="00F826E0"/>
    <w:rsid w:val="00F829E0"/>
    <w:rsid w:val="00F82D8A"/>
    <w:rsid w:val="00F83D6D"/>
    <w:rsid w:val="00F840EA"/>
    <w:rsid w:val="00F84205"/>
    <w:rsid w:val="00F84877"/>
    <w:rsid w:val="00F85054"/>
    <w:rsid w:val="00F85529"/>
    <w:rsid w:val="00F85B98"/>
    <w:rsid w:val="00F8615C"/>
    <w:rsid w:val="00F869DE"/>
    <w:rsid w:val="00F86ABA"/>
    <w:rsid w:val="00F870AC"/>
    <w:rsid w:val="00F87919"/>
    <w:rsid w:val="00F87EFF"/>
    <w:rsid w:val="00F9007D"/>
    <w:rsid w:val="00F90650"/>
    <w:rsid w:val="00F90C9E"/>
    <w:rsid w:val="00F91C32"/>
    <w:rsid w:val="00F91CA5"/>
    <w:rsid w:val="00F91D44"/>
    <w:rsid w:val="00F91F2F"/>
    <w:rsid w:val="00F92702"/>
    <w:rsid w:val="00F92B99"/>
    <w:rsid w:val="00F933B4"/>
    <w:rsid w:val="00F933CE"/>
    <w:rsid w:val="00F939A5"/>
    <w:rsid w:val="00F93D69"/>
    <w:rsid w:val="00F95C6B"/>
    <w:rsid w:val="00F95D68"/>
    <w:rsid w:val="00F96CC1"/>
    <w:rsid w:val="00F96D91"/>
    <w:rsid w:val="00F972A9"/>
    <w:rsid w:val="00F97BE2"/>
    <w:rsid w:val="00F97F06"/>
    <w:rsid w:val="00FA0908"/>
    <w:rsid w:val="00FA16F5"/>
    <w:rsid w:val="00FA1C1A"/>
    <w:rsid w:val="00FA1E06"/>
    <w:rsid w:val="00FA2382"/>
    <w:rsid w:val="00FA2CD1"/>
    <w:rsid w:val="00FA2FCE"/>
    <w:rsid w:val="00FA31AA"/>
    <w:rsid w:val="00FA377C"/>
    <w:rsid w:val="00FA3B9F"/>
    <w:rsid w:val="00FA406C"/>
    <w:rsid w:val="00FA5784"/>
    <w:rsid w:val="00FA6006"/>
    <w:rsid w:val="00FA6D33"/>
    <w:rsid w:val="00FA6E5C"/>
    <w:rsid w:val="00FA7186"/>
    <w:rsid w:val="00FA742A"/>
    <w:rsid w:val="00FA744A"/>
    <w:rsid w:val="00FA7553"/>
    <w:rsid w:val="00FA7C69"/>
    <w:rsid w:val="00FB01A3"/>
    <w:rsid w:val="00FB0DD4"/>
    <w:rsid w:val="00FB1000"/>
    <w:rsid w:val="00FB131C"/>
    <w:rsid w:val="00FB1D52"/>
    <w:rsid w:val="00FB202D"/>
    <w:rsid w:val="00FB255E"/>
    <w:rsid w:val="00FB2898"/>
    <w:rsid w:val="00FB2A06"/>
    <w:rsid w:val="00FB303A"/>
    <w:rsid w:val="00FB3F7D"/>
    <w:rsid w:val="00FB40FC"/>
    <w:rsid w:val="00FB463B"/>
    <w:rsid w:val="00FB5D75"/>
    <w:rsid w:val="00FB604E"/>
    <w:rsid w:val="00FB639B"/>
    <w:rsid w:val="00FB6800"/>
    <w:rsid w:val="00FB73EC"/>
    <w:rsid w:val="00FB7635"/>
    <w:rsid w:val="00FB7B98"/>
    <w:rsid w:val="00FB7FFC"/>
    <w:rsid w:val="00FC02A8"/>
    <w:rsid w:val="00FC0342"/>
    <w:rsid w:val="00FC1174"/>
    <w:rsid w:val="00FC22B3"/>
    <w:rsid w:val="00FC24DF"/>
    <w:rsid w:val="00FC264A"/>
    <w:rsid w:val="00FC283A"/>
    <w:rsid w:val="00FC336A"/>
    <w:rsid w:val="00FC34FE"/>
    <w:rsid w:val="00FC358D"/>
    <w:rsid w:val="00FC36D9"/>
    <w:rsid w:val="00FC4311"/>
    <w:rsid w:val="00FC56DE"/>
    <w:rsid w:val="00FC5FD2"/>
    <w:rsid w:val="00FC60EE"/>
    <w:rsid w:val="00FC6BC9"/>
    <w:rsid w:val="00FC6EE4"/>
    <w:rsid w:val="00FC7846"/>
    <w:rsid w:val="00FC7A15"/>
    <w:rsid w:val="00FC7A5C"/>
    <w:rsid w:val="00FC7EB8"/>
    <w:rsid w:val="00FD0BA9"/>
    <w:rsid w:val="00FD0F23"/>
    <w:rsid w:val="00FD0FD7"/>
    <w:rsid w:val="00FD1A44"/>
    <w:rsid w:val="00FD1F53"/>
    <w:rsid w:val="00FD2C2E"/>
    <w:rsid w:val="00FD2EE2"/>
    <w:rsid w:val="00FD33DE"/>
    <w:rsid w:val="00FD40F9"/>
    <w:rsid w:val="00FD46E8"/>
    <w:rsid w:val="00FD67B5"/>
    <w:rsid w:val="00FD6A42"/>
    <w:rsid w:val="00FD6CA8"/>
    <w:rsid w:val="00FD7C41"/>
    <w:rsid w:val="00FE0141"/>
    <w:rsid w:val="00FE0F92"/>
    <w:rsid w:val="00FE1CD8"/>
    <w:rsid w:val="00FE1FD3"/>
    <w:rsid w:val="00FE210E"/>
    <w:rsid w:val="00FE26C2"/>
    <w:rsid w:val="00FE27A7"/>
    <w:rsid w:val="00FE2D35"/>
    <w:rsid w:val="00FE3489"/>
    <w:rsid w:val="00FE3D6F"/>
    <w:rsid w:val="00FE3F64"/>
    <w:rsid w:val="00FE5526"/>
    <w:rsid w:val="00FE6A46"/>
    <w:rsid w:val="00FE712B"/>
    <w:rsid w:val="00FE7B02"/>
    <w:rsid w:val="00FE7F3E"/>
    <w:rsid w:val="00FF0681"/>
    <w:rsid w:val="00FF0F8D"/>
    <w:rsid w:val="00FF1277"/>
    <w:rsid w:val="00FF141A"/>
    <w:rsid w:val="00FF15D0"/>
    <w:rsid w:val="00FF17DF"/>
    <w:rsid w:val="00FF1C86"/>
    <w:rsid w:val="00FF1DF5"/>
    <w:rsid w:val="00FF2372"/>
    <w:rsid w:val="00FF23BA"/>
    <w:rsid w:val="00FF27A4"/>
    <w:rsid w:val="00FF31EE"/>
    <w:rsid w:val="00FF362D"/>
    <w:rsid w:val="00FF3679"/>
    <w:rsid w:val="00FF36AE"/>
    <w:rsid w:val="00FF4A1A"/>
    <w:rsid w:val="00FF4BA4"/>
    <w:rsid w:val="00FF4EA9"/>
    <w:rsid w:val="00FF50F5"/>
    <w:rsid w:val="00FF5804"/>
    <w:rsid w:val="00FF704E"/>
    <w:rsid w:val="00FF70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40E21"/>
  <w15:chartTrackingRefBased/>
  <w15:docId w15:val="{7AF251F4-0675-4510-9BAA-ED31DAF2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CD7"/>
    <w:pPr>
      <w:ind w:left="1418"/>
      <w:jc w:val="both"/>
    </w:pPr>
    <w:rPr>
      <w:rFonts w:ascii="Arial" w:hAnsi="Arial" w:cs="Arial"/>
      <w:sz w:val="24"/>
      <w:szCs w:val="24"/>
    </w:rPr>
  </w:style>
  <w:style w:type="paragraph" w:styleId="Heading1">
    <w:name w:val="heading 1"/>
    <w:basedOn w:val="Normal"/>
    <w:next w:val="Normal"/>
    <w:link w:val="Heading1Char"/>
    <w:uiPriority w:val="99"/>
    <w:qFormat/>
    <w:rsid w:val="0052451D"/>
    <w:pPr>
      <w:keepNext/>
      <w:jc w:val="center"/>
      <w:outlineLvl w:val="0"/>
    </w:pPr>
    <w:rPr>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40B5A"/>
    <w:rPr>
      <w:rFonts w:ascii="Cambria" w:hAnsi="Cambria" w:cs="Times New Roman"/>
      <w:b/>
      <w:bCs/>
      <w:kern w:val="32"/>
      <w:sz w:val="32"/>
      <w:szCs w:val="32"/>
    </w:rPr>
  </w:style>
  <w:style w:type="paragraph" w:styleId="BodyText">
    <w:name w:val="Body Text"/>
    <w:basedOn w:val="Normal"/>
    <w:link w:val="BodyTextChar"/>
    <w:uiPriority w:val="99"/>
    <w:rsid w:val="0052451D"/>
    <w:rPr>
      <w:lang w:eastAsia="en-US"/>
    </w:rPr>
  </w:style>
  <w:style w:type="character" w:customStyle="1" w:styleId="BodyTextChar">
    <w:name w:val="Body Text Char"/>
    <w:link w:val="BodyText"/>
    <w:uiPriority w:val="99"/>
    <w:locked/>
    <w:rsid w:val="00A576B8"/>
    <w:rPr>
      <w:rFonts w:ascii="Arial" w:hAnsi="Arial" w:cs="Times New Roman"/>
      <w:sz w:val="24"/>
      <w:lang w:val="en-GB" w:eastAsia="en-US"/>
    </w:rPr>
  </w:style>
  <w:style w:type="character" w:styleId="Strong">
    <w:name w:val="Strong"/>
    <w:uiPriority w:val="99"/>
    <w:qFormat/>
    <w:rsid w:val="0052451D"/>
    <w:rPr>
      <w:rFonts w:cs="Times New Roman"/>
      <w:b/>
    </w:rPr>
  </w:style>
  <w:style w:type="paragraph" w:styleId="BodyTextIndent2">
    <w:name w:val="Body Text Indent 2"/>
    <w:basedOn w:val="Normal"/>
    <w:link w:val="BodyTextIndent2Char"/>
    <w:uiPriority w:val="99"/>
    <w:rsid w:val="0052451D"/>
    <w:pPr>
      <w:spacing w:after="120" w:line="480" w:lineRule="auto"/>
      <w:ind w:left="283"/>
    </w:pPr>
  </w:style>
  <w:style w:type="character" w:customStyle="1" w:styleId="BodyTextIndent2Char">
    <w:name w:val="Body Text Indent 2 Char"/>
    <w:link w:val="BodyTextIndent2"/>
    <w:uiPriority w:val="99"/>
    <w:semiHidden/>
    <w:locked/>
    <w:rsid w:val="00340B5A"/>
    <w:rPr>
      <w:rFonts w:ascii="Arial" w:hAnsi="Arial" w:cs="Arial"/>
      <w:sz w:val="24"/>
      <w:szCs w:val="24"/>
    </w:rPr>
  </w:style>
  <w:style w:type="paragraph" w:styleId="BalloonText">
    <w:name w:val="Balloon Text"/>
    <w:basedOn w:val="Normal"/>
    <w:link w:val="BalloonTextChar"/>
    <w:uiPriority w:val="99"/>
    <w:semiHidden/>
    <w:rsid w:val="00F641C0"/>
    <w:rPr>
      <w:rFonts w:ascii="Tahoma" w:hAnsi="Tahoma" w:cs="Tahoma"/>
      <w:sz w:val="16"/>
      <w:szCs w:val="16"/>
    </w:rPr>
  </w:style>
  <w:style w:type="character" w:customStyle="1" w:styleId="BalloonTextChar">
    <w:name w:val="Balloon Text Char"/>
    <w:link w:val="BalloonText"/>
    <w:uiPriority w:val="99"/>
    <w:semiHidden/>
    <w:locked/>
    <w:rsid w:val="00340B5A"/>
    <w:rPr>
      <w:rFonts w:cs="Arial"/>
      <w:sz w:val="2"/>
    </w:rPr>
  </w:style>
  <w:style w:type="paragraph" w:customStyle="1" w:styleId="CharCharCharCharCharCharCharCharCharCharCharCharCharCharCharCharCharChar">
    <w:name w:val="Char Char Char Char Char Char Char Char Char Char Char Char Char Char Char Char Char Char"/>
    <w:basedOn w:val="Normal"/>
    <w:uiPriority w:val="99"/>
    <w:rsid w:val="00007E4A"/>
    <w:pPr>
      <w:keepLines/>
      <w:spacing w:after="160" w:line="240" w:lineRule="exact"/>
      <w:ind w:left="2977"/>
    </w:pPr>
    <w:rPr>
      <w:rFonts w:ascii="Tahoma" w:hAnsi="Tahoma" w:cs="Tahoma"/>
      <w:sz w:val="20"/>
      <w:szCs w:val="20"/>
      <w:lang w:val="en-US" w:eastAsia="en-US"/>
    </w:rPr>
  </w:style>
  <w:style w:type="paragraph" w:styleId="Header">
    <w:name w:val="header"/>
    <w:basedOn w:val="Normal"/>
    <w:link w:val="HeaderChar"/>
    <w:uiPriority w:val="99"/>
    <w:rsid w:val="007A00EE"/>
    <w:pPr>
      <w:tabs>
        <w:tab w:val="center" w:pos="4153"/>
        <w:tab w:val="right" w:pos="8306"/>
      </w:tabs>
    </w:pPr>
  </w:style>
  <w:style w:type="character" w:customStyle="1" w:styleId="HeaderChar">
    <w:name w:val="Header Char"/>
    <w:link w:val="Header"/>
    <w:uiPriority w:val="99"/>
    <w:locked/>
    <w:rsid w:val="00340B5A"/>
    <w:rPr>
      <w:rFonts w:ascii="Arial" w:hAnsi="Arial" w:cs="Arial"/>
      <w:sz w:val="24"/>
      <w:szCs w:val="24"/>
    </w:rPr>
  </w:style>
  <w:style w:type="paragraph" w:styleId="Footer">
    <w:name w:val="footer"/>
    <w:basedOn w:val="Normal"/>
    <w:link w:val="FooterChar"/>
    <w:uiPriority w:val="99"/>
    <w:rsid w:val="007A00EE"/>
    <w:pPr>
      <w:tabs>
        <w:tab w:val="center" w:pos="4153"/>
        <w:tab w:val="right" w:pos="8306"/>
      </w:tabs>
    </w:pPr>
  </w:style>
  <w:style w:type="character" w:customStyle="1" w:styleId="FooterChar">
    <w:name w:val="Footer Char"/>
    <w:link w:val="Footer"/>
    <w:uiPriority w:val="99"/>
    <w:semiHidden/>
    <w:locked/>
    <w:rsid w:val="00340B5A"/>
    <w:rPr>
      <w:rFonts w:ascii="Arial" w:hAnsi="Arial" w:cs="Arial"/>
      <w:sz w:val="24"/>
      <w:szCs w:val="24"/>
    </w:rPr>
  </w:style>
  <w:style w:type="paragraph" w:customStyle="1" w:styleId="Default">
    <w:name w:val="Default"/>
    <w:uiPriority w:val="99"/>
    <w:rsid w:val="00872C4E"/>
    <w:pPr>
      <w:autoSpaceDE w:val="0"/>
      <w:autoSpaceDN w:val="0"/>
      <w:adjustRightInd w:val="0"/>
      <w:ind w:left="1418"/>
      <w:jc w:val="both"/>
    </w:pPr>
    <w:rPr>
      <w:rFonts w:ascii="Arial" w:hAnsi="Arial" w:cs="Arial"/>
      <w:color w:val="000000"/>
      <w:sz w:val="24"/>
      <w:szCs w:val="24"/>
      <w:lang w:val="en-US" w:eastAsia="en-US"/>
    </w:rPr>
  </w:style>
  <w:style w:type="paragraph" w:customStyle="1" w:styleId="CharCharCharCharCharChar2CharCharCharCharCharCharCharCharCharCharCharCharCharCharCharChar1CharCharCharCharCharChar">
    <w:name w:val="Char Char Char Char Char Char2 Char Char Char Char Char Char Char Char Char Char Char Char Char Char Char Char1 Char Char Char Char Char Char"/>
    <w:basedOn w:val="Normal"/>
    <w:uiPriority w:val="99"/>
    <w:rsid w:val="006C7CBE"/>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al"/>
    <w:uiPriority w:val="99"/>
    <w:rsid w:val="00073078"/>
    <w:pPr>
      <w:keepLines/>
      <w:spacing w:after="160" w:line="240" w:lineRule="exact"/>
      <w:ind w:left="2977"/>
    </w:pPr>
    <w:rPr>
      <w:rFonts w:ascii="Tahoma" w:hAnsi="Tahoma" w:cs="Times New Roman"/>
      <w:sz w:val="20"/>
      <w:lang w:val="en-US" w:eastAsia="en-US"/>
    </w:rPr>
  </w:style>
  <w:style w:type="paragraph" w:customStyle="1" w:styleId="CharChar1CharChar">
    <w:name w:val="Char Char1 Char Char"/>
    <w:basedOn w:val="Normal"/>
    <w:uiPriority w:val="99"/>
    <w:rsid w:val="00F41130"/>
    <w:pPr>
      <w:keepLines/>
      <w:spacing w:after="160" w:line="240" w:lineRule="exact"/>
      <w:ind w:left="2977"/>
    </w:pPr>
    <w:rPr>
      <w:rFonts w:ascii="Tahoma" w:hAnsi="Tahoma" w:cs="Times New Roman"/>
      <w:sz w:val="20"/>
      <w:lang w:val="en-US" w:eastAsia="en-US"/>
    </w:rPr>
  </w:style>
  <w:style w:type="paragraph" w:customStyle="1" w:styleId="CharChar1CharChar1">
    <w:name w:val="Char Char1 Char Char1"/>
    <w:basedOn w:val="Normal"/>
    <w:uiPriority w:val="99"/>
    <w:rsid w:val="00BD69AA"/>
    <w:pPr>
      <w:keepLines/>
      <w:spacing w:after="160" w:line="240" w:lineRule="exact"/>
      <w:ind w:left="2977"/>
    </w:pPr>
    <w:rPr>
      <w:rFonts w:ascii="Tahoma" w:hAnsi="Tahoma" w:cs="Times New Roman"/>
      <w:sz w:val="20"/>
      <w:lang w:val="en-US" w:eastAsia="en-US"/>
    </w:rPr>
  </w:style>
  <w:style w:type="paragraph" w:customStyle="1" w:styleId="CharCharCharCharCharCharCharCharCharCharCharCharChar">
    <w:name w:val="Char Char Char Char Char Char Char Char Char Char Char Char Char"/>
    <w:basedOn w:val="Normal"/>
    <w:uiPriority w:val="99"/>
    <w:rsid w:val="00F033F9"/>
    <w:pPr>
      <w:keepLines/>
      <w:spacing w:after="160" w:line="240" w:lineRule="exact"/>
      <w:ind w:left="2977"/>
    </w:pPr>
    <w:rPr>
      <w:rFonts w:ascii="Tahoma" w:hAnsi="Tahoma" w:cs="Times New Roman"/>
      <w:sz w:val="20"/>
      <w:lang w:val="en-US" w:eastAsia="en-US"/>
    </w:rPr>
  </w:style>
  <w:style w:type="character" w:styleId="CommentReference">
    <w:name w:val="annotation reference"/>
    <w:uiPriority w:val="99"/>
    <w:semiHidden/>
    <w:rsid w:val="00295A71"/>
    <w:rPr>
      <w:rFonts w:cs="Times New Roman"/>
      <w:sz w:val="16"/>
    </w:rPr>
  </w:style>
  <w:style w:type="paragraph" w:styleId="CommentText">
    <w:name w:val="annotation text"/>
    <w:basedOn w:val="Normal"/>
    <w:link w:val="CommentTextChar"/>
    <w:uiPriority w:val="99"/>
    <w:semiHidden/>
    <w:rsid w:val="00295A71"/>
    <w:rPr>
      <w:sz w:val="20"/>
      <w:szCs w:val="20"/>
    </w:rPr>
  </w:style>
  <w:style w:type="character" w:customStyle="1" w:styleId="CommentTextChar">
    <w:name w:val="Comment Text Char"/>
    <w:link w:val="CommentText"/>
    <w:uiPriority w:val="99"/>
    <w:semiHidden/>
    <w:locked/>
    <w:rsid w:val="00340B5A"/>
    <w:rPr>
      <w:rFonts w:ascii="Arial" w:hAnsi="Arial" w:cs="Arial"/>
    </w:rPr>
  </w:style>
  <w:style w:type="paragraph" w:styleId="CommentSubject">
    <w:name w:val="annotation subject"/>
    <w:basedOn w:val="CommentText"/>
    <w:next w:val="CommentText"/>
    <w:link w:val="CommentSubjectChar"/>
    <w:uiPriority w:val="99"/>
    <w:semiHidden/>
    <w:rsid w:val="00295A71"/>
    <w:rPr>
      <w:b/>
      <w:bCs/>
    </w:rPr>
  </w:style>
  <w:style w:type="character" w:customStyle="1" w:styleId="CommentSubjectChar">
    <w:name w:val="Comment Subject Char"/>
    <w:link w:val="CommentSubject"/>
    <w:uiPriority w:val="99"/>
    <w:semiHidden/>
    <w:locked/>
    <w:rsid w:val="00340B5A"/>
    <w:rPr>
      <w:rFonts w:ascii="Arial" w:hAnsi="Arial" w:cs="Arial"/>
      <w:b/>
      <w:bCs/>
    </w:rPr>
  </w:style>
  <w:style w:type="table" w:styleId="TableGrid">
    <w:name w:val="Table Grid"/>
    <w:basedOn w:val="TableNormal"/>
    <w:uiPriority w:val="99"/>
    <w:rsid w:val="00712C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7C38F2"/>
    <w:pPr>
      <w:shd w:val="clear" w:color="auto" w:fill="000080"/>
    </w:pPr>
    <w:rPr>
      <w:rFonts w:ascii="Tahoma" w:hAnsi="Tahoma" w:cs="Tahoma"/>
      <w:sz w:val="20"/>
      <w:szCs w:val="20"/>
    </w:rPr>
  </w:style>
  <w:style w:type="character" w:customStyle="1" w:styleId="DocumentMapChar">
    <w:name w:val="Document Map Char"/>
    <w:link w:val="DocumentMap"/>
    <w:uiPriority w:val="99"/>
    <w:semiHidden/>
    <w:locked/>
    <w:rsid w:val="00340B5A"/>
    <w:rPr>
      <w:rFonts w:cs="Arial"/>
      <w:sz w:val="2"/>
    </w:rPr>
  </w:style>
  <w:style w:type="paragraph" w:styleId="ListParagraph">
    <w:name w:val="List Paragraph"/>
    <w:basedOn w:val="Normal"/>
    <w:link w:val="ListParagraphChar"/>
    <w:uiPriority w:val="34"/>
    <w:qFormat/>
    <w:rsid w:val="00B44585"/>
    <w:pPr>
      <w:ind w:left="720"/>
    </w:pPr>
  </w:style>
  <w:style w:type="paragraph" w:styleId="NormalWeb">
    <w:name w:val="Normal (Web)"/>
    <w:basedOn w:val="Normal"/>
    <w:uiPriority w:val="99"/>
    <w:unhideWhenUsed/>
    <w:rsid w:val="00F97BE2"/>
    <w:pPr>
      <w:spacing w:before="100" w:beforeAutospacing="1" w:after="100" w:afterAutospacing="1"/>
    </w:pPr>
    <w:rPr>
      <w:rFonts w:ascii="Times New Roman" w:hAnsi="Times New Roman" w:cs="Times New Roman"/>
    </w:rPr>
  </w:style>
  <w:style w:type="character" w:styleId="Emphasis">
    <w:name w:val="Emphasis"/>
    <w:uiPriority w:val="20"/>
    <w:qFormat/>
    <w:locked/>
    <w:rsid w:val="005B3D47"/>
    <w:rPr>
      <w:i/>
      <w:iCs/>
    </w:rPr>
  </w:style>
  <w:style w:type="character" w:styleId="SubtleEmphasis">
    <w:name w:val="Subtle Emphasis"/>
    <w:uiPriority w:val="19"/>
    <w:qFormat/>
    <w:rsid w:val="00975CF8"/>
    <w:rPr>
      <w:i/>
      <w:iCs/>
      <w:color w:val="404040"/>
    </w:rPr>
  </w:style>
  <w:style w:type="paragraph" w:styleId="Revision">
    <w:name w:val="Revision"/>
    <w:hidden/>
    <w:uiPriority w:val="99"/>
    <w:semiHidden/>
    <w:rsid w:val="00F568A2"/>
    <w:rPr>
      <w:rFonts w:ascii="Arial" w:hAnsi="Arial" w:cs="Arial"/>
      <w:sz w:val="24"/>
      <w:szCs w:val="24"/>
    </w:rPr>
  </w:style>
  <w:style w:type="paragraph" w:customStyle="1" w:styleId="Section3">
    <w:name w:val="Section 3"/>
    <w:basedOn w:val="Normal"/>
    <w:rsid w:val="002151BE"/>
    <w:pPr>
      <w:ind w:left="0"/>
    </w:pPr>
    <w:rPr>
      <w:rFonts w:ascii="Times New Roman" w:hAnsi="Times New Roman" w:cs="Times New Roman"/>
      <w:sz w:val="28"/>
      <w:szCs w:val="20"/>
    </w:rPr>
  </w:style>
  <w:style w:type="character" w:customStyle="1" w:styleId="ListParagraphChar">
    <w:name w:val="List Paragraph Char"/>
    <w:link w:val="ListParagraph"/>
    <w:uiPriority w:val="34"/>
    <w:locked/>
    <w:rsid w:val="006175B4"/>
    <w:rPr>
      <w:rFonts w:ascii="Arial" w:hAnsi="Arial" w:cs="Arial"/>
      <w:sz w:val="24"/>
      <w:szCs w:val="24"/>
    </w:rPr>
  </w:style>
  <w:style w:type="table" w:styleId="TableGridLight">
    <w:name w:val="Grid Table Light"/>
    <w:basedOn w:val="TableNormal"/>
    <w:uiPriority w:val="40"/>
    <w:rsid w:val="004E457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harChar1Char">
    <w:name w:val="Char Char1 Char"/>
    <w:basedOn w:val="Normal"/>
    <w:rsid w:val="007D2C61"/>
    <w:pPr>
      <w:keepLines/>
      <w:spacing w:after="160" w:line="240" w:lineRule="exact"/>
      <w:ind w:left="2977"/>
      <w:jc w:val="left"/>
    </w:pPr>
    <w:rPr>
      <w:rFonts w:ascii="Tahoma" w:hAnsi="Tahoma" w:cs="Times New Roman"/>
      <w:sz w:val="20"/>
      <w:lang w:val="en-US" w:eastAsia="en-US"/>
    </w:rPr>
  </w:style>
  <w:style w:type="paragraph" w:customStyle="1" w:styleId="TableParagraph">
    <w:name w:val="Table Paragraph"/>
    <w:basedOn w:val="Normal"/>
    <w:uiPriority w:val="1"/>
    <w:qFormat/>
    <w:rsid w:val="00363A59"/>
    <w:pPr>
      <w:widowControl w:val="0"/>
      <w:autoSpaceDE w:val="0"/>
      <w:autoSpaceDN w:val="0"/>
      <w:ind w:left="200"/>
      <w:jc w:val="left"/>
    </w:pPr>
    <w:rPr>
      <w:rFonts w:eastAsia="Arial"/>
      <w:szCs w:val="22"/>
      <w:lang w:bidi="en-GB"/>
    </w:rPr>
  </w:style>
  <w:style w:type="character" w:styleId="PlaceholderText">
    <w:name w:val="Placeholder Text"/>
    <w:basedOn w:val="DefaultParagraphFont"/>
    <w:uiPriority w:val="99"/>
    <w:semiHidden/>
    <w:rsid w:val="008751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6937">
      <w:bodyDiv w:val="1"/>
      <w:marLeft w:val="0"/>
      <w:marRight w:val="0"/>
      <w:marTop w:val="0"/>
      <w:marBottom w:val="0"/>
      <w:divBdr>
        <w:top w:val="none" w:sz="0" w:space="0" w:color="auto"/>
        <w:left w:val="none" w:sz="0" w:space="0" w:color="auto"/>
        <w:bottom w:val="none" w:sz="0" w:space="0" w:color="auto"/>
        <w:right w:val="none" w:sz="0" w:space="0" w:color="auto"/>
      </w:divBdr>
    </w:div>
    <w:div w:id="118843140">
      <w:bodyDiv w:val="1"/>
      <w:marLeft w:val="0"/>
      <w:marRight w:val="0"/>
      <w:marTop w:val="0"/>
      <w:marBottom w:val="0"/>
      <w:divBdr>
        <w:top w:val="none" w:sz="0" w:space="0" w:color="auto"/>
        <w:left w:val="none" w:sz="0" w:space="0" w:color="auto"/>
        <w:bottom w:val="none" w:sz="0" w:space="0" w:color="auto"/>
        <w:right w:val="none" w:sz="0" w:space="0" w:color="auto"/>
      </w:divBdr>
    </w:div>
    <w:div w:id="143788820">
      <w:bodyDiv w:val="1"/>
      <w:marLeft w:val="0"/>
      <w:marRight w:val="0"/>
      <w:marTop w:val="0"/>
      <w:marBottom w:val="0"/>
      <w:divBdr>
        <w:top w:val="none" w:sz="0" w:space="0" w:color="auto"/>
        <w:left w:val="none" w:sz="0" w:space="0" w:color="auto"/>
        <w:bottom w:val="none" w:sz="0" w:space="0" w:color="auto"/>
        <w:right w:val="none" w:sz="0" w:space="0" w:color="auto"/>
      </w:divBdr>
      <w:divsChild>
        <w:div w:id="1189636867">
          <w:marLeft w:val="547"/>
          <w:marRight w:val="0"/>
          <w:marTop w:val="115"/>
          <w:marBottom w:val="0"/>
          <w:divBdr>
            <w:top w:val="none" w:sz="0" w:space="0" w:color="auto"/>
            <w:left w:val="none" w:sz="0" w:space="0" w:color="auto"/>
            <w:bottom w:val="none" w:sz="0" w:space="0" w:color="auto"/>
            <w:right w:val="none" w:sz="0" w:space="0" w:color="auto"/>
          </w:divBdr>
        </w:div>
        <w:div w:id="1275746501">
          <w:marLeft w:val="547"/>
          <w:marRight w:val="0"/>
          <w:marTop w:val="115"/>
          <w:marBottom w:val="0"/>
          <w:divBdr>
            <w:top w:val="none" w:sz="0" w:space="0" w:color="auto"/>
            <w:left w:val="none" w:sz="0" w:space="0" w:color="auto"/>
            <w:bottom w:val="none" w:sz="0" w:space="0" w:color="auto"/>
            <w:right w:val="none" w:sz="0" w:space="0" w:color="auto"/>
          </w:divBdr>
        </w:div>
      </w:divsChild>
    </w:div>
    <w:div w:id="178274582">
      <w:bodyDiv w:val="1"/>
      <w:marLeft w:val="0"/>
      <w:marRight w:val="0"/>
      <w:marTop w:val="0"/>
      <w:marBottom w:val="0"/>
      <w:divBdr>
        <w:top w:val="none" w:sz="0" w:space="0" w:color="auto"/>
        <w:left w:val="none" w:sz="0" w:space="0" w:color="auto"/>
        <w:bottom w:val="none" w:sz="0" w:space="0" w:color="auto"/>
        <w:right w:val="none" w:sz="0" w:space="0" w:color="auto"/>
      </w:divBdr>
    </w:div>
    <w:div w:id="181012441">
      <w:bodyDiv w:val="1"/>
      <w:marLeft w:val="0"/>
      <w:marRight w:val="0"/>
      <w:marTop w:val="0"/>
      <w:marBottom w:val="0"/>
      <w:divBdr>
        <w:top w:val="none" w:sz="0" w:space="0" w:color="auto"/>
        <w:left w:val="none" w:sz="0" w:space="0" w:color="auto"/>
        <w:bottom w:val="none" w:sz="0" w:space="0" w:color="auto"/>
        <w:right w:val="none" w:sz="0" w:space="0" w:color="auto"/>
      </w:divBdr>
    </w:div>
    <w:div w:id="238054104">
      <w:bodyDiv w:val="1"/>
      <w:marLeft w:val="0"/>
      <w:marRight w:val="0"/>
      <w:marTop w:val="0"/>
      <w:marBottom w:val="0"/>
      <w:divBdr>
        <w:top w:val="none" w:sz="0" w:space="0" w:color="auto"/>
        <w:left w:val="none" w:sz="0" w:space="0" w:color="auto"/>
        <w:bottom w:val="none" w:sz="0" w:space="0" w:color="auto"/>
        <w:right w:val="none" w:sz="0" w:space="0" w:color="auto"/>
      </w:divBdr>
    </w:div>
    <w:div w:id="257952094">
      <w:bodyDiv w:val="1"/>
      <w:marLeft w:val="0"/>
      <w:marRight w:val="0"/>
      <w:marTop w:val="0"/>
      <w:marBottom w:val="0"/>
      <w:divBdr>
        <w:top w:val="none" w:sz="0" w:space="0" w:color="auto"/>
        <w:left w:val="none" w:sz="0" w:space="0" w:color="auto"/>
        <w:bottom w:val="none" w:sz="0" w:space="0" w:color="auto"/>
        <w:right w:val="none" w:sz="0" w:space="0" w:color="auto"/>
      </w:divBdr>
    </w:div>
    <w:div w:id="333151296">
      <w:bodyDiv w:val="1"/>
      <w:marLeft w:val="0"/>
      <w:marRight w:val="0"/>
      <w:marTop w:val="0"/>
      <w:marBottom w:val="0"/>
      <w:divBdr>
        <w:top w:val="none" w:sz="0" w:space="0" w:color="auto"/>
        <w:left w:val="none" w:sz="0" w:space="0" w:color="auto"/>
        <w:bottom w:val="none" w:sz="0" w:space="0" w:color="auto"/>
        <w:right w:val="none" w:sz="0" w:space="0" w:color="auto"/>
      </w:divBdr>
      <w:divsChild>
        <w:div w:id="658922028">
          <w:marLeft w:val="547"/>
          <w:marRight w:val="0"/>
          <w:marTop w:val="134"/>
          <w:marBottom w:val="0"/>
          <w:divBdr>
            <w:top w:val="none" w:sz="0" w:space="0" w:color="auto"/>
            <w:left w:val="none" w:sz="0" w:space="0" w:color="auto"/>
            <w:bottom w:val="none" w:sz="0" w:space="0" w:color="auto"/>
            <w:right w:val="none" w:sz="0" w:space="0" w:color="auto"/>
          </w:divBdr>
        </w:div>
        <w:div w:id="1314600293">
          <w:marLeft w:val="547"/>
          <w:marRight w:val="0"/>
          <w:marTop w:val="134"/>
          <w:marBottom w:val="0"/>
          <w:divBdr>
            <w:top w:val="none" w:sz="0" w:space="0" w:color="auto"/>
            <w:left w:val="none" w:sz="0" w:space="0" w:color="auto"/>
            <w:bottom w:val="none" w:sz="0" w:space="0" w:color="auto"/>
            <w:right w:val="none" w:sz="0" w:space="0" w:color="auto"/>
          </w:divBdr>
        </w:div>
        <w:div w:id="1550604411">
          <w:marLeft w:val="547"/>
          <w:marRight w:val="0"/>
          <w:marTop w:val="134"/>
          <w:marBottom w:val="0"/>
          <w:divBdr>
            <w:top w:val="none" w:sz="0" w:space="0" w:color="auto"/>
            <w:left w:val="none" w:sz="0" w:space="0" w:color="auto"/>
            <w:bottom w:val="none" w:sz="0" w:space="0" w:color="auto"/>
            <w:right w:val="none" w:sz="0" w:space="0" w:color="auto"/>
          </w:divBdr>
        </w:div>
      </w:divsChild>
    </w:div>
    <w:div w:id="459298894">
      <w:bodyDiv w:val="1"/>
      <w:marLeft w:val="0"/>
      <w:marRight w:val="0"/>
      <w:marTop w:val="0"/>
      <w:marBottom w:val="0"/>
      <w:divBdr>
        <w:top w:val="none" w:sz="0" w:space="0" w:color="auto"/>
        <w:left w:val="none" w:sz="0" w:space="0" w:color="auto"/>
        <w:bottom w:val="none" w:sz="0" w:space="0" w:color="auto"/>
        <w:right w:val="none" w:sz="0" w:space="0" w:color="auto"/>
      </w:divBdr>
    </w:div>
    <w:div w:id="585506136">
      <w:bodyDiv w:val="1"/>
      <w:marLeft w:val="0"/>
      <w:marRight w:val="0"/>
      <w:marTop w:val="0"/>
      <w:marBottom w:val="0"/>
      <w:divBdr>
        <w:top w:val="none" w:sz="0" w:space="0" w:color="auto"/>
        <w:left w:val="none" w:sz="0" w:space="0" w:color="auto"/>
        <w:bottom w:val="none" w:sz="0" w:space="0" w:color="auto"/>
        <w:right w:val="none" w:sz="0" w:space="0" w:color="auto"/>
      </w:divBdr>
    </w:div>
    <w:div w:id="636958345">
      <w:bodyDiv w:val="1"/>
      <w:marLeft w:val="0"/>
      <w:marRight w:val="0"/>
      <w:marTop w:val="0"/>
      <w:marBottom w:val="0"/>
      <w:divBdr>
        <w:top w:val="none" w:sz="0" w:space="0" w:color="auto"/>
        <w:left w:val="none" w:sz="0" w:space="0" w:color="auto"/>
        <w:bottom w:val="none" w:sz="0" w:space="0" w:color="auto"/>
        <w:right w:val="none" w:sz="0" w:space="0" w:color="auto"/>
      </w:divBdr>
    </w:div>
    <w:div w:id="643510861">
      <w:bodyDiv w:val="1"/>
      <w:marLeft w:val="0"/>
      <w:marRight w:val="0"/>
      <w:marTop w:val="0"/>
      <w:marBottom w:val="0"/>
      <w:divBdr>
        <w:top w:val="none" w:sz="0" w:space="0" w:color="auto"/>
        <w:left w:val="none" w:sz="0" w:space="0" w:color="auto"/>
        <w:bottom w:val="none" w:sz="0" w:space="0" w:color="auto"/>
        <w:right w:val="none" w:sz="0" w:space="0" w:color="auto"/>
      </w:divBdr>
    </w:div>
    <w:div w:id="673654970">
      <w:bodyDiv w:val="1"/>
      <w:marLeft w:val="0"/>
      <w:marRight w:val="0"/>
      <w:marTop w:val="0"/>
      <w:marBottom w:val="0"/>
      <w:divBdr>
        <w:top w:val="none" w:sz="0" w:space="0" w:color="auto"/>
        <w:left w:val="none" w:sz="0" w:space="0" w:color="auto"/>
        <w:bottom w:val="none" w:sz="0" w:space="0" w:color="auto"/>
        <w:right w:val="none" w:sz="0" w:space="0" w:color="auto"/>
      </w:divBdr>
    </w:div>
    <w:div w:id="752505610">
      <w:bodyDiv w:val="1"/>
      <w:marLeft w:val="0"/>
      <w:marRight w:val="0"/>
      <w:marTop w:val="0"/>
      <w:marBottom w:val="0"/>
      <w:divBdr>
        <w:top w:val="none" w:sz="0" w:space="0" w:color="auto"/>
        <w:left w:val="none" w:sz="0" w:space="0" w:color="auto"/>
        <w:bottom w:val="none" w:sz="0" w:space="0" w:color="auto"/>
        <w:right w:val="none" w:sz="0" w:space="0" w:color="auto"/>
      </w:divBdr>
    </w:div>
    <w:div w:id="909315073">
      <w:bodyDiv w:val="1"/>
      <w:marLeft w:val="0"/>
      <w:marRight w:val="0"/>
      <w:marTop w:val="0"/>
      <w:marBottom w:val="0"/>
      <w:divBdr>
        <w:top w:val="none" w:sz="0" w:space="0" w:color="auto"/>
        <w:left w:val="none" w:sz="0" w:space="0" w:color="auto"/>
        <w:bottom w:val="none" w:sz="0" w:space="0" w:color="auto"/>
        <w:right w:val="none" w:sz="0" w:space="0" w:color="auto"/>
      </w:divBdr>
    </w:div>
    <w:div w:id="949554467">
      <w:bodyDiv w:val="1"/>
      <w:marLeft w:val="0"/>
      <w:marRight w:val="0"/>
      <w:marTop w:val="0"/>
      <w:marBottom w:val="0"/>
      <w:divBdr>
        <w:top w:val="none" w:sz="0" w:space="0" w:color="auto"/>
        <w:left w:val="none" w:sz="0" w:space="0" w:color="auto"/>
        <w:bottom w:val="none" w:sz="0" w:space="0" w:color="auto"/>
        <w:right w:val="none" w:sz="0" w:space="0" w:color="auto"/>
      </w:divBdr>
    </w:div>
    <w:div w:id="954095332">
      <w:bodyDiv w:val="1"/>
      <w:marLeft w:val="0"/>
      <w:marRight w:val="0"/>
      <w:marTop w:val="0"/>
      <w:marBottom w:val="0"/>
      <w:divBdr>
        <w:top w:val="none" w:sz="0" w:space="0" w:color="auto"/>
        <w:left w:val="none" w:sz="0" w:space="0" w:color="auto"/>
        <w:bottom w:val="none" w:sz="0" w:space="0" w:color="auto"/>
        <w:right w:val="none" w:sz="0" w:space="0" w:color="auto"/>
      </w:divBdr>
    </w:div>
    <w:div w:id="995843295">
      <w:bodyDiv w:val="1"/>
      <w:marLeft w:val="0"/>
      <w:marRight w:val="0"/>
      <w:marTop w:val="0"/>
      <w:marBottom w:val="0"/>
      <w:divBdr>
        <w:top w:val="none" w:sz="0" w:space="0" w:color="auto"/>
        <w:left w:val="none" w:sz="0" w:space="0" w:color="auto"/>
        <w:bottom w:val="none" w:sz="0" w:space="0" w:color="auto"/>
        <w:right w:val="none" w:sz="0" w:space="0" w:color="auto"/>
      </w:divBdr>
    </w:div>
    <w:div w:id="1009258522">
      <w:bodyDiv w:val="1"/>
      <w:marLeft w:val="0"/>
      <w:marRight w:val="0"/>
      <w:marTop w:val="0"/>
      <w:marBottom w:val="0"/>
      <w:divBdr>
        <w:top w:val="none" w:sz="0" w:space="0" w:color="auto"/>
        <w:left w:val="none" w:sz="0" w:space="0" w:color="auto"/>
        <w:bottom w:val="none" w:sz="0" w:space="0" w:color="auto"/>
        <w:right w:val="none" w:sz="0" w:space="0" w:color="auto"/>
      </w:divBdr>
    </w:div>
    <w:div w:id="1059666342">
      <w:bodyDiv w:val="1"/>
      <w:marLeft w:val="0"/>
      <w:marRight w:val="0"/>
      <w:marTop w:val="0"/>
      <w:marBottom w:val="0"/>
      <w:divBdr>
        <w:top w:val="none" w:sz="0" w:space="0" w:color="auto"/>
        <w:left w:val="none" w:sz="0" w:space="0" w:color="auto"/>
        <w:bottom w:val="none" w:sz="0" w:space="0" w:color="auto"/>
        <w:right w:val="none" w:sz="0" w:space="0" w:color="auto"/>
      </w:divBdr>
    </w:div>
    <w:div w:id="1064335578">
      <w:bodyDiv w:val="1"/>
      <w:marLeft w:val="0"/>
      <w:marRight w:val="0"/>
      <w:marTop w:val="0"/>
      <w:marBottom w:val="0"/>
      <w:divBdr>
        <w:top w:val="none" w:sz="0" w:space="0" w:color="auto"/>
        <w:left w:val="none" w:sz="0" w:space="0" w:color="auto"/>
        <w:bottom w:val="none" w:sz="0" w:space="0" w:color="auto"/>
        <w:right w:val="none" w:sz="0" w:space="0" w:color="auto"/>
      </w:divBdr>
    </w:div>
    <w:div w:id="1064524783">
      <w:bodyDiv w:val="1"/>
      <w:marLeft w:val="0"/>
      <w:marRight w:val="0"/>
      <w:marTop w:val="0"/>
      <w:marBottom w:val="0"/>
      <w:divBdr>
        <w:top w:val="none" w:sz="0" w:space="0" w:color="auto"/>
        <w:left w:val="none" w:sz="0" w:space="0" w:color="auto"/>
        <w:bottom w:val="none" w:sz="0" w:space="0" w:color="auto"/>
        <w:right w:val="none" w:sz="0" w:space="0" w:color="auto"/>
      </w:divBdr>
    </w:div>
    <w:div w:id="1070074762">
      <w:bodyDiv w:val="1"/>
      <w:marLeft w:val="0"/>
      <w:marRight w:val="0"/>
      <w:marTop w:val="0"/>
      <w:marBottom w:val="0"/>
      <w:divBdr>
        <w:top w:val="none" w:sz="0" w:space="0" w:color="auto"/>
        <w:left w:val="none" w:sz="0" w:space="0" w:color="auto"/>
        <w:bottom w:val="none" w:sz="0" w:space="0" w:color="auto"/>
        <w:right w:val="none" w:sz="0" w:space="0" w:color="auto"/>
      </w:divBdr>
    </w:div>
    <w:div w:id="1085146474">
      <w:bodyDiv w:val="1"/>
      <w:marLeft w:val="0"/>
      <w:marRight w:val="0"/>
      <w:marTop w:val="0"/>
      <w:marBottom w:val="0"/>
      <w:divBdr>
        <w:top w:val="none" w:sz="0" w:space="0" w:color="auto"/>
        <w:left w:val="none" w:sz="0" w:space="0" w:color="auto"/>
        <w:bottom w:val="none" w:sz="0" w:space="0" w:color="auto"/>
        <w:right w:val="none" w:sz="0" w:space="0" w:color="auto"/>
      </w:divBdr>
    </w:div>
    <w:div w:id="1093893381">
      <w:bodyDiv w:val="1"/>
      <w:marLeft w:val="0"/>
      <w:marRight w:val="0"/>
      <w:marTop w:val="0"/>
      <w:marBottom w:val="0"/>
      <w:divBdr>
        <w:top w:val="none" w:sz="0" w:space="0" w:color="auto"/>
        <w:left w:val="none" w:sz="0" w:space="0" w:color="auto"/>
        <w:bottom w:val="none" w:sz="0" w:space="0" w:color="auto"/>
        <w:right w:val="none" w:sz="0" w:space="0" w:color="auto"/>
      </w:divBdr>
    </w:div>
    <w:div w:id="1097675837">
      <w:marLeft w:val="0"/>
      <w:marRight w:val="0"/>
      <w:marTop w:val="0"/>
      <w:marBottom w:val="0"/>
      <w:divBdr>
        <w:top w:val="none" w:sz="0" w:space="0" w:color="auto"/>
        <w:left w:val="none" w:sz="0" w:space="0" w:color="auto"/>
        <w:bottom w:val="none" w:sz="0" w:space="0" w:color="auto"/>
        <w:right w:val="none" w:sz="0" w:space="0" w:color="auto"/>
      </w:divBdr>
    </w:div>
    <w:div w:id="1101491828">
      <w:bodyDiv w:val="1"/>
      <w:marLeft w:val="0"/>
      <w:marRight w:val="0"/>
      <w:marTop w:val="0"/>
      <w:marBottom w:val="0"/>
      <w:divBdr>
        <w:top w:val="none" w:sz="0" w:space="0" w:color="auto"/>
        <w:left w:val="none" w:sz="0" w:space="0" w:color="auto"/>
        <w:bottom w:val="none" w:sz="0" w:space="0" w:color="auto"/>
        <w:right w:val="none" w:sz="0" w:space="0" w:color="auto"/>
      </w:divBdr>
    </w:div>
    <w:div w:id="1110779665">
      <w:bodyDiv w:val="1"/>
      <w:marLeft w:val="0"/>
      <w:marRight w:val="0"/>
      <w:marTop w:val="0"/>
      <w:marBottom w:val="0"/>
      <w:divBdr>
        <w:top w:val="none" w:sz="0" w:space="0" w:color="auto"/>
        <w:left w:val="none" w:sz="0" w:space="0" w:color="auto"/>
        <w:bottom w:val="none" w:sz="0" w:space="0" w:color="auto"/>
        <w:right w:val="none" w:sz="0" w:space="0" w:color="auto"/>
      </w:divBdr>
    </w:div>
    <w:div w:id="1112675322">
      <w:bodyDiv w:val="1"/>
      <w:marLeft w:val="0"/>
      <w:marRight w:val="0"/>
      <w:marTop w:val="0"/>
      <w:marBottom w:val="0"/>
      <w:divBdr>
        <w:top w:val="none" w:sz="0" w:space="0" w:color="auto"/>
        <w:left w:val="none" w:sz="0" w:space="0" w:color="auto"/>
        <w:bottom w:val="none" w:sz="0" w:space="0" w:color="auto"/>
        <w:right w:val="none" w:sz="0" w:space="0" w:color="auto"/>
      </w:divBdr>
    </w:div>
    <w:div w:id="1211721166">
      <w:bodyDiv w:val="1"/>
      <w:marLeft w:val="0"/>
      <w:marRight w:val="0"/>
      <w:marTop w:val="0"/>
      <w:marBottom w:val="0"/>
      <w:divBdr>
        <w:top w:val="none" w:sz="0" w:space="0" w:color="auto"/>
        <w:left w:val="none" w:sz="0" w:space="0" w:color="auto"/>
        <w:bottom w:val="none" w:sz="0" w:space="0" w:color="auto"/>
        <w:right w:val="none" w:sz="0" w:space="0" w:color="auto"/>
      </w:divBdr>
    </w:div>
    <w:div w:id="1218780822">
      <w:bodyDiv w:val="1"/>
      <w:marLeft w:val="0"/>
      <w:marRight w:val="0"/>
      <w:marTop w:val="0"/>
      <w:marBottom w:val="0"/>
      <w:divBdr>
        <w:top w:val="none" w:sz="0" w:space="0" w:color="auto"/>
        <w:left w:val="none" w:sz="0" w:space="0" w:color="auto"/>
        <w:bottom w:val="none" w:sz="0" w:space="0" w:color="auto"/>
        <w:right w:val="none" w:sz="0" w:space="0" w:color="auto"/>
      </w:divBdr>
    </w:div>
    <w:div w:id="1246843475">
      <w:bodyDiv w:val="1"/>
      <w:marLeft w:val="0"/>
      <w:marRight w:val="0"/>
      <w:marTop w:val="0"/>
      <w:marBottom w:val="0"/>
      <w:divBdr>
        <w:top w:val="none" w:sz="0" w:space="0" w:color="auto"/>
        <w:left w:val="none" w:sz="0" w:space="0" w:color="auto"/>
        <w:bottom w:val="none" w:sz="0" w:space="0" w:color="auto"/>
        <w:right w:val="none" w:sz="0" w:space="0" w:color="auto"/>
      </w:divBdr>
      <w:divsChild>
        <w:div w:id="1566599894">
          <w:marLeft w:val="547"/>
          <w:marRight w:val="0"/>
          <w:marTop w:val="91"/>
          <w:marBottom w:val="0"/>
          <w:divBdr>
            <w:top w:val="none" w:sz="0" w:space="0" w:color="auto"/>
            <w:left w:val="none" w:sz="0" w:space="0" w:color="auto"/>
            <w:bottom w:val="none" w:sz="0" w:space="0" w:color="auto"/>
            <w:right w:val="none" w:sz="0" w:space="0" w:color="auto"/>
          </w:divBdr>
        </w:div>
      </w:divsChild>
    </w:div>
    <w:div w:id="1272588280">
      <w:bodyDiv w:val="1"/>
      <w:marLeft w:val="0"/>
      <w:marRight w:val="0"/>
      <w:marTop w:val="0"/>
      <w:marBottom w:val="0"/>
      <w:divBdr>
        <w:top w:val="none" w:sz="0" w:space="0" w:color="auto"/>
        <w:left w:val="none" w:sz="0" w:space="0" w:color="auto"/>
        <w:bottom w:val="none" w:sz="0" w:space="0" w:color="auto"/>
        <w:right w:val="none" w:sz="0" w:space="0" w:color="auto"/>
      </w:divBdr>
      <w:divsChild>
        <w:div w:id="1940064665">
          <w:marLeft w:val="360"/>
          <w:marRight w:val="0"/>
          <w:marTop w:val="200"/>
          <w:marBottom w:val="0"/>
          <w:divBdr>
            <w:top w:val="none" w:sz="0" w:space="0" w:color="auto"/>
            <w:left w:val="none" w:sz="0" w:space="0" w:color="auto"/>
            <w:bottom w:val="none" w:sz="0" w:space="0" w:color="auto"/>
            <w:right w:val="none" w:sz="0" w:space="0" w:color="auto"/>
          </w:divBdr>
        </w:div>
      </w:divsChild>
    </w:div>
    <w:div w:id="1274631804">
      <w:bodyDiv w:val="1"/>
      <w:marLeft w:val="0"/>
      <w:marRight w:val="0"/>
      <w:marTop w:val="0"/>
      <w:marBottom w:val="0"/>
      <w:divBdr>
        <w:top w:val="none" w:sz="0" w:space="0" w:color="auto"/>
        <w:left w:val="none" w:sz="0" w:space="0" w:color="auto"/>
        <w:bottom w:val="none" w:sz="0" w:space="0" w:color="auto"/>
        <w:right w:val="none" w:sz="0" w:space="0" w:color="auto"/>
      </w:divBdr>
    </w:div>
    <w:div w:id="1335645929">
      <w:bodyDiv w:val="1"/>
      <w:marLeft w:val="0"/>
      <w:marRight w:val="0"/>
      <w:marTop w:val="0"/>
      <w:marBottom w:val="0"/>
      <w:divBdr>
        <w:top w:val="none" w:sz="0" w:space="0" w:color="auto"/>
        <w:left w:val="none" w:sz="0" w:space="0" w:color="auto"/>
        <w:bottom w:val="none" w:sz="0" w:space="0" w:color="auto"/>
        <w:right w:val="none" w:sz="0" w:space="0" w:color="auto"/>
      </w:divBdr>
      <w:divsChild>
        <w:div w:id="1526098249">
          <w:marLeft w:val="360"/>
          <w:marRight w:val="0"/>
          <w:marTop w:val="200"/>
          <w:marBottom w:val="0"/>
          <w:divBdr>
            <w:top w:val="none" w:sz="0" w:space="0" w:color="auto"/>
            <w:left w:val="none" w:sz="0" w:space="0" w:color="auto"/>
            <w:bottom w:val="none" w:sz="0" w:space="0" w:color="auto"/>
            <w:right w:val="none" w:sz="0" w:space="0" w:color="auto"/>
          </w:divBdr>
        </w:div>
      </w:divsChild>
    </w:div>
    <w:div w:id="1336224696">
      <w:bodyDiv w:val="1"/>
      <w:marLeft w:val="0"/>
      <w:marRight w:val="0"/>
      <w:marTop w:val="0"/>
      <w:marBottom w:val="0"/>
      <w:divBdr>
        <w:top w:val="none" w:sz="0" w:space="0" w:color="auto"/>
        <w:left w:val="none" w:sz="0" w:space="0" w:color="auto"/>
        <w:bottom w:val="none" w:sz="0" w:space="0" w:color="auto"/>
        <w:right w:val="none" w:sz="0" w:space="0" w:color="auto"/>
      </w:divBdr>
    </w:div>
    <w:div w:id="1343123054">
      <w:bodyDiv w:val="1"/>
      <w:marLeft w:val="0"/>
      <w:marRight w:val="0"/>
      <w:marTop w:val="0"/>
      <w:marBottom w:val="0"/>
      <w:divBdr>
        <w:top w:val="none" w:sz="0" w:space="0" w:color="auto"/>
        <w:left w:val="none" w:sz="0" w:space="0" w:color="auto"/>
        <w:bottom w:val="none" w:sz="0" w:space="0" w:color="auto"/>
        <w:right w:val="none" w:sz="0" w:space="0" w:color="auto"/>
      </w:divBdr>
    </w:div>
    <w:div w:id="1378120538">
      <w:bodyDiv w:val="1"/>
      <w:marLeft w:val="0"/>
      <w:marRight w:val="0"/>
      <w:marTop w:val="0"/>
      <w:marBottom w:val="0"/>
      <w:divBdr>
        <w:top w:val="none" w:sz="0" w:space="0" w:color="auto"/>
        <w:left w:val="none" w:sz="0" w:space="0" w:color="auto"/>
        <w:bottom w:val="none" w:sz="0" w:space="0" w:color="auto"/>
        <w:right w:val="none" w:sz="0" w:space="0" w:color="auto"/>
      </w:divBdr>
    </w:div>
    <w:div w:id="1391146995">
      <w:bodyDiv w:val="1"/>
      <w:marLeft w:val="0"/>
      <w:marRight w:val="0"/>
      <w:marTop w:val="0"/>
      <w:marBottom w:val="0"/>
      <w:divBdr>
        <w:top w:val="none" w:sz="0" w:space="0" w:color="auto"/>
        <w:left w:val="none" w:sz="0" w:space="0" w:color="auto"/>
        <w:bottom w:val="none" w:sz="0" w:space="0" w:color="auto"/>
        <w:right w:val="none" w:sz="0" w:space="0" w:color="auto"/>
      </w:divBdr>
    </w:div>
    <w:div w:id="1425297012">
      <w:bodyDiv w:val="1"/>
      <w:marLeft w:val="0"/>
      <w:marRight w:val="0"/>
      <w:marTop w:val="0"/>
      <w:marBottom w:val="0"/>
      <w:divBdr>
        <w:top w:val="none" w:sz="0" w:space="0" w:color="auto"/>
        <w:left w:val="none" w:sz="0" w:space="0" w:color="auto"/>
        <w:bottom w:val="none" w:sz="0" w:space="0" w:color="auto"/>
        <w:right w:val="none" w:sz="0" w:space="0" w:color="auto"/>
      </w:divBdr>
    </w:div>
    <w:div w:id="1430392906">
      <w:bodyDiv w:val="1"/>
      <w:marLeft w:val="0"/>
      <w:marRight w:val="0"/>
      <w:marTop w:val="0"/>
      <w:marBottom w:val="0"/>
      <w:divBdr>
        <w:top w:val="none" w:sz="0" w:space="0" w:color="auto"/>
        <w:left w:val="none" w:sz="0" w:space="0" w:color="auto"/>
        <w:bottom w:val="none" w:sz="0" w:space="0" w:color="auto"/>
        <w:right w:val="none" w:sz="0" w:space="0" w:color="auto"/>
      </w:divBdr>
    </w:div>
    <w:div w:id="1432508346">
      <w:bodyDiv w:val="1"/>
      <w:marLeft w:val="0"/>
      <w:marRight w:val="0"/>
      <w:marTop w:val="0"/>
      <w:marBottom w:val="0"/>
      <w:divBdr>
        <w:top w:val="none" w:sz="0" w:space="0" w:color="auto"/>
        <w:left w:val="none" w:sz="0" w:space="0" w:color="auto"/>
        <w:bottom w:val="none" w:sz="0" w:space="0" w:color="auto"/>
        <w:right w:val="none" w:sz="0" w:space="0" w:color="auto"/>
      </w:divBdr>
    </w:div>
    <w:div w:id="1441996556">
      <w:bodyDiv w:val="1"/>
      <w:marLeft w:val="0"/>
      <w:marRight w:val="0"/>
      <w:marTop w:val="0"/>
      <w:marBottom w:val="0"/>
      <w:divBdr>
        <w:top w:val="none" w:sz="0" w:space="0" w:color="auto"/>
        <w:left w:val="none" w:sz="0" w:space="0" w:color="auto"/>
        <w:bottom w:val="none" w:sz="0" w:space="0" w:color="auto"/>
        <w:right w:val="none" w:sz="0" w:space="0" w:color="auto"/>
      </w:divBdr>
    </w:div>
    <w:div w:id="1447388503">
      <w:bodyDiv w:val="1"/>
      <w:marLeft w:val="0"/>
      <w:marRight w:val="0"/>
      <w:marTop w:val="0"/>
      <w:marBottom w:val="0"/>
      <w:divBdr>
        <w:top w:val="none" w:sz="0" w:space="0" w:color="auto"/>
        <w:left w:val="none" w:sz="0" w:space="0" w:color="auto"/>
        <w:bottom w:val="none" w:sz="0" w:space="0" w:color="auto"/>
        <w:right w:val="none" w:sz="0" w:space="0" w:color="auto"/>
      </w:divBdr>
    </w:div>
    <w:div w:id="1461413082">
      <w:bodyDiv w:val="1"/>
      <w:marLeft w:val="0"/>
      <w:marRight w:val="0"/>
      <w:marTop w:val="0"/>
      <w:marBottom w:val="0"/>
      <w:divBdr>
        <w:top w:val="none" w:sz="0" w:space="0" w:color="auto"/>
        <w:left w:val="none" w:sz="0" w:space="0" w:color="auto"/>
        <w:bottom w:val="none" w:sz="0" w:space="0" w:color="auto"/>
        <w:right w:val="none" w:sz="0" w:space="0" w:color="auto"/>
      </w:divBdr>
    </w:div>
    <w:div w:id="1503155092">
      <w:bodyDiv w:val="1"/>
      <w:marLeft w:val="0"/>
      <w:marRight w:val="0"/>
      <w:marTop w:val="0"/>
      <w:marBottom w:val="0"/>
      <w:divBdr>
        <w:top w:val="none" w:sz="0" w:space="0" w:color="auto"/>
        <w:left w:val="none" w:sz="0" w:space="0" w:color="auto"/>
        <w:bottom w:val="none" w:sz="0" w:space="0" w:color="auto"/>
        <w:right w:val="none" w:sz="0" w:space="0" w:color="auto"/>
      </w:divBdr>
    </w:div>
    <w:div w:id="1539704524">
      <w:bodyDiv w:val="1"/>
      <w:marLeft w:val="0"/>
      <w:marRight w:val="0"/>
      <w:marTop w:val="0"/>
      <w:marBottom w:val="0"/>
      <w:divBdr>
        <w:top w:val="none" w:sz="0" w:space="0" w:color="auto"/>
        <w:left w:val="none" w:sz="0" w:space="0" w:color="auto"/>
        <w:bottom w:val="none" w:sz="0" w:space="0" w:color="auto"/>
        <w:right w:val="none" w:sz="0" w:space="0" w:color="auto"/>
      </w:divBdr>
    </w:div>
    <w:div w:id="1621260917">
      <w:bodyDiv w:val="1"/>
      <w:marLeft w:val="0"/>
      <w:marRight w:val="0"/>
      <w:marTop w:val="0"/>
      <w:marBottom w:val="0"/>
      <w:divBdr>
        <w:top w:val="none" w:sz="0" w:space="0" w:color="auto"/>
        <w:left w:val="none" w:sz="0" w:space="0" w:color="auto"/>
        <w:bottom w:val="none" w:sz="0" w:space="0" w:color="auto"/>
        <w:right w:val="none" w:sz="0" w:space="0" w:color="auto"/>
      </w:divBdr>
    </w:div>
    <w:div w:id="1659922540">
      <w:bodyDiv w:val="1"/>
      <w:marLeft w:val="0"/>
      <w:marRight w:val="0"/>
      <w:marTop w:val="0"/>
      <w:marBottom w:val="0"/>
      <w:divBdr>
        <w:top w:val="none" w:sz="0" w:space="0" w:color="auto"/>
        <w:left w:val="none" w:sz="0" w:space="0" w:color="auto"/>
        <w:bottom w:val="none" w:sz="0" w:space="0" w:color="auto"/>
        <w:right w:val="none" w:sz="0" w:space="0" w:color="auto"/>
      </w:divBdr>
    </w:div>
    <w:div w:id="1669676941">
      <w:bodyDiv w:val="1"/>
      <w:marLeft w:val="0"/>
      <w:marRight w:val="0"/>
      <w:marTop w:val="0"/>
      <w:marBottom w:val="0"/>
      <w:divBdr>
        <w:top w:val="none" w:sz="0" w:space="0" w:color="auto"/>
        <w:left w:val="none" w:sz="0" w:space="0" w:color="auto"/>
        <w:bottom w:val="none" w:sz="0" w:space="0" w:color="auto"/>
        <w:right w:val="none" w:sz="0" w:space="0" w:color="auto"/>
      </w:divBdr>
    </w:div>
    <w:div w:id="1679386797">
      <w:bodyDiv w:val="1"/>
      <w:marLeft w:val="0"/>
      <w:marRight w:val="0"/>
      <w:marTop w:val="0"/>
      <w:marBottom w:val="0"/>
      <w:divBdr>
        <w:top w:val="none" w:sz="0" w:space="0" w:color="auto"/>
        <w:left w:val="none" w:sz="0" w:space="0" w:color="auto"/>
        <w:bottom w:val="none" w:sz="0" w:space="0" w:color="auto"/>
        <w:right w:val="none" w:sz="0" w:space="0" w:color="auto"/>
      </w:divBdr>
    </w:div>
    <w:div w:id="1690910851">
      <w:bodyDiv w:val="1"/>
      <w:marLeft w:val="0"/>
      <w:marRight w:val="0"/>
      <w:marTop w:val="0"/>
      <w:marBottom w:val="0"/>
      <w:divBdr>
        <w:top w:val="none" w:sz="0" w:space="0" w:color="auto"/>
        <w:left w:val="none" w:sz="0" w:space="0" w:color="auto"/>
        <w:bottom w:val="none" w:sz="0" w:space="0" w:color="auto"/>
        <w:right w:val="none" w:sz="0" w:space="0" w:color="auto"/>
      </w:divBdr>
    </w:div>
    <w:div w:id="1716199229">
      <w:bodyDiv w:val="1"/>
      <w:marLeft w:val="0"/>
      <w:marRight w:val="0"/>
      <w:marTop w:val="0"/>
      <w:marBottom w:val="0"/>
      <w:divBdr>
        <w:top w:val="none" w:sz="0" w:space="0" w:color="auto"/>
        <w:left w:val="none" w:sz="0" w:space="0" w:color="auto"/>
        <w:bottom w:val="none" w:sz="0" w:space="0" w:color="auto"/>
        <w:right w:val="none" w:sz="0" w:space="0" w:color="auto"/>
      </w:divBdr>
      <w:divsChild>
        <w:div w:id="562838008">
          <w:marLeft w:val="547"/>
          <w:marRight w:val="0"/>
          <w:marTop w:val="134"/>
          <w:marBottom w:val="0"/>
          <w:divBdr>
            <w:top w:val="none" w:sz="0" w:space="0" w:color="auto"/>
            <w:left w:val="none" w:sz="0" w:space="0" w:color="auto"/>
            <w:bottom w:val="none" w:sz="0" w:space="0" w:color="auto"/>
            <w:right w:val="none" w:sz="0" w:space="0" w:color="auto"/>
          </w:divBdr>
        </w:div>
        <w:div w:id="1554929365">
          <w:marLeft w:val="547"/>
          <w:marRight w:val="0"/>
          <w:marTop w:val="134"/>
          <w:marBottom w:val="0"/>
          <w:divBdr>
            <w:top w:val="none" w:sz="0" w:space="0" w:color="auto"/>
            <w:left w:val="none" w:sz="0" w:space="0" w:color="auto"/>
            <w:bottom w:val="none" w:sz="0" w:space="0" w:color="auto"/>
            <w:right w:val="none" w:sz="0" w:space="0" w:color="auto"/>
          </w:divBdr>
        </w:div>
        <w:div w:id="1903641885">
          <w:marLeft w:val="547"/>
          <w:marRight w:val="0"/>
          <w:marTop w:val="134"/>
          <w:marBottom w:val="0"/>
          <w:divBdr>
            <w:top w:val="none" w:sz="0" w:space="0" w:color="auto"/>
            <w:left w:val="none" w:sz="0" w:space="0" w:color="auto"/>
            <w:bottom w:val="none" w:sz="0" w:space="0" w:color="auto"/>
            <w:right w:val="none" w:sz="0" w:space="0" w:color="auto"/>
          </w:divBdr>
        </w:div>
        <w:div w:id="1910116653">
          <w:marLeft w:val="547"/>
          <w:marRight w:val="0"/>
          <w:marTop w:val="134"/>
          <w:marBottom w:val="0"/>
          <w:divBdr>
            <w:top w:val="none" w:sz="0" w:space="0" w:color="auto"/>
            <w:left w:val="none" w:sz="0" w:space="0" w:color="auto"/>
            <w:bottom w:val="none" w:sz="0" w:space="0" w:color="auto"/>
            <w:right w:val="none" w:sz="0" w:space="0" w:color="auto"/>
          </w:divBdr>
        </w:div>
        <w:div w:id="2133160046">
          <w:marLeft w:val="547"/>
          <w:marRight w:val="0"/>
          <w:marTop w:val="134"/>
          <w:marBottom w:val="0"/>
          <w:divBdr>
            <w:top w:val="none" w:sz="0" w:space="0" w:color="auto"/>
            <w:left w:val="none" w:sz="0" w:space="0" w:color="auto"/>
            <w:bottom w:val="none" w:sz="0" w:space="0" w:color="auto"/>
            <w:right w:val="none" w:sz="0" w:space="0" w:color="auto"/>
          </w:divBdr>
        </w:div>
      </w:divsChild>
    </w:div>
    <w:div w:id="1747261488">
      <w:bodyDiv w:val="1"/>
      <w:marLeft w:val="0"/>
      <w:marRight w:val="0"/>
      <w:marTop w:val="0"/>
      <w:marBottom w:val="0"/>
      <w:divBdr>
        <w:top w:val="none" w:sz="0" w:space="0" w:color="auto"/>
        <w:left w:val="none" w:sz="0" w:space="0" w:color="auto"/>
        <w:bottom w:val="none" w:sz="0" w:space="0" w:color="auto"/>
        <w:right w:val="none" w:sz="0" w:space="0" w:color="auto"/>
      </w:divBdr>
      <w:divsChild>
        <w:div w:id="814835759">
          <w:marLeft w:val="360"/>
          <w:marRight w:val="0"/>
          <w:marTop w:val="200"/>
          <w:marBottom w:val="0"/>
          <w:divBdr>
            <w:top w:val="none" w:sz="0" w:space="0" w:color="auto"/>
            <w:left w:val="none" w:sz="0" w:space="0" w:color="auto"/>
            <w:bottom w:val="none" w:sz="0" w:space="0" w:color="auto"/>
            <w:right w:val="none" w:sz="0" w:space="0" w:color="auto"/>
          </w:divBdr>
        </w:div>
        <w:div w:id="1942369920">
          <w:marLeft w:val="360"/>
          <w:marRight w:val="0"/>
          <w:marTop w:val="200"/>
          <w:marBottom w:val="0"/>
          <w:divBdr>
            <w:top w:val="none" w:sz="0" w:space="0" w:color="auto"/>
            <w:left w:val="none" w:sz="0" w:space="0" w:color="auto"/>
            <w:bottom w:val="none" w:sz="0" w:space="0" w:color="auto"/>
            <w:right w:val="none" w:sz="0" w:space="0" w:color="auto"/>
          </w:divBdr>
        </w:div>
      </w:divsChild>
    </w:div>
    <w:div w:id="1786926133">
      <w:bodyDiv w:val="1"/>
      <w:marLeft w:val="0"/>
      <w:marRight w:val="0"/>
      <w:marTop w:val="0"/>
      <w:marBottom w:val="0"/>
      <w:divBdr>
        <w:top w:val="none" w:sz="0" w:space="0" w:color="auto"/>
        <w:left w:val="none" w:sz="0" w:space="0" w:color="auto"/>
        <w:bottom w:val="none" w:sz="0" w:space="0" w:color="auto"/>
        <w:right w:val="none" w:sz="0" w:space="0" w:color="auto"/>
      </w:divBdr>
      <w:divsChild>
        <w:div w:id="448668618">
          <w:marLeft w:val="547"/>
          <w:marRight w:val="0"/>
          <w:marTop w:val="96"/>
          <w:marBottom w:val="0"/>
          <w:divBdr>
            <w:top w:val="none" w:sz="0" w:space="0" w:color="auto"/>
            <w:left w:val="none" w:sz="0" w:space="0" w:color="auto"/>
            <w:bottom w:val="none" w:sz="0" w:space="0" w:color="auto"/>
            <w:right w:val="none" w:sz="0" w:space="0" w:color="auto"/>
          </w:divBdr>
        </w:div>
        <w:div w:id="469400994">
          <w:marLeft w:val="547"/>
          <w:marRight w:val="0"/>
          <w:marTop w:val="96"/>
          <w:marBottom w:val="0"/>
          <w:divBdr>
            <w:top w:val="none" w:sz="0" w:space="0" w:color="auto"/>
            <w:left w:val="none" w:sz="0" w:space="0" w:color="auto"/>
            <w:bottom w:val="none" w:sz="0" w:space="0" w:color="auto"/>
            <w:right w:val="none" w:sz="0" w:space="0" w:color="auto"/>
          </w:divBdr>
        </w:div>
        <w:div w:id="782072995">
          <w:marLeft w:val="547"/>
          <w:marRight w:val="0"/>
          <w:marTop w:val="96"/>
          <w:marBottom w:val="0"/>
          <w:divBdr>
            <w:top w:val="none" w:sz="0" w:space="0" w:color="auto"/>
            <w:left w:val="none" w:sz="0" w:space="0" w:color="auto"/>
            <w:bottom w:val="none" w:sz="0" w:space="0" w:color="auto"/>
            <w:right w:val="none" w:sz="0" w:space="0" w:color="auto"/>
          </w:divBdr>
        </w:div>
      </w:divsChild>
    </w:div>
    <w:div w:id="1795902313">
      <w:bodyDiv w:val="1"/>
      <w:marLeft w:val="0"/>
      <w:marRight w:val="0"/>
      <w:marTop w:val="0"/>
      <w:marBottom w:val="0"/>
      <w:divBdr>
        <w:top w:val="none" w:sz="0" w:space="0" w:color="auto"/>
        <w:left w:val="none" w:sz="0" w:space="0" w:color="auto"/>
        <w:bottom w:val="none" w:sz="0" w:space="0" w:color="auto"/>
        <w:right w:val="none" w:sz="0" w:space="0" w:color="auto"/>
      </w:divBdr>
    </w:div>
    <w:div w:id="1876918090">
      <w:bodyDiv w:val="1"/>
      <w:marLeft w:val="0"/>
      <w:marRight w:val="0"/>
      <w:marTop w:val="0"/>
      <w:marBottom w:val="0"/>
      <w:divBdr>
        <w:top w:val="none" w:sz="0" w:space="0" w:color="auto"/>
        <w:left w:val="none" w:sz="0" w:space="0" w:color="auto"/>
        <w:bottom w:val="none" w:sz="0" w:space="0" w:color="auto"/>
        <w:right w:val="none" w:sz="0" w:space="0" w:color="auto"/>
      </w:divBdr>
    </w:div>
    <w:div w:id="1925796056">
      <w:bodyDiv w:val="1"/>
      <w:marLeft w:val="0"/>
      <w:marRight w:val="0"/>
      <w:marTop w:val="0"/>
      <w:marBottom w:val="0"/>
      <w:divBdr>
        <w:top w:val="none" w:sz="0" w:space="0" w:color="auto"/>
        <w:left w:val="none" w:sz="0" w:space="0" w:color="auto"/>
        <w:bottom w:val="none" w:sz="0" w:space="0" w:color="auto"/>
        <w:right w:val="none" w:sz="0" w:space="0" w:color="auto"/>
      </w:divBdr>
    </w:div>
    <w:div w:id="1950431849">
      <w:bodyDiv w:val="1"/>
      <w:marLeft w:val="0"/>
      <w:marRight w:val="0"/>
      <w:marTop w:val="0"/>
      <w:marBottom w:val="0"/>
      <w:divBdr>
        <w:top w:val="none" w:sz="0" w:space="0" w:color="auto"/>
        <w:left w:val="none" w:sz="0" w:space="0" w:color="auto"/>
        <w:bottom w:val="none" w:sz="0" w:space="0" w:color="auto"/>
        <w:right w:val="none" w:sz="0" w:space="0" w:color="auto"/>
      </w:divBdr>
    </w:div>
    <w:div w:id="1964725280">
      <w:bodyDiv w:val="1"/>
      <w:marLeft w:val="0"/>
      <w:marRight w:val="0"/>
      <w:marTop w:val="0"/>
      <w:marBottom w:val="0"/>
      <w:divBdr>
        <w:top w:val="none" w:sz="0" w:space="0" w:color="auto"/>
        <w:left w:val="none" w:sz="0" w:space="0" w:color="auto"/>
        <w:bottom w:val="none" w:sz="0" w:space="0" w:color="auto"/>
        <w:right w:val="none" w:sz="0" w:space="0" w:color="auto"/>
      </w:divBdr>
      <w:divsChild>
        <w:div w:id="1812214617">
          <w:marLeft w:val="547"/>
          <w:marRight w:val="0"/>
          <w:marTop w:val="67"/>
          <w:marBottom w:val="0"/>
          <w:divBdr>
            <w:top w:val="none" w:sz="0" w:space="0" w:color="auto"/>
            <w:left w:val="none" w:sz="0" w:space="0" w:color="auto"/>
            <w:bottom w:val="none" w:sz="0" w:space="0" w:color="auto"/>
            <w:right w:val="none" w:sz="0" w:space="0" w:color="auto"/>
          </w:divBdr>
        </w:div>
      </w:divsChild>
    </w:div>
    <w:div w:id="1984966809">
      <w:bodyDiv w:val="1"/>
      <w:marLeft w:val="0"/>
      <w:marRight w:val="0"/>
      <w:marTop w:val="0"/>
      <w:marBottom w:val="0"/>
      <w:divBdr>
        <w:top w:val="none" w:sz="0" w:space="0" w:color="auto"/>
        <w:left w:val="none" w:sz="0" w:space="0" w:color="auto"/>
        <w:bottom w:val="none" w:sz="0" w:space="0" w:color="auto"/>
        <w:right w:val="none" w:sz="0" w:space="0" w:color="auto"/>
      </w:divBdr>
    </w:div>
    <w:div w:id="2015721264">
      <w:bodyDiv w:val="1"/>
      <w:marLeft w:val="0"/>
      <w:marRight w:val="0"/>
      <w:marTop w:val="0"/>
      <w:marBottom w:val="0"/>
      <w:divBdr>
        <w:top w:val="none" w:sz="0" w:space="0" w:color="auto"/>
        <w:left w:val="none" w:sz="0" w:space="0" w:color="auto"/>
        <w:bottom w:val="none" w:sz="0" w:space="0" w:color="auto"/>
        <w:right w:val="none" w:sz="0" w:space="0" w:color="auto"/>
      </w:divBdr>
    </w:div>
    <w:div w:id="2089959324">
      <w:bodyDiv w:val="1"/>
      <w:marLeft w:val="0"/>
      <w:marRight w:val="0"/>
      <w:marTop w:val="0"/>
      <w:marBottom w:val="0"/>
      <w:divBdr>
        <w:top w:val="none" w:sz="0" w:space="0" w:color="auto"/>
        <w:left w:val="none" w:sz="0" w:space="0" w:color="auto"/>
        <w:bottom w:val="none" w:sz="0" w:space="0" w:color="auto"/>
        <w:right w:val="none" w:sz="0" w:space="0" w:color="auto"/>
      </w:divBdr>
    </w:div>
    <w:div w:id="213760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C1BE-5F7F-408C-A15E-E4DE380FF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1550</Words>
  <Characters>8645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Beverly O'Brien (NELC)</dc:creator>
  <cp:keywords/>
  <dc:description/>
  <cp:lastModifiedBy>Beverly O'Brien (NELC)</cp:lastModifiedBy>
  <cp:revision>2</cp:revision>
  <cp:lastPrinted>2022-09-08T10:28:00Z</cp:lastPrinted>
  <dcterms:created xsi:type="dcterms:W3CDTF">2025-03-05T15:24:00Z</dcterms:created>
  <dcterms:modified xsi:type="dcterms:W3CDTF">2025-03-05T15:24:00Z</dcterms:modified>
</cp:coreProperties>
</file>