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16EBA" w14:textId="3AD93831" w:rsidR="00332AA9" w:rsidRPr="00ED4965" w:rsidRDefault="00872052" w:rsidP="00ED4965">
      <w:pPr>
        <w:pStyle w:val="Heading1"/>
        <w:rPr>
          <w:b/>
          <w:bCs/>
          <w:color w:val="auto"/>
          <w:sz w:val="20"/>
          <w:szCs w:val="20"/>
          <w:lang w:eastAsia="en-GB"/>
        </w:rPr>
      </w:pPr>
      <w:r w:rsidRPr="00ED4965">
        <w:rPr>
          <w:b/>
          <w:bCs/>
          <w:color w:val="auto"/>
          <w:sz w:val="36"/>
          <w:szCs w:val="36"/>
          <w:lang w:eastAsia="en-GB"/>
        </w:rPr>
        <w:t>Wraparound Childcare</w:t>
      </w:r>
      <w:r w:rsidR="00332AA9" w:rsidRPr="00ED4965">
        <w:rPr>
          <w:b/>
          <w:bCs/>
          <w:color w:val="auto"/>
          <w:sz w:val="36"/>
          <w:szCs w:val="36"/>
          <w:lang w:eastAsia="en-GB"/>
        </w:rPr>
        <w:t xml:space="preserve"> Grants</w:t>
      </w:r>
      <w:r w:rsidR="0074078C" w:rsidRPr="00ED4965">
        <w:rPr>
          <w:b/>
          <w:bCs/>
          <w:color w:val="auto"/>
          <w:sz w:val="36"/>
          <w:szCs w:val="36"/>
          <w:lang w:eastAsia="en-GB"/>
        </w:rPr>
        <w:t xml:space="preserve"> Guidance</w:t>
      </w:r>
      <w:r w:rsidR="00332AA9" w:rsidRPr="00ED4965">
        <w:rPr>
          <w:b/>
          <w:bCs/>
          <w:color w:val="auto"/>
          <w:sz w:val="36"/>
          <w:szCs w:val="36"/>
          <w:lang w:eastAsia="en-GB"/>
        </w:rPr>
        <w:t xml:space="preserve"> </w:t>
      </w:r>
    </w:p>
    <w:p w14:paraId="0C51BB8D" w14:textId="77777777" w:rsidR="00332AA9" w:rsidRPr="00767479" w:rsidRDefault="00332AA9" w:rsidP="00332AA9">
      <w:pPr>
        <w:spacing w:after="0" w:line="240" w:lineRule="auto"/>
        <w:textAlignment w:val="baseline"/>
        <w:rPr>
          <w:rFonts w:ascii="Arial" w:eastAsia="Times New Roman" w:hAnsi="Arial" w:cs="Arial"/>
          <w:color w:val="000000"/>
          <w:sz w:val="18"/>
          <w:szCs w:val="18"/>
          <w:lang w:eastAsia="en-GB"/>
        </w:rPr>
      </w:pPr>
      <w:r w:rsidRPr="00767479">
        <w:rPr>
          <w:rFonts w:ascii="Arial" w:eastAsia="Times New Roman" w:hAnsi="Arial" w:cs="Arial"/>
          <w:color w:val="000000"/>
          <w:sz w:val="24"/>
          <w:szCs w:val="24"/>
          <w:lang w:eastAsia="en-GB"/>
        </w:rPr>
        <w:t> </w:t>
      </w:r>
    </w:p>
    <w:p w14:paraId="3A055BD2" w14:textId="77777777" w:rsidR="00DF54D9" w:rsidRPr="00767479" w:rsidRDefault="00DF54D9" w:rsidP="00DF54D9">
      <w:pPr>
        <w:spacing w:after="0" w:line="240" w:lineRule="auto"/>
        <w:ind w:right="-20"/>
        <w:rPr>
          <w:rFonts w:ascii="Arial" w:eastAsia="Arial Nova" w:hAnsi="Arial" w:cs="Arial"/>
          <w:b/>
          <w:bCs/>
          <w:color w:val="000000" w:themeColor="text1"/>
          <w:sz w:val="24"/>
          <w:szCs w:val="24"/>
        </w:rPr>
      </w:pPr>
      <w:r w:rsidRPr="00767479">
        <w:rPr>
          <w:rFonts w:ascii="Arial" w:eastAsia="Arial Nova" w:hAnsi="Arial" w:cs="Arial"/>
          <w:b/>
          <w:bCs/>
          <w:color w:val="000000" w:themeColor="text1"/>
          <w:sz w:val="24"/>
          <w:szCs w:val="24"/>
        </w:rPr>
        <w:t>Wraparound Care Expansion</w:t>
      </w:r>
    </w:p>
    <w:p w14:paraId="44711157" w14:textId="7BFFED38" w:rsidR="007408AD" w:rsidRPr="00982F91" w:rsidRDefault="007408AD" w:rsidP="00DF54D9">
      <w:pPr>
        <w:spacing w:after="0" w:line="240" w:lineRule="auto"/>
        <w:ind w:right="-20"/>
        <w:rPr>
          <w:rFonts w:ascii="Arial" w:hAnsi="Arial" w:cs="Arial"/>
          <w:sz w:val="24"/>
          <w:szCs w:val="24"/>
        </w:rPr>
      </w:pPr>
      <w:r w:rsidRPr="00982F91">
        <w:rPr>
          <w:rFonts w:ascii="Arial" w:hAnsi="Arial" w:cs="Arial"/>
          <w:sz w:val="24"/>
          <w:szCs w:val="24"/>
        </w:rPr>
        <w:t xml:space="preserve">Wraparound childcare is childcare that ‘wraps around’ the conventional school day. </w:t>
      </w:r>
      <w:r w:rsidR="0015375C" w:rsidRPr="00982F91">
        <w:rPr>
          <w:rFonts w:ascii="Arial" w:hAnsi="Arial" w:cs="Arial"/>
          <w:sz w:val="24"/>
          <w:szCs w:val="24"/>
        </w:rPr>
        <w:t>This provision can be offered by schools and private, voluntary and independent (PVI) providers (including childminders and early years settings) and can be run on a school site or at another setting in the area. It should not require parents to pick their children up from school and drop them off at another location.</w:t>
      </w:r>
    </w:p>
    <w:p w14:paraId="7E3D5D06" w14:textId="77777777" w:rsidR="007408AD" w:rsidRPr="00982F91" w:rsidRDefault="007408AD" w:rsidP="00DF54D9">
      <w:pPr>
        <w:spacing w:after="0" w:line="240" w:lineRule="auto"/>
        <w:ind w:right="-20"/>
        <w:rPr>
          <w:rFonts w:ascii="Arial" w:eastAsia="Arial Nova" w:hAnsi="Arial" w:cs="Arial"/>
          <w:color w:val="000000" w:themeColor="text1"/>
          <w:sz w:val="24"/>
          <w:szCs w:val="24"/>
        </w:rPr>
      </w:pPr>
    </w:p>
    <w:p w14:paraId="33BFCCC2" w14:textId="009710AC" w:rsidR="004B408D" w:rsidRPr="00982F91" w:rsidRDefault="00B66F12" w:rsidP="004B408D">
      <w:pPr>
        <w:spacing w:after="0" w:line="240" w:lineRule="auto"/>
        <w:textAlignment w:val="baseline"/>
        <w:rPr>
          <w:rFonts w:ascii="Arial" w:eastAsia="Times New Roman" w:hAnsi="Arial" w:cs="Arial"/>
          <w:sz w:val="24"/>
          <w:szCs w:val="24"/>
          <w:lang w:eastAsia="en-GB"/>
        </w:rPr>
      </w:pPr>
      <w:r w:rsidRPr="00982F91">
        <w:rPr>
          <w:rFonts w:ascii="Arial" w:hAnsi="Arial" w:cs="Arial"/>
          <w:sz w:val="24"/>
          <w:szCs w:val="24"/>
        </w:rPr>
        <w:t>The government’s ambition is that by 2026, all parents and carers of primary school-aged children who need it will be able to access term time childcare in their local area from 8am-6pm</w:t>
      </w:r>
      <w:r w:rsidR="004B408D" w:rsidRPr="00982F91">
        <w:rPr>
          <w:rFonts w:ascii="Arial" w:hAnsi="Arial" w:cs="Arial"/>
          <w:sz w:val="24"/>
          <w:szCs w:val="24"/>
        </w:rPr>
        <w:t xml:space="preserve">. </w:t>
      </w:r>
      <w:r w:rsidR="004B408D" w:rsidRPr="00982F91">
        <w:rPr>
          <w:rFonts w:ascii="Arial" w:eastAsia="Arial" w:hAnsi="Arial" w:cs="Arial"/>
          <w:sz w:val="24"/>
          <w:szCs w:val="24"/>
        </w:rPr>
        <w:t xml:space="preserve"> </w:t>
      </w:r>
      <w:proofErr w:type="gramStart"/>
      <w:r w:rsidR="00A36935">
        <w:rPr>
          <w:rFonts w:ascii="Arial" w:eastAsia="Arial" w:hAnsi="Arial" w:cs="Arial"/>
          <w:sz w:val="24"/>
          <w:szCs w:val="24"/>
        </w:rPr>
        <w:t>North East</w:t>
      </w:r>
      <w:proofErr w:type="gramEnd"/>
      <w:r w:rsidR="00A36935">
        <w:rPr>
          <w:rFonts w:ascii="Arial" w:eastAsia="Arial" w:hAnsi="Arial" w:cs="Arial"/>
          <w:sz w:val="24"/>
          <w:szCs w:val="24"/>
        </w:rPr>
        <w:t xml:space="preserve"> Lincolnshire Council</w:t>
      </w:r>
      <w:r w:rsidR="004B408D" w:rsidRPr="00982F91">
        <w:rPr>
          <w:rFonts w:ascii="Arial" w:eastAsia="Arial" w:hAnsi="Arial" w:cs="Arial"/>
          <w:sz w:val="24"/>
          <w:szCs w:val="24"/>
        </w:rPr>
        <w:t xml:space="preserve"> has been allocated just over £</w:t>
      </w:r>
      <w:r w:rsidR="00A36935">
        <w:rPr>
          <w:rFonts w:ascii="Arial" w:eastAsia="Arial" w:hAnsi="Arial" w:cs="Arial"/>
          <w:sz w:val="24"/>
          <w:szCs w:val="24"/>
        </w:rPr>
        <w:t>950,000</w:t>
      </w:r>
      <w:r w:rsidR="004B408D" w:rsidRPr="00982F91">
        <w:rPr>
          <w:rFonts w:ascii="Arial" w:eastAsia="Arial" w:hAnsi="Arial" w:cs="Arial"/>
          <w:sz w:val="24"/>
          <w:szCs w:val="24"/>
        </w:rPr>
        <w:t xml:space="preserve"> over two </w:t>
      </w:r>
      <w:r w:rsidR="00C40A67">
        <w:rPr>
          <w:rFonts w:ascii="Arial" w:eastAsia="Arial" w:hAnsi="Arial" w:cs="Arial"/>
          <w:sz w:val="24"/>
          <w:szCs w:val="24"/>
        </w:rPr>
        <w:t>a</w:t>
      </w:r>
      <w:r w:rsidR="00B100BB">
        <w:rPr>
          <w:rFonts w:ascii="Arial" w:eastAsia="Arial" w:hAnsi="Arial" w:cs="Arial"/>
          <w:sz w:val="24"/>
          <w:szCs w:val="24"/>
        </w:rPr>
        <w:t xml:space="preserve">cademic years </w:t>
      </w:r>
      <w:r w:rsidR="004B408D" w:rsidRPr="00982F91">
        <w:rPr>
          <w:rFonts w:ascii="Arial" w:eastAsia="Arial" w:hAnsi="Arial" w:cs="Arial"/>
          <w:sz w:val="24"/>
          <w:szCs w:val="24"/>
        </w:rPr>
        <w:t xml:space="preserve">to enable schools and local areas to set up wraparound childcare provision.  </w:t>
      </w:r>
    </w:p>
    <w:p w14:paraId="1C7A16CD" w14:textId="601EF68E" w:rsidR="00B66F12" w:rsidRPr="00982F91" w:rsidRDefault="00B66F12" w:rsidP="00DF54D9">
      <w:pPr>
        <w:spacing w:after="0" w:line="240" w:lineRule="auto"/>
        <w:ind w:right="-20"/>
        <w:rPr>
          <w:rFonts w:ascii="Arial" w:hAnsi="Arial" w:cs="Arial"/>
          <w:sz w:val="24"/>
          <w:szCs w:val="24"/>
        </w:rPr>
      </w:pPr>
    </w:p>
    <w:p w14:paraId="4719E3E6" w14:textId="36BD9EC2" w:rsidR="00DF54D9" w:rsidRPr="00767479" w:rsidRDefault="006B5460" w:rsidP="00DF54D9">
      <w:pPr>
        <w:spacing w:after="0" w:line="240" w:lineRule="auto"/>
        <w:ind w:right="-20"/>
        <w:rPr>
          <w:rFonts w:ascii="Arial" w:eastAsia="Arial Nova" w:hAnsi="Arial" w:cs="Arial"/>
          <w:color w:val="000000" w:themeColor="text1"/>
          <w:sz w:val="24"/>
          <w:szCs w:val="24"/>
        </w:rPr>
      </w:pPr>
      <w:r w:rsidRPr="00982F91">
        <w:rPr>
          <w:rFonts w:ascii="Arial" w:hAnsi="Arial" w:cs="Arial"/>
          <w:sz w:val="24"/>
          <w:szCs w:val="24"/>
        </w:rPr>
        <w:t>This programme will only focus on primary school-aged children from reception to year 6, Monday to Friday during term time.</w:t>
      </w:r>
      <w:r w:rsidR="00752E9C">
        <w:rPr>
          <w:rFonts w:ascii="Arial" w:hAnsi="Arial" w:cs="Arial"/>
          <w:sz w:val="24"/>
          <w:szCs w:val="24"/>
        </w:rPr>
        <w:t xml:space="preserve">  </w:t>
      </w:r>
      <w:r w:rsidR="00DF54D9" w:rsidRPr="00982F91">
        <w:rPr>
          <w:rFonts w:ascii="Arial" w:eastAsia="Arial Nova" w:hAnsi="Arial" w:cs="Arial"/>
          <w:color w:val="000000" w:themeColor="text1"/>
          <w:sz w:val="24"/>
          <w:szCs w:val="24"/>
        </w:rPr>
        <w:t>The funding period will run until April 2026, and the government expects that most schools will be able to deliver wraparound childcare that is self-financing and</w:t>
      </w:r>
      <w:r w:rsidR="00DF54D9" w:rsidRPr="00767479">
        <w:rPr>
          <w:rFonts w:ascii="Arial" w:eastAsia="Arial Nova" w:hAnsi="Arial" w:cs="Arial"/>
          <w:color w:val="000000" w:themeColor="text1"/>
          <w:sz w:val="24"/>
          <w:szCs w:val="24"/>
        </w:rPr>
        <w:t xml:space="preserve"> sustainable by September 2026.  </w:t>
      </w:r>
    </w:p>
    <w:p w14:paraId="4748D5A8" w14:textId="77777777" w:rsidR="00DF54D9" w:rsidRPr="00767479" w:rsidRDefault="00DF54D9" w:rsidP="00DF54D9">
      <w:pPr>
        <w:spacing w:after="0" w:line="240" w:lineRule="auto"/>
        <w:ind w:right="-20"/>
        <w:rPr>
          <w:rFonts w:ascii="Arial" w:eastAsia="Arial Nova" w:hAnsi="Arial" w:cs="Arial"/>
          <w:color w:val="000000" w:themeColor="text1"/>
          <w:sz w:val="24"/>
          <w:szCs w:val="24"/>
        </w:rPr>
      </w:pPr>
    </w:p>
    <w:p w14:paraId="74E0CC21" w14:textId="20E5F65A" w:rsidR="00332AA9" w:rsidRPr="00767479" w:rsidRDefault="00332AA9" w:rsidP="00332AA9">
      <w:pPr>
        <w:spacing w:after="0" w:line="240" w:lineRule="auto"/>
        <w:textAlignment w:val="baseline"/>
        <w:rPr>
          <w:rFonts w:ascii="Arial" w:eastAsia="Times New Roman" w:hAnsi="Arial" w:cs="Arial"/>
          <w:sz w:val="18"/>
          <w:szCs w:val="18"/>
          <w:lang w:eastAsia="en-GB"/>
        </w:rPr>
      </w:pPr>
    </w:p>
    <w:p w14:paraId="1A66C55C" w14:textId="68F94300" w:rsidR="00794773" w:rsidRPr="00703669" w:rsidRDefault="00BE0E97" w:rsidP="00703669">
      <w:pPr>
        <w:pStyle w:val="ListParagraph"/>
        <w:numPr>
          <w:ilvl w:val="0"/>
          <w:numId w:val="40"/>
        </w:numPr>
        <w:spacing w:after="0" w:line="240" w:lineRule="auto"/>
        <w:textAlignment w:val="baseline"/>
        <w:rPr>
          <w:rFonts w:ascii="Arial" w:eastAsia="Times New Roman" w:hAnsi="Arial" w:cs="Arial"/>
          <w:sz w:val="24"/>
          <w:szCs w:val="24"/>
          <w:lang w:eastAsia="en-GB"/>
        </w:rPr>
      </w:pPr>
      <w:r w:rsidRPr="00703669">
        <w:rPr>
          <w:rFonts w:ascii="Arial" w:eastAsia="Arial Nova" w:hAnsi="Arial" w:cs="Arial"/>
          <w:b/>
          <w:bCs/>
          <w:color w:val="000000" w:themeColor="text1"/>
          <w:sz w:val="24"/>
          <w:szCs w:val="24"/>
        </w:rPr>
        <w:t>What type of delivery might be required?</w:t>
      </w:r>
    </w:p>
    <w:p w14:paraId="63F14A4C" w14:textId="19204FFA" w:rsidR="0041608F" w:rsidRPr="00767479" w:rsidRDefault="0041608F" w:rsidP="0041608F">
      <w:pPr>
        <w:spacing w:after="0" w:line="240" w:lineRule="auto"/>
        <w:ind w:right="-20"/>
        <w:rPr>
          <w:rFonts w:ascii="Arial" w:eastAsia="Arial Nova" w:hAnsi="Arial" w:cs="Arial"/>
          <w:color w:val="000000" w:themeColor="text1"/>
          <w:sz w:val="24"/>
          <w:szCs w:val="24"/>
        </w:rPr>
      </w:pPr>
      <w:r w:rsidRPr="00767479">
        <w:rPr>
          <w:rFonts w:ascii="Arial" w:eastAsia="Arial Nova" w:hAnsi="Arial" w:cs="Arial"/>
          <w:color w:val="000000" w:themeColor="text1"/>
          <w:sz w:val="24"/>
          <w:szCs w:val="24"/>
        </w:rPr>
        <w:t xml:space="preserve">The majority of primary phase schools in </w:t>
      </w:r>
      <w:proofErr w:type="gramStart"/>
      <w:r w:rsidR="00A36935">
        <w:rPr>
          <w:rFonts w:ascii="Arial" w:eastAsia="Arial Nova" w:hAnsi="Arial" w:cs="Arial"/>
          <w:color w:val="000000" w:themeColor="text1"/>
          <w:sz w:val="24"/>
          <w:szCs w:val="24"/>
        </w:rPr>
        <w:t>North East</w:t>
      </w:r>
      <w:proofErr w:type="gramEnd"/>
      <w:r w:rsidR="00A36935">
        <w:rPr>
          <w:rFonts w:ascii="Arial" w:eastAsia="Arial Nova" w:hAnsi="Arial" w:cs="Arial"/>
          <w:color w:val="000000" w:themeColor="text1"/>
          <w:sz w:val="24"/>
          <w:szCs w:val="24"/>
        </w:rPr>
        <w:t xml:space="preserve"> Lincolnshire</w:t>
      </w:r>
      <w:r w:rsidRPr="00767479">
        <w:rPr>
          <w:rFonts w:ascii="Arial" w:eastAsia="Arial Nova" w:hAnsi="Arial" w:cs="Arial"/>
          <w:color w:val="000000" w:themeColor="text1"/>
          <w:sz w:val="24"/>
          <w:szCs w:val="24"/>
        </w:rPr>
        <w:t xml:space="preserve"> already have some kind of offer in place, but schools are invited to work with us to look at what needs to be developed to meet parental demand. </w:t>
      </w:r>
    </w:p>
    <w:p w14:paraId="3ABC3182" w14:textId="77777777" w:rsidR="0041608F" w:rsidRPr="00767479" w:rsidRDefault="0041608F" w:rsidP="0041608F">
      <w:pPr>
        <w:spacing w:after="0" w:line="240" w:lineRule="auto"/>
        <w:ind w:right="-20"/>
        <w:rPr>
          <w:rFonts w:ascii="Arial" w:eastAsia="Arial Nova" w:hAnsi="Arial" w:cs="Arial"/>
          <w:color w:val="000000" w:themeColor="text1"/>
          <w:sz w:val="24"/>
          <w:szCs w:val="24"/>
        </w:rPr>
      </w:pPr>
    </w:p>
    <w:p w14:paraId="60C41148" w14:textId="77777777" w:rsidR="0041608F" w:rsidRPr="00767479" w:rsidRDefault="0041608F" w:rsidP="0041608F">
      <w:pPr>
        <w:spacing w:after="0" w:line="240" w:lineRule="auto"/>
        <w:ind w:right="-20"/>
        <w:rPr>
          <w:rFonts w:ascii="Arial" w:eastAsia="Arial Nova" w:hAnsi="Arial" w:cs="Arial"/>
          <w:color w:val="000000" w:themeColor="text1"/>
          <w:sz w:val="24"/>
          <w:szCs w:val="24"/>
        </w:rPr>
      </w:pPr>
      <w:r w:rsidRPr="00767479">
        <w:rPr>
          <w:rFonts w:ascii="Arial" w:eastAsia="Arial Nova" w:hAnsi="Arial" w:cs="Arial"/>
          <w:color w:val="000000" w:themeColor="text1"/>
          <w:sz w:val="24"/>
          <w:szCs w:val="24"/>
        </w:rPr>
        <w:t>Funding will be available to expand existing provision which might be an increase in the number of places offered, additional staff or an extension of session timings. We want to fill gaps where they exist based on estimates of demand, and work with schools to ensure that children who are currently on a waiting list have access to the places that they need. We anticipate that in some areas neighbouring schools may wish to work collaboratively to secure provision across a range of providers/schools.</w:t>
      </w:r>
    </w:p>
    <w:p w14:paraId="5CD7D4D1" w14:textId="77777777" w:rsidR="0041608F" w:rsidRPr="00767479" w:rsidRDefault="0041608F" w:rsidP="0041608F">
      <w:pPr>
        <w:spacing w:after="0" w:line="240" w:lineRule="auto"/>
        <w:ind w:right="-20"/>
        <w:rPr>
          <w:rFonts w:ascii="Arial" w:eastAsia="Arial" w:hAnsi="Arial" w:cs="Arial"/>
          <w:sz w:val="24"/>
          <w:szCs w:val="24"/>
        </w:rPr>
      </w:pPr>
    </w:p>
    <w:p w14:paraId="5F0C31B6" w14:textId="7C36F7AA" w:rsidR="0041608F" w:rsidRPr="00767479" w:rsidRDefault="0041608F" w:rsidP="0041608F">
      <w:pPr>
        <w:spacing w:after="0" w:line="240" w:lineRule="auto"/>
        <w:ind w:right="-20"/>
        <w:rPr>
          <w:rFonts w:ascii="Arial" w:eastAsia="Arial Nova" w:hAnsi="Arial" w:cs="Arial"/>
          <w:color w:val="000000" w:themeColor="text1"/>
          <w:sz w:val="24"/>
          <w:szCs w:val="24"/>
        </w:rPr>
      </w:pPr>
      <w:r w:rsidRPr="00767479">
        <w:rPr>
          <w:rFonts w:ascii="Arial" w:eastAsia="Arial" w:hAnsi="Arial" w:cs="Arial"/>
          <w:sz w:val="24"/>
          <w:szCs w:val="24"/>
        </w:rPr>
        <w:t xml:space="preserve">Funding </w:t>
      </w:r>
      <w:r w:rsidR="006706E2" w:rsidRPr="00767479">
        <w:rPr>
          <w:rFonts w:ascii="Arial" w:eastAsia="Arial" w:hAnsi="Arial" w:cs="Arial"/>
          <w:sz w:val="24"/>
          <w:szCs w:val="24"/>
        </w:rPr>
        <w:t>could support</w:t>
      </w:r>
      <w:r w:rsidRPr="00767479">
        <w:rPr>
          <w:rFonts w:ascii="Arial" w:eastAsia="Arial Nova" w:hAnsi="Arial" w:cs="Arial"/>
          <w:color w:val="000000" w:themeColor="text1"/>
          <w:sz w:val="24"/>
          <w:szCs w:val="24"/>
        </w:rPr>
        <w:t xml:space="preserve"> innovative delivery options and help meet shortfalls between expenditure and income from parental fees in the initial establishing phases. Funding will be tapered, with the majority paid in year one. Provision is expected to be financially sustainable through income from parental fees going forward.</w:t>
      </w:r>
    </w:p>
    <w:p w14:paraId="71DC0083" w14:textId="77777777" w:rsidR="0041608F" w:rsidRPr="00767479" w:rsidRDefault="0041608F" w:rsidP="0041608F">
      <w:pPr>
        <w:spacing w:after="0" w:line="240" w:lineRule="auto"/>
        <w:ind w:right="-20"/>
        <w:rPr>
          <w:rFonts w:ascii="Arial" w:eastAsia="Arial Nova" w:hAnsi="Arial" w:cs="Arial"/>
          <w:color w:val="000000" w:themeColor="text1"/>
          <w:sz w:val="24"/>
          <w:szCs w:val="24"/>
        </w:rPr>
      </w:pPr>
    </w:p>
    <w:p w14:paraId="3F5AF653" w14:textId="77777777" w:rsidR="006B0AB0" w:rsidRPr="00767479" w:rsidRDefault="0041608F" w:rsidP="006B0AB0">
      <w:pPr>
        <w:spacing w:after="0" w:line="240" w:lineRule="auto"/>
        <w:ind w:right="-20"/>
        <w:rPr>
          <w:rFonts w:ascii="Arial" w:eastAsia="Arial Nova" w:hAnsi="Arial" w:cs="Arial"/>
          <w:color w:val="000000" w:themeColor="text1"/>
          <w:sz w:val="24"/>
          <w:szCs w:val="24"/>
        </w:rPr>
      </w:pPr>
      <w:r w:rsidRPr="00767479">
        <w:rPr>
          <w:rFonts w:ascii="Arial" w:eastAsia="Arial Nova" w:hAnsi="Arial" w:cs="Arial"/>
          <w:color w:val="000000" w:themeColor="text1"/>
          <w:sz w:val="24"/>
          <w:szCs w:val="24"/>
        </w:rPr>
        <w:t xml:space="preserve">Fees and charges will need to take into account affordability for working parents and offer the ability for parents to access financial support through the government’s </w:t>
      </w:r>
      <w:hyperlink r:id="rId8" w:history="1">
        <w:r w:rsidRPr="00767479">
          <w:rPr>
            <w:rStyle w:val="Hyperlink"/>
            <w:rFonts w:ascii="Arial" w:eastAsia="Arial Nova" w:hAnsi="Arial" w:cs="Arial"/>
            <w:sz w:val="24"/>
            <w:szCs w:val="24"/>
          </w:rPr>
          <w:t>Childcare Choices.</w:t>
        </w:r>
      </w:hyperlink>
      <w:r w:rsidRPr="00767479">
        <w:rPr>
          <w:rFonts w:ascii="Arial" w:eastAsia="Arial Nova" w:hAnsi="Arial" w:cs="Arial"/>
          <w:color w:val="000000" w:themeColor="text1"/>
          <w:sz w:val="24"/>
          <w:szCs w:val="24"/>
        </w:rPr>
        <w:t xml:space="preserve"> </w:t>
      </w:r>
      <w:r w:rsidRPr="00767479">
        <w:rPr>
          <w:rFonts w:ascii="Arial" w:eastAsia="Arial" w:hAnsi="Arial" w:cs="Arial"/>
          <w:sz w:val="24"/>
          <w:szCs w:val="24"/>
        </w:rPr>
        <w:t xml:space="preserve">Many schools and childcare providers are already registered to receive this childcare support. </w:t>
      </w:r>
      <w:r w:rsidR="006B0AB0" w:rsidRPr="00767479">
        <w:rPr>
          <w:rFonts w:ascii="Arial" w:eastAsia="Arial Nova" w:hAnsi="Arial" w:cs="Arial"/>
          <w:color w:val="000000" w:themeColor="text1"/>
          <w:sz w:val="24"/>
          <w:szCs w:val="24"/>
        </w:rPr>
        <w:t>Parents will be able to use Universal Credit childcare support for up to 85% subsidy of their costs, and eligible parents can use Tax Free Childcare to subsidise costs, covering 20% of costs up to £2000 a year.</w:t>
      </w:r>
    </w:p>
    <w:p w14:paraId="200C82ED" w14:textId="1FA89F14" w:rsidR="0041608F" w:rsidRPr="00767479" w:rsidRDefault="0041608F" w:rsidP="0041608F">
      <w:pPr>
        <w:spacing w:after="0" w:line="240" w:lineRule="auto"/>
        <w:ind w:right="-20"/>
        <w:rPr>
          <w:rFonts w:ascii="Arial" w:eastAsia="Arial Nova" w:hAnsi="Arial" w:cs="Arial"/>
          <w:color w:val="000000" w:themeColor="text1"/>
          <w:sz w:val="24"/>
          <w:szCs w:val="24"/>
        </w:rPr>
      </w:pPr>
    </w:p>
    <w:p w14:paraId="66FB574E" w14:textId="61116BCC" w:rsidR="00802D87" w:rsidRDefault="00BD5086" w:rsidP="00F25396">
      <w:pPr>
        <w:spacing w:after="0" w:line="240" w:lineRule="auto"/>
        <w:textAlignment w:val="baseline"/>
        <w:rPr>
          <w:rFonts w:ascii="Arial" w:eastAsia="Times New Roman" w:hAnsi="Arial" w:cs="Arial"/>
          <w:color w:val="222222"/>
          <w:sz w:val="24"/>
          <w:szCs w:val="24"/>
          <w:lang w:eastAsia="en-GB"/>
        </w:rPr>
      </w:pPr>
      <w:r w:rsidRPr="00767479">
        <w:rPr>
          <w:rFonts w:ascii="Arial" w:eastAsia="Times New Roman" w:hAnsi="Arial" w:cs="Arial"/>
          <w:color w:val="222222"/>
          <w:sz w:val="24"/>
          <w:szCs w:val="24"/>
          <w:lang w:eastAsia="en-GB"/>
        </w:rPr>
        <w:t xml:space="preserve">Schools and providers </w:t>
      </w:r>
      <w:r w:rsidR="00332AA9" w:rsidRPr="00767479">
        <w:rPr>
          <w:rFonts w:ascii="Arial" w:eastAsia="Times New Roman" w:hAnsi="Arial" w:cs="Arial"/>
          <w:color w:val="222222"/>
          <w:sz w:val="24"/>
          <w:szCs w:val="24"/>
          <w:lang w:eastAsia="en-GB"/>
        </w:rPr>
        <w:t xml:space="preserve">are invited to apply for </w:t>
      </w:r>
      <w:r w:rsidRPr="00767479">
        <w:rPr>
          <w:rFonts w:ascii="Arial" w:eastAsia="Times New Roman" w:hAnsi="Arial" w:cs="Arial"/>
          <w:color w:val="222222"/>
          <w:sz w:val="24"/>
          <w:szCs w:val="24"/>
          <w:lang w:eastAsia="en-GB"/>
        </w:rPr>
        <w:t>Wraparound childcare g</w:t>
      </w:r>
      <w:r w:rsidR="00332AA9" w:rsidRPr="00767479">
        <w:rPr>
          <w:rFonts w:ascii="Arial" w:eastAsia="Times New Roman" w:hAnsi="Arial" w:cs="Arial"/>
          <w:color w:val="222222"/>
          <w:sz w:val="24"/>
          <w:szCs w:val="24"/>
          <w:lang w:eastAsia="en-GB"/>
        </w:rPr>
        <w:t xml:space="preserve">rant funding </w:t>
      </w:r>
      <w:r w:rsidR="00A737A6">
        <w:rPr>
          <w:rFonts w:ascii="Arial" w:eastAsia="Times New Roman" w:hAnsi="Arial" w:cs="Arial"/>
          <w:color w:val="222222"/>
          <w:sz w:val="24"/>
          <w:szCs w:val="24"/>
          <w:lang w:eastAsia="en-GB"/>
        </w:rPr>
        <w:t xml:space="preserve">but </w:t>
      </w:r>
      <w:r w:rsidR="062BDD8B" w:rsidRPr="00767479">
        <w:rPr>
          <w:rFonts w:ascii="Arial" w:eastAsia="Times New Roman" w:hAnsi="Arial" w:cs="Arial"/>
          <w:sz w:val="24"/>
          <w:szCs w:val="24"/>
          <w:lang w:eastAsia="en-GB"/>
        </w:rPr>
        <w:t xml:space="preserve">must </w:t>
      </w:r>
      <w:r w:rsidR="062BDD8B" w:rsidRPr="00767479">
        <w:rPr>
          <w:rFonts w:ascii="Arial" w:eastAsia="Times New Roman" w:hAnsi="Arial" w:cs="Arial"/>
          <w:color w:val="222222"/>
          <w:sz w:val="24"/>
          <w:szCs w:val="24"/>
          <w:lang w:eastAsia="en-GB"/>
        </w:rPr>
        <w:t xml:space="preserve">ensure that their intended </w:t>
      </w:r>
      <w:r w:rsidR="003F10A4" w:rsidRPr="00767479">
        <w:rPr>
          <w:rFonts w:ascii="Arial" w:eastAsia="Times New Roman" w:hAnsi="Arial" w:cs="Arial"/>
          <w:color w:val="222222"/>
          <w:sz w:val="24"/>
          <w:szCs w:val="24"/>
          <w:lang w:eastAsia="en-GB"/>
        </w:rPr>
        <w:t>offer</w:t>
      </w:r>
      <w:r w:rsidR="062BDD8B" w:rsidRPr="00767479">
        <w:rPr>
          <w:rFonts w:ascii="Arial" w:eastAsia="Times New Roman" w:hAnsi="Arial" w:cs="Arial"/>
          <w:color w:val="222222"/>
          <w:sz w:val="24"/>
          <w:szCs w:val="24"/>
          <w:lang w:eastAsia="en-GB"/>
        </w:rPr>
        <w:t xml:space="preserve"> does not duplicate</w:t>
      </w:r>
      <w:r w:rsidR="00A737A6">
        <w:rPr>
          <w:rFonts w:ascii="Arial" w:eastAsia="Times New Roman" w:hAnsi="Arial" w:cs="Arial"/>
          <w:color w:val="222222"/>
          <w:sz w:val="24"/>
          <w:szCs w:val="24"/>
          <w:lang w:eastAsia="en-GB"/>
        </w:rPr>
        <w:t xml:space="preserve"> or replace</w:t>
      </w:r>
      <w:r w:rsidR="062BDD8B" w:rsidRPr="00767479">
        <w:rPr>
          <w:rFonts w:ascii="Arial" w:eastAsia="Times New Roman" w:hAnsi="Arial" w:cs="Arial"/>
          <w:color w:val="222222"/>
          <w:sz w:val="24"/>
          <w:szCs w:val="24"/>
          <w:lang w:eastAsia="en-GB"/>
        </w:rPr>
        <w:t xml:space="preserve"> existing </w:t>
      </w:r>
      <w:r w:rsidR="00CD23B1" w:rsidRPr="00767479">
        <w:rPr>
          <w:rFonts w:ascii="Arial" w:eastAsia="Times New Roman" w:hAnsi="Arial" w:cs="Arial"/>
          <w:color w:val="222222"/>
          <w:sz w:val="24"/>
          <w:szCs w:val="24"/>
          <w:lang w:eastAsia="en-GB"/>
        </w:rPr>
        <w:t xml:space="preserve">provision available in their local area. If </w:t>
      </w:r>
      <w:r w:rsidR="00A030F3" w:rsidRPr="00767479">
        <w:rPr>
          <w:rFonts w:ascii="Arial" w:eastAsia="Times New Roman" w:hAnsi="Arial" w:cs="Arial"/>
          <w:color w:val="222222"/>
          <w:sz w:val="24"/>
          <w:szCs w:val="24"/>
          <w:lang w:eastAsia="en-GB"/>
        </w:rPr>
        <w:t>childcare</w:t>
      </w:r>
      <w:r w:rsidR="00F75813" w:rsidRPr="00767479">
        <w:rPr>
          <w:rFonts w:ascii="Arial" w:eastAsia="Times New Roman" w:hAnsi="Arial" w:cs="Arial"/>
          <w:color w:val="222222"/>
          <w:sz w:val="24"/>
          <w:szCs w:val="24"/>
          <w:lang w:eastAsia="en-GB"/>
        </w:rPr>
        <w:t xml:space="preserve"> </w:t>
      </w:r>
      <w:r w:rsidR="00CD23B1" w:rsidRPr="00767479">
        <w:rPr>
          <w:rFonts w:ascii="Arial" w:eastAsia="Times New Roman" w:hAnsi="Arial" w:cs="Arial"/>
          <w:color w:val="222222"/>
          <w:sz w:val="24"/>
          <w:szCs w:val="24"/>
          <w:lang w:eastAsia="en-GB"/>
        </w:rPr>
        <w:t xml:space="preserve">providers are </w:t>
      </w:r>
      <w:r w:rsidR="008C1DF4" w:rsidRPr="00767479">
        <w:rPr>
          <w:rFonts w:ascii="Arial" w:eastAsia="Times New Roman" w:hAnsi="Arial" w:cs="Arial"/>
          <w:color w:val="222222"/>
          <w:sz w:val="24"/>
          <w:szCs w:val="24"/>
          <w:lang w:eastAsia="en-GB"/>
        </w:rPr>
        <w:t>applying,</w:t>
      </w:r>
      <w:r w:rsidR="00CD23B1" w:rsidRPr="00767479">
        <w:rPr>
          <w:rFonts w:ascii="Arial" w:eastAsia="Times New Roman" w:hAnsi="Arial" w:cs="Arial"/>
          <w:color w:val="222222"/>
          <w:sz w:val="24"/>
          <w:szCs w:val="24"/>
          <w:lang w:eastAsia="en-GB"/>
        </w:rPr>
        <w:t xml:space="preserve"> </w:t>
      </w:r>
      <w:r w:rsidR="00F25396" w:rsidRPr="00767479">
        <w:rPr>
          <w:rFonts w:ascii="Arial" w:eastAsia="Times New Roman" w:hAnsi="Arial" w:cs="Arial"/>
          <w:color w:val="222222"/>
          <w:sz w:val="24"/>
          <w:szCs w:val="24"/>
          <w:lang w:eastAsia="en-GB"/>
        </w:rPr>
        <w:t xml:space="preserve">they must </w:t>
      </w:r>
      <w:r w:rsidR="00B25B06">
        <w:rPr>
          <w:rFonts w:ascii="Arial" w:eastAsia="Times New Roman" w:hAnsi="Arial" w:cs="Arial"/>
          <w:color w:val="222222"/>
          <w:sz w:val="24"/>
          <w:szCs w:val="24"/>
          <w:lang w:eastAsia="en-GB"/>
        </w:rPr>
        <w:t xml:space="preserve">be endorsed by the </w:t>
      </w:r>
      <w:r w:rsidR="00F25396" w:rsidRPr="00767479">
        <w:rPr>
          <w:rFonts w:ascii="Arial" w:eastAsia="Times New Roman" w:hAnsi="Arial" w:cs="Arial"/>
          <w:color w:val="222222"/>
          <w:sz w:val="24"/>
          <w:szCs w:val="24"/>
          <w:lang w:eastAsia="en-GB"/>
        </w:rPr>
        <w:t>school they seek to</w:t>
      </w:r>
      <w:r w:rsidR="00F75813" w:rsidRPr="00767479">
        <w:rPr>
          <w:rFonts w:ascii="Arial" w:eastAsia="Times New Roman" w:hAnsi="Arial" w:cs="Arial"/>
          <w:color w:val="222222"/>
          <w:sz w:val="24"/>
          <w:szCs w:val="24"/>
          <w:lang w:eastAsia="en-GB"/>
        </w:rPr>
        <w:t xml:space="preserve"> work with.</w:t>
      </w:r>
    </w:p>
    <w:p w14:paraId="38C1F6AF" w14:textId="77777777" w:rsidR="0049798A" w:rsidRDefault="0049798A" w:rsidP="00F25396">
      <w:pPr>
        <w:spacing w:after="0" w:line="240" w:lineRule="auto"/>
        <w:textAlignment w:val="baseline"/>
        <w:rPr>
          <w:rFonts w:ascii="Arial" w:eastAsia="Times New Roman" w:hAnsi="Arial" w:cs="Arial"/>
          <w:color w:val="222222"/>
          <w:sz w:val="24"/>
          <w:szCs w:val="24"/>
          <w:lang w:eastAsia="en-GB"/>
        </w:rPr>
      </w:pPr>
    </w:p>
    <w:p w14:paraId="35DB4D22" w14:textId="33425426" w:rsidR="0049798A" w:rsidRPr="00703669" w:rsidRDefault="0049798A" w:rsidP="00703669">
      <w:pPr>
        <w:pStyle w:val="ListParagraph"/>
        <w:numPr>
          <w:ilvl w:val="0"/>
          <w:numId w:val="40"/>
        </w:numPr>
        <w:spacing w:after="0" w:line="240" w:lineRule="auto"/>
        <w:textAlignment w:val="baseline"/>
        <w:rPr>
          <w:rFonts w:ascii="Arial" w:eastAsia="Times New Roman" w:hAnsi="Arial" w:cs="Arial"/>
          <w:b/>
          <w:bCs/>
          <w:sz w:val="24"/>
          <w:szCs w:val="24"/>
          <w:lang w:eastAsia="en-GB"/>
        </w:rPr>
      </w:pPr>
      <w:r w:rsidRPr="00703669">
        <w:rPr>
          <w:rFonts w:ascii="Arial" w:eastAsia="Times New Roman" w:hAnsi="Arial" w:cs="Arial"/>
          <w:b/>
          <w:bCs/>
          <w:sz w:val="24"/>
          <w:szCs w:val="24"/>
          <w:lang w:eastAsia="en-GB"/>
        </w:rPr>
        <w:t>Delivery models</w:t>
      </w:r>
    </w:p>
    <w:p w14:paraId="3DD2B0E1" w14:textId="700A5E7D" w:rsidR="0049798A" w:rsidRPr="00237A3A" w:rsidRDefault="0049798A" w:rsidP="0049798A">
      <w:pPr>
        <w:spacing w:after="0" w:line="240" w:lineRule="auto"/>
        <w:textAlignment w:val="baseline"/>
        <w:rPr>
          <w:rFonts w:ascii="Arial" w:hAnsi="Arial" w:cs="Arial"/>
          <w:sz w:val="24"/>
          <w:szCs w:val="24"/>
        </w:rPr>
      </w:pPr>
      <w:r w:rsidRPr="00237A3A">
        <w:rPr>
          <w:rFonts w:ascii="Arial" w:hAnsi="Arial" w:cs="Arial"/>
          <w:sz w:val="24"/>
          <w:szCs w:val="24"/>
        </w:rPr>
        <w:t>Example delivery models could include the following</w:t>
      </w:r>
      <w:r w:rsidR="00237A3A">
        <w:rPr>
          <w:rFonts w:ascii="Arial" w:hAnsi="Arial" w:cs="Arial"/>
          <w:sz w:val="24"/>
          <w:szCs w:val="24"/>
        </w:rPr>
        <w:t xml:space="preserve"> and</w:t>
      </w:r>
      <w:r w:rsidRPr="00237A3A">
        <w:rPr>
          <w:rFonts w:ascii="Arial" w:hAnsi="Arial" w:cs="Arial"/>
          <w:sz w:val="24"/>
          <w:szCs w:val="24"/>
        </w:rPr>
        <w:t xml:space="preserve"> there may well be overlap between some of these models:</w:t>
      </w:r>
    </w:p>
    <w:p w14:paraId="56D88074" w14:textId="77777777" w:rsidR="0049798A" w:rsidRPr="00767479" w:rsidRDefault="0049798A" w:rsidP="0049798A">
      <w:pPr>
        <w:spacing w:after="0" w:line="240" w:lineRule="auto"/>
        <w:textAlignment w:val="baseline"/>
        <w:rPr>
          <w:rFonts w:ascii="Arial" w:eastAsia="Times New Roman" w:hAnsi="Arial" w:cs="Arial"/>
          <w:sz w:val="24"/>
          <w:szCs w:val="24"/>
          <w:lang w:eastAsia="en-GB"/>
        </w:rPr>
      </w:pPr>
    </w:p>
    <w:p w14:paraId="4AC4BE61" w14:textId="77777777" w:rsidR="0049798A" w:rsidRPr="00767479" w:rsidRDefault="0049798A" w:rsidP="0049798A">
      <w:pPr>
        <w:pStyle w:val="ListParagraph"/>
        <w:numPr>
          <w:ilvl w:val="0"/>
          <w:numId w:val="38"/>
        </w:numPr>
        <w:spacing w:after="0" w:line="240" w:lineRule="auto"/>
        <w:textAlignment w:val="baseline"/>
        <w:rPr>
          <w:rFonts w:ascii="Arial" w:eastAsia="Times New Roman" w:hAnsi="Arial" w:cs="Arial"/>
          <w:b/>
          <w:bCs/>
          <w:sz w:val="24"/>
          <w:szCs w:val="24"/>
          <w:lang w:eastAsia="en-GB"/>
        </w:rPr>
      </w:pPr>
      <w:r w:rsidRPr="00767479">
        <w:rPr>
          <w:rFonts w:ascii="Arial" w:eastAsia="Times New Roman" w:hAnsi="Arial" w:cs="Arial"/>
          <w:b/>
          <w:bCs/>
          <w:sz w:val="24"/>
          <w:szCs w:val="24"/>
          <w:lang w:eastAsia="en-GB"/>
        </w:rPr>
        <w:t xml:space="preserve">School-led provision delivered by school staff on a school site </w:t>
      </w:r>
    </w:p>
    <w:p w14:paraId="78C859B7" w14:textId="77777777" w:rsidR="0049798A" w:rsidRPr="00767479" w:rsidRDefault="0049798A" w:rsidP="0049798A">
      <w:pPr>
        <w:spacing w:after="0" w:line="240" w:lineRule="auto"/>
        <w:ind w:left="720"/>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Provision that operates on school premises, managed by staff employed directly by a school. The provision is open to all children in that school.</w:t>
      </w:r>
    </w:p>
    <w:p w14:paraId="3926B073" w14:textId="77777777" w:rsidR="0049798A" w:rsidRPr="00767479" w:rsidRDefault="0049798A" w:rsidP="0049798A">
      <w:pPr>
        <w:pStyle w:val="ListParagraph"/>
        <w:numPr>
          <w:ilvl w:val="0"/>
          <w:numId w:val="38"/>
        </w:numPr>
        <w:spacing w:after="0" w:line="240" w:lineRule="auto"/>
        <w:textAlignment w:val="baseline"/>
        <w:rPr>
          <w:rFonts w:ascii="Arial" w:eastAsia="Times New Roman" w:hAnsi="Arial" w:cs="Arial"/>
          <w:b/>
          <w:bCs/>
          <w:sz w:val="24"/>
          <w:szCs w:val="24"/>
          <w:lang w:eastAsia="en-GB"/>
        </w:rPr>
      </w:pPr>
      <w:r w:rsidRPr="00767479">
        <w:rPr>
          <w:rFonts w:ascii="Arial" w:eastAsia="Times New Roman" w:hAnsi="Arial" w:cs="Arial"/>
          <w:b/>
          <w:bCs/>
          <w:sz w:val="24"/>
          <w:szCs w:val="24"/>
          <w:lang w:eastAsia="en-GB"/>
        </w:rPr>
        <w:t>Private provider-led provision, on or off school site</w:t>
      </w:r>
    </w:p>
    <w:p w14:paraId="1C4C0612" w14:textId="77777777" w:rsidR="0049798A" w:rsidRPr="00767479" w:rsidRDefault="0049798A" w:rsidP="0049798A">
      <w:pPr>
        <w:spacing w:after="0" w:line="240" w:lineRule="auto"/>
        <w:ind w:left="720"/>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Provision that is operated and delivered by staff employed by a private provider. If based on a school site, the private provider may rent space from the school to be able to operate provision. Provision could also be operated on another site rather than on school premises.</w:t>
      </w:r>
    </w:p>
    <w:p w14:paraId="2B918F4C" w14:textId="77777777" w:rsidR="0049798A" w:rsidRPr="00767479" w:rsidRDefault="0049798A" w:rsidP="0049798A">
      <w:pPr>
        <w:pStyle w:val="ListParagraph"/>
        <w:numPr>
          <w:ilvl w:val="0"/>
          <w:numId w:val="38"/>
        </w:numPr>
        <w:spacing w:after="0" w:line="240" w:lineRule="auto"/>
        <w:textAlignment w:val="baseline"/>
        <w:rPr>
          <w:rFonts w:ascii="Arial" w:eastAsia="Times New Roman" w:hAnsi="Arial" w:cs="Arial"/>
          <w:b/>
          <w:bCs/>
          <w:sz w:val="24"/>
          <w:szCs w:val="24"/>
          <w:lang w:eastAsia="en-GB"/>
        </w:rPr>
      </w:pPr>
      <w:r w:rsidRPr="00767479">
        <w:rPr>
          <w:rFonts w:ascii="Arial" w:eastAsia="Times New Roman" w:hAnsi="Arial" w:cs="Arial"/>
          <w:b/>
          <w:bCs/>
          <w:sz w:val="24"/>
          <w:szCs w:val="24"/>
          <w:lang w:eastAsia="en-GB"/>
        </w:rPr>
        <w:t>Community/cluster model</w:t>
      </w:r>
    </w:p>
    <w:p w14:paraId="0A331747" w14:textId="0F253099" w:rsidR="0049798A" w:rsidRPr="00767479" w:rsidRDefault="00F4211F" w:rsidP="0049798A">
      <w:pPr>
        <w:spacing w:after="0" w:line="240" w:lineRule="auto"/>
        <w:ind w:left="7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w:t>
      </w:r>
      <w:r w:rsidR="0049798A" w:rsidRPr="00767479">
        <w:rPr>
          <w:rFonts w:ascii="Arial" w:eastAsia="Times New Roman" w:hAnsi="Arial" w:cs="Arial"/>
          <w:sz w:val="24"/>
          <w:szCs w:val="24"/>
          <w:lang w:eastAsia="en-GB"/>
        </w:rPr>
        <w:t xml:space="preserve"> community-focused model with children from multiple schools attending provision on one site. This could be operated by a lead school, a private provider, a community organisation or any other appropriate body. </w:t>
      </w:r>
    </w:p>
    <w:p w14:paraId="6510A8E7" w14:textId="77777777" w:rsidR="0049798A" w:rsidRPr="00767479" w:rsidRDefault="0049798A" w:rsidP="0049798A">
      <w:pPr>
        <w:pStyle w:val="ListParagraph"/>
        <w:numPr>
          <w:ilvl w:val="0"/>
          <w:numId w:val="38"/>
        </w:numPr>
        <w:spacing w:after="0" w:line="240" w:lineRule="auto"/>
        <w:textAlignment w:val="baseline"/>
        <w:rPr>
          <w:rFonts w:ascii="Arial" w:eastAsia="Times New Roman" w:hAnsi="Arial" w:cs="Arial"/>
          <w:b/>
          <w:bCs/>
          <w:sz w:val="24"/>
          <w:szCs w:val="24"/>
          <w:lang w:eastAsia="en-GB"/>
        </w:rPr>
      </w:pPr>
      <w:r w:rsidRPr="00767479">
        <w:rPr>
          <w:rFonts w:ascii="Arial" w:eastAsia="Times New Roman" w:hAnsi="Arial" w:cs="Arial"/>
          <w:b/>
          <w:bCs/>
          <w:sz w:val="24"/>
          <w:szCs w:val="24"/>
          <w:lang w:eastAsia="en-GB"/>
        </w:rPr>
        <w:t>Childminders</w:t>
      </w:r>
    </w:p>
    <w:p w14:paraId="4B2C82E7" w14:textId="77777777" w:rsidR="0049798A" w:rsidRPr="00767479" w:rsidRDefault="0049798A" w:rsidP="0049798A">
      <w:pPr>
        <w:spacing w:after="0" w:line="240" w:lineRule="auto"/>
        <w:ind w:firstLine="720"/>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 xml:space="preserve">Provision delivered by childminders (registered with Ofsted or a childminder </w:t>
      </w:r>
    </w:p>
    <w:p w14:paraId="05A6C1B8" w14:textId="77777777" w:rsidR="0049798A" w:rsidRPr="00767479" w:rsidRDefault="0049798A" w:rsidP="0049798A">
      <w:pPr>
        <w:spacing w:after="0" w:line="240" w:lineRule="auto"/>
        <w:ind w:left="720"/>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 xml:space="preserve">agency), which schools and local </w:t>
      </w:r>
      <w:proofErr w:type="gramStart"/>
      <w:r w:rsidRPr="00767479">
        <w:rPr>
          <w:rFonts w:ascii="Arial" w:eastAsia="Times New Roman" w:hAnsi="Arial" w:cs="Arial"/>
          <w:sz w:val="24"/>
          <w:szCs w:val="24"/>
          <w:lang w:eastAsia="en-GB"/>
        </w:rPr>
        <w:t>authorities</w:t>
      </w:r>
      <w:proofErr w:type="gramEnd"/>
      <w:r w:rsidRPr="00767479">
        <w:rPr>
          <w:rFonts w:ascii="Arial" w:eastAsia="Times New Roman" w:hAnsi="Arial" w:cs="Arial"/>
          <w:sz w:val="24"/>
          <w:szCs w:val="24"/>
          <w:lang w:eastAsia="en-GB"/>
        </w:rPr>
        <w:t xml:space="preserve"> signpost to. This could consist of a group of childminders working together on a single site or childminders working individually from their homes. </w:t>
      </w:r>
    </w:p>
    <w:p w14:paraId="6962759A" w14:textId="77777777" w:rsidR="0049798A" w:rsidRPr="00767479" w:rsidRDefault="0049798A" w:rsidP="0049798A">
      <w:pPr>
        <w:pStyle w:val="ListParagraph"/>
        <w:numPr>
          <w:ilvl w:val="0"/>
          <w:numId w:val="38"/>
        </w:numPr>
        <w:spacing w:after="0" w:line="240" w:lineRule="auto"/>
        <w:textAlignment w:val="baseline"/>
        <w:rPr>
          <w:rFonts w:ascii="Arial" w:eastAsia="Times New Roman" w:hAnsi="Arial" w:cs="Arial"/>
          <w:b/>
          <w:bCs/>
          <w:sz w:val="24"/>
          <w:szCs w:val="24"/>
          <w:lang w:eastAsia="en-GB"/>
        </w:rPr>
      </w:pPr>
      <w:r w:rsidRPr="00767479">
        <w:rPr>
          <w:rFonts w:ascii="Arial" w:eastAsia="Times New Roman" w:hAnsi="Arial" w:cs="Arial"/>
          <w:b/>
          <w:bCs/>
          <w:sz w:val="24"/>
          <w:szCs w:val="24"/>
          <w:lang w:eastAsia="en-GB"/>
        </w:rPr>
        <w:t>Early years providers</w:t>
      </w:r>
    </w:p>
    <w:p w14:paraId="014672E9" w14:textId="77777777" w:rsidR="0049798A" w:rsidRPr="00767479" w:rsidRDefault="0049798A" w:rsidP="0049798A">
      <w:pPr>
        <w:spacing w:after="0" w:line="240" w:lineRule="auto"/>
        <w:ind w:left="720"/>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Provision delivered by early years providers which may take school aged children during wraparound hours. For example, a local nursery or a pre-school operating on or off a school site may run the provision before and after school hours.</w:t>
      </w:r>
    </w:p>
    <w:p w14:paraId="033118B4" w14:textId="77777777" w:rsidR="00802D87" w:rsidRPr="00767479" w:rsidRDefault="00802D87" w:rsidP="00EE4C78">
      <w:pPr>
        <w:spacing w:after="0" w:line="240" w:lineRule="auto"/>
        <w:rPr>
          <w:rFonts w:ascii="Arial" w:hAnsi="Arial" w:cs="Arial"/>
        </w:rPr>
      </w:pPr>
    </w:p>
    <w:p w14:paraId="27D51EDD" w14:textId="3692D9A0" w:rsidR="00332AA9" w:rsidRPr="00703669" w:rsidRDefault="00332AA9" w:rsidP="00703669">
      <w:pPr>
        <w:pStyle w:val="ListParagraph"/>
        <w:numPr>
          <w:ilvl w:val="0"/>
          <w:numId w:val="40"/>
        </w:numPr>
        <w:spacing w:after="0" w:line="240" w:lineRule="auto"/>
        <w:textAlignment w:val="baseline"/>
        <w:rPr>
          <w:rFonts w:ascii="Arial" w:eastAsia="Times New Roman" w:hAnsi="Arial" w:cs="Arial"/>
          <w:sz w:val="24"/>
          <w:szCs w:val="24"/>
          <w:lang w:eastAsia="en-GB"/>
        </w:rPr>
      </w:pPr>
      <w:r w:rsidRPr="00703669">
        <w:rPr>
          <w:rFonts w:ascii="Arial" w:eastAsia="Times New Roman" w:hAnsi="Arial" w:cs="Arial"/>
          <w:b/>
          <w:bCs/>
          <w:color w:val="000000"/>
          <w:sz w:val="24"/>
          <w:szCs w:val="24"/>
          <w:lang w:eastAsia="en-GB"/>
        </w:rPr>
        <w:t>Who is eligible?</w:t>
      </w:r>
      <w:r w:rsidRPr="00703669">
        <w:rPr>
          <w:rFonts w:ascii="Arial" w:eastAsia="Times New Roman" w:hAnsi="Arial" w:cs="Arial"/>
          <w:color w:val="000000"/>
          <w:sz w:val="24"/>
          <w:szCs w:val="24"/>
          <w:lang w:eastAsia="en-GB"/>
        </w:rPr>
        <w:t> </w:t>
      </w:r>
    </w:p>
    <w:p w14:paraId="0D247448" w14:textId="7D0FB2BD" w:rsidR="003F43C4" w:rsidRPr="003E4666" w:rsidRDefault="007463F3" w:rsidP="007463F3">
      <w:pPr>
        <w:spacing w:after="0" w:line="240" w:lineRule="auto"/>
        <w:textAlignment w:val="baseline"/>
        <w:rPr>
          <w:rFonts w:ascii="Arial" w:eastAsia="Times New Roman" w:hAnsi="Arial" w:cs="Arial"/>
          <w:color w:val="000000" w:themeColor="text1"/>
          <w:sz w:val="24"/>
          <w:szCs w:val="24"/>
          <w:lang w:eastAsia="en-GB"/>
        </w:rPr>
      </w:pPr>
      <w:r w:rsidRPr="003E4666">
        <w:rPr>
          <w:rFonts w:ascii="Arial" w:eastAsia="Times New Roman" w:hAnsi="Arial" w:cs="Arial"/>
          <w:color w:val="000000" w:themeColor="text1"/>
          <w:sz w:val="24"/>
          <w:szCs w:val="24"/>
          <w:lang w:eastAsia="en-GB"/>
        </w:rPr>
        <w:t xml:space="preserve">The grant is available to all </w:t>
      </w:r>
      <w:r w:rsidRPr="003E4666">
        <w:rPr>
          <w:rFonts w:ascii="Arial" w:hAnsi="Arial" w:cs="Arial"/>
          <w:sz w:val="24"/>
          <w:szCs w:val="24"/>
        </w:rPr>
        <w:t xml:space="preserve">schools and trusts educating primary school aged children within the </w:t>
      </w:r>
      <w:proofErr w:type="gramStart"/>
      <w:r w:rsidR="00A36935">
        <w:rPr>
          <w:rFonts w:ascii="Arial" w:eastAsia="Times New Roman" w:hAnsi="Arial" w:cs="Arial"/>
          <w:color w:val="000000" w:themeColor="text1"/>
          <w:sz w:val="24"/>
          <w:szCs w:val="24"/>
          <w:lang w:eastAsia="en-GB"/>
        </w:rPr>
        <w:t>North East</w:t>
      </w:r>
      <w:proofErr w:type="gramEnd"/>
      <w:r w:rsidR="00A36935">
        <w:rPr>
          <w:rFonts w:ascii="Arial" w:eastAsia="Times New Roman" w:hAnsi="Arial" w:cs="Arial"/>
          <w:color w:val="000000" w:themeColor="text1"/>
          <w:sz w:val="24"/>
          <w:szCs w:val="24"/>
          <w:lang w:eastAsia="en-GB"/>
        </w:rPr>
        <w:t xml:space="preserve"> Lincolnshire Council</w:t>
      </w:r>
      <w:r w:rsidRPr="003E4666">
        <w:rPr>
          <w:rFonts w:ascii="Arial" w:eastAsia="Times New Roman" w:hAnsi="Arial" w:cs="Arial"/>
          <w:color w:val="000000" w:themeColor="text1"/>
          <w:sz w:val="24"/>
          <w:szCs w:val="24"/>
          <w:lang w:eastAsia="en-GB"/>
        </w:rPr>
        <w:t xml:space="preserve"> </w:t>
      </w:r>
      <w:r w:rsidR="007A0C38">
        <w:rPr>
          <w:rFonts w:ascii="Arial" w:eastAsia="Times New Roman" w:hAnsi="Arial" w:cs="Arial"/>
          <w:color w:val="000000" w:themeColor="text1"/>
          <w:sz w:val="24"/>
          <w:szCs w:val="24"/>
          <w:lang w:eastAsia="en-GB"/>
        </w:rPr>
        <w:t xml:space="preserve">local </w:t>
      </w:r>
      <w:r w:rsidRPr="003E4666">
        <w:rPr>
          <w:rFonts w:ascii="Arial" w:eastAsia="Times New Roman" w:hAnsi="Arial" w:cs="Arial"/>
          <w:color w:val="000000" w:themeColor="text1"/>
          <w:sz w:val="24"/>
          <w:szCs w:val="24"/>
          <w:lang w:eastAsia="en-GB"/>
        </w:rPr>
        <w:t>authority area.</w:t>
      </w:r>
      <w:r w:rsidR="00142DD3" w:rsidRPr="003E4666">
        <w:rPr>
          <w:rFonts w:ascii="Arial" w:eastAsia="Times New Roman" w:hAnsi="Arial" w:cs="Arial"/>
          <w:color w:val="000000" w:themeColor="text1"/>
          <w:sz w:val="24"/>
          <w:szCs w:val="24"/>
          <w:lang w:eastAsia="en-GB"/>
        </w:rPr>
        <w:t xml:space="preserve"> </w:t>
      </w:r>
    </w:p>
    <w:p w14:paraId="38953D78" w14:textId="77777777" w:rsidR="003F43C4" w:rsidRPr="003E4666" w:rsidRDefault="003F43C4" w:rsidP="007463F3">
      <w:pPr>
        <w:spacing w:after="0" w:line="240" w:lineRule="auto"/>
        <w:textAlignment w:val="baseline"/>
        <w:rPr>
          <w:rFonts w:ascii="Arial" w:eastAsia="Times New Roman" w:hAnsi="Arial" w:cs="Arial"/>
          <w:color w:val="000000" w:themeColor="text1"/>
          <w:sz w:val="24"/>
          <w:szCs w:val="24"/>
          <w:lang w:eastAsia="en-GB"/>
        </w:rPr>
      </w:pPr>
    </w:p>
    <w:p w14:paraId="04461830" w14:textId="4A58DC02" w:rsidR="00EF5CBE" w:rsidRPr="003E4666" w:rsidRDefault="00F02D3C" w:rsidP="00332AA9">
      <w:pPr>
        <w:spacing w:after="0" w:line="240" w:lineRule="auto"/>
        <w:textAlignment w:val="baseline"/>
        <w:rPr>
          <w:rFonts w:ascii="Arial" w:eastAsia="Times New Roman" w:hAnsi="Arial" w:cs="Arial"/>
          <w:color w:val="000000" w:themeColor="text1"/>
          <w:sz w:val="24"/>
          <w:szCs w:val="24"/>
          <w:lang w:eastAsia="en-GB"/>
        </w:rPr>
      </w:pPr>
      <w:r w:rsidRPr="003E4666">
        <w:rPr>
          <w:rFonts w:ascii="Arial" w:eastAsia="Times New Roman" w:hAnsi="Arial" w:cs="Arial"/>
          <w:color w:val="000000" w:themeColor="text1"/>
          <w:sz w:val="24"/>
          <w:szCs w:val="24"/>
          <w:lang w:eastAsia="en-GB"/>
        </w:rPr>
        <w:t>Childcare providers</w:t>
      </w:r>
      <w:r w:rsidR="007A0C38">
        <w:rPr>
          <w:rFonts w:ascii="Arial" w:eastAsia="Times New Roman" w:hAnsi="Arial" w:cs="Arial"/>
          <w:color w:val="000000" w:themeColor="text1"/>
          <w:sz w:val="24"/>
          <w:szCs w:val="24"/>
          <w:lang w:eastAsia="en-GB"/>
        </w:rPr>
        <w:t xml:space="preserve">, including childminders, </w:t>
      </w:r>
      <w:r w:rsidRPr="003E4666">
        <w:rPr>
          <w:rFonts w:ascii="Arial" w:eastAsia="Times New Roman" w:hAnsi="Arial" w:cs="Arial"/>
          <w:color w:val="000000" w:themeColor="text1"/>
          <w:sz w:val="24"/>
          <w:szCs w:val="24"/>
          <w:lang w:eastAsia="en-GB"/>
        </w:rPr>
        <w:t xml:space="preserve">may apply if </w:t>
      </w:r>
      <w:r w:rsidR="00BF417C" w:rsidRPr="003E4666">
        <w:rPr>
          <w:rFonts w:ascii="Arial" w:eastAsia="Times New Roman" w:hAnsi="Arial" w:cs="Arial"/>
          <w:color w:val="000000" w:themeColor="text1"/>
          <w:sz w:val="24"/>
          <w:szCs w:val="24"/>
          <w:lang w:eastAsia="en-GB"/>
        </w:rPr>
        <w:t>a school endorses them</w:t>
      </w:r>
      <w:r w:rsidRPr="003E4666">
        <w:rPr>
          <w:rFonts w:ascii="Arial" w:eastAsia="Times New Roman" w:hAnsi="Arial" w:cs="Arial"/>
          <w:color w:val="000000" w:themeColor="text1"/>
          <w:sz w:val="24"/>
          <w:szCs w:val="24"/>
          <w:lang w:eastAsia="en-GB"/>
        </w:rPr>
        <w:t xml:space="preserve"> to deliver provision</w:t>
      </w:r>
      <w:r w:rsidR="007A0C38">
        <w:rPr>
          <w:rFonts w:ascii="Arial" w:eastAsia="Times New Roman" w:hAnsi="Arial" w:cs="Arial"/>
          <w:color w:val="000000" w:themeColor="text1"/>
          <w:sz w:val="24"/>
          <w:szCs w:val="24"/>
          <w:lang w:eastAsia="en-GB"/>
        </w:rPr>
        <w:t>.</w:t>
      </w:r>
      <w:r w:rsidR="00FB32B6" w:rsidRPr="003E4666">
        <w:rPr>
          <w:rFonts w:ascii="Arial" w:eastAsia="Times New Roman" w:hAnsi="Arial" w:cs="Arial"/>
          <w:color w:val="000000" w:themeColor="text1"/>
          <w:sz w:val="24"/>
          <w:szCs w:val="24"/>
          <w:lang w:eastAsia="en-GB"/>
        </w:rPr>
        <w:t xml:space="preserve">  </w:t>
      </w:r>
    </w:p>
    <w:p w14:paraId="68DA24FA" w14:textId="77777777" w:rsidR="00EF5CBE" w:rsidRPr="003E4666" w:rsidRDefault="00EF5CBE" w:rsidP="00332AA9">
      <w:pPr>
        <w:spacing w:after="0" w:line="240" w:lineRule="auto"/>
        <w:textAlignment w:val="baseline"/>
        <w:rPr>
          <w:rFonts w:ascii="Arial" w:eastAsia="Times New Roman" w:hAnsi="Arial" w:cs="Arial"/>
          <w:color w:val="000000" w:themeColor="text1"/>
          <w:sz w:val="24"/>
          <w:szCs w:val="24"/>
          <w:lang w:eastAsia="en-GB"/>
        </w:rPr>
      </w:pPr>
    </w:p>
    <w:p w14:paraId="79CCE975" w14:textId="77777777" w:rsidR="003502C6" w:rsidRPr="00E96F0D" w:rsidRDefault="00EF5CBE" w:rsidP="00332AA9">
      <w:pPr>
        <w:spacing w:after="0" w:line="240" w:lineRule="auto"/>
        <w:textAlignment w:val="baseline"/>
        <w:rPr>
          <w:rFonts w:ascii="Arial" w:hAnsi="Arial" w:cs="Arial"/>
          <w:sz w:val="24"/>
          <w:szCs w:val="24"/>
        </w:rPr>
      </w:pPr>
      <w:r w:rsidRPr="00E96F0D">
        <w:rPr>
          <w:rFonts w:ascii="Arial" w:hAnsi="Arial" w:cs="Arial"/>
          <w:sz w:val="24"/>
          <w:szCs w:val="24"/>
        </w:rPr>
        <w:t xml:space="preserve">To ensure minimum safe standards in wraparound childcare provision, all PVI providers and childminders funded through the wraparound programme must be registered with Ofsted, or in the case of childminders, Ofsted, or a childminder agency. Dependent on the nature of the provision and the age range of children, this includes registration on the General Childcare Register (GCR) and the Early Years Register (EYR). </w:t>
      </w:r>
    </w:p>
    <w:p w14:paraId="3F62B57A" w14:textId="77777777" w:rsidR="003502C6" w:rsidRPr="00E96F0D" w:rsidRDefault="003502C6" w:rsidP="00332AA9">
      <w:pPr>
        <w:spacing w:after="0" w:line="240" w:lineRule="auto"/>
        <w:textAlignment w:val="baseline"/>
        <w:rPr>
          <w:rFonts w:ascii="Arial" w:hAnsi="Arial" w:cs="Arial"/>
          <w:sz w:val="24"/>
          <w:szCs w:val="24"/>
        </w:rPr>
      </w:pPr>
    </w:p>
    <w:p w14:paraId="53415E73" w14:textId="2B8A77BC" w:rsidR="00352A8F" w:rsidRPr="00E96F0D" w:rsidRDefault="00EF5CBE" w:rsidP="00332AA9">
      <w:pPr>
        <w:spacing w:after="0" w:line="240" w:lineRule="auto"/>
        <w:textAlignment w:val="baseline"/>
        <w:rPr>
          <w:rFonts w:ascii="Arial" w:eastAsia="Times New Roman" w:hAnsi="Arial" w:cs="Arial"/>
          <w:sz w:val="24"/>
          <w:szCs w:val="24"/>
          <w:lang w:eastAsia="en-GB"/>
        </w:rPr>
      </w:pPr>
      <w:r w:rsidRPr="00E96F0D">
        <w:rPr>
          <w:rFonts w:ascii="Arial" w:hAnsi="Arial" w:cs="Arial"/>
          <w:sz w:val="24"/>
          <w:szCs w:val="24"/>
        </w:rPr>
        <w:t xml:space="preserve">Schools providing wraparound childcare directly, as part of their governance arrangements, do not need to register on either the GCR or EYR, however they must adhere to the same standards. More information on Ofsted registration, including exemptions, is available here: </w:t>
      </w:r>
      <w:hyperlink r:id="rId9" w:history="1">
        <w:r w:rsidRPr="00CF2568">
          <w:rPr>
            <w:rStyle w:val="Hyperlink"/>
            <w:rFonts w:ascii="Arial" w:hAnsi="Arial" w:cs="Arial"/>
            <w:sz w:val="24"/>
            <w:szCs w:val="24"/>
          </w:rPr>
          <w:t>Registering school-based provision with Ofsted (publishing.service.gov.uk).</w:t>
        </w:r>
      </w:hyperlink>
    </w:p>
    <w:p w14:paraId="449ACFCA" w14:textId="77777777" w:rsidR="003502C6" w:rsidRPr="00767479" w:rsidRDefault="003502C6" w:rsidP="00332AA9">
      <w:pPr>
        <w:spacing w:after="0" w:line="240" w:lineRule="auto"/>
        <w:textAlignment w:val="baseline"/>
        <w:rPr>
          <w:rFonts w:ascii="Arial" w:eastAsia="Times New Roman" w:hAnsi="Arial" w:cs="Arial"/>
          <w:b/>
          <w:bCs/>
          <w:sz w:val="24"/>
          <w:szCs w:val="24"/>
          <w:lang w:eastAsia="en-GB"/>
        </w:rPr>
      </w:pPr>
    </w:p>
    <w:p w14:paraId="6AA692FC" w14:textId="77777777" w:rsidR="002D3F14" w:rsidRPr="00767479" w:rsidRDefault="00332AA9" w:rsidP="00332AA9">
      <w:pPr>
        <w:numPr>
          <w:ilvl w:val="0"/>
          <w:numId w:val="8"/>
        </w:numPr>
        <w:spacing w:after="0" w:line="240" w:lineRule="auto"/>
        <w:ind w:firstLine="0"/>
        <w:textAlignment w:val="baseline"/>
        <w:rPr>
          <w:rFonts w:ascii="Arial" w:eastAsia="Times New Roman" w:hAnsi="Arial" w:cs="Arial"/>
          <w:sz w:val="24"/>
          <w:szCs w:val="24"/>
          <w:lang w:eastAsia="en-GB"/>
        </w:rPr>
      </w:pPr>
      <w:r w:rsidRPr="00767479">
        <w:rPr>
          <w:rFonts w:ascii="Arial" w:eastAsia="Times New Roman" w:hAnsi="Arial" w:cs="Arial"/>
          <w:b/>
          <w:bCs/>
          <w:color w:val="000000" w:themeColor="text1"/>
          <w:sz w:val="24"/>
          <w:szCs w:val="24"/>
          <w:lang w:eastAsia="en-GB"/>
        </w:rPr>
        <w:t>Applications</w:t>
      </w:r>
    </w:p>
    <w:p w14:paraId="34EBCC6A" w14:textId="3079947B" w:rsidR="54253547" w:rsidRPr="00767479" w:rsidRDefault="54253547" w:rsidP="00A24897">
      <w:pPr>
        <w:spacing w:after="0" w:line="240" w:lineRule="auto"/>
        <w:rPr>
          <w:rFonts w:ascii="Arial" w:eastAsia="Times New Roman" w:hAnsi="Arial" w:cs="Arial"/>
          <w:sz w:val="24"/>
          <w:szCs w:val="24"/>
          <w:lang w:eastAsia="en-GB"/>
        </w:rPr>
      </w:pPr>
      <w:r w:rsidRPr="00767479">
        <w:rPr>
          <w:rFonts w:ascii="Arial" w:eastAsia="Times New Roman" w:hAnsi="Arial" w:cs="Arial"/>
          <w:sz w:val="24"/>
          <w:szCs w:val="24"/>
          <w:lang w:eastAsia="en-GB"/>
        </w:rPr>
        <w:lastRenderedPageBreak/>
        <w:t xml:space="preserve">There will be </w:t>
      </w:r>
      <w:r w:rsidR="00703E03" w:rsidRPr="00767479">
        <w:rPr>
          <w:rFonts w:ascii="Arial" w:eastAsia="Times New Roman" w:hAnsi="Arial" w:cs="Arial"/>
          <w:sz w:val="24"/>
          <w:szCs w:val="24"/>
          <w:lang w:eastAsia="en-GB"/>
        </w:rPr>
        <w:t>two</w:t>
      </w:r>
      <w:r w:rsidR="00804778" w:rsidRPr="00767479">
        <w:rPr>
          <w:rFonts w:ascii="Arial" w:eastAsia="Times New Roman" w:hAnsi="Arial" w:cs="Arial"/>
          <w:sz w:val="24"/>
          <w:szCs w:val="24"/>
          <w:lang w:eastAsia="en-GB"/>
        </w:rPr>
        <w:t xml:space="preserve"> </w:t>
      </w:r>
      <w:r w:rsidRPr="00767479">
        <w:rPr>
          <w:rFonts w:ascii="Arial" w:eastAsia="Times New Roman" w:hAnsi="Arial" w:cs="Arial"/>
          <w:sz w:val="24"/>
          <w:szCs w:val="24"/>
          <w:lang w:eastAsia="en-GB"/>
        </w:rPr>
        <w:t xml:space="preserve">opportunities </w:t>
      </w:r>
      <w:r w:rsidR="21B141E0" w:rsidRPr="00767479">
        <w:rPr>
          <w:rFonts w:ascii="Arial" w:eastAsia="Times New Roman" w:hAnsi="Arial" w:cs="Arial"/>
          <w:sz w:val="24"/>
          <w:szCs w:val="24"/>
          <w:lang w:eastAsia="en-GB"/>
        </w:rPr>
        <w:t xml:space="preserve">to submit </w:t>
      </w:r>
      <w:r w:rsidRPr="00767479">
        <w:rPr>
          <w:rFonts w:ascii="Arial" w:eastAsia="Times New Roman" w:hAnsi="Arial" w:cs="Arial"/>
          <w:sz w:val="24"/>
          <w:szCs w:val="24"/>
          <w:lang w:eastAsia="en-GB"/>
        </w:rPr>
        <w:t xml:space="preserve">applications </w:t>
      </w:r>
      <w:r w:rsidR="21B141E0" w:rsidRPr="00767479">
        <w:rPr>
          <w:rFonts w:ascii="Arial" w:eastAsia="Times New Roman" w:hAnsi="Arial" w:cs="Arial"/>
          <w:sz w:val="24"/>
          <w:szCs w:val="24"/>
          <w:lang w:eastAsia="en-GB"/>
        </w:rPr>
        <w:t xml:space="preserve">for </w:t>
      </w:r>
      <w:r w:rsidR="00703E03" w:rsidRPr="00767479">
        <w:rPr>
          <w:rFonts w:ascii="Arial" w:eastAsia="Times New Roman" w:hAnsi="Arial" w:cs="Arial"/>
          <w:sz w:val="24"/>
          <w:szCs w:val="24"/>
          <w:lang w:eastAsia="en-GB"/>
        </w:rPr>
        <w:t>wraparound childcare</w:t>
      </w:r>
      <w:r w:rsidR="21B141E0" w:rsidRPr="00767479">
        <w:rPr>
          <w:rFonts w:ascii="Arial" w:eastAsia="Times New Roman" w:hAnsi="Arial" w:cs="Arial"/>
          <w:sz w:val="24"/>
          <w:szCs w:val="24"/>
          <w:lang w:eastAsia="en-GB"/>
        </w:rPr>
        <w:t xml:space="preserve"> grants</w:t>
      </w:r>
      <w:r w:rsidR="7015EAF6" w:rsidRPr="00767479">
        <w:rPr>
          <w:rFonts w:ascii="Arial" w:eastAsia="Times New Roman" w:hAnsi="Arial" w:cs="Arial"/>
          <w:sz w:val="24"/>
          <w:szCs w:val="24"/>
          <w:lang w:eastAsia="en-GB"/>
        </w:rPr>
        <w:t xml:space="preserve"> during the</w:t>
      </w:r>
      <w:r w:rsidR="003F2579">
        <w:rPr>
          <w:rFonts w:ascii="Arial" w:eastAsia="Times New Roman" w:hAnsi="Arial" w:cs="Arial"/>
          <w:sz w:val="24"/>
          <w:szCs w:val="24"/>
          <w:lang w:eastAsia="en-GB"/>
        </w:rPr>
        <w:t xml:space="preserve"> current financial</w:t>
      </w:r>
      <w:r w:rsidR="7015EAF6" w:rsidRPr="00767479">
        <w:rPr>
          <w:rFonts w:ascii="Arial" w:eastAsia="Times New Roman" w:hAnsi="Arial" w:cs="Arial"/>
          <w:sz w:val="24"/>
          <w:szCs w:val="24"/>
          <w:lang w:eastAsia="en-GB"/>
        </w:rPr>
        <w:t xml:space="preserve"> </w:t>
      </w:r>
      <w:r w:rsidR="21B141E0" w:rsidRPr="00767479">
        <w:rPr>
          <w:rFonts w:ascii="Arial" w:eastAsia="Times New Roman" w:hAnsi="Arial" w:cs="Arial"/>
          <w:sz w:val="24"/>
          <w:szCs w:val="24"/>
          <w:lang w:eastAsia="en-GB"/>
        </w:rPr>
        <w:t>year</w:t>
      </w:r>
      <w:r w:rsidR="00804778" w:rsidRPr="00767479">
        <w:rPr>
          <w:rFonts w:ascii="Arial" w:eastAsia="Times New Roman" w:hAnsi="Arial" w:cs="Arial"/>
          <w:sz w:val="24"/>
          <w:szCs w:val="24"/>
          <w:lang w:eastAsia="en-GB"/>
        </w:rPr>
        <w:t>:</w:t>
      </w:r>
    </w:p>
    <w:p w14:paraId="60E62D9E" w14:textId="59ECC68E" w:rsidR="00A24897" w:rsidRPr="00767479" w:rsidRDefault="00A24897" w:rsidP="00A24897">
      <w:pPr>
        <w:spacing w:after="0" w:line="240" w:lineRule="auto"/>
        <w:rPr>
          <w:rFonts w:ascii="Arial" w:eastAsia="Times New Roman" w:hAnsi="Arial" w:cs="Arial"/>
          <w:sz w:val="24"/>
          <w:szCs w:val="24"/>
          <w:lang w:eastAsia="en-GB"/>
        </w:rPr>
      </w:pPr>
    </w:p>
    <w:p w14:paraId="65BADD69" w14:textId="02C5B169" w:rsidR="54253547" w:rsidRPr="00767479" w:rsidRDefault="00A36935" w:rsidP="00A24897">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r w:rsidRPr="00A36935">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 </w:t>
      </w:r>
      <w:r w:rsidR="7C0F357B" w:rsidRPr="00767479">
        <w:rPr>
          <w:rFonts w:ascii="Arial" w:eastAsia="Times New Roman" w:hAnsi="Arial" w:cs="Arial"/>
          <w:sz w:val="24"/>
          <w:szCs w:val="24"/>
          <w:lang w:eastAsia="en-GB"/>
        </w:rPr>
        <w:t xml:space="preserve">– </w:t>
      </w:r>
      <w:r>
        <w:rPr>
          <w:rFonts w:ascii="Arial" w:eastAsia="Times New Roman" w:hAnsi="Arial" w:cs="Arial"/>
          <w:sz w:val="24"/>
          <w:szCs w:val="24"/>
          <w:lang w:eastAsia="en-GB"/>
        </w:rPr>
        <w:t>26</w:t>
      </w:r>
      <w:r w:rsidRPr="00A36935">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w:t>
      </w:r>
      <w:r w:rsidR="00FC6AC2">
        <w:rPr>
          <w:rFonts w:ascii="Arial" w:eastAsia="Times New Roman" w:hAnsi="Arial" w:cs="Arial"/>
          <w:sz w:val="24"/>
          <w:szCs w:val="24"/>
          <w:lang w:eastAsia="en-GB"/>
        </w:rPr>
        <w:t xml:space="preserve"> </w:t>
      </w:r>
      <w:r w:rsidR="7C0F357B" w:rsidRPr="00767479">
        <w:rPr>
          <w:rFonts w:ascii="Arial" w:eastAsia="Times New Roman" w:hAnsi="Arial" w:cs="Arial"/>
          <w:sz w:val="24"/>
          <w:szCs w:val="24"/>
          <w:lang w:eastAsia="en-GB"/>
        </w:rPr>
        <w:t>202</w:t>
      </w:r>
      <w:r w:rsidR="00703E03" w:rsidRPr="00767479">
        <w:rPr>
          <w:rFonts w:ascii="Arial" w:eastAsia="Times New Roman" w:hAnsi="Arial" w:cs="Arial"/>
          <w:sz w:val="24"/>
          <w:szCs w:val="24"/>
          <w:lang w:eastAsia="en-GB"/>
        </w:rPr>
        <w:t>4</w:t>
      </w:r>
    </w:p>
    <w:p w14:paraId="68D1B506" w14:textId="7B24CEFE" w:rsidR="44B6ADC4" w:rsidRPr="00767479" w:rsidRDefault="00437C33" w:rsidP="00A24897">
      <w:pPr>
        <w:pStyle w:val="ListParagraph"/>
        <w:numPr>
          <w:ilvl w:val="0"/>
          <w:numId w:val="3"/>
        </w:numPr>
        <w:spacing w:after="0" w:line="240" w:lineRule="auto"/>
        <w:rPr>
          <w:rFonts w:ascii="Arial" w:eastAsia="Times New Roman" w:hAnsi="Arial" w:cs="Arial"/>
          <w:sz w:val="24"/>
          <w:szCs w:val="24"/>
          <w:lang w:eastAsia="en-GB"/>
        </w:rPr>
      </w:pPr>
      <w:r w:rsidRPr="00767479">
        <w:rPr>
          <w:rFonts w:ascii="Arial" w:eastAsia="Times New Roman" w:hAnsi="Arial" w:cs="Arial"/>
          <w:sz w:val="24"/>
          <w:szCs w:val="24"/>
          <w:lang w:eastAsia="en-GB"/>
        </w:rPr>
        <w:t>2</w:t>
      </w:r>
      <w:r w:rsidR="44B6ADC4" w:rsidRPr="00767479">
        <w:rPr>
          <w:rFonts w:ascii="Arial" w:eastAsia="Times New Roman" w:hAnsi="Arial" w:cs="Arial"/>
          <w:sz w:val="24"/>
          <w:szCs w:val="24"/>
          <w:lang w:eastAsia="en-GB"/>
        </w:rPr>
        <w:t xml:space="preserve"> September – </w:t>
      </w:r>
      <w:r w:rsidRPr="00767479">
        <w:rPr>
          <w:rFonts w:ascii="Arial" w:eastAsia="Times New Roman" w:hAnsi="Arial" w:cs="Arial"/>
          <w:sz w:val="24"/>
          <w:szCs w:val="24"/>
          <w:lang w:eastAsia="en-GB"/>
        </w:rPr>
        <w:t xml:space="preserve">27 September </w:t>
      </w:r>
      <w:r w:rsidR="44B6ADC4" w:rsidRPr="00767479">
        <w:rPr>
          <w:rFonts w:ascii="Arial" w:eastAsia="Times New Roman" w:hAnsi="Arial" w:cs="Arial"/>
          <w:sz w:val="24"/>
          <w:szCs w:val="24"/>
          <w:lang w:eastAsia="en-GB"/>
        </w:rPr>
        <w:t>202</w:t>
      </w:r>
      <w:r w:rsidRPr="00767479">
        <w:rPr>
          <w:rFonts w:ascii="Arial" w:eastAsia="Times New Roman" w:hAnsi="Arial" w:cs="Arial"/>
          <w:sz w:val="24"/>
          <w:szCs w:val="24"/>
          <w:lang w:eastAsia="en-GB"/>
        </w:rPr>
        <w:t>4</w:t>
      </w:r>
    </w:p>
    <w:p w14:paraId="158E4072" w14:textId="35F3F263" w:rsidR="00332AA9" w:rsidRPr="00767479" w:rsidRDefault="00332AA9" w:rsidP="002D3F14">
      <w:pPr>
        <w:spacing w:after="0" w:line="240" w:lineRule="auto"/>
        <w:textAlignment w:val="baseline"/>
        <w:rPr>
          <w:rFonts w:ascii="Arial" w:eastAsia="Times New Roman" w:hAnsi="Arial" w:cs="Arial"/>
          <w:sz w:val="24"/>
          <w:szCs w:val="24"/>
          <w:lang w:eastAsia="en-GB"/>
        </w:rPr>
      </w:pPr>
      <w:r w:rsidRPr="00767479">
        <w:rPr>
          <w:rFonts w:ascii="Arial" w:eastAsia="Times New Roman" w:hAnsi="Arial" w:cs="Arial"/>
          <w:b/>
          <w:bCs/>
          <w:color w:val="000000"/>
          <w:sz w:val="24"/>
          <w:szCs w:val="24"/>
          <w:lang w:eastAsia="en-GB"/>
        </w:rPr>
        <w:t> </w:t>
      </w:r>
      <w:r w:rsidRPr="00767479">
        <w:rPr>
          <w:rFonts w:ascii="Arial" w:eastAsia="Times New Roman" w:hAnsi="Arial" w:cs="Arial"/>
          <w:color w:val="000000"/>
          <w:sz w:val="24"/>
          <w:szCs w:val="24"/>
          <w:lang w:eastAsia="en-GB"/>
        </w:rPr>
        <w:t> </w:t>
      </w:r>
    </w:p>
    <w:p w14:paraId="5D88D6AC" w14:textId="65AFBB2D" w:rsidR="11560D68" w:rsidRPr="00E0311E" w:rsidRDefault="7879246B" w:rsidP="00313742">
      <w:pPr>
        <w:rPr>
          <w:rFonts w:ascii="Arial" w:hAnsi="Arial" w:cs="Arial"/>
          <w:sz w:val="24"/>
          <w:szCs w:val="24"/>
        </w:rPr>
      </w:pPr>
      <w:r w:rsidRPr="00E0311E">
        <w:rPr>
          <w:rFonts w:ascii="Arial" w:eastAsia="Times New Roman" w:hAnsi="Arial" w:cs="Arial"/>
          <w:sz w:val="24"/>
          <w:szCs w:val="24"/>
          <w:lang w:eastAsia="en-GB"/>
        </w:rPr>
        <w:t>All applications for grants need to be submitted using the</w:t>
      </w:r>
      <w:r w:rsidR="00420386" w:rsidRPr="00E0311E">
        <w:rPr>
          <w:rFonts w:ascii="Arial" w:eastAsia="Times New Roman" w:hAnsi="Arial" w:cs="Arial"/>
          <w:sz w:val="24"/>
          <w:szCs w:val="24"/>
          <w:lang w:eastAsia="en-GB"/>
        </w:rPr>
        <w:t xml:space="preserve"> </w:t>
      </w:r>
      <w:r w:rsidR="00A36935">
        <w:rPr>
          <w:rFonts w:ascii="Arial" w:eastAsia="Times New Roman" w:hAnsi="Arial" w:cs="Arial"/>
          <w:sz w:val="24"/>
          <w:szCs w:val="24"/>
          <w:lang w:eastAsia="en-GB"/>
        </w:rPr>
        <w:t>NEL Wraparound Revenue Funding Application form complete with the costed delivery plan</w:t>
      </w:r>
      <w:r w:rsidRPr="00E0311E">
        <w:rPr>
          <w:rFonts w:ascii="Arial" w:eastAsia="Times New Roman" w:hAnsi="Arial" w:cs="Arial"/>
          <w:sz w:val="24"/>
          <w:szCs w:val="24"/>
          <w:lang w:eastAsia="en-GB"/>
        </w:rPr>
        <w:t>, which will be available during the above periods</w:t>
      </w:r>
      <w:r w:rsidR="00A36935">
        <w:rPr>
          <w:rFonts w:ascii="Arial" w:eastAsia="Times New Roman" w:hAnsi="Arial" w:cs="Arial"/>
          <w:sz w:val="24"/>
          <w:szCs w:val="24"/>
          <w:lang w:eastAsia="en-GB"/>
        </w:rPr>
        <w:t xml:space="preserve"> on request</w:t>
      </w:r>
      <w:r w:rsidRPr="00E0311E">
        <w:rPr>
          <w:rFonts w:ascii="Arial" w:eastAsia="Times New Roman" w:hAnsi="Arial" w:cs="Arial"/>
          <w:sz w:val="24"/>
          <w:szCs w:val="24"/>
          <w:lang w:eastAsia="en-GB"/>
        </w:rPr>
        <w:t xml:space="preserve">. </w:t>
      </w:r>
      <w:r w:rsidR="00A36935">
        <w:rPr>
          <w:rFonts w:ascii="Arial" w:eastAsia="Times New Roman" w:hAnsi="Arial" w:cs="Arial"/>
          <w:sz w:val="24"/>
          <w:szCs w:val="24"/>
          <w:lang w:eastAsia="en-GB"/>
        </w:rPr>
        <w:t>Schools and providers who have already submitted an expression of interest form will be e-mailed the funding application documentation directly.</w:t>
      </w:r>
    </w:p>
    <w:p w14:paraId="28460382" w14:textId="3975632D" w:rsidR="00AF4FBD" w:rsidRPr="00767479" w:rsidRDefault="7C7EFC00" w:rsidP="00A24897">
      <w:pPr>
        <w:spacing w:after="0" w:line="240" w:lineRule="auto"/>
        <w:textAlignment w:val="baseline"/>
        <w:rPr>
          <w:rFonts w:ascii="Arial" w:eastAsia="Times New Roman" w:hAnsi="Arial" w:cs="Arial"/>
          <w:sz w:val="24"/>
          <w:szCs w:val="24"/>
          <w:lang w:eastAsia="en-GB"/>
        </w:rPr>
      </w:pPr>
      <w:r w:rsidRPr="00E0311E">
        <w:rPr>
          <w:rFonts w:ascii="Arial" w:eastAsia="Times New Roman" w:hAnsi="Arial" w:cs="Arial"/>
          <w:sz w:val="24"/>
          <w:szCs w:val="24"/>
          <w:lang w:eastAsia="en-GB"/>
        </w:rPr>
        <w:t>After the end of each application period above, a</w:t>
      </w:r>
      <w:r w:rsidR="1E147D4E" w:rsidRPr="00E0311E">
        <w:rPr>
          <w:rFonts w:ascii="Arial" w:eastAsia="Times New Roman" w:hAnsi="Arial" w:cs="Arial"/>
          <w:sz w:val="24"/>
          <w:szCs w:val="24"/>
          <w:lang w:eastAsia="en-GB"/>
        </w:rPr>
        <w:t xml:space="preserve"> grant evaluation panel will consider applications for funding and will aim to let applicants know the outcome within </w:t>
      </w:r>
      <w:r w:rsidR="009C6C92">
        <w:rPr>
          <w:rFonts w:ascii="Arial" w:eastAsia="Times New Roman" w:hAnsi="Arial" w:cs="Arial"/>
          <w:sz w:val="24"/>
          <w:szCs w:val="24"/>
          <w:lang w:eastAsia="en-GB"/>
        </w:rPr>
        <w:t>four</w:t>
      </w:r>
      <w:r w:rsidR="00773EC0" w:rsidRPr="00E0311E">
        <w:rPr>
          <w:rFonts w:ascii="Arial" w:eastAsia="Times New Roman" w:hAnsi="Arial" w:cs="Arial"/>
          <w:sz w:val="24"/>
          <w:szCs w:val="24"/>
          <w:lang w:eastAsia="en-GB"/>
        </w:rPr>
        <w:t xml:space="preserve"> </w:t>
      </w:r>
      <w:r w:rsidR="1E147D4E" w:rsidRPr="00E0311E">
        <w:rPr>
          <w:rFonts w:ascii="Arial" w:eastAsia="Times New Roman" w:hAnsi="Arial" w:cs="Arial"/>
          <w:sz w:val="24"/>
          <w:szCs w:val="24"/>
          <w:lang w:eastAsia="en-GB"/>
        </w:rPr>
        <w:t>weeks after the closure of the application window</w:t>
      </w:r>
      <w:r w:rsidR="0DA83CA0" w:rsidRPr="00E0311E">
        <w:rPr>
          <w:rFonts w:ascii="Arial" w:eastAsia="Times New Roman" w:hAnsi="Arial" w:cs="Arial"/>
          <w:sz w:val="24"/>
          <w:szCs w:val="24"/>
          <w:lang w:eastAsia="en-GB"/>
        </w:rPr>
        <w:t xml:space="preserve">. </w:t>
      </w:r>
      <w:r w:rsidR="41DE1810" w:rsidRPr="00E0311E">
        <w:rPr>
          <w:rFonts w:ascii="Arial" w:eastAsia="Times New Roman" w:hAnsi="Arial" w:cs="Arial"/>
          <w:sz w:val="24"/>
          <w:szCs w:val="24"/>
          <w:lang w:eastAsia="en-GB"/>
        </w:rPr>
        <w:t>Payments can be expect</w:t>
      </w:r>
      <w:r w:rsidR="00ED3DB8" w:rsidRPr="00E0311E">
        <w:rPr>
          <w:rFonts w:ascii="Arial" w:eastAsia="Times New Roman" w:hAnsi="Arial" w:cs="Arial"/>
          <w:sz w:val="24"/>
          <w:szCs w:val="24"/>
          <w:lang w:eastAsia="en-GB"/>
        </w:rPr>
        <w:t>ed</w:t>
      </w:r>
      <w:r w:rsidR="41DE1810" w:rsidRPr="00E0311E">
        <w:rPr>
          <w:rFonts w:ascii="Arial" w:eastAsia="Times New Roman" w:hAnsi="Arial" w:cs="Arial"/>
          <w:sz w:val="24"/>
          <w:szCs w:val="24"/>
          <w:lang w:eastAsia="en-GB"/>
        </w:rPr>
        <w:t xml:space="preserve"> within one week of notification f</w:t>
      </w:r>
      <w:r w:rsidR="097DE4D3" w:rsidRPr="00E0311E">
        <w:rPr>
          <w:rFonts w:ascii="Arial" w:eastAsia="Times New Roman" w:hAnsi="Arial" w:cs="Arial"/>
          <w:sz w:val="24"/>
          <w:szCs w:val="24"/>
          <w:lang w:eastAsia="en-GB"/>
        </w:rPr>
        <w:t>ollowing</w:t>
      </w:r>
      <w:r w:rsidR="000E1B74" w:rsidRPr="00E0311E">
        <w:rPr>
          <w:rFonts w:ascii="Arial" w:eastAsia="Times New Roman" w:hAnsi="Arial" w:cs="Arial"/>
          <w:sz w:val="24"/>
          <w:szCs w:val="24"/>
          <w:lang w:eastAsia="en-GB"/>
        </w:rPr>
        <w:t xml:space="preserve"> Officer</w:t>
      </w:r>
      <w:r w:rsidR="000E1B74" w:rsidRPr="00767479">
        <w:rPr>
          <w:rFonts w:ascii="Arial" w:eastAsia="Times New Roman" w:hAnsi="Arial" w:cs="Arial"/>
          <w:sz w:val="24"/>
          <w:szCs w:val="24"/>
          <w:lang w:eastAsia="en-GB"/>
        </w:rPr>
        <w:t xml:space="preserve"> and Executive Lead Member approvals</w:t>
      </w:r>
      <w:r w:rsidR="4559A8DF" w:rsidRPr="00767479">
        <w:rPr>
          <w:rFonts w:ascii="Arial" w:eastAsia="Times New Roman" w:hAnsi="Arial" w:cs="Arial"/>
          <w:sz w:val="24"/>
          <w:szCs w:val="24"/>
          <w:lang w:eastAsia="en-GB"/>
        </w:rPr>
        <w:t xml:space="preserve"> and </w:t>
      </w:r>
      <w:r w:rsidR="097DE4D3" w:rsidRPr="00767479">
        <w:rPr>
          <w:rFonts w:ascii="Arial" w:eastAsia="Times New Roman" w:hAnsi="Arial" w:cs="Arial"/>
          <w:sz w:val="24"/>
          <w:szCs w:val="24"/>
          <w:lang w:eastAsia="en-GB"/>
        </w:rPr>
        <w:t>receipt of your signed grant agreement</w:t>
      </w:r>
      <w:r w:rsidR="185DB68D" w:rsidRPr="00767479">
        <w:rPr>
          <w:rFonts w:ascii="Arial" w:eastAsia="Times New Roman" w:hAnsi="Arial" w:cs="Arial"/>
          <w:sz w:val="24"/>
          <w:szCs w:val="24"/>
          <w:lang w:eastAsia="en-GB"/>
        </w:rPr>
        <w:t>.</w:t>
      </w:r>
    </w:p>
    <w:p w14:paraId="00769D6C" w14:textId="0DBC5868" w:rsidR="35C850B8" w:rsidRPr="00767479" w:rsidRDefault="35C850B8" w:rsidP="35C850B8">
      <w:pPr>
        <w:spacing w:after="0" w:line="240" w:lineRule="auto"/>
        <w:rPr>
          <w:rFonts w:ascii="Arial" w:eastAsia="Times New Roman" w:hAnsi="Arial" w:cs="Arial"/>
          <w:sz w:val="24"/>
          <w:szCs w:val="24"/>
          <w:lang w:eastAsia="en-GB"/>
        </w:rPr>
      </w:pPr>
    </w:p>
    <w:p w14:paraId="135850F6" w14:textId="5EE55524" w:rsidR="2995AF57" w:rsidRPr="00767479" w:rsidRDefault="6580A545" w:rsidP="00BB2E8D">
      <w:pPr>
        <w:tabs>
          <w:tab w:val="left" w:pos="850"/>
        </w:tabs>
        <w:spacing w:after="0" w:line="240" w:lineRule="auto"/>
        <w:rPr>
          <w:rFonts w:ascii="Arial" w:eastAsia="Times New Roman" w:hAnsi="Arial" w:cs="Arial"/>
          <w:sz w:val="24"/>
          <w:szCs w:val="24"/>
          <w:lang w:eastAsia="en-GB"/>
        </w:rPr>
      </w:pPr>
      <w:r w:rsidRPr="00767479">
        <w:rPr>
          <w:rFonts w:ascii="Arial" w:eastAsia="Times New Roman" w:hAnsi="Arial" w:cs="Arial"/>
          <w:sz w:val="24"/>
          <w:szCs w:val="24"/>
          <w:lang w:eastAsia="en-GB"/>
        </w:rPr>
        <w:t>All g</w:t>
      </w:r>
      <w:r w:rsidR="1C7311A8" w:rsidRPr="00767479">
        <w:rPr>
          <w:rFonts w:ascii="Arial" w:eastAsia="Times New Roman" w:hAnsi="Arial" w:cs="Arial"/>
          <w:sz w:val="24"/>
          <w:szCs w:val="24"/>
          <w:lang w:eastAsia="en-GB"/>
        </w:rPr>
        <w:t xml:space="preserve">rant applications must comply with the </w:t>
      </w:r>
      <w:r w:rsidR="00644667" w:rsidRPr="00767479">
        <w:rPr>
          <w:rFonts w:ascii="Arial" w:eastAsia="Times New Roman" w:hAnsi="Arial" w:cs="Arial"/>
          <w:sz w:val="24"/>
          <w:szCs w:val="24"/>
          <w:lang w:eastAsia="en-GB"/>
        </w:rPr>
        <w:t>DfE</w:t>
      </w:r>
      <w:r w:rsidR="1C7311A8" w:rsidRPr="00767479">
        <w:rPr>
          <w:rFonts w:ascii="Arial" w:eastAsia="Times New Roman" w:hAnsi="Arial" w:cs="Arial"/>
          <w:sz w:val="24"/>
          <w:szCs w:val="24"/>
          <w:lang w:eastAsia="en-GB"/>
        </w:rPr>
        <w:t xml:space="preserve"> criteria</w:t>
      </w:r>
      <w:r w:rsidR="00485EB3" w:rsidRPr="00767479">
        <w:rPr>
          <w:rFonts w:ascii="Arial" w:eastAsia="Times New Roman" w:hAnsi="Arial" w:cs="Arial"/>
          <w:sz w:val="24"/>
          <w:szCs w:val="24"/>
          <w:lang w:eastAsia="en-GB"/>
        </w:rPr>
        <w:t xml:space="preserve"> outlined in the </w:t>
      </w:r>
      <w:hyperlink r:id="rId10" w:history="1">
        <w:r w:rsidR="00485EB3" w:rsidRPr="00767479">
          <w:rPr>
            <w:rStyle w:val="Hyperlink"/>
            <w:rFonts w:ascii="Arial" w:eastAsia="Arial" w:hAnsi="Arial" w:cs="Arial"/>
            <w:sz w:val="24"/>
            <w:szCs w:val="24"/>
          </w:rPr>
          <w:t>Wraparound childcare guidance for schools</w:t>
        </w:r>
      </w:hyperlink>
      <w:r w:rsidR="00862F25" w:rsidRPr="00767479">
        <w:rPr>
          <w:rFonts w:ascii="Arial" w:eastAsia="Times New Roman" w:hAnsi="Arial" w:cs="Arial"/>
          <w:sz w:val="24"/>
          <w:szCs w:val="24"/>
          <w:lang w:eastAsia="en-GB"/>
        </w:rPr>
        <w:t xml:space="preserve"> </w:t>
      </w:r>
    </w:p>
    <w:p w14:paraId="2526DA5D" w14:textId="5ABC5093" w:rsidR="73B820D8" w:rsidRPr="00767479" w:rsidRDefault="73B820D8" w:rsidP="73B820D8">
      <w:pPr>
        <w:spacing w:after="0" w:line="240" w:lineRule="auto"/>
        <w:rPr>
          <w:rFonts w:ascii="Arial" w:eastAsia="Times New Roman" w:hAnsi="Arial" w:cs="Arial"/>
          <w:sz w:val="24"/>
          <w:szCs w:val="24"/>
          <w:lang w:eastAsia="en-GB"/>
        </w:rPr>
      </w:pPr>
    </w:p>
    <w:p w14:paraId="104C0418" w14:textId="4211A7B4" w:rsidR="00332AA9" w:rsidRPr="00767479" w:rsidRDefault="00332AA9" w:rsidP="00332AA9">
      <w:pPr>
        <w:numPr>
          <w:ilvl w:val="0"/>
          <w:numId w:val="9"/>
        </w:numPr>
        <w:spacing w:after="0" w:line="240" w:lineRule="auto"/>
        <w:ind w:firstLine="0"/>
        <w:textAlignment w:val="baseline"/>
        <w:rPr>
          <w:rFonts w:ascii="Arial" w:eastAsia="Times New Roman" w:hAnsi="Arial" w:cs="Arial"/>
          <w:sz w:val="24"/>
          <w:szCs w:val="24"/>
          <w:lang w:eastAsia="en-GB"/>
        </w:rPr>
      </w:pPr>
      <w:r w:rsidRPr="00767479">
        <w:rPr>
          <w:rFonts w:ascii="Arial" w:eastAsia="Times New Roman" w:hAnsi="Arial" w:cs="Arial"/>
          <w:b/>
          <w:color w:val="000000" w:themeColor="text1"/>
          <w:sz w:val="24"/>
          <w:szCs w:val="24"/>
          <w:lang w:eastAsia="en-GB"/>
        </w:rPr>
        <w:t>What can be funded with this grant?</w:t>
      </w:r>
      <w:r w:rsidRPr="00767479">
        <w:rPr>
          <w:rFonts w:ascii="Arial" w:eastAsia="Times New Roman" w:hAnsi="Arial" w:cs="Arial"/>
          <w:color w:val="000000" w:themeColor="text1"/>
          <w:sz w:val="24"/>
          <w:szCs w:val="24"/>
          <w:lang w:eastAsia="en-GB"/>
        </w:rPr>
        <w:t> </w:t>
      </w:r>
    </w:p>
    <w:p w14:paraId="3321185F" w14:textId="7F73D439" w:rsidR="000A6DEC" w:rsidRPr="002F22FF" w:rsidRDefault="000A6DEC" w:rsidP="00332AA9">
      <w:pPr>
        <w:spacing w:after="0" w:line="240" w:lineRule="auto"/>
        <w:textAlignment w:val="baseline"/>
        <w:rPr>
          <w:rFonts w:ascii="Arial" w:eastAsia="Times New Roman" w:hAnsi="Arial" w:cs="Arial"/>
          <w:color w:val="000000" w:themeColor="text1"/>
          <w:sz w:val="24"/>
          <w:szCs w:val="24"/>
          <w:lang w:eastAsia="en-GB"/>
        </w:rPr>
      </w:pPr>
      <w:r w:rsidRPr="002F22FF">
        <w:rPr>
          <w:rFonts w:ascii="Arial" w:hAnsi="Arial" w:cs="Arial"/>
          <w:sz w:val="24"/>
          <w:szCs w:val="24"/>
        </w:rPr>
        <w:t>Childcare provision funded from this grant must meet the definition of wraparound childcare, i.e., be available directly before and after the school day, from 8am to 6pm (or equivalent, if data shows that local demand is for different hours) during school term time for primary school-age children. It may be run on a school site or at another setting. It should not require parents to pick their children up from school and drop them off at another location.</w:t>
      </w:r>
    </w:p>
    <w:p w14:paraId="75731E28" w14:textId="77777777" w:rsidR="000A6DEC" w:rsidRPr="002F22FF" w:rsidRDefault="000A6DEC" w:rsidP="00332AA9">
      <w:pPr>
        <w:spacing w:after="0" w:line="240" w:lineRule="auto"/>
        <w:textAlignment w:val="baseline"/>
        <w:rPr>
          <w:rFonts w:ascii="Arial" w:eastAsia="Times New Roman" w:hAnsi="Arial" w:cs="Arial"/>
          <w:color w:val="000000" w:themeColor="text1"/>
          <w:sz w:val="24"/>
          <w:szCs w:val="24"/>
          <w:lang w:eastAsia="en-GB"/>
        </w:rPr>
      </w:pPr>
    </w:p>
    <w:p w14:paraId="57C85BEE" w14:textId="77777777" w:rsidR="005768C1" w:rsidRDefault="00EE068A" w:rsidP="0001118A">
      <w:pPr>
        <w:spacing w:after="0" w:line="240" w:lineRule="auto"/>
        <w:textAlignment w:val="baseline"/>
        <w:rPr>
          <w:rFonts w:ascii="Arial" w:eastAsia="Times New Roman" w:hAnsi="Arial" w:cs="Arial"/>
          <w:color w:val="000000" w:themeColor="text1"/>
          <w:sz w:val="24"/>
          <w:szCs w:val="24"/>
          <w:lang w:eastAsia="en-GB"/>
        </w:rPr>
      </w:pPr>
      <w:r w:rsidRPr="002F22FF">
        <w:rPr>
          <w:rFonts w:ascii="Arial" w:eastAsia="Times New Roman" w:hAnsi="Arial" w:cs="Arial"/>
          <w:color w:val="000000" w:themeColor="text1"/>
          <w:sz w:val="24"/>
          <w:szCs w:val="24"/>
          <w:lang w:eastAsia="en-GB"/>
        </w:rPr>
        <w:t xml:space="preserve">The </w:t>
      </w:r>
      <w:r w:rsidRPr="002F22FF">
        <w:rPr>
          <w:rFonts w:ascii="Arial" w:eastAsia="Times New Roman" w:hAnsi="Arial" w:cs="Arial"/>
          <w:color w:val="222222"/>
          <w:sz w:val="24"/>
          <w:szCs w:val="24"/>
          <w:lang w:eastAsia="en-GB"/>
        </w:rPr>
        <w:t xml:space="preserve">grant evaluation panel </w:t>
      </w:r>
      <w:r w:rsidRPr="002F22FF">
        <w:rPr>
          <w:rFonts w:ascii="Arial" w:eastAsia="Times New Roman" w:hAnsi="Arial" w:cs="Arial"/>
          <w:color w:val="000000" w:themeColor="text1"/>
          <w:sz w:val="24"/>
          <w:szCs w:val="24"/>
          <w:lang w:eastAsia="en-GB"/>
        </w:rPr>
        <w:t xml:space="preserve">will </w:t>
      </w:r>
      <w:r w:rsidR="00332AA9" w:rsidRPr="002F22FF">
        <w:rPr>
          <w:rFonts w:ascii="Arial" w:eastAsia="Times New Roman" w:hAnsi="Arial" w:cs="Arial"/>
          <w:color w:val="000000" w:themeColor="text1"/>
          <w:sz w:val="24"/>
          <w:szCs w:val="24"/>
          <w:lang w:eastAsia="en-GB"/>
        </w:rPr>
        <w:t xml:space="preserve">ensure that the allocation of the </w:t>
      </w:r>
      <w:r w:rsidR="00885F96" w:rsidRPr="002F22FF">
        <w:rPr>
          <w:rFonts w:ascii="Arial" w:eastAsia="Times New Roman" w:hAnsi="Arial" w:cs="Arial"/>
          <w:color w:val="000000" w:themeColor="text1"/>
          <w:sz w:val="24"/>
          <w:szCs w:val="24"/>
          <w:lang w:eastAsia="en-GB"/>
        </w:rPr>
        <w:t>wraparound child</w:t>
      </w:r>
      <w:r w:rsidR="005F794E" w:rsidRPr="002F22FF">
        <w:rPr>
          <w:rFonts w:ascii="Arial" w:eastAsia="Times New Roman" w:hAnsi="Arial" w:cs="Arial"/>
          <w:color w:val="000000" w:themeColor="text1"/>
          <w:sz w:val="24"/>
          <w:szCs w:val="24"/>
          <w:lang w:eastAsia="en-GB"/>
        </w:rPr>
        <w:t>c</w:t>
      </w:r>
      <w:r w:rsidR="00885F96" w:rsidRPr="002F22FF">
        <w:rPr>
          <w:rFonts w:ascii="Arial" w:eastAsia="Times New Roman" w:hAnsi="Arial" w:cs="Arial"/>
          <w:color w:val="000000" w:themeColor="text1"/>
          <w:sz w:val="24"/>
          <w:szCs w:val="24"/>
          <w:lang w:eastAsia="en-GB"/>
        </w:rPr>
        <w:t>are</w:t>
      </w:r>
      <w:r w:rsidR="00332AA9" w:rsidRPr="002F22FF">
        <w:rPr>
          <w:rFonts w:ascii="Arial" w:eastAsia="Times New Roman" w:hAnsi="Arial" w:cs="Arial"/>
          <w:color w:val="000000" w:themeColor="text1"/>
          <w:sz w:val="24"/>
          <w:szCs w:val="24"/>
          <w:lang w:eastAsia="en-GB"/>
        </w:rPr>
        <w:t xml:space="preserve"> complies with the grant criteria and is seeking applications for grant funding that fit within the criteria.  </w:t>
      </w:r>
    </w:p>
    <w:p w14:paraId="6B75B21E" w14:textId="77777777" w:rsidR="005768C1" w:rsidRDefault="005768C1" w:rsidP="0001118A">
      <w:pPr>
        <w:spacing w:after="0" w:line="240" w:lineRule="auto"/>
        <w:textAlignment w:val="baseline"/>
        <w:rPr>
          <w:rFonts w:ascii="Arial" w:eastAsia="Times New Roman" w:hAnsi="Arial" w:cs="Arial"/>
          <w:color w:val="000000" w:themeColor="text1"/>
          <w:sz w:val="24"/>
          <w:szCs w:val="24"/>
          <w:lang w:eastAsia="en-GB"/>
        </w:rPr>
      </w:pPr>
    </w:p>
    <w:p w14:paraId="540CED5F" w14:textId="3C7B90FB" w:rsidR="1E6B462C" w:rsidRPr="00767479" w:rsidRDefault="00E916F5" w:rsidP="0001118A">
      <w:pPr>
        <w:spacing w:after="0" w:line="240" w:lineRule="auto"/>
        <w:textAlignment w:val="baseline"/>
        <w:rPr>
          <w:rFonts w:ascii="Arial" w:eastAsia="Times New Roman" w:hAnsi="Arial" w:cs="Arial"/>
          <w:color w:val="000000" w:themeColor="text1"/>
          <w:sz w:val="24"/>
          <w:szCs w:val="24"/>
          <w:lang w:eastAsia="en-GB"/>
        </w:rPr>
      </w:pPr>
      <w:r w:rsidRPr="00767479">
        <w:rPr>
          <w:rFonts w:ascii="Arial" w:eastAsia="Times New Roman" w:hAnsi="Arial" w:cs="Arial"/>
          <w:color w:val="000000" w:themeColor="text1"/>
          <w:sz w:val="24"/>
          <w:szCs w:val="24"/>
          <w:lang w:eastAsia="en-GB"/>
        </w:rPr>
        <w:t>Examples of e</w:t>
      </w:r>
      <w:r w:rsidR="1E6B462C" w:rsidRPr="00767479">
        <w:rPr>
          <w:rFonts w:ascii="Arial" w:eastAsia="Times New Roman" w:hAnsi="Arial" w:cs="Arial"/>
          <w:color w:val="000000" w:themeColor="text1"/>
          <w:sz w:val="24"/>
          <w:szCs w:val="24"/>
          <w:lang w:eastAsia="en-GB"/>
        </w:rPr>
        <w:t>ligible spend include:</w:t>
      </w:r>
    </w:p>
    <w:p w14:paraId="2BD4ABC6" w14:textId="2CC04605" w:rsidR="00A24897" w:rsidRPr="00767479" w:rsidRDefault="0019260B" w:rsidP="00F9124E">
      <w:pPr>
        <w:pStyle w:val="ListParagraph"/>
        <w:numPr>
          <w:ilvl w:val="0"/>
          <w:numId w:val="33"/>
        </w:numPr>
        <w:spacing w:after="0" w:line="240" w:lineRule="auto"/>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Starting new wraparound childcare at or n</w:t>
      </w:r>
      <w:r w:rsidR="003E7464" w:rsidRPr="00767479">
        <w:rPr>
          <w:rFonts w:ascii="Arial" w:eastAsia="Times New Roman" w:hAnsi="Arial" w:cs="Arial"/>
          <w:sz w:val="24"/>
          <w:szCs w:val="24"/>
          <w:lang w:eastAsia="en-GB"/>
        </w:rPr>
        <w:t>ear schools where there is no current provision</w:t>
      </w:r>
    </w:p>
    <w:p w14:paraId="3AA7A51F" w14:textId="4D432BF7" w:rsidR="00F9124E" w:rsidRPr="00767479" w:rsidRDefault="003E7464" w:rsidP="00F9124E">
      <w:pPr>
        <w:pStyle w:val="ListParagraph"/>
        <w:numPr>
          <w:ilvl w:val="0"/>
          <w:numId w:val="33"/>
        </w:numPr>
        <w:spacing w:after="0" w:line="240" w:lineRule="auto"/>
        <w:textAlignment w:val="baseline"/>
        <w:rPr>
          <w:rFonts w:ascii="Arial" w:eastAsia="Times New Roman" w:hAnsi="Arial" w:cs="Arial"/>
          <w:sz w:val="24"/>
          <w:szCs w:val="24"/>
          <w:lang w:eastAsia="en-GB"/>
        </w:rPr>
      </w:pPr>
      <w:r w:rsidRPr="00767479">
        <w:rPr>
          <w:rFonts w:ascii="Arial" w:eastAsia="Arial Nova" w:hAnsi="Arial" w:cs="Arial"/>
          <w:color w:val="000000" w:themeColor="text1"/>
          <w:sz w:val="24"/>
          <w:szCs w:val="24"/>
        </w:rPr>
        <w:t xml:space="preserve">Expanding existing provision </w:t>
      </w:r>
      <w:r w:rsidR="00EB0AD0" w:rsidRPr="00767479">
        <w:rPr>
          <w:rFonts w:ascii="Arial" w:eastAsia="Arial Nova" w:hAnsi="Arial" w:cs="Arial"/>
          <w:color w:val="000000" w:themeColor="text1"/>
          <w:sz w:val="24"/>
          <w:szCs w:val="24"/>
        </w:rPr>
        <w:t>either by</w:t>
      </w:r>
      <w:r w:rsidRPr="00767479">
        <w:rPr>
          <w:rFonts w:ascii="Arial" w:eastAsia="Arial Nova" w:hAnsi="Arial" w:cs="Arial"/>
          <w:color w:val="000000" w:themeColor="text1"/>
          <w:sz w:val="24"/>
          <w:szCs w:val="24"/>
        </w:rPr>
        <w:t xml:space="preserve"> increas</w:t>
      </w:r>
      <w:r w:rsidR="00EB0AD0" w:rsidRPr="00767479">
        <w:rPr>
          <w:rFonts w:ascii="Arial" w:eastAsia="Arial Nova" w:hAnsi="Arial" w:cs="Arial"/>
          <w:color w:val="000000" w:themeColor="text1"/>
          <w:sz w:val="24"/>
          <w:szCs w:val="24"/>
        </w:rPr>
        <w:t>ing</w:t>
      </w:r>
      <w:r w:rsidRPr="00767479">
        <w:rPr>
          <w:rFonts w:ascii="Arial" w:eastAsia="Arial Nova" w:hAnsi="Arial" w:cs="Arial"/>
          <w:color w:val="000000" w:themeColor="text1"/>
          <w:sz w:val="24"/>
          <w:szCs w:val="24"/>
        </w:rPr>
        <w:t xml:space="preserve"> the number of places offered, </w:t>
      </w:r>
      <w:r w:rsidR="001049B6" w:rsidRPr="00767479">
        <w:rPr>
          <w:rFonts w:ascii="Arial" w:eastAsia="Arial Nova" w:hAnsi="Arial" w:cs="Arial"/>
          <w:color w:val="000000" w:themeColor="text1"/>
          <w:sz w:val="24"/>
          <w:szCs w:val="24"/>
        </w:rPr>
        <w:t xml:space="preserve">employing </w:t>
      </w:r>
      <w:r w:rsidRPr="00767479">
        <w:rPr>
          <w:rFonts w:ascii="Arial" w:eastAsia="Arial Nova" w:hAnsi="Arial" w:cs="Arial"/>
          <w:color w:val="000000" w:themeColor="text1"/>
          <w:sz w:val="24"/>
          <w:szCs w:val="24"/>
        </w:rPr>
        <w:t>additional staff or an extension of session timings</w:t>
      </w:r>
    </w:p>
    <w:p w14:paraId="5A861D8D" w14:textId="5F38B6C8" w:rsidR="00F9124E" w:rsidRPr="00767479" w:rsidRDefault="00F9124E" w:rsidP="00F9124E">
      <w:pPr>
        <w:pStyle w:val="ListParagraph"/>
        <w:numPr>
          <w:ilvl w:val="0"/>
          <w:numId w:val="33"/>
        </w:numPr>
        <w:spacing w:after="0" w:line="240" w:lineRule="auto"/>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C</w:t>
      </w:r>
      <w:r w:rsidR="001B6E67" w:rsidRPr="00767479">
        <w:rPr>
          <w:rFonts w:ascii="Arial" w:eastAsia="Times New Roman" w:hAnsi="Arial" w:cs="Arial"/>
          <w:sz w:val="24"/>
          <w:szCs w:val="24"/>
          <w:lang w:eastAsia="en-GB"/>
        </w:rPr>
        <w:t xml:space="preserve">ollaborative working between schools </w:t>
      </w:r>
      <w:r w:rsidR="0013506A" w:rsidRPr="00767479">
        <w:rPr>
          <w:rFonts w:ascii="Arial" w:eastAsia="Arial Nova" w:hAnsi="Arial" w:cs="Arial"/>
          <w:color w:val="000000" w:themeColor="text1"/>
          <w:sz w:val="24"/>
          <w:szCs w:val="24"/>
        </w:rPr>
        <w:t>to secure provision across a range of providers/schools.</w:t>
      </w:r>
    </w:p>
    <w:p w14:paraId="260CFA45" w14:textId="05542AC3" w:rsidR="00CD44C6" w:rsidRPr="005768C1" w:rsidRDefault="005768C1" w:rsidP="00F9124E">
      <w:pPr>
        <w:pStyle w:val="ListParagraph"/>
        <w:numPr>
          <w:ilvl w:val="0"/>
          <w:numId w:val="33"/>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t>W</w:t>
      </w:r>
      <w:r w:rsidR="00CD44C6" w:rsidRPr="005768C1">
        <w:rPr>
          <w:rFonts w:ascii="Arial" w:hAnsi="Arial" w:cs="Arial"/>
          <w:sz w:val="24"/>
          <w:szCs w:val="24"/>
        </w:rPr>
        <w:t>orking with local childminders, hubs/clusters, community-based provision, or adopt another delivery model</w:t>
      </w:r>
    </w:p>
    <w:p w14:paraId="1E224233" w14:textId="0826C993" w:rsidR="00AD2A51" w:rsidRPr="00CA0B2F" w:rsidRDefault="00262C76" w:rsidP="00262C76">
      <w:pPr>
        <w:pStyle w:val="ListParagraph"/>
        <w:numPr>
          <w:ilvl w:val="0"/>
          <w:numId w:val="33"/>
        </w:numPr>
        <w:spacing w:after="0" w:line="240" w:lineRule="auto"/>
        <w:textAlignment w:val="baseline"/>
        <w:rPr>
          <w:rFonts w:ascii="Arial" w:eastAsia="Times New Roman" w:hAnsi="Arial" w:cs="Arial"/>
          <w:sz w:val="24"/>
          <w:szCs w:val="24"/>
          <w:lang w:eastAsia="en-GB"/>
        </w:rPr>
      </w:pPr>
      <w:r w:rsidRPr="00CA0B2F">
        <w:rPr>
          <w:rFonts w:ascii="Arial" w:eastAsia="Times New Roman" w:hAnsi="Arial" w:cs="Arial"/>
          <w:sz w:val="24"/>
          <w:szCs w:val="24"/>
          <w:lang w:eastAsia="en-GB"/>
        </w:rPr>
        <w:t>C</w:t>
      </w:r>
      <w:r w:rsidR="00E31B0B" w:rsidRPr="00CA0B2F">
        <w:rPr>
          <w:rFonts w:ascii="Arial" w:hAnsi="Arial" w:cs="Arial"/>
          <w:sz w:val="24"/>
          <w:szCs w:val="24"/>
        </w:rPr>
        <w:t>over</w:t>
      </w:r>
      <w:r w:rsidR="00F21904">
        <w:rPr>
          <w:rFonts w:ascii="Arial" w:hAnsi="Arial" w:cs="Arial"/>
          <w:sz w:val="24"/>
          <w:szCs w:val="24"/>
        </w:rPr>
        <w:t>ing</w:t>
      </w:r>
      <w:r w:rsidR="00E31B0B" w:rsidRPr="00CA0B2F">
        <w:rPr>
          <w:rFonts w:ascii="Arial" w:hAnsi="Arial" w:cs="Arial"/>
          <w:sz w:val="24"/>
          <w:szCs w:val="24"/>
        </w:rPr>
        <w:t xml:space="preserve"> costs including staffing, training, and transport costs such as minibus hire (not purchase), as well as resources. </w:t>
      </w:r>
    </w:p>
    <w:p w14:paraId="5FE7F69D" w14:textId="6584D441" w:rsidR="00DD5222" w:rsidRPr="00CA0B2F" w:rsidRDefault="00AD2A51" w:rsidP="00262C76">
      <w:pPr>
        <w:pStyle w:val="ListParagraph"/>
        <w:numPr>
          <w:ilvl w:val="0"/>
          <w:numId w:val="33"/>
        </w:numPr>
        <w:spacing w:after="0" w:line="240" w:lineRule="auto"/>
        <w:textAlignment w:val="baseline"/>
        <w:rPr>
          <w:rFonts w:ascii="Arial" w:eastAsia="Times New Roman" w:hAnsi="Arial" w:cs="Arial"/>
          <w:sz w:val="24"/>
          <w:szCs w:val="24"/>
          <w:lang w:eastAsia="en-GB"/>
        </w:rPr>
      </w:pPr>
      <w:r w:rsidRPr="00CA0B2F">
        <w:rPr>
          <w:rFonts w:ascii="Arial" w:hAnsi="Arial" w:cs="Arial"/>
          <w:sz w:val="24"/>
          <w:szCs w:val="24"/>
        </w:rPr>
        <w:t>C</w:t>
      </w:r>
      <w:r w:rsidR="00E31B0B" w:rsidRPr="00CA0B2F">
        <w:rPr>
          <w:rFonts w:ascii="Arial" w:hAnsi="Arial" w:cs="Arial"/>
          <w:sz w:val="24"/>
          <w:szCs w:val="24"/>
        </w:rPr>
        <w:t>ontribute to running costs whilst demand builds, to remove any financial risk to providers of offering additional places before demand is guaranteed.</w:t>
      </w:r>
    </w:p>
    <w:p w14:paraId="048E0E5F" w14:textId="2D7ABCBC" w:rsidR="00262C76" w:rsidRPr="00CA0B2F" w:rsidRDefault="00DD5222" w:rsidP="00DD5222">
      <w:pPr>
        <w:pStyle w:val="ListParagraph"/>
        <w:numPr>
          <w:ilvl w:val="0"/>
          <w:numId w:val="33"/>
        </w:numPr>
        <w:spacing w:after="0" w:line="240" w:lineRule="auto"/>
        <w:textAlignment w:val="baseline"/>
        <w:rPr>
          <w:rFonts w:ascii="Arial" w:eastAsia="Times New Roman" w:hAnsi="Arial" w:cs="Arial"/>
          <w:sz w:val="24"/>
          <w:szCs w:val="24"/>
          <w:lang w:eastAsia="en-GB"/>
        </w:rPr>
      </w:pPr>
      <w:r w:rsidRPr="00CA0B2F">
        <w:rPr>
          <w:rFonts w:ascii="Arial" w:hAnsi="Arial" w:cs="Arial"/>
          <w:sz w:val="24"/>
          <w:szCs w:val="24"/>
        </w:rPr>
        <w:t>P</w:t>
      </w:r>
      <w:r w:rsidR="00FF3EE7" w:rsidRPr="00CA0B2F">
        <w:rPr>
          <w:rFonts w:ascii="Arial" w:hAnsi="Arial" w:cs="Arial"/>
          <w:sz w:val="24"/>
          <w:szCs w:val="24"/>
        </w:rPr>
        <w:t xml:space="preserve">ay for training for wraparound staff, including specialist training for staff to ensure they feel equipped to support children with additional needs </w:t>
      </w:r>
    </w:p>
    <w:p w14:paraId="75A4B9C8" w14:textId="5896D51E" w:rsidR="00FF3EE7" w:rsidRPr="00CA0B2F" w:rsidRDefault="00262C76" w:rsidP="00DD5222">
      <w:pPr>
        <w:pStyle w:val="ListParagraph"/>
        <w:numPr>
          <w:ilvl w:val="0"/>
          <w:numId w:val="33"/>
        </w:numPr>
        <w:spacing w:after="0" w:line="240" w:lineRule="auto"/>
        <w:textAlignment w:val="baseline"/>
        <w:rPr>
          <w:rFonts w:ascii="Arial" w:eastAsia="Times New Roman" w:hAnsi="Arial" w:cs="Arial"/>
          <w:sz w:val="24"/>
          <w:szCs w:val="24"/>
          <w:lang w:eastAsia="en-GB"/>
        </w:rPr>
      </w:pPr>
      <w:r w:rsidRPr="00CA0B2F">
        <w:rPr>
          <w:rFonts w:ascii="Arial" w:hAnsi="Arial" w:cs="Arial"/>
          <w:sz w:val="24"/>
          <w:szCs w:val="24"/>
        </w:rPr>
        <w:lastRenderedPageBreak/>
        <w:t>P</w:t>
      </w:r>
      <w:r w:rsidR="00FF3EE7" w:rsidRPr="00CA0B2F">
        <w:rPr>
          <w:rFonts w:ascii="Arial" w:hAnsi="Arial" w:cs="Arial"/>
          <w:sz w:val="24"/>
          <w:szCs w:val="24"/>
        </w:rPr>
        <w:t>rovide free or subsidised places for children of wraparound staff, where local authorities identify this as necessary as part of wraparound recruitment strategy</w:t>
      </w:r>
    </w:p>
    <w:p w14:paraId="12298B62" w14:textId="77777777" w:rsidR="00F9124E" w:rsidRPr="00767479" w:rsidRDefault="00F9124E" w:rsidP="00332AA9">
      <w:pPr>
        <w:spacing w:after="0" w:line="240" w:lineRule="auto"/>
        <w:textAlignment w:val="baseline"/>
        <w:rPr>
          <w:rFonts w:ascii="Arial" w:eastAsia="Times New Roman" w:hAnsi="Arial" w:cs="Arial"/>
          <w:sz w:val="24"/>
          <w:szCs w:val="24"/>
          <w:lang w:eastAsia="en-GB"/>
        </w:rPr>
      </w:pPr>
    </w:p>
    <w:p w14:paraId="0939A070" w14:textId="23A1994E" w:rsidR="00332AA9" w:rsidRPr="00767479" w:rsidRDefault="1C7311A8" w:rsidP="00332AA9">
      <w:pPr>
        <w:spacing w:after="0" w:line="240" w:lineRule="auto"/>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Grant funding cannot be used to</w:t>
      </w:r>
      <w:r w:rsidR="00913950" w:rsidRPr="00767479">
        <w:rPr>
          <w:rFonts w:ascii="Arial" w:eastAsia="Times New Roman" w:hAnsi="Arial" w:cs="Arial"/>
          <w:sz w:val="24"/>
          <w:szCs w:val="24"/>
          <w:lang w:eastAsia="en-GB"/>
        </w:rPr>
        <w:t>:</w:t>
      </w:r>
    </w:p>
    <w:p w14:paraId="0090153D" w14:textId="204A322B" w:rsidR="00913950" w:rsidRPr="00767479" w:rsidRDefault="00913950" w:rsidP="00913950">
      <w:pPr>
        <w:pStyle w:val="ListParagraph"/>
        <w:numPr>
          <w:ilvl w:val="0"/>
          <w:numId w:val="34"/>
        </w:numPr>
        <w:spacing w:after="0" w:line="240" w:lineRule="auto"/>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 xml:space="preserve">Subsidise </w:t>
      </w:r>
      <w:r w:rsidR="00584B68" w:rsidRPr="00767479">
        <w:rPr>
          <w:rFonts w:ascii="Arial" w:eastAsia="Times New Roman" w:hAnsi="Arial" w:cs="Arial"/>
          <w:sz w:val="24"/>
          <w:szCs w:val="24"/>
          <w:lang w:eastAsia="en-GB"/>
        </w:rPr>
        <w:t>parental fees</w:t>
      </w:r>
      <w:r w:rsidR="00466C48" w:rsidRPr="00767479">
        <w:rPr>
          <w:rFonts w:ascii="Arial" w:eastAsia="Times New Roman" w:hAnsi="Arial" w:cs="Arial"/>
          <w:sz w:val="24"/>
          <w:szCs w:val="24"/>
          <w:lang w:eastAsia="en-GB"/>
        </w:rPr>
        <w:t xml:space="preserve"> and charges</w:t>
      </w:r>
    </w:p>
    <w:p w14:paraId="0DA1E6FE" w14:textId="54B09CA1" w:rsidR="00CA0B2F" w:rsidRDefault="00CA0B2F" w:rsidP="00913950">
      <w:pPr>
        <w:pStyle w:val="ListParagraph"/>
        <w:numPr>
          <w:ilvl w:val="0"/>
          <w:numId w:val="34"/>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Replace existing provision </w:t>
      </w:r>
      <w:r w:rsidR="00B0518D">
        <w:rPr>
          <w:rFonts w:ascii="Arial" w:eastAsia="Times New Roman" w:hAnsi="Arial" w:cs="Arial"/>
          <w:sz w:val="24"/>
          <w:szCs w:val="24"/>
          <w:lang w:eastAsia="en-GB"/>
        </w:rPr>
        <w:t xml:space="preserve">delivered by another </w:t>
      </w:r>
      <w:r w:rsidR="004209AB">
        <w:rPr>
          <w:rFonts w:ascii="Arial" w:eastAsia="Times New Roman" w:hAnsi="Arial" w:cs="Arial"/>
          <w:sz w:val="24"/>
          <w:szCs w:val="24"/>
          <w:lang w:eastAsia="en-GB"/>
        </w:rPr>
        <w:t>childcare provider</w:t>
      </w:r>
      <w:r w:rsidR="395D535D" w:rsidRPr="61B92655">
        <w:rPr>
          <w:rFonts w:ascii="Arial" w:eastAsia="Times New Roman" w:hAnsi="Arial" w:cs="Arial"/>
          <w:sz w:val="24"/>
          <w:szCs w:val="24"/>
          <w:lang w:eastAsia="en-GB"/>
        </w:rPr>
        <w:t>, unless that provision is due to close</w:t>
      </w:r>
    </w:p>
    <w:p w14:paraId="6B8D817A" w14:textId="47029592" w:rsidR="395D535D" w:rsidRDefault="395D535D" w:rsidP="61B92655">
      <w:pPr>
        <w:pStyle w:val="ListParagraph"/>
        <w:numPr>
          <w:ilvl w:val="0"/>
          <w:numId w:val="34"/>
        </w:numPr>
        <w:spacing w:after="0" w:line="240" w:lineRule="auto"/>
        <w:rPr>
          <w:rFonts w:ascii="Arial" w:eastAsia="Times New Roman" w:hAnsi="Arial" w:cs="Arial"/>
          <w:sz w:val="24"/>
          <w:szCs w:val="24"/>
          <w:lang w:eastAsia="en-GB"/>
        </w:rPr>
      </w:pPr>
      <w:r w:rsidRPr="61B92655">
        <w:rPr>
          <w:rFonts w:ascii="Arial" w:eastAsia="Times New Roman" w:hAnsi="Arial" w:cs="Arial"/>
          <w:sz w:val="24"/>
          <w:szCs w:val="24"/>
          <w:lang w:eastAsia="en-GB"/>
        </w:rPr>
        <w:t xml:space="preserve">Start provision in direct competition with an existing provider, unless there is proven demand </w:t>
      </w:r>
    </w:p>
    <w:p w14:paraId="71E1FC76" w14:textId="62ADFD3E" w:rsidR="00584B68" w:rsidRPr="00767479" w:rsidRDefault="00BD1C6C" w:rsidP="00913950">
      <w:pPr>
        <w:pStyle w:val="ListParagraph"/>
        <w:numPr>
          <w:ilvl w:val="0"/>
          <w:numId w:val="34"/>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Subsidise</w:t>
      </w:r>
      <w:r w:rsidR="007463F3" w:rsidRPr="00767479">
        <w:rPr>
          <w:rFonts w:ascii="Arial" w:eastAsia="Times New Roman" w:hAnsi="Arial" w:cs="Arial"/>
          <w:sz w:val="24"/>
          <w:szCs w:val="24"/>
          <w:lang w:eastAsia="en-GB"/>
        </w:rPr>
        <w:t xml:space="preserve"> existing provision </w:t>
      </w:r>
      <w:r w:rsidR="00B0518D">
        <w:rPr>
          <w:rFonts w:ascii="Arial" w:eastAsia="Times New Roman" w:hAnsi="Arial" w:cs="Arial"/>
          <w:sz w:val="24"/>
          <w:szCs w:val="24"/>
          <w:lang w:eastAsia="en-GB"/>
        </w:rPr>
        <w:t>where no expansion is required</w:t>
      </w:r>
    </w:p>
    <w:p w14:paraId="4DB58239" w14:textId="77777777" w:rsidR="00332AA9" w:rsidRPr="00767479" w:rsidRDefault="00332AA9" w:rsidP="0085270F">
      <w:pPr>
        <w:pStyle w:val="ListParagraph"/>
        <w:spacing w:after="0" w:line="240" w:lineRule="auto"/>
        <w:ind w:left="0"/>
        <w:textAlignment w:val="baseline"/>
        <w:rPr>
          <w:rFonts w:ascii="Arial" w:eastAsia="Times New Roman" w:hAnsi="Arial" w:cs="Arial"/>
          <w:sz w:val="18"/>
          <w:szCs w:val="18"/>
          <w:lang w:eastAsia="en-GB"/>
        </w:rPr>
      </w:pPr>
      <w:r w:rsidRPr="00767479">
        <w:rPr>
          <w:rFonts w:ascii="Arial" w:eastAsia="Times New Roman" w:hAnsi="Arial" w:cs="Arial"/>
          <w:color w:val="000000"/>
          <w:sz w:val="24"/>
          <w:szCs w:val="24"/>
          <w:lang w:eastAsia="en-GB"/>
        </w:rPr>
        <w:t> </w:t>
      </w:r>
    </w:p>
    <w:p w14:paraId="4751AA76" w14:textId="35A76D39" w:rsidR="00332AA9" w:rsidRPr="00A04FA2" w:rsidRDefault="00332AA9" w:rsidP="00A04FA2">
      <w:pPr>
        <w:pStyle w:val="ListParagraph"/>
        <w:numPr>
          <w:ilvl w:val="0"/>
          <w:numId w:val="9"/>
        </w:numPr>
        <w:spacing w:after="0" w:line="240" w:lineRule="auto"/>
        <w:textAlignment w:val="baseline"/>
        <w:rPr>
          <w:rFonts w:ascii="Arial" w:eastAsia="Times New Roman" w:hAnsi="Arial" w:cs="Arial"/>
          <w:sz w:val="24"/>
          <w:szCs w:val="24"/>
          <w:lang w:eastAsia="en-GB"/>
        </w:rPr>
      </w:pPr>
      <w:r w:rsidRPr="00A04FA2">
        <w:rPr>
          <w:rFonts w:ascii="Arial" w:eastAsia="Times New Roman" w:hAnsi="Arial" w:cs="Arial"/>
          <w:b/>
          <w:bCs/>
          <w:color w:val="000000"/>
          <w:sz w:val="24"/>
          <w:szCs w:val="24"/>
          <w:lang w:eastAsia="en-GB"/>
        </w:rPr>
        <w:t>How will the grant be evaluated?</w:t>
      </w:r>
      <w:r w:rsidRPr="00A04FA2">
        <w:rPr>
          <w:rFonts w:ascii="Arial" w:eastAsia="Times New Roman" w:hAnsi="Arial" w:cs="Arial"/>
          <w:color w:val="000000"/>
          <w:sz w:val="24"/>
          <w:szCs w:val="24"/>
          <w:lang w:eastAsia="en-GB"/>
        </w:rPr>
        <w:t> </w:t>
      </w:r>
    </w:p>
    <w:p w14:paraId="23053DF8" w14:textId="601B7BCF" w:rsidR="00332AA9" w:rsidRPr="00767479" w:rsidRDefault="00332AA9" w:rsidP="00332AA9">
      <w:pPr>
        <w:spacing w:after="0" w:line="240" w:lineRule="auto"/>
        <w:textAlignment w:val="baseline"/>
        <w:rPr>
          <w:rFonts w:ascii="Arial" w:eastAsia="Times New Roman" w:hAnsi="Arial" w:cs="Arial"/>
          <w:sz w:val="18"/>
          <w:szCs w:val="18"/>
          <w:lang w:eastAsia="en-GB"/>
        </w:rPr>
      </w:pPr>
      <w:r w:rsidRPr="0FC9769A">
        <w:rPr>
          <w:rFonts w:ascii="Arial" w:eastAsia="Times New Roman" w:hAnsi="Arial" w:cs="Arial"/>
          <w:color w:val="000000" w:themeColor="text1"/>
          <w:sz w:val="24"/>
          <w:szCs w:val="24"/>
          <w:lang w:eastAsia="en-GB"/>
        </w:rPr>
        <w:t>Each grant application will be evaluated by a panel and a decision made based on the extent that: </w:t>
      </w:r>
    </w:p>
    <w:p w14:paraId="34AA014A" w14:textId="74CF93F0" w:rsidR="009552A3" w:rsidRDefault="00927D3B" w:rsidP="07BD43C7">
      <w:pPr>
        <w:numPr>
          <w:ilvl w:val="0"/>
          <w:numId w:val="15"/>
        </w:numPr>
        <w:tabs>
          <w:tab w:val="clear" w:pos="720"/>
        </w:tabs>
        <w:spacing w:after="0" w:line="240" w:lineRule="auto"/>
        <w:ind w:left="397" w:hanging="39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application is approved by the school on which it operates/is in the local catchment area</w:t>
      </w:r>
    </w:p>
    <w:p w14:paraId="3CE1C0C9" w14:textId="7554DE21" w:rsidR="0016456C" w:rsidRPr="009552A3" w:rsidRDefault="00E05255" w:rsidP="07BD43C7">
      <w:pPr>
        <w:numPr>
          <w:ilvl w:val="0"/>
          <w:numId w:val="15"/>
        </w:numPr>
        <w:tabs>
          <w:tab w:val="clear" w:pos="720"/>
        </w:tabs>
        <w:spacing w:after="0" w:line="240" w:lineRule="auto"/>
        <w:ind w:left="397" w:hanging="397"/>
        <w:textAlignment w:val="baseline"/>
        <w:rPr>
          <w:rFonts w:ascii="Arial" w:eastAsia="Times New Roman" w:hAnsi="Arial" w:cs="Arial"/>
          <w:sz w:val="24"/>
          <w:szCs w:val="24"/>
          <w:lang w:eastAsia="en-GB"/>
        </w:rPr>
      </w:pPr>
      <w:r>
        <w:rPr>
          <w:rFonts w:ascii="Arial" w:hAnsi="Arial" w:cs="Arial"/>
          <w:sz w:val="24"/>
          <w:szCs w:val="24"/>
        </w:rPr>
        <w:t xml:space="preserve">Childcare </w:t>
      </w:r>
      <w:r w:rsidRPr="00E96F0D">
        <w:rPr>
          <w:rFonts w:ascii="Arial" w:hAnsi="Arial" w:cs="Arial"/>
          <w:sz w:val="24"/>
          <w:szCs w:val="24"/>
        </w:rPr>
        <w:t xml:space="preserve">providers and childminders </w:t>
      </w:r>
      <w:r w:rsidR="003F6358">
        <w:rPr>
          <w:rFonts w:ascii="Arial" w:hAnsi="Arial" w:cs="Arial"/>
          <w:sz w:val="24"/>
          <w:szCs w:val="24"/>
        </w:rPr>
        <w:t xml:space="preserve">delivering wraparound childcare </w:t>
      </w:r>
      <w:r w:rsidRPr="00E96F0D">
        <w:rPr>
          <w:rFonts w:ascii="Arial" w:hAnsi="Arial" w:cs="Arial"/>
          <w:sz w:val="24"/>
          <w:szCs w:val="24"/>
        </w:rPr>
        <w:t>must be registered with Ofsted, or in the case of childminders, Ofsted, or a childminder agency.</w:t>
      </w:r>
    </w:p>
    <w:p w14:paraId="1B27296A" w14:textId="0D1D35EA" w:rsidR="00332AA9" w:rsidRPr="00767479" w:rsidRDefault="00332AA9" w:rsidP="07BD43C7">
      <w:pPr>
        <w:numPr>
          <w:ilvl w:val="0"/>
          <w:numId w:val="15"/>
        </w:numPr>
        <w:tabs>
          <w:tab w:val="clear" w:pos="720"/>
        </w:tabs>
        <w:spacing w:after="0" w:line="240" w:lineRule="auto"/>
        <w:ind w:left="397" w:hanging="397"/>
        <w:textAlignment w:val="baseline"/>
        <w:rPr>
          <w:rFonts w:ascii="Arial" w:eastAsia="Times New Roman" w:hAnsi="Arial" w:cs="Arial"/>
          <w:sz w:val="24"/>
          <w:szCs w:val="24"/>
          <w:lang w:eastAsia="en-GB"/>
        </w:rPr>
      </w:pPr>
      <w:r w:rsidRPr="00767479">
        <w:rPr>
          <w:rFonts w:ascii="Arial" w:eastAsia="Times New Roman" w:hAnsi="Arial" w:cs="Arial"/>
          <w:color w:val="000000" w:themeColor="text1"/>
          <w:sz w:val="24"/>
          <w:szCs w:val="24"/>
          <w:lang w:eastAsia="en-GB"/>
        </w:rPr>
        <w:t xml:space="preserve">The grant supports the </w:t>
      </w:r>
      <w:r w:rsidR="00D62B2C" w:rsidRPr="00767479">
        <w:rPr>
          <w:rFonts w:ascii="Arial" w:eastAsia="Times New Roman" w:hAnsi="Arial" w:cs="Arial"/>
          <w:color w:val="000000" w:themeColor="text1"/>
          <w:sz w:val="24"/>
          <w:szCs w:val="24"/>
          <w:lang w:eastAsia="en-GB"/>
        </w:rPr>
        <w:t>grant</w:t>
      </w:r>
      <w:r w:rsidRPr="00767479">
        <w:rPr>
          <w:rFonts w:ascii="Arial" w:eastAsia="Times New Roman" w:hAnsi="Arial" w:cs="Arial"/>
          <w:color w:val="000000" w:themeColor="text1"/>
          <w:sz w:val="24"/>
          <w:szCs w:val="24"/>
          <w:lang w:eastAsia="en-GB"/>
        </w:rPr>
        <w:t xml:space="preserve"> criteria</w:t>
      </w:r>
      <w:r w:rsidR="00E13C7D" w:rsidRPr="00767479">
        <w:rPr>
          <w:rFonts w:ascii="Arial" w:eastAsia="Times New Roman" w:hAnsi="Arial" w:cs="Arial"/>
          <w:color w:val="000000" w:themeColor="text1"/>
          <w:sz w:val="24"/>
          <w:szCs w:val="24"/>
          <w:lang w:eastAsia="en-GB"/>
        </w:rPr>
        <w:t xml:space="preserve"> as detailed in section </w:t>
      </w:r>
      <w:r w:rsidR="009656E1">
        <w:rPr>
          <w:rFonts w:ascii="Arial" w:eastAsia="Times New Roman" w:hAnsi="Arial" w:cs="Arial"/>
          <w:color w:val="000000" w:themeColor="text1"/>
          <w:sz w:val="24"/>
          <w:szCs w:val="24"/>
          <w:lang w:eastAsia="en-GB"/>
        </w:rPr>
        <w:t>3</w:t>
      </w:r>
      <w:r w:rsidR="00D62B2C" w:rsidRPr="00767479">
        <w:rPr>
          <w:rFonts w:ascii="Arial" w:eastAsia="Times New Roman" w:hAnsi="Arial" w:cs="Arial"/>
          <w:color w:val="000000" w:themeColor="text1"/>
          <w:sz w:val="24"/>
          <w:szCs w:val="24"/>
          <w:lang w:eastAsia="en-GB"/>
        </w:rPr>
        <w:t xml:space="preserve"> and e</w:t>
      </w:r>
      <w:r w:rsidR="00460D0C" w:rsidRPr="00767479">
        <w:rPr>
          <w:rFonts w:ascii="Arial" w:eastAsia="Times New Roman" w:hAnsi="Arial" w:cs="Arial"/>
          <w:color w:val="000000" w:themeColor="text1"/>
          <w:sz w:val="24"/>
          <w:szCs w:val="24"/>
          <w:lang w:eastAsia="en-GB"/>
        </w:rPr>
        <w:t xml:space="preserve">ligible spend in section </w:t>
      </w:r>
      <w:r w:rsidR="00E13C7D" w:rsidRPr="00767479">
        <w:rPr>
          <w:rFonts w:ascii="Arial" w:eastAsia="Times New Roman" w:hAnsi="Arial" w:cs="Arial"/>
          <w:color w:val="000000" w:themeColor="text1"/>
          <w:sz w:val="24"/>
          <w:szCs w:val="24"/>
          <w:lang w:eastAsia="en-GB"/>
        </w:rPr>
        <w:t>5</w:t>
      </w:r>
      <w:r w:rsidR="007100A0" w:rsidRPr="00767479">
        <w:rPr>
          <w:rFonts w:ascii="Arial" w:eastAsia="Times New Roman" w:hAnsi="Arial" w:cs="Arial"/>
          <w:color w:val="000000" w:themeColor="text1"/>
          <w:sz w:val="24"/>
          <w:szCs w:val="24"/>
          <w:lang w:eastAsia="en-GB"/>
        </w:rPr>
        <w:t>.</w:t>
      </w:r>
      <w:r w:rsidRPr="00767479">
        <w:rPr>
          <w:rFonts w:ascii="Arial" w:eastAsia="Times New Roman" w:hAnsi="Arial" w:cs="Arial"/>
          <w:color w:val="000000" w:themeColor="text1"/>
          <w:sz w:val="24"/>
          <w:szCs w:val="24"/>
          <w:lang w:eastAsia="en-GB"/>
        </w:rPr>
        <w:t> </w:t>
      </w:r>
    </w:p>
    <w:p w14:paraId="0626D6AB" w14:textId="2BC354A9" w:rsidR="00332AA9" w:rsidRPr="00767479" w:rsidRDefault="00332AA9" w:rsidP="7C9C8867">
      <w:pPr>
        <w:numPr>
          <w:ilvl w:val="0"/>
          <w:numId w:val="15"/>
        </w:numPr>
        <w:tabs>
          <w:tab w:val="clear" w:pos="720"/>
        </w:tabs>
        <w:spacing w:after="0" w:line="240" w:lineRule="auto"/>
        <w:ind w:left="397" w:hanging="397"/>
        <w:textAlignment w:val="baseline"/>
        <w:rPr>
          <w:rFonts w:ascii="Arial" w:eastAsia="Times New Roman" w:hAnsi="Arial" w:cs="Arial"/>
          <w:sz w:val="24"/>
          <w:szCs w:val="24"/>
          <w:lang w:eastAsia="en-GB"/>
        </w:rPr>
      </w:pPr>
      <w:r w:rsidRPr="00767479">
        <w:rPr>
          <w:rFonts w:ascii="Arial" w:eastAsia="Times New Roman" w:hAnsi="Arial" w:cs="Arial"/>
          <w:color w:val="000000" w:themeColor="text1"/>
          <w:sz w:val="24"/>
          <w:szCs w:val="24"/>
          <w:lang w:eastAsia="en-GB"/>
        </w:rPr>
        <w:t xml:space="preserve">The funding will be used to </w:t>
      </w:r>
      <w:r w:rsidR="00BE3192">
        <w:rPr>
          <w:rFonts w:ascii="Arial" w:eastAsia="Times New Roman" w:hAnsi="Arial" w:cs="Arial"/>
          <w:color w:val="000000" w:themeColor="text1"/>
          <w:sz w:val="24"/>
          <w:szCs w:val="24"/>
          <w:lang w:eastAsia="en-GB"/>
        </w:rPr>
        <w:t>create or expand</w:t>
      </w:r>
      <w:r w:rsidR="00D31972" w:rsidRPr="00767479">
        <w:rPr>
          <w:rFonts w:ascii="Arial" w:eastAsia="Times New Roman" w:hAnsi="Arial" w:cs="Arial"/>
          <w:color w:val="000000" w:themeColor="text1"/>
          <w:sz w:val="24"/>
          <w:szCs w:val="24"/>
          <w:lang w:eastAsia="en-GB"/>
        </w:rPr>
        <w:t xml:space="preserve"> </w:t>
      </w:r>
      <w:r w:rsidR="00BE3192">
        <w:rPr>
          <w:rFonts w:ascii="Arial" w:eastAsia="Times New Roman" w:hAnsi="Arial" w:cs="Arial"/>
          <w:color w:val="000000" w:themeColor="text1"/>
          <w:sz w:val="24"/>
          <w:szCs w:val="24"/>
          <w:lang w:eastAsia="en-GB"/>
        </w:rPr>
        <w:t>wraparound childcare provi</w:t>
      </w:r>
      <w:r w:rsidR="00E60CB5">
        <w:rPr>
          <w:rFonts w:ascii="Arial" w:eastAsia="Times New Roman" w:hAnsi="Arial" w:cs="Arial"/>
          <w:color w:val="000000" w:themeColor="text1"/>
          <w:sz w:val="24"/>
          <w:szCs w:val="24"/>
          <w:lang w:eastAsia="en-GB"/>
        </w:rPr>
        <w:t>s</w:t>
      </w:r>
      <w:r w:rsidR="00BE3192">
        <w:rPr>
          <w:rFonts w:ascii="Arial" w:eastAsia="Times New Roman" w:hAnsi="Arial" w:cs="Arial"/>
          <w:color w:val="000000" w:themeColor="text1"/>
          <w:sz w:val="24"/>
          <w:szCs w:val="24"/>
          <w:lang w:eastAsia="en-GB"/>
        </w:rPr>
        <w:t>ion</w:t>
      </w:r>
      <w:r w:rsidR="007100A0" w:rsidRPr="00767479">
        <w:rPr>
          <w:rFonts w:ascii="Arial" w:eastAsia="Times New Roman" w:hAnsi="Arial" w:cs="Arial"/>
          <w:color w:val="000000" w:themeColor="text1"/>
          <w:sz w:val="24"/>
          <w:szCs w:val="24"/>
          <w:lang w:eastAsia="en-GB"/>
        </w:rPr>
        <w:t>.</w:t>
      </w:r>
      <w:r w:rsidRPr="00767479">
        <w:rPr>
          <w:rFonts w:ascii="Arial" w:eastAsia="Times New Roman" w:hAnsi="Arial" w:cs="Arial"/>
          <w:color w:val="000000" w:themeColor="text1"/>
          <w:sz w:val="24"/>
          <w:szCs w:val="24"/>
          <w:lang w:eastAsia="en-GB"/>
        </w:rPr>
        <w:t> </w:t>
      </w:r>
    </w:p>
    <w:p w14:paraId="1B061ABE" w14:textId="4B1756F1" w:rsidR="00332AA9" w:rsidRPr="00767479" w:rsidRDefault="00897A92" w:rsidP="007714A1">
      <w:pPr>
        <w:numPr>
          <w:ilvl w:val="0"/>
          <w:numId w:val="15"/>
        </w:numPr>
        <w:tabs>
          <w:tab w:val="clear" w:pos="720"/>
          <w:tab w:val="num" w:pos="-360"/>
        </w:tabs>
        <w:spacing w:after="0" w:line="240" w:lineRule="auto"/>
        <w:ind w:left="397" w:hanging="397"/>
        <w:textAlignment w:val="baseline"/>
        <w:rPr>
          <w:rFonts w:ascii="Arial" w:eastAsia="Times New Roman" w:hAnsi="Arial" w:cs="Arial"/>
          <w:sz w:val="24"/>
          <w:szCs w:val="24"/>
          <w:lang w:eastAsia="en-GB"/>
        </w:rPr>
      </w:pPr>
      <w:r w:rsidRPr="00767479">
        <w:rPr>
          <w:rFonts w:ascii="Arial" w:eastAsia="Times New Roman" w:hAnsi="Arial" w:cs="Arial"/>
          <w:color w:val="000000"/>
          <w:sz w:val="24"/>
          <w:szCs w:val="24"/>
          <w:lang w:eastAsia="en-GB"/>
        </w:rPr>
        <w:t xml:space="preserve">The panel </w:t>
      </w:r>
      <w:r w:rsidR="00B84286" w:rsidRPr="00767479">
        <w:rPr>
          <w:rFonts w:ascii="Arial" w:eastAsia="Times New Roman" w:hAnsi="Arial" w:cs="Arial"/>
          <w:color w:val="000000"/>
          <w:sz w:val="24"/>
          <w:szCs w:val="24"/>
          <w:lang w:eastAsia="en-GB"/>
        </w:rPr>
        <w:t>is</w:t>
      </w:r>
      <w:r w:rsidR="00332AA9" w:rsidRPr="00767479">
        <w:rPr>
          <w:rFonts w:ascii="Arial" w:eastAsia="Times New Roman" w:hAnsi="Arial" w:cs="Arial"/>
          <w:color w:val="000000"/>
          <w:sz w:val="24"/>
          <w:szCs w:val="24"/>
          <w:lang w:eastAsia="en-GB"/>
        </w:rPr>
        <w:t xml:space="preserve"> confident of delivery within the </w:t>
      </w:r>
      <w:r w:rsidR="007100A0" w:rsidRPr="00767479">
        <w:rPr>
          <w:rFonts w:ascii="Arial" w:eastAsia="Times New Roman" w:hAnsi="Arial" w:cs="Arial"/>
          <w:color w:val="000000"/>
          <w:sz w:val="24"/>
          <w:szCs w:val="24"/>
          <w:lang w:eastAsia="en-GB"/>
        </w:rPr>
        <w:t>timescales.</w:t>
      </w:r>
    </w:p>
    <w:p w14:paraId="4AF211DA" w14:textId="27B262FD" w:rsidR="00180EB7" w:rsidRPr="005F4EB2" w:rsidRDefault="0014544D" w:rsidP="007714A1">
      <w:pPr>
        <w:numPr>
          <w:ilvl w:val="0"/>
          <w:numId w:val="15"/>
        </w:numPr>
        <w:tabs>
          <w:tab w:val="clear" w:pos="720"/>
          <w:tab w:val="num" w:pos="-360"/>
        </w:tabs>
        <w:spacing w:after="0" w:line="240" w:lineRule="auto"/>
        <w:ind w:left="397" w:hanging="397"/>
        <w:textAlignment w:val="baseline"/>
        <w:rPr>
          <w:rStyle w:val="cf01"/>
          <w:rFonts w:ascii="Arial" w:eastAsia="Times New Roman" w:hAnsi="Arial" w:cs="Arial"/>
          <w:sz w:val="24"/>
          <w:szCs w:val="24"/>
          <w:lang w:eastAsia="en-GB"/>
        </w:rPr>
      </w:pPr>
      <w:r w:rsidRPr="0014544D">
        <w:rPr>
          <w:rStyle w:val="cf01"/>
          <w:rFonts w:ascii="Arial" w:hAnsi="Arial" w:cs="Arial"/>
          <w:sz w:val="24"/>
          <w:szCs w:val="24"/>
        </w:rPr>
        <w:t xml:space="preserve">The application matches our understanding of supply and demand from the school census and </w:t>
      </w:r>
      <w:r w:rsidR="008070C9">
        <w:rPr>
          <w:rStyle w:val="cf01"/>
          <w:rFonts w:ascii="Arial" w:hAnsi="Arial" w:cs="Arial"/>
          <w:sz w:val="24"/>
          <w:szCs w:val="24"/>
        </w:rPr>
        <w:t>Council</w:t>
      </w:r>
      <w:r w:rsidRPr="0014544D">
        <w:rPr>
          <w:rStyle w:val="cf01"/>
          <w:rFonts w:ascii="Arial" w:hAnsi="Arial" w:cs="Arial"/>
          <w:sz w:val="24"/>
          <w:szCs w:val="24"/>
        </w:rPr>
        <w:t xml:space="preserve"> surveys</w:t>
      </w:r>
    </w:p>
    <w:p w14:paraId="15FBD2BD" w14:textId="0B6288EC" w:rsidR="00B453D7" w:rsidRPr="0014544D" w:rsidRDefault="00B453D7" w:rsidP="007714A1">
      <w:pPr>
        <w:numPr>
          <w:ilvl w:val="0"/>
          <w:numId w:val="15"/>
        </w:numPr>
        <w:tabs>
          <w:tab w:val="clear" w:pos="720"/>
          <w:tab w:val="num" w:pos="-360"/>
        </w:tabs>
        <w:spacing w:after="0" w:line="240" w:lineRule="auto"/>
        <w:ind w:left="397" w:hanging="397"/>
        <w:textAlignment w:val="baseline"/>
        <w:rPr>
          <w:rFonts w:ascii="Arial" w:eastAsia="Times New Roman" w:hAnsi="Arial" w:cs="Arial"/>
          <w:sz w:val="24"/>
          <w:szCs w:val="24"/>
          <w:lang w:eastAsia="en-GB"/>
        </w:rPr>
      </w:pPr>
      <w:r>
        <w:rPr>
          <w:rStyle w:val="cf01"/>
          <w:rFonts w:ascii="Arial" w:hAnsi="Arial" w:cs="Arial"/>
          <w:sz w:val="24"/>
          <w:szCs w:val="24"/>
        </w:rPr>
        <w:t xml:space="preserve">All </w:t>
      </w:r>
      <w:r w:rsidR="00384F67">
        <w:rPr>
          <w:rStyle w:val="cf01"/>
          <w:rFonts w:ascii="Arial" w:hAnsi="Arial" w:cs="Arial"/>
          <w:sz w:val="24"/>
          <w:szCs w:val="24"/>
        </w:rPr>
        <w:t>questions on the application form have been completed</w:t>
      </w:r>
    </w:p>
    <w:p w14:paraId="5A845453" w14:textId="0AD651F6" w:rsidR="00332AA9" w:rsidRPr="00767479" w:rsidRDefault="00535BD3" w:rsidP="00332AA9">
      <w:pPr>
        <w:spacing w:after="0" w:line="240" w:lineRule="auto"/>
        <w:textAlignment w:val="baseline"/>
        <w:rPr>
          <w:rFonts w:ascii="Arial" w:eastAsia="Times New Roman" w:hAnsi="Arial" w:cs="Arial"/>
          <w:color w:val="666666"/>
          <w:sz w:val="18"/>
          <w:szCs w:val="18"/>
          <w:lang w:eastAsia="en-GB"/>
        </w:rPr>
      </w:pPr>
      <w:r w:rsidRPr="00767479">
        <w:rPr>
          <w:rFonts w:ascii="Arial" w:hAnsi="Arial" w:cs="Arial"/>
        </w:rPr>
        <w:br/>
      </w:r>
    </w:p>
    <w:p w14:paraId="21A3DEA1" w14:textId="4BF293CE" w:rsidR="00332AA9" w:rsidRPr="00A04FA2" w:rsidRDefault="00332AA9" w:rsidP="00A04FA2">
      <w:pPr>
        <w:pStyle w:val="ListParagraph"/>
        <w:numPr>
          <w:ilvl w:val="0"/>
          <w:numId w:val="9"/>
        </w:numPr>
        <w:spacing w:after="0" w:line="240" w:lineRule="auto"/>
        <w:textAlignment w:val="baseline"/>
        <w:rPr>
          <w:rFonts w:ascii="Arial" w:eastAsia="Times New Roman" w:hAnsi="Arial" w:cs="Arial"/>
          <w:sz w:val="24"/>
          <w:szCs w:val="24"/>
          <w:lang w:eastAsia="en-GB"/>
        </w:rPr>
      </w:pPr>
      <w:r w:rsidRPr="00A04FA2">
        <w:rPr>
          <w:rFonts w:ascii="Arial" w:eastAsia="Times New Roman" w:hAnsi="Arial" w:cs="Arial"/>
          <w:b/>
          <w:bCs/>
          <w:color w:val="000000"/>
          <w:sz w:val="24"/>
          <w:szCs w:val="24"/>
          <w:lang w:eastAsia="en-GB"/>
        </w:rPr>
        <w:t>How long will it take to find out if I have been successful with my application?</w:t>
      </w:r>
      <w:r w:rsidRPr="00A04FA2">
        <w:rPr>
          <w:rFonts w:ascii="Arial" w:eastAsia="Times New Roman" w:hAnsi="Arial" w:cs="Arial"/>
          <w:color w:val="000000"/>
          <w:sz w:val="24"/>
          <w:szCs w:val="24"/>
          <w:lang w:eastAsia="en-GB"/>
        </w:rPr>
        <w:t> </w:t>
      </w:r>
    </w:p>
    <w:p w14:paraId="6C6DEFE2" w14:textId="7E04424D" w:rsidR="002D3F14" w:rsidRPr="00767479" w:rsidRDefault="4F718142" w:rsidP="00A24897">
      <w:pPr>
        <w:spacing w:after="0" w:line="240" w:lineRule="auto"/>
        <w:textAlignment w:val="baseline"/>
        <w:rPr>
          <w:rFonts w:ascii="Arial" w:eastAsia="Times New Roman" w:hAnsi="Arial" w:cs="Arial"/>
          <w:color w:val="000000" w:themeColor="text1"/>
          <w:sz w:val="24"/>
          <w:szCs w:val="24"/>
          <w:lang w:eastAsia="en-GB"/>
        </w:rPr>
      </w:pPr>
      <w:r w:rsidRPr="00767479">
        <w:rPr>
          <w:rFonts w:ascii="Arial" w:eastAsia="Times New Roman" w:hAnsi="Arial" w:cs="Arial"/>
          <w:sz w:val="24"/>
          <w:szCs w:val="24"/>
          <w:lang w:eastAsia="en-GB"/>
        </w:rPr>
        <w:t xml:space="preserve">A grant evaluation panel will consider applications for funding and will aim to let applicants know the outcome within </w:t>
      </w:r>
      <w:r w:rsidR="000D0D99">
        <w:rPr>
          <w:rFonts w:ascii="Arial" w:eastAsia="Times New Roman" w:hAnsi="Arial" w:cs="Arial"/>
          <w:sz w:val="24"/>
          <w:szCs w:val="24"/>
          <w:lang w:eastAsia="en-GB"/>
        </w:rPr>
        <w:t>four</w:t>
      </w:r>
      <w:r w:rsidR="0052688F" w:rsidRPr="00767479">
        <w:rPr>
          <w:rFonts w:ascii="Arial" w:eastAsia="Times New Roman" w:hAnsi="Arial" w:cs="Arial"/>
          <w:sz w:val="24"/>
          <w:szCs w:val="24"/>
          <w:lang w:eastAsia="en-GB"/>
        </w:rPr>
        <w:t xml:space="preserve"> </w:t>
      </w:r>
      <w:r w:rsidRPr="00767479">
        <w:rPr>
          <w:rFonts w:ascii="Arial" w:eastAsia="Times New Roman" w:hAnsi="Arial" w:cs="Arial"/>
          <w:sz w:val="24"/>
          <w:szCs w:val="24"/>
          <w:lang w:eastAsia="en-GB"/>
        </w:rPr>
        <w:t>weeks</w:t>
      </w:r>
      <w:r w:rsidR="4CC00712" w:rsidRPr="00767479">
        <w:rPr>
          <w:rFonts w:ascii="Arial" w:eastAsia="Times New Roman" w:hAnsi="Arial" w:cs="Arial"/>
          <w:sz w:val="24"/>
          <w:szCs w:val="24"/>
          <w:lang w:eastAsia="en-GB"/>
        </w:rPr>
        <w:t xml:space="preserve"> after the</w:t>
      </w:r>
      <w:r w:rsidR="53269D76" w:rsidRPr="00767479">
        <w:rPr>
          <w:rFonts w:ascii="Arial" w:eastAsia="Times New Roman" w:hAnsi="Arial" w:cs="Arial"/>
          <w:sz w:val="24"/>
          <w:szCs w:val="24"/>
          <w:lang w:eastAsia="en-GB"/>
        </w:rPr>
        <w:t xml:space="preserve"> closure of the application window</w:t>
      </w:r>
      <w:r w:rsidR="0B64EC44" w:rsidRPr="00767479">
        <w:rPr>
          <w:rFonts w:ascii="Arial" w:eastAsia="Times New Roman" w:hAnsi="Arial" w:cs="Arial"/>
          <w:sz w:val="24"/>
          <w:szCs w:val="24"/>
          <w:lang w:eastAsia="en-GB"/>
        </w:rPr>
        <w:t>.</w:t>
      </w:r>
    </w:p>
    <w:p w14:paraId="5D016CBB" w14:textId="78322E5F" w:rsidR="002D3F14" w:rsidRPr="00767479" w:rsidRDefault="00332AA9" w:rsidP="00A24897">
      <w:pPr>
        <w:spacing w:after="0" w:line="240" w:lineRule="auto"/>
        <w:textAlignment w:val="baseline"/>
        <w:rPr>
          <w:rFonts w:ascii="Arial" w:eastAsia="Times New Roman" w:hAnsi="Arial" w:cs="Arial"/>
          <w:color w:val="000000" w:themeColor="text1"/>
          <w:sz w:val="24"/>
          <w:szCs w:val="24"/>
          <w:lang w:eastAsia="en-GB"/>
        </w:rPr>
      </w:pPr>
      <w:r w:rsidRPr="00767479">
        <w:rPr>
          <w:rFonts w:ascii="Arial" w:eastAsia="Times New Roman" w:hAnsi="Arial" w:cs="Arial"/>
          <w:color w:val="000000" w:themeColor="text1"/>
          <w:sz w:val="24"/>
          <w:szCs w:val="24"/>
          <w:lang w:eastAsia="en-GB"/>
        </w:rPr>
        <w:t> </w:t>
      </w:r>
    </w:p>
    <w:p w14:paraId="7617A307" w14:textId="73BB97E2" w:rsidR="00332AA9" w:rsidRPr="00A04FA2" w:rsidRDefault="1C7311A8" w:rsidP="00A04FA2">
      <w:pPr>
        <w:pStyle w:val="ListParagraph"/>
        <w:numPr>
          <w:ilvl w:val="0"/>
          <w:numId w:val="9"/>
        </w:numPr>
        <w:spacing w:after="0" w:line="240" w:lineRule="auto"/>
        <w:textAlignment w:val="baseline"/>
        <w:rPr>
          <w:rFonts w:ascii="Arial" w:eastAsia="Times New Roman" w:hAnsi="Arial" w:cs="Arial"/>
          <w:sz w:val="24"/>
          <w:szCs w:val="24"/>
          <w:lang w:eastAsia="en-GB"/>
        </w:rPr>
      </w:pPr>
      <w:r w:rsidRPr="00A04FA2">
        <w:rPr>
          <w:rFonts w:ascii="Arial" w:eastAsia="Times New Roman" w:hAnsi="Arial" w:cs="Arial"/>
          <w:b/>
          <w:bCs/>
          <w:color w:val="000000" w:themeColor="text1"/>
          <w:sz w:val="24"/>
          <w:szCs w:val="24"/>
          <w:lang w:eastAsia="en-GB"/>
        </w:rPr>
        <w:t xml:space="preserve">What reporting and management information </w:t>
      </w:r>
      <w:r w:rsidR="46028059" w:rsidRPr="00A04FA2">
        <w:rPr>
          <w:rFonts w:ascii="Arial" w:eastAsia="Times New Roman" w:hAnsi="Arial" w:cs="Arial"/>
          <w:b/>
          <w:bCs/>
          <w:color w:val="000000" w:themeColor="text1"/>
          <w:sz w:val="24"/>
          <w:szCs w:val="24"/>
          <w:lang w:eastAsia="en-GB"/>
        </w:rPr>
        <w:t xml:space="preserve">is </w:t>
      </w:r>
      <w:r w:rsidRPr="00A04FA2">
        <w:rPr>
          <w:rFonts w:ascii="Arial" w:eastAsia="Times New Roman" w:hAnsi="Arial" w:cs="Arial"/>
          <w:b/>
          <w:bCs/>
          <w:color w:val="000000" w:themeColor="text1"/>
          <w:sz w:val="24"/>
          <w:szCs w:val="24"/>
          <w:lang w:eastAsia="en-GB"/>
        </w:rPr>
        <w:t>need</w:t>
      </w:r>
      <w:r w:rsidR="46028059" w:rsidRPr="00A04FA2">
        <w:rPr>
          <w:rFonts w:ascii="Arial" w:eastAsia="Times New Roman" w:hAnsi="Arial" w:cs="Arial"/>
          <w:b/>
          <w:bCs/>
          <w:color w:val="000000" w:themeColor="text1"/>
          <w:sz w:val="24"/>
          <w:szCs w:val="24"/>
          <w:lang w:eastAsia="en-GB"/>
        </w:rPr>
        <w:t>ed</w:t>
      </w:r>
      <w:r w:rsidRPr="00A04FA2">
        <w:rPr>
          <w:rFonts w:ascii="Arial" w:eastAsia="Times New Roman" w:hAnsi="Arial" w:cs="Arial"/>
          <w:b/>
          <w:bCs/>
          <w:color w:val="000000" w:themeColor="text1"/>
          <w:sz w:val="24"/>
          <w:szCs w:val="24"/>
          <w:lang w:eastAsia="en-GB"/>
        </w:rPr>
        <w:t xml:space="preserve"> </w:t>
      </w:r>
      <w:r w:rsidR="1DD84F2A" w:rsidRPr="00A04FA2">
        <w:rPr>
          <w:rFonts w:ascii="Arial" w:eastAsia="Times New Roman" w:hAnsi="Arial" w:cs="Arial"/>
          <w:b/>
          <w:bCs/>
          <w:color w:val="000000" w:themeColor="text1"/>
          <w:sz w:val="24"/>
          <w:szCs w:val="24"/>
          <w:lang w:eastAsia="en-GB"/>
        </w:rPr>
        <w:t xml:space="preserve">as part of </w:t>
      </w:r>
      <w:r w:rsidR="46028059" w:rsidRPr="00A04FA2">
        <w:rPr>
          <w:rFonts w:ascii="Arial" w:eastAsia="Times New Roman" w:hAnsi="Arial" w:cs="Arial"/>
          <w:b/>
          <w:bCs/>
          <w:color w:val="000000" w:themeColor="text1"/>
          <w:sz w:val="24"/>
          <w:szCs w:val="24"/>
          <w:lang w:eastAsia="en-GB"/>
        </w:rPr>
        <w:t>the</w:t>
      </w:r>
      <w:r w:rsidR="1DD84F2A" w:rsidRPr="00A04FA2">
        <w:rPr>
          <w:rFonts w:ascii="Arial" w:eastAsia="Times New Roman" w:hAnsi="Arial" w:cs="Arial"/>
          <w:b/>
          <w:bCs/>
          <w:color w:val="000000" w:themeColor="text1"/>
          <w:sz w:val="24"/>
          <w:szCs w:val="24"/>
          <w:lang w:eastAsia="en-GB"/>
        </w:rPr>
        <w:t xml:space="preserve"> </w:t>
      </w:r>
      <w:r w:rsidR="19208338" w:rsidRPr="00A04FA2">
        <w:rPr>
          <w:rFonts w:ascii="Arial" w:eastAsia="Times New Roman" w:hAnsi="Arial" w:cs="Arial"/>
          <w:b/>
          <w:bCs/>
          <w:color w:val="000000" w:themeColor="text1"/>
          <w:sz w:val="24"/>
          <w:szCs w:val="24"/>
          <w:lang w:eastAsia="en-GB"/>
        </w:rPr>
        <w:t>funding</w:t>
      </w:r>
      <w:r w:rsidRPr="00A04FA2">
        <w:rPr>
          <w:rFonts w:ascii="Arial" w:eastAsia="Times New Roman" w:hAnsi="Arial" w:cs="Arial"/>
          <w:b/>
          <w:bCs/>
          <w:color w:val="000000" w:themeColor="text1"/>
          <w:sz w:val="24"/>
          <w:szCs w:val="24"/>
          <w:lang w:eastAsia="en-GB"/>
        </w:rPr>
        <w:t>?</w:t>
      </w:r>
      <w:r w:rsidRPr="00A04FA2">
        <w:rPr>
          <w:rFonts w:ascii="Arial" w:eastAsia="Times New Roman" w:hAnsi="Arial" w:cs="Arial"/>
          <w:color w:val="000000" w:themeColor="text1"/>
          <w:sz w:val="24"/>
          <w:szCs w:val="24"/>
          <w:lang w:eastAsia="en-GB"/>
        </w:rPr>
        <w:t> </w:t>
      </w:r>
    </w:p>
    <w:p w14:paraId="446EB1F9" w14:textId="245C8854" w:rsidR="00F76AE4" w:rsidRDefault="00332AA9" w:rsidP="00F76AE4">
      <w:pPr>
        <w:spacing w:after="0" w:line="240" w:lineRule="auto"/>
        <w:textAlignment w:val="baseline"/>
        <w:rPr>
          <w:rFonts w:ascii="Arial" w:eastAsia="Times New Roman" w:hAnsi="Arial" w:cs="Arial"/>
          <w:sz w:val="24"/>
          <w:szCs w:val="24"/>
          <w:lang w:eastAsia="en-GB"/>
        </w:rPr>
      </w:pPr>
      <w:r w:rsidRPr="00767479">
        <w:rPr>
          <w:rFonts w:ascii="Arial" w:eastAsia="Times New Roman" w:hAnsi="Arial" w:cs="Arial"/>
          <w:sz w:val="24"/>
          <w:szCs w:val="24"/>
          <w:lang w:eastAsia="en-GB"/>
        </w:rPr>
        <w:t xml:space="preserve">Applicants will need to provide </w:t>
      </w:r>
      <w:r w:rsidR="2CCDC09D" w:rsidRPr="00767479">
        <w:rPr>
          <w:rFonts w:ascii="Arial" w:eastAsia="Times New Roman" w:hAnsi="Arial" w:cs="Arial"/>
          <w:sz w:val="24"/>
          <w:szCs w:val="24"/>
          <w:lang w:eastAsia="en-GB"/>
        </w:rPr>
        <w:t xml:space="preserve">complete </w:t>
      </w:r>
      <w:r w:rsidR="422BD775" w:rsidRPr="00767479">
        <w:rPr>
          <w:rFonts w:ascii="Arial" w:eastAsia="Times New Roman" w:hAnsi="Arial" w:cs="Arial"/>
          <w:sz w:val="24"/>
          <w:szCs w:val="24"/>
          <w:lang w:eastAsia="en-GB"/>
        </w:rPr>
        <w:t xml:space="preserve">management </w:t>
      </w:r>
      <w:r w:rsidRPr="00767479">
        <w:rPr>
          <w:rFonts w:ascii="Arial" w:eastAsia="Times New Roman" w:hAnsi="Arial" w:cs="Arial"/>
          <w:sz w:val="24"/>
          <w:szCs w:val="24"/>
          <w:lang w:eastAsia="en-GB"/>
        </w:rPr>
        <w:t xml:space="preserve">information </w:t>
      </w:r>
      <w:r w:rsidR="422BD775" w:rsidRPr="00767479">
        <w:rPr>
          <w:rFonts w:ascii="Arial" w:eastAsia="Times New Roman" w:hAnsi="Arial" w:cs="Arial"/>
          <w:sz w:val="24"/>
          <w:szCs w:val="24"/>
          <w:lang w:eastAsia="en-GB"/>
        </w:rPr>
        <w:t xml:space="preserve">as part of </w:t>
      </w:r>
      <w:r w:rsidR="49367DC2" w:rsidRPr="00767479">
        <w:rPr>
          <w:rFonts w:ascii="Arial" w:eastAsia="Times New Roman" w:hAnsi="Arial" w:cs="Arial"/>
          <w:sz w:val="24"/>
          <w:szCs w:val="24"/>
          <w:lang w:eastAsia="en-GB"/>
        </w:rPr>
        <w:t>the</w:t>
      </w:r>
      <w:r w:rsidRPr="00767479">
        <w:rPr>
          <w:rFonts w:ascii="Arial" w:eastAsia="Times New Roman" w:hAnsi="Arial" w:cs="Arial"/>
          <w:sz w:val="24"/>
          <w:szCs w:val="24"/>
          <w:lang w:eastAsia="en-GB"/>
        </w:rPr>
        <w:t xml:space="preserve"> grant a</w:t>
      </w:r>
      <w:r w:rsidR="2FC42169" w:rsidRPr="00767479">
        <w:rPr>
          <w:rFonts w:ascii="Arial" w:eastAsia="Times New Roman" w:hAnsi="Arial" w:cs="Arial"/>
          <w:sz w:val="24"/>
          <w:szCs w:val="24"/>
          <w:lang w:eastAsia="en-GB"/>
        </w:rPr>
        <w:t>greement</w:t>
      </w:r>
      <w:r w:rsidR="3BBB7837" w:rsidRPr="61B92655">
        <w:rPr>
          <w:rFonts w:ascii="Arial" w:eastAsia="Times New Roman" w:hAnsi="Arial" w:cs="Arial"/>
          <w:sz w:val="24"/>
          <w:szCs w:val="24"/>
          <w:lang w:eastAsia="en-GB"/>
        </w:rPr>
        <w:t xml:space="preserve"> on a termly basis</w:t>
      </w:r>
      <w:r w:rsidR="00352DDE">
        <w:rPr>
          <w:rFonts w:ascii="Arial" w:eastAsia="Times New Roman" w:hAnsi="Arial" w:cs="Arial"/>
          <w:sz w:val="24"/>
          <w:szCs w:val="24"/>
          <w:lang w:eastAsia="en-GB"/>
        </w:rPr>
        <w:t xml:space="preserve"> and </w:t>
      </w:r>
      <w:r w:rsidR="00C4180A">
        <w:rPr>
          <w:rFonts w:ascii="Arial" w:eastAsia="Times New Roman" w:hAnsi="Arial" w:cs="Arial"/>
          <w:sz w:val="24"/>
          <w:szCs w:val="24"/>
          <w:lang w:eastAsia="en-GB"/>
        </w:rPr>
        <w:t>self-monitor</w:t>
      </w:r>
      <w:r w:rsidR="00133386">
        <w:rPr>
          <w:rFonts w:ascii="Arial" w:eastAsia="Times New Roman" w:hAnsi="Arial" w:cs="Arial"/>
          <w:sz w:val="24"/>
          <w:szCs w:val="24"/>
          <w:lang w:eastAsia="en-GB"/>
        </w:rPr>
        <w:t xml:space="preserve"> to</w:t>
      </w:r>
      <w:r w:rsidR="00FB1082">
        <w:rPr>
          <w:rFonts w:ascii="Arial" w:eastAsia="Times New Roman" w:hAnsi="Arial" w:cs="Arial"/>
          <w:sz w:val="24"/>
          <w:szCs w:val="24"/>
          <w:lang w:eastAsia="en-GB"/>
        </w:rPr>
        <w:t xml:space="preserve"> the </w:t>
      </w:r>
      <w:r w:rsidR="00CB4602">
        <w:rPr>
          <w:rFonts w:ascii="Arial" w:eastAsia="Times New Roman" w:hAnsi="Arial" w:cs="Arial"/>
          <w:sz w:val="24"/>
          <w:szCs w:val="24"/>
          <w:lang w:eastAsia="en-GB"/>
        </w:rPr>
        <w:t>wraparound childcare quality framework</w:t>
      </w:r>
      <w:r w:rsidR="3BBB7837" w:rsidRPr="61B92655">
        <w:rPr>
          <w:rFonts w:ascii="Arial" w:eastAsia="Times New Roman" w:hAnsi="Arial" w:cs="Arial"/>
          <w:sz w:val="24"/>
          <w:szCs w:val="24"/>
          <w:lang w:eastAsia="en-GB"/>
        </w:rPr>
        <w:t>.</w:t>
      </w:r>
      <w:r w:rsidR="0039531E">
        <w:rPr>
          <w:rFonts w:ascii="Arial" w:eastAsia="Times New Roman" w:hAnsi="Arial" w:cs="Arial"/>
          <w:sz w:val="24"/>
          <w:szCs w:val="24"/>
          <w:lang w:eastAsia="en-GB"/>
        </w:rPr>
        <w:t xml:space="preserve"> </w:t>
      </w:r>
      <w:r w:rsidR="00F76AE4">
        <w:rPr>
          <w:rFonts w:ascii="Arial" w:eastAsia="Times New Roman" w:hAnsi="Arial" w:cs="Arial"/>
          <w:sz w:val="24"/>
          <w:szCs w:val="24"/>
          <w:lang w:eastAsia="en-GB"/>
        </w:rPr>
        <w:t>Failure to provide this information may result in the withholding of funding for year 2.</w:t>
      </w:r>
    </w:p>
    <w:p w14:paraId="60911C3E" w14:textId="65AE80A9" w:rsidR="00703AF1" w:rsidRPr="00767479" w:rsidRDefault="00703AF1" w:rsidP="007B3AE8">
      <w:pPr>
        <w:spacing w:after="0" w:line="240" w:lineRule="auto"/>
        <w:textAlignment w:val="baseline"/>
        <w:rPr>
          <w:rFonts w:ascii="Arial" w:eastAsia="Times New Roman" w:hAnsi="Arial" w:cs="Arial"/>
          <w:sz w:val="24"/>
          <w:szCs w:val="24"/>
          <w:lang w:eastAsia="en-GB"/>
        </w:rPr>
      </w:pPr>
    </w:p>
    <w:p w14:paraId="28EFB5A5" w14:textId="5C94F682" w:rsidR="61B92655" w:rsidRDefault="42ED20DF" w:rsidP="61B92655">
      <w:pPr>
        <w:spacing w:after="0" w:line="240" w:lineRule="auto"/>
        <w:rPr>
          <w:rFonts w:ascii="Arial" w:eastAsia="Times New Roman" w:hAnsi="Arial" w:cs="Arial"/>
          <w:sz w:val="24"/>
          <w:szCs w:val="24"/>
          <w:lang w:eastAsia="en-GB"/>
        </w:rPr>
      </w:pPr>
      <w:r w:rsidRPr="61B92655">
        <w:rPr>
          <w:rFonts w:ascii="Arial" w:eastAsia="Times New Roman" w:hAnsi="Arial" w:cs="Arial"/>
          <w:sz w:val="24"/>
          <w:szCs w:val="24"/>
          <w:lang w:eastAsia="en-GB"/>
        </w:rPr>
        <w:t xml:space="preserve">Whilst </w:t>
      </w:r>
      <w:r w:rsidR="00901386">
        <w:rPr>
          <w:rFonts w:ascii="Arial" w:eastAsia="Times New Roman" w:hAnsi="Arial" w:cs="Arial"/>
          <w:sz w:val="24"/>
          <w:szCs w:val="24"/>
          <w:lang w:eastAsia="en-GB"/>
        </w:rPr>
        <w:t>management</w:t>
      </w:r>
      <w:r w:rsidRPr="61B92655">
        <w:rPr>
          <w:rFonts w:ascii="Arial" w:eastAsia="Times New Roman" w:hAnsi="Arial" w:cs="Arial"/>
          <w:sz w:val="24"/>
          <w:szCs w:val="24"/>
          <w:lang w:eastAsia="en-GB"/>
        </w:rPr>
        <w:t xml:space="preserve"> information is still to be confirmed</w:t>
      </w:r>
      <w:r w:rsidR="005D4318">
        <w:rPr>
          <w:rFonts w:ascii="Arial" w:eastAsia="Times New Roman" w:hAnsi="Arial" w:cs="Arial"/>
          <w:sz w:val="24"/>
          <w:szCs w:val="24"/>
          <w:lang w:eastAsia="en-GB"/>
        </w:rPr>
        <w:t xml:space="preserve">, a </w:t>
      </w:r>
      <w:r w:rsidR="001A2430">
        <w:rPr>
          <w:rFonts w:ascii="Arial" w:eastAsia="Times New Roman" w:hAnsi="Arial" w:cs="Arial"/>
          <w:sz w:val="24"/>
          <w:szCs w:val="24"/>
          <w:lang w:eastAsia="en-GB"/>
        </w:rPr>
        <w:t xml:space="preserve">monitoring return </w:t>
      </w:r>
      <w:r w:rsidR="005D4318">
        <w:rPr>
          <w:rFonts w:ascii="Arial" w:eastAsia="Times New Roman" w:hAnsi="Arial" w:cs="Arial"/>
          <w:sz w:val="24"/>
          <w:szCs w:val="24"/>
          <w:lang w:eastAsia="en-GB"/>
        </w:rPr>
        <w:t xml:space="preserve">template will be </w:t>
      </w:r>
      <w:r w:rsidR="00A50617">
        <w:rPr>
          <w:rFonts w:ascii="Arial" w:eastAsia="Times New Roman" w:hAnsi="Arial" w:cs="Arial"/>
          <w:sz w:val="24"/>
          <w:szCs w:val="24"/>
          <w:lang w:eastAsia="en-GB"/>
        </w:rPr>
        <w:t xml:space="preserve">provided </w:t>
      </w:r>
      <w:r w:rsidR="005F4EB2">
        <w:rPr>
          <w:rFonts w:ascii="Arial" w:eastAsia="Times New Roman" w:hAnsi="Arial" w:cs="Arial"/>
          <w:sz w:val="24"/>
          <w:szCs w:val="24"/>
          <w:lang w:eastAsia="en-GB"/>
        </w:rPr>
        <w:t xml:space="preserve">for completion </w:t>
      </w:r>
      <w:r w:rsidR="00A50617">
        <w:rPr>
          <w:rFonts w:ascii="Arial" w:eastAsia="Times New Roman" w:hAnsi="Arial" w:cs="Arial"/>
          <w:sz w:val="24"/>
          <w:szCs w:val="24"/>
          <w:lang w:eastAsia="en-GB"/>
        </w:rPr>
        <w:t>which</w:t>
      </w:r>
      <w:r w:rsidRPr="61B92655">
        <w:rPr>
          <w:rFonts w:ascii="Arial" w:eastAsia="Times New Roman" w:hAnsi="Arial" w:cs="Arial"/>
          <w:sz w:val="24"/>
          <w:szCs w:val="24"/>
          <w:lang w:eastAsia="en-GB"/>
        </w:rPr>
        <w:t xml:space="preserve"> we expect to contain the following:</w:t>
      </w:r>
    </w:p>
    <w:p w14:paraId="60C673D0" w14:textId="44B5E256" w:rsidR="00703AF1" w:rsidRPr="00D14474" w:rsidRDefault="42ED20DF" w:rsidP="61B92655">
      <w:pPr>
        <w:pStyle w:val="ListParagraph"/>
        <w:numPr>
          <w:ilvl w:val="0"/>
          <w:numId w:val="41"/>
        </w:numPr>
        <w:spacing w:after="0" w:line="240" w:lineRule="auto"/>
        <w:textAlignment w:val="baseline"/>
        <w:rPr>
          <w:rFonts w:ascii="Arial" w:hAnsi="Arial" w:cs="Arial"/>
          <w:sz w:val="24"/>
          <w:szCs w:val="24"/>
        </w:rPr>
      </w:pPr>
      <w:r w:rsidRPr="00D14474">
        <w:rPr>
          <w:rFonts w:ascii="Arial" w:hAnsi="Arial" w:cs="Arial"/>
          <w:sz w:val="24"/>
          <w:szCs w:val="24"/>
        </w:rPr>
        <w:t>N</w:t>
      </w:r>
      <w:r w:rsidR="00703AF1" w:rsidRPr="00D14474">
        <w:rPr>
          <w:rFonts w:ascii="Arial" w:hAnsi="Arial" w:cs="Arial"/>
          <w:sz w:val="24"/>
          <w:szCs w:val="24"/>
        </w:rPr>
        <w:t xml:space="preserve">umber of children on waiting lists </w:t>
      </w:r>
    </w:p>
    <w:p w14:paraId="7A8C27FF" w14:textId="00145BD2" w:rsidR="00382DB3" w:rsidRPr="00690F01" w:rsidRDefault="00382DB3" w:rsidP="61B92655">
      <w:pPr>
        <w:pStyle w:val="ListParagraph"/>
        <w:numPr>
          <w:ilvl w:val="0"/>
          <w:numId w:val="41"/>
        </w:numPr>
        <w:spacing w:after="0" w:line="240" w:lineRule="auto"/>
        <w:textAlignment w:val="baseline"/>
        <w:rPr>
          <w:rFonts w:ascii="Arial" w:hAnsi="Arial" w:cs="Arial"/>
          <w:sz w:val="24"/>
          <w:szCs w:val="24"/>
        </w:rPr>
      </w:pPr>
      <w:r w:rsidRPr="00690F01">
        <w:rPr>
          <w:rFonts w:ascii="Arial" w:hAnsi="Arial" w:cs="Arial"/>
          <w:sz w:val="24"/>
          <w:szCs w:val="24"/>
        </w:rPr>
        <w:t>Detail on the days &amp; times of provision including start and finish times for each day provision is available</w:t>
      </w:r>
      <w:r w:rsidR="00136DCC" w:rsidRPr="00690F01">
        <w:rPr>
          <w:rFonts w:ascii="Arial" w:hAnsi="Arial" w:cs="Arial"/>
          <w:sz w:val="24"/>
          <w:szCs w:val="24"/>
        </w:rPr>
        <w:t xml:space="preserve"> </w:t>
      </w:r>
    </w:p>
    <w:p w14:paraId="1F1B542F" w14:textId="7277D751" w:rsidR="00703AF1" w:rsidRPr="00D14474" w:rsidRDefault="00582E3F" w:rsidP="61B92655">
      <w:pPr>
        <w:pStyle w:val="ListParagraph"/>
        <w:numPr>
          <w:ilvl w:val="0"/>
          <w:numId w:val="41"/>
        </w:numPr>
        <w:spacing w:after="0" w:line="240" w:lineRule="auto"/>
        <w:textAlignment w:val="baseline"/>
        <w:rPr>
          <w:rFonts w:ascii="Arial" w:hAnsi="Arial" w:cs="Arial"/>
          <w:sz w:val="24"/>
          <w:szCs w:val="24"/>
        </w:rPr>
      </w:pPr>
      <w:r>
        <w:rPr>
          <w:rFonts w:ascii="Arial" w:hAnsi="Arial" w:cs="Arial"/>
          <w:sz w:val="24"/>
          <w:szCs w:val="24"/>
        </w:rPr>
        <w:t>N</w:t>
      </w:r>
      <w:r w:rsidR="00703AF1" w:rsidRPr="00D14474">
        <w:rPr>
          <w:rFonts w:ascii="Arial" w:hAnsi="Arial" w:cs="Arial"/>
          <w:sz w:val="24"/>
          <w:szCs w:val="24"/>
        </w:rPr>
        <w:t xml:space="preserve">umber of places that need to be created to meet demand, both current and anticipated future demand in September 24 and September </w:t>
      </w:r>
      <w:proofErr w:type="gramStart"/>
      <w:r w:rsidR="00703AF1" w:rsidRPr="00D14474">
        <w:rPr>
          <w:rFonts w:ascii="Arial" w:hAnsi="Arial" w:cs="Arial"/>
          <w:sz w:val="24"/>
          <w:szCs w:val="24"/>
        </w:rPr>
        <w:t>26;</w:t>
      </w:r>
      <w:proofErr w:type="gramEnd"/>
      <w:r w:rsidR="00703AF1" w:rsidRPr="00D14474">
        <w:rPr>
          <w:rFonts w:ascii="Arial" w:hAnsi="Arial" w:cs="Arial"/>
          <w:sz w:val="24"/>
          <w:szCs w:val="24"/>
        </w:rPr>
        <w:t xml:space="preserve"> </w:t>
      </w:r>
    </w:p>
    <w:p w14:paraId="4B08C175" w14:textId="4EB4E59A" w:rsidR="00703AF1" w:rsidRPr="00D14474" w:rsidRDefault="000B549E" w:rsidP="61B92655">
      <w:pPr>
        <w:pStyle w:val="ListParagraph"/>
        <w:numPr>
          <w:ilvl w:val="0"/>
          <w:numId w:val="41"/>
        </w:numPr>
        <w:spacing w:after="0" w:line="240" w:lineRule="auto"/>
        <w:textAlignment w:val="baseline"/>
        <w:rPr>
          <w:rFonts w:ascii="Arial" w:hAnsi="Arial" w:cs="Arial"/>
          <w:sz w:val="24"/>
          <w:szCs w:val="24"/>
        </w:rPr>
      </w:pPr>
      <w:r>
        <w:rPr>
          <w:rFonts w:ascii="Arial" w:hAnsi="Arial" w:cs="Arial"/>
          <w:sz w:val="24"/>
          <w:szCs w:val="24"/>
        </w:rPr>
        <w:t xml:space="preserve">Take up of </w:t>
      </w:r>
      <w:r w:rsidR="00731592">
        <w:rPr>
          <w:rFonts w:ascii="Arial" w:hAnsi="Arial" w:cs="Arial"/>
          <w:sz w:val="24"/>
          <w:szCs w:val="24"/>
        </w:rPr>
        <w:t>additional</w:t>
      </w:r>
      <w:r w:rsidR="00703AF1" w:rsidRPr="00D14474">
        <w:rPr>
          <w:rFonts w:ascii="Arial" w:hAnsi="Arial" w:cs="Arial"/>
          <w:sz w:val="24"/>
          <w:szCs w:val="24"/>
        </w:rPr>
        <w:t xml:space="preserve"> </w:t>
      </w:r>
      <w:r>
        <w:rPr>
          <w:rFonts w:ascii="Arial" w:hAnsi="Arial" w:cs="Arial"/>
          <w:sz w:val="24"/>
          <w:szCs w:val="24"/>
        </w:rPr>
        <w:t xml:space="preserve">funded </w:t>
      </w:r>
      <w:r w:rsidR="00703AF1" w:rsidRPr="00D14474">
        <w:rPr>
          <w:rFonts w:ascii="Arial" w:hAnsi="Arial" w:cs="Arial"/>
          <w:sz w:val="24"/>
          <w:szCs w:val="24"/>
        </w:rPr>
        <w:t xml:space="preserve">places </w:t>
      </w:r>
      <w:r>
        <w:rPr>
          <w:rFonts w:ascii="Arial" w:hAnsi="Arial" w:cs="Arial"/>
          <w:sz w:val="24"/>
          <w:szCs w:val="24"/>
        </w:rPr>
        <w:t xml:space="preserve">and additional places </w:t>
      </w:r>
      <w:r w:rsidR="00FD63D2">
        <w:rPr>
          <w:rFonts w:ascii="Arial" w:hAnsi="Arial" w:cs="Arial"/>
          <w:sz w:val="24"/>
          <w:szCs w:val="24"/>
        </w:rPr>
        <w:t>filled</w:t>
      </w:r>
      <w:r w:rsidR="00703AF1" w:rsidRPr="00D14474">
        <w:rPr>
          <w:rFonts w:ascii="Arial" w:hAnsi="Arial" w:cs="Arial"/>
          <w:sz w:val="24"/>
          <w:szCs w:val="24"/>
        </w:rPr>
        <w:t xml:space="preserve"> </w:t>
      </w:r>
    </w:p>
    <w:p w14:paraId="0564306E" w14:textId="3B4D34C3" w:rsidR="00703AF1" w:rsidRPr="00D14474" w:rsidRDefault="00FD63D2" w:rsidP="61B92655">
      <w:pPr>
        <w:pStyle w:val="ListParagraph"/>
        <w:numPr>
          <w:ilvl w:val="0"/>
          <w:numId w:val="41"/>
        </w:numPr>
        <w:spacing w:after="0" w:line="240" w:lineRule="auto"/>
        <w:textAlignment w:val="baseline"/>
        <w:rPr>
          <w:rFonts w:ascii="Arial" w:hAnsi="Arial" w:cs="Arial"/>
          <w:sz w:val="24"/>
          <w:szCs w:val="24"/>
        </w:rPr>
      </w:pPr>
      <w:r>
        <w:rPr>
          <w:rFonts w:ascii="Arial" w:hAnsi="Arial" w:cs="Arial"/>
          <w:sz w:val="24"/>
          <w:szCs w:val="24"/>
        </w:rPr>
        <w:t>I</w:t>
      </w:r>
      <w:r w:rsidR="00703AF1" w:rsidRPr="00D14474">
        <w:rPr>
          <w:rFonts w:ascii="Arial" w:hAnsi="Arial" w:cs="Arial"/>
          <w:sz w:val="24"/>
          <w:szCs w:val="24"/>
        </w:rPr>
        <w:t xml:space="preserve">nformation on cost to parents per hour / </w:t>
      </w:r>
      <w:proofErr w:type="gramStart"/>
      <w:r w:rsidR="00703AF1" w:rsidRPr="00D14474">
        <w:rPr>
          <w:rFonts w:ascii="Arial" w:hAnsi="Arial" w:cs="Arial"/>
          <w:sz w:val="24"/>
          <w:szCs w:val="24"/>
        </w:rPr>
        <w:t>session;</w:t>
      </w:r>
      <w:proofErr w:type="gramEnd"/>
      <w:r w:rsidR="00703AF1" w:rsidRPr="00D14474">
        <w:rPr>
          <w:rFonts w:ascii="Arial" w:hAnsi="Arial" w:cs="Arial"/>
          <w:sz w:val="24"/>
          <w:szCs w:val="24"/>
        </w:rPr>
        <w:t xml:space="preserve"> </w:t>
      </w:r>
    </w:p>
    <w:p w14:paraId="1346CF64" w14:textId="11E3F0FC" w:rsidR="00703AF1" w:rsidRPr="00FB4D1F" w:rsidRDefault="00FD63D2" w:rsidP="61B92655">
      <w:pPr>
        <w:pStyle w:val="ListParagraph"/>
        <w:numPr>
          <w:ilvl w:val="0"/>
          <w:numId w:val="41"/>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lastRenderedPageBreak/>
        <w:t>N</w:t>
      </w:r>
      <w:r w:rsidR="00703AF1" w:rsidRPr="00D14474">
        <w:rPr>
          <w:rFonts w:ascii="Arial" w:hAnsi="Arial" w:cs="Arial"/>
          <w:sz w:val="24"/>
          <w:szCs w:val="24"/>
        </w:rPr>
        <w:t xml:space="preserve">umber of staff currently delivering wraparound and required to meet anticipated demand, any barriers to engaging with staff to meet current and future </w:t>
      </w:r>
      <w:proofErr w:type="gramStart"/>
      <w:r w:rsidR="00703AF1" w:rsidRPr="00D14474">
        <w:rPr>
          <w:rFonts w:ascii="Arial" w:hAnsi="Arial" w:cs="Arial"/>
          <w:sz w:val="24"/>
          <w:szCs w:val="24"/>
        </w:rPr>
        <w:t>demand;</w:t>
      </w:r>
      <w:proofErr w:type="gramEnd"/>
    </w:p>
    <w:p w14:paraId="65C8D98A" w14:textId="72C0A0C1" w:rsidR="00FB4D1F" w:rsidRPr="001C3960" w:rsidRDefault="00FB4D1F" w:rsidP="61B92655">
      <w:pPr>
        <w:pStyle w:val="ListParagraph"/>
        <w:numPr>
          <w:ilvl w:val="0"/>
          <w:numId w:val="41"/>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t>Training provided to staff</w:t>
      </w:r>
    </w:p>
    <w:p w14:paraId="1B222E76" w14:textId="0ECAC971" w:rsidR="00136DCC" w:rsidRPr="00136DCC" w:rsidRDefault="00136DCC" w:rsidP="61B92655">
      <w:pPr>
        <w:pStyle w:val="ListParagraph"/>
        <w:numPr>
          <w:ilvl w:val="0"/>
          <w:numId w:val="41"/>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Charging information, both charging structures i.e. flat hourly rate, flat session rate, </w:t>
      </w:r>
      <w:r w:rsidR="00C4180A">
        <w:rPr>
          <w:rFonts w:ascii="Arial" w:eastAsia="Times New Roman" w:hAnsi="Arial" w:cs="Arial"/>
          <w:sz w:val="24"/>
          <w:szCs w:val="24"/>
          <w:lang w:eastAsia="en-GB"/>
        </w:rPr>
        <w:t>variable</w:t>
      </w:r>
      <w:r>
        <w:rPr>
          <w:rFonts w:ascii="Arial" w:eastAsia="Times New Roman" w:hAnsi="Arial" w:cs="Arial"/>
          <w:sz w:val="24"/>
          <w:szCs w:val="24"/>
          <w:lang w:eastAsia="en-GB"/>
        </w:rPr>
        <w:t xml:space="preserve"> rate and charge.</w:t>
      </w:r>
    </w:p>
    <w:p w14:paraId="73B2D87F" w14:textId="508BB817" w:rsidR="002E1A2F" w:rsidRPr="00D14474" w:rsidRDefault="002E1A2F" w:rsidP="61B92655">
      <w:pPr>
        <w:pStyle w:val="ListParagraph"/>
        <w:numPr>
          <w:ilvl w:val="0"/>
          <w:numId w:val="41"/>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t>Complaints/compliments received</w:t>
      </w:r>
    </w:p>
    <w:p w14:paraId="12975446" w14:textId="72244EBF" w:rsidR="00763D8A" w:rsidRDefault="00763D8A" w:rsidP="00332AA9">
      <w:pPr>
        <w:spacing w:after="0" w:line="240" w:lineRule="auto"/>
        <w:textAlignment w:val="baseline"/>
        <w:rPr>
          <w:rFonts w:ascii="Arial" w:eastAsia="Times New Roman" w:hAnsi="Arial" w:cs="Arial"/>
          <w:sz w:val="24"/>
          <w:szCs w:val="24"/>
          <w:lang w:eastAsia="en-GB"/>
        </w:rPr>
      </w:pPr>
    </w:p>
    <w:p w14:paraId="2056955E" w14:textId="78D0DDBB" w:rsidR="000D5C82" w:rsidRPr="000D5C82" w:rsidRDefault="000D5C82" w:rsidP="000D5C82">
      <w:pPr>
        <w:spacing w:after="0" w:line="240" w:lineRule="auto"/>
        <w:textAlignment w:val="baseline"/>
        <w:rPr>
          <w:rFonts w:ascii="Arial" w:eastAsia="Times New Roman" w:hAnsi="Arial" w:cs="Arial"/>
          <w:color w:val="000000" w:themeColor="text1"/>
          <w:sz w:val="24"/>
          <w:szCs w:val="24"/>
          <w:lang w:eastAsia="en-GB"/>
        </w:rPr>
      </w:pPr>
      <w:r w:rsidRPr="00767479">
        <w:rPr>
          <w:rFonts w:ascii="Arial" w:eastAsia="Times New Roman" w:hAnsi="Arial" w:cs="Arial"/>
          <w:color w:val="000000" w:themeColor="text1"/>
          <w:sz w:val="24"/>
          <w:szCs w:val="24"/>
          <w:lang w:eastAsia="en-GB"/>
        </w:rPr>
        <w:t xml:space="preserve">Grants awarded will be subject to a grant agreement which sets out the Council’s expectations of organisations in accepting grant funding. </w:t>
      </w:r>
      <w:r w:rsidRPr="00767479">
        <w:rPr>
          <w:rFonts w:ascii="Arial" w:eastAsia="Times New Roman" w:hAnsi="Arial" w:cs="Arial"/>
          <w:sz w:val="24"/>
          <w:szCs w:val="24"/>
          <w:lang w:eastAsia="en-GB"/>
        </w:rPr>
        <w:t xml:space="preserve">The Grant Agreement will be sent out for completion once the panel has approved the application and during the time that the Officer and Executive Lead Member are making the final decision. </w:t>
      </w:r>
    </w:p>
    <w:p w14:paraId="1DC3EDE0" w14:textId="77777777" w:rsidR="000D5C82" w:rsidRDefault="000D5C82" w:rsidP="00332AA9">
      <w:pPr>
        <w:spacing w:after="0" w:line="240" w:lineRule="auto"/>
        <w:textAlignment w:val="baseline"/>
        <w:rPr>
          <w:rFonts w:ascii="Arial" w:eastAsia="Times New Roman" w:hAnsi="Arial" w:cs="Arial"/>
          <w:sz w:val="24"/>
          <w:szCs w:val="24"/>
          <w:lang w:eastAsia="en-GB"/>
        </w:rPr>
      </w:pPr>
    </w:p>
    <w:p w14:paraId="01598E8A" w14:textId="2F0703E2" w:rsidR="00332AA9" w:rsidRPr="00767479" w:rsidRDefault="28701E8A" w:rsidP="00332AA9">
      <w:pPr>
        <w:spacing w:after="0" w:line="240" w:lineRule="auto"/>
        <w:textAlignment w:val="baseline"/>
        <w:rPr>
          <w:rFonts w:ascii="Arial" w:eastAsia="Times New Roman" w:hAnsi="Arial" w:cs="Arial"/>
          <w:sz w:val="18"/>
          <w:szCs w:val="18"/>
          <w:lang w:eastAsia="en-GB"/>
        </w:rPr>
      </w:pPr>
      <w:r w:rsidRPr="00767479">
        <w:rPr>
          <w:rFonts w:ascii="Arial" w:eastAsia="Times New Roman" w:hAnsi="Arial" w:cs="Arial"/>
          <w:color w:val="000000" w:themeColor="text1"/>
          <w:sz w:val="24"/>
          <w:szCs w:val="24"/>
          <w:lang w:eastAsia="en-GB"/>
        </w:rPr>
        <w:t>Three weeks before</w:t>
      </w:r>
      <w:r w:rsidR="1C7311A8" w:rsidRPr="00767479">
        <w:rPr>
          <w:rFonts w:ascii="Arial" w:eastAsia="Times New Roman" w:hAnsi="Arial" w:cs="Arial"/>
          <w:color w:val="000000" w:themeColor="text1"/>
          <w:sz w:val="24"/>
          <w:szCs w:val="24"/>
          <w:lang w:eastAsia="en-GB"/>
        </w:rPr>
        <w:t xml:space="preserve"> the end of the grant period, </w:t>
      </w:r>
      <w:r w:rsidR="4D190E03" w:rsidRPr="00767479">
        <w:rPr>
          <w:rFonts w:ascii="Arial" w:eastAsia="Times New Roman" w:hAnsi="Arial" w:cs="Arial"/>
          <w:color w:val="000000" w:themeColor="text1"/>
          <w:sz w:val="24"/>
          <w:szCs w:val="24"/>
          <w:lang w:eastAsia="en-GB"/>
        </w:rPr>
        <w:t>4</w:t>
      </w:r>
      <w:r w:rsidR="1B4D7D1C" w:rsidRPr="00767479">
        <w:rPr>
          <w:rFonts w:ascii="Arial" w:eastAsia="Times New Roman" w:hAnsi="Arial" w:cs="Arial"/>
          <w:color w:val="000000" w:themeColor="text1"/>
          <w:sz w:val="24"/>
          <w:szCs w:val="24"/>
          <w:lang w:eastAsia="en-GB"/>
        </w:rPr>
        <w:t xml:space="preserve"> March 202</w:t>
      </w:r>
      <w:r w:rsidR="00532833" w:rsidRPr="00767479">
        <w:rPr>
          <w:rFonts w:ascii="Arial" w:eastAsia="Times New Roman" w:hAnsi="Arial" w:cs="Arial"/>
          <w:color w:val="000000" w:themeColor="text1"/>
          <w:sz w:val="24"/>
          <w:szCs w:val="24"/>
          <w:lang w:eastAsia="en-GB"/>
        </w:rPr>
        <w:t>5</w:t>
      </w:r>
      <w:r w:rsidR="1B4D7D1C" w:rsidRPr="00767479">
        <w:rPr>
          <w:rFonts w:ascii="Arial" w:eastAsia="Times New Roman" w:hAnsi="Arial" w:cs="Arial"/>
          <w:color w:val="000000" w:themeColor="text1"/>
          <w:sz w:val="24"/>
          <w:szCs w:val="24"/>
          <w:lang w:eastAsia="en-GB"/>
        </w:rPr>
        <w:t xml:space="preserve">, </w:t>
      </w:r>
      <w:r w:rsidR="1C7311A8" w:rsidRPr="00767479">
        <w:rPr>
          <w:rFonts w:ascii="Arial" w:eastAsia="Times New Roman" w:hAnsi="Arial" w:cs="Arial"/>
          <w:color w:val="000000" w:themeColor="text1"/>
          <w:sz w:val="24"/>
          <w:szCs w:val="24"/>
          <w:lang w:eastAsia="en-GB"/>
        </w:rPr>
        <w:t xml:space="preserve">you will be asked to confirm that you have used the funding as set out in your grant application.  Any unspent grant </w:t>
      </w:r>
      <w:r w:rsidR="1C7311A8" w:rsidRPr="00767479">
        <w:rPr>
          <w:rFonts w:ascii="Arial" w:eastAsia="Times New Roman" w:hAnsi="Arial" w:cs="Arial"/>
          <w:sz w:val="24"/>
          <w:szCs w:val="24"/>
          <w:lang w:eastAsia="en-GB"/>
        </w:rPr>
        <w:t xml:space="preserve">funding must be returned </w:t>
      </w:r>
      <w:r w:rsidR="1C7311A8" w:rsidRPr="00767479">
        <w:rPr>
          <w:rFonts w:ascii="Arial" w:eastAsia="Times New Roman" w:hAnsi="Arial" w:cs="Arial"/>
          <w:color w:val="000000" w:themeColor="text1"/>
          <w:sz w:val="24"/>
          <w:szCs w:val="24"/>
          <w:lang w:eastAsia="en-GB"/>
        </w:rPr>
        <w:t>to the Council.  </w:t>
      </w:r>
    </w:p>
    <w:p w14:paraId="63BDEB78" w14:textId="15302DA4" w:rsidR="00332AA9" w:rsidRPr="00767479" w:rsidRDefault="00332AA9" w:rsidP="00332AA9">
      <w:pPr>
        <w:spacing w:after="0" w:line="240" w:lineRule="auto"/>
        <w:textAlignment w:val="baseline"/>
        <w:rPr>
          <w:rFonts w:ascii="Arial" w:eastAsia="Times New Roman" w:hAnsi="Arial" w:cs="Arial"/>
          <w:sz w:val="18"/>
          <w:szCs w:val="18"/>
          <w:lang w:eastAsia="en-GB"/>
        </w:rPr>
      </w:pPr>
    </w:p>
    <w:p w14:paraId="047217F8" w14:textId="1E4A4932" w:rsidR="00EB6851" w:rsidRPr="00767479" w:rsidRDefault="00EB6851" w:rsidP="00EB6851">
      <w:pPr>
        <w:spacing w:after="0" w:line="240" w:lineRule="auto"/>
        <w:rPr>
          <w:rFonts w:ascii="Arial" w:eastAsia="Times New Roman" w:hAnsi="Arial" w:cs="Arial"/>
          <w:color w:val="000000" w:themeColor="text1"/>
          <w:sz w:val="24"/>
          <w:szCs w:val="24"/>
          <w:highlight w:val="yellow"/>
          <w:lang w:eastAsia="en-GB"/>
        </w:rPr>
      </w:pPr>
      <w:r w:rsidRPr="00767479">
        <w:rPr>
          <w:rFonts w:ascii="Arial" w:eastAsia="Times New Roman" w:hAnsi="Arial" w:cs="Arial"/>
          <w:color w:val="000000" w:themeColor="text1"/>
          <w:sz w:val="24"/>
          <w:szCs w:val="24"/>
          <w:lang w:eastAsia="en-GB"/>
        </w:rPr>
        <w:t xml:space="preserve">The </w:t>
      </w:r>
      <w:r w:rsidR="00C108F9" w:rsidRPr="00767479">
        <w:rPr>
          <w:rFonts w:ascii="Arial" w:eastAsia="Times New Roman" w:hAnsi="Arial" w:cs="Arial"/>
          <w:color w:val="000000" w:themeColor="text1"/>
          <w:sz w:val="24"/>
          <w:szCs w:val="24"/>
          <w:lang w:eastAsia="en-GB"/>
        </w:rPr>
        <w:t>school or provider receiving funding</w:t>
      </w:r>
      <w:r w:rsidRPr="00767479">
        <w:rPr>
          <w:rFonts w:ascii="Arial" w:eastAsia="Times New Roman" w:hAnsi="Arial" w:cs="Arial"/>
          <w:color w:val="000000" w:themeColor="text1"/>
          <w:sz w:val="24"/>
          <w:szCs w:val="24"/>
          <w:lang w:eastAsia="en-GB"/>
        </w:rPr>
        <w:t xml:space="preserve"> must maintain reliable, accessible and up to date accounting records with an adequate audit trail in case HCC, the Secretary of State or an appropriately qualified auditor require access to or copies of the accounting records. </w:t>
      </w:r>
    </w:p>
    <w:p w14:paraId="112A6AA1" w14:textId="77777777" w:rsidR="008E1E73" w:rsidRPr="00767479" w:rsidRDefault="008E1E73" w:rsidP="00332AA9">
      <w:pPr>
        <w:spacing w:after="0" w:line="240" w:lineRule="auto"/>
        <w:textAlignment w:val="baseline"/>
        <w:rPr>
          <w:rFonts w:ascii="Arial" w:eastAsia="Times New Roman" w:hAnsi="Arial" w:cs="Arial"/>
          <w:sz w:val="18"/>
          <w:szCs w:val="18"/>
          <w:lang w:eastAsia="en-GB"/>
        </w:rPr>
      </w:pPr>
    </w:p>
    <w:p w14:paraId="669F2B88" w14:textId="312ABB42" w:rsidR="00332AA9" w:rsidRPr="00767479" w:rsidRDefault="00332AA9" w:rsidP="00332AA9">
      <w:pPr>
        <w:spacing w:after="0" w:line="240" w:lineRule="auto"/>
        <w:textAlignment w:val="baseline"/>
        <w:rPr>
          <w:rFonts w:ascii="Arial" w:eastAsia="Times New Roman" w:hAnsi="Arial" w:cs="Arial"/>
          <w:color w:val="000000"/>
          <w:sz w:val="24"/>
          <w:szCs w:val="24"/>
          <w:lang w:eastAsia="en-GB"/>
        </w:rPr>
      </w:pPr>
      <w:r w:rsidRPr="00767479">
        <w:rPr>
          <w:rFonts w:ascii="Arial" w:eastAsia="Times New Roman" w:hAnsi="Arial" w:cs="Arial"/>
          <w:color w:val="000000"/>
          <w:sz w:val="24"/>
          <w:szCs w:val="24"/>
          <w:lang w:eastAsia="en-GB"/>
        </w:rPr>
        <w:t xml:space="preserve">If </w:t>
      </w:r>
      <w:proofErr w:type="gramStart"/>
      <w:r w:rsidR="00A36935">
        <w:rPr>
          <w:rFonts w:ascii="Arial" w:eastAsia="Times New Roman" w:hAnsi="Arial" w:cs="Arial"/>
          <w:color w:val="000000"/>
          <w:sz w:val="24"/>
          <w:szCs w:val="24"/>
          <w:lang w:eastAsia="en-GB"/>
        </w:rPr>
        <w:t>North East</w:t>
      </w:r>
      <w:proofErr w:type="gramEnd"/>
      <w:r w:rsidR="00A36935">
        <w:rPr>
          <w:rFonts w:ascii="Arial" w:eastAsia="Times New Roman" w:hAnsi="Arial" w:cs="Arial"/>
          <w:color w:val="000000"/>
          <w:sz w:val="24"/>
          <w:szCs w:val="24"/>
          <w:lang w:eastAsia="en-GB"/>
        </w:rPr>
        <w:t xml:space="preserve"> Lincolnshire Council</w:t>
      </w:r>
      <w:r w:rsidRPr="00767479">
        <w:rPr>
          <w:rFonts w:ascii="Arial" w:eastAsia="Times New Roman" w:hAnsi="Arial" w:cs="Arial"/>
          <w:color w:val="000000"/>
          <w:sz w:val="24"/>
          <w:szCs w:val="24"/>
          <w:lang w:eastAsia="en-GB"/>
        </w:rPr>
        <w:t xml:space="preserve">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p>
    <w:p w14:paraId="0355FD04" w14:textId="77777777" w:rsidR="00332AA9" w:rsidRPr="00767479" w:rsidRDefault="00332AA9" w:rsidP="00332AA9">
      <w:pPr>
        <w:spacing w:after="0" w:line="240" w:lineRule="auto"/>
        <w:textAlignment w:val="baseline"/>
        <w:rPr>
          <w:rFonts w:ascii="Arial" w:eastAsia="Times New Roman" w:hAnsi="Arial" w:cs="Arial"/>
          <w:sz w:val="18"/>
          <w:szCs w:val="18"/>
          <w:lang w:eastAsia="en-GB"/>
        </w:rPr>
      </w:pPr>
      <w:r w:rsidRPr="00767479">
        <w:rPr>
          <w:rFonts w:ascii="Arial" w:eastAsia="Times New Roman" w:hAnsi="Arial" w:cs="Arial"/>
          <w:color w:val="000000"/>
          <w:sz w:val="24"/>
          <w:szCs w:val="24"/>
          <w:lang w:eastAsia="en-GB"/>
        </w:rPr>
        <w:t> </w:t>
      </w:r>
    </w:p>
    <w:p w14:paraId="14D8388E" w14:textId="1AB51D46" w:rsidR="00332AA9" w:rsidRPr="00767479" w:rsidRDefault="00332AA9" w:rsidP="007714A1">
      <w:pPr>
        <w:numPr>
          <w:ilvl w:val="0"/>
          <w:numId w:val="29"/>
        </w:numPr>
        <w:spacing w:after="0" w:line="240" w:lineRule="auto"/>
        <w:ind w:left="0" w:firstLine="0"/>
        <w:textAlignment w:val="baseline"/>
        <w:rPr>
          <w:rFonts w:ascii="Arial" w:eastAsia="Times New Roman" w:hAnsi="Arial" w:cs="Arial"/>
          <w:sz w:val="24"/>
          <w:szCs w:val="24"/>
          <w:lang w:eastAsia="en-GB"/>
        </w:rPr>
      </w:pPr>
      <w:r w:rsidRPr="00767479">
        <w:rPr>
          <w:rFonts w:ascii="Arial" w:eastAsia="Times New Roman" w:hAnsi="Arial" w:cs="Arial"/>
          <w:b/>
          <w:bCs/>
          <w:color w:val="000000"/>
          <w:sz w:val="24"/>
          <w:szCs w:val="24"/>
          <w:lang w:eastAsia="en-GB"/>
        </w:rPr>
        <w:t>  I have questions or need some advice.  Who do I ask?</w:t>
      </w:r>
      <w:r w:rsidRPr="00767479">
        <w:rPr>
          <w:rFonts w:ascii="Arial" w:eastAsia="Times New Roman" w:hAnsi="Arial" w:cs="Arial"/>
          <w:color w:val="000000"/>
          <w:sz w:val="24"/>
          <w:szCs w:val="24"/>
          <w:lang w:eastAsia="en-GB"/>
        </w:rPr>
        <w:t> </w:t>
      </w:r>
    </w:p>
    <w:p w14:paraId="6CE6DBE5" w14:textId="6F14E46F" w:rsidR="00625D31" w:rsidRPr="006A314F" w:rsidRDefault="008B3C5D" w:rsidP="00625D31">
      <w:pPr>
        <w:spacing w:after="0" w:line="240" w:lineRule="auto"/>
        <w:ind w:right="-20"/>
        <w:rPr>
          <w:rFonts w:ascii="Arial" w:eastAsia="Arial Nova" w:hAnsi="Arial" w:cs="Arial"/>
          <w:sz w:val="24"/>
          <w:szCs w:val="24"/>
        </w:rPr>
      </w:pPr>
      <w:r w:rsidRPr="00767479">
        <w:rPr>
          <w:rFonts w:ascii="Arial" w:eastAsia="Arial Nova" w:hAnsi="Arial" w:cs="Arial"/>
          <w:sz w:val="24"/>
          <w:szCs w:val="24"/>
        </w:rPr>
        <w:t xml:space="preserve">Please contact us </w:t>
      </w:r>
      <w:r w:rsidR="00625D31">
        <w:rPr>
          <w:rFonts w:ascii="Arial" w:eastAsia="Arial Nova" w:hAnsi="Arial" w:cs="Arial"/>
          <w:sz w:val="24"/>
          <w:szCs w:val="24"/>
        </w:rPr>
        <w:t xml:space="preserve">on the following e-mail </w:t>
      </w:r>
      <w:hyperlink r:id="rId11" w:history="1">
        <w:r w:rsidR="00625D31" w:rsidRPr="008D53F2">
          <w:rPr>
            <w:rStyle w:val="Hyperlink"/>
            <w:rFonts w:ascii="Arial" w:eastAsia="Arial Nova" w:hAnsi="Arial" w:cs="Arial"/>
            <w:sz w:val="24"/>
            <w:szCs w:val="24"/>
          </w:rPr>
          <w:t>wac@nelincs.gov.uk</w:t>
        </w:r>
      </w:hyperlink>
      <w:r w:rsidR="00625D31">
        <w:rPr>
          <w:rFonts w:ascii="Arial" w:eastAsia="Arial Nova" w:hAnsi="Arial" w:cs="Arial"/>
          <w:sz w:val="24"/>
          <w:szCs w:val="24"/>
        </w:rPr>
        <w:t>.</w:t>
      </w:r>
    </w:p>
    <w:sectPr w:rsidR="00625D31" w:rsidRPr="006A314F" w:rsidSect="004A22FD">
      <w:pgSz w:w="11906" w:h="16838"/>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87356" w14:textId="77777777" w:rsidR="002F4A1D" w:rsidRDefault="002F4A1D" w:rsidP="00170525">
      <w:pPr>
        <w:spacing w:after="0" w:line="240" w:lineRule="auto"/>
      </w:pPr>
      <w:r>
        <w:separator/>
      </w:r>
    </w:p>
  </w:endnote>
  <w:endnote w:type="continuationSeparator" w:id="0">
    <w:p w14:paraId="0EE9BC94" w14:textId="77777777" w:rsidR="002F4A1D" w:rsidRDefault="002F4A1D" w:rsidP="00170525">
      <w:pPr>
        <w:spacing w:after="0" w:line="240" w:lineRule="auto"/>
      </w:pPr>
      <w:r>
        <w:continuationSeparator/>
      </w:r>
    </w:p>
  </w:endnote>
  <w:endnote w:type="continuationNotice" w:id="1">
    <w:p w14:paraId="2CFCDAC2" w14:textId="77777777" w:rsidR="002F4A1D" w:rsidRDefault="002F4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E8E2" w14:textId="77777777" w:rsidR="002F4A1D" w:rsidRDefault="002F4A1D" w:rsidP="00170525">
      <w:pPr>
        <w:spacing w:after="0" w:line="240" w:lineRule="auto"/>
      </w:pPr>
      <w:r>
        <w:separator/>
      </w:r>
    </w:p>
  </w:footnote>
  <w:footnote w:type="continuationSeparator" w:id="0">
    <w:p w14:paraId="5C48511E" w14:textId="77777777" w:rsidR="002F4A1D" w:rsidRDefault="002F4A1D" w:rsidP="00170525">
      <w:pPr>
        <w:spacing w:after="0" w:line="240" w:lineRule="auto"/>
      </w:pPr>
      <w:r>
        <w:continuationSeparator/>
      </w:r>
    </w:p>
  </w:footnote>
  <w:footnote w:type="continuationNotice" w:id="1">
    <w:p w14:paraId="4B45D364" w14:textId="77777777" w:rsidR="002F4A1D" w:rsidRDefault="002F4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120"/>
    <w:multiLevelType w:val="multilevel"/>
    <w:tmpl w:val="DE587A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96C0E"/>
    <w:multiLevelType w:val="hybridMultilevel"/>
    <w:tmpl w:val="484E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64B2B"/>
    <w:multiLevelType w:val="multilevel"/>
    <w:tmpl w:val="EBE66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4A4F1A"/>
    <w:multiLevelType w:val="multilevel"/>
    <w:tmpl w:val="C73E32AE"/>
    <w:lvl w:ilvl="0">
      <w:start w:val="9"/>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090709A4"/>
    <w:multiLevelType w:val="multilevel"/>
    <w:tmpl w:val="12EC3A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50755A"/>
    <w:multiLevelType w:val="hybridMultilevel"/>
    <w:tmpl w:val="33FE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2282C"/>
    <w:multiLevelType w:val="hybridMultilevel"/>
    <w:tmpl w:val="CB50633C"/>
    <w:lvl w:ilvl="0" w:tplc="CF22D9D8">
      <w:start w:val="1"/>
      <w:numFmt w:val="bullet"/>
      <w:lvlText w:val=""/>
      <w:lvlJc w:val="left"/>
      <w:pPr>
        <w:tabs>
          <w:tab w:val="num" w:pos="720"/>
        </w:tabs>
        <w:ind w:left="720" w:hanging="360"/>
      </w:pPr>
      <w:rPr>
        <w:rFonts w:ascii="Symbol" w:hAnsi="Symbol" w:hint="default"/>
        <w:sz w:val="20"/>
      </w:rPr>
    </w:lvl>
    <w:lvl w:ilvl="1" w:tplc="DD9A0390" w:tentative="1">
      <w:start w:val="1"/>
      <w:numFmt w:val="bullet"/>
      <w:lvlText w:val=""/>
      <w:lvlJc w:val="left"/>
      <w:pPr>
        <w:tabs>
          <w:tab w:val="num" w:pos="1440"/>
        </w:tabs>
        <w:ind w:left="1440" w:hanging="360"/>
      </w:pPr>
      <w:rPr>
        <w:rFonts w:ascii="Symbol" w:hAnsi="Symbol" w:hint="default"/>
        <w:sz w:val="20"/>
      </w:rPr>
    </w:lvl>
    <w:lvl w:ilvl="2" w:tplc="E90C2690" w:tentative="1">
      <w:start w:val="1"/>
      <w:numFmt w:val="bullet"/>
      <w:lvlText w:val=""/>
      <w:lvlJc w:val="left"/>
      <w:pPr>
        <w:tabs>
          <w:tab w:val="num" w:pos="2160"/>
        </w:tabs>
        <w:ind w:left="2160" w:hanging="360"/>
      </w:pPr>
      <w:rPr>
        <w:rFonts w:ascii="Symbol" w:hAnsi="Symbol" w:hint="default"/>
        <w:sz w:val="20"/>
      </w:rPr>
    </w:lvl>
    <w:lvl w:ilvl="3" w:tplc="E1C49BF4" w:tentative="1">
      <w:start w:val="1"/>
      <w:numFmt w:val="bullet"/>
      <w:lvlText w:val=""/>
      <w:lvlJc w:val="left"/>
      <w:pPr>
        <w:tabs>
          <w:tab w:val="num" w:pos="2880"/>
        </w:tabs>
        <w:ind w:left="2880" w:hanging="360"/>
      </w:pPr>
      <w:rPr>
        <w:rFonts w:ascii="Symbol" w:hAnsi="Symbol" w:hint="default"/>
        <w:sz w:val="20"/>
      </w:rPr>
    </w:lvl>
    <w:lvl w:ilvl="4" w:tplc="7C3C7778" w:tentative="1">
      <w:start w:val="1"/>
      <w:numFmt w:val="bullet"/>
      <w:lvlText w:val=""/>
      <w:lvlJc w:val="left"/>
      <w:pPr>
        <w:tabs>
          <w:tab w:val="num" w:pos="3600"/>
        </w:tabs>
        <w:ind w:left="3600" w:hanging="360"/>
      </w:pPr>
      <w:rPr>
        <w:rFonts w:ascii="Symbol" w:hAnsi="Symbol" w:hint="default"/>
        <w:sz w:val="20"/>
      </w:rPr>
    </w:lvl>
    <w:lvl w:ilvl="5" w:tplc="955EAC04" w:tentative="1">
      <w:start w:val="1"/>
      <w:numFmt w:val="bullet"/>
      <w:lvlText w:val=""/>
      <w:lvlJc w:val="left"/>
      <w:pPr>
        <w:tabs>
          <w:tab w:val="num" w:pos="4320"/>
        </w:tabs>
        <w:ind w:left="4320" w:hanging="360"/>
      </w:pPr>
      <w:rPr>
        <w:rFonts w:ascii="Symbol" w:hAnsi="Symbol" w:hint="default"/>
        <w:sz w:val="20"/>
      </w:rPr>
    </w:lvl>
    <w:lvl w:ilvl="6" w:tplc="921252EE" w:tentative="1">
      <w:start w:val="1"/>
      <w:numFmt w:val="bullet"/>
      <w:lvlText w:val=""/>
      <w:lvlJc w:val="left"/>
      <w:pPr>
        <w:tabs>
          <w:tab w:val="num" w:pos="5040"/>
        </w:tabs>
        <w:ind w:left="5040" w:hanging="360"/>
      </w:pPr>
      <w:rPr>
        <w:rFonts w:ascii="Symbol" w:hAnsi="Symbol" w:hint="default"/>
        <w:sz w:val="20"/>
      </w:rPr>
    </w:lvl>
    <w:lvl w:ilvl="7" w:tplc="D996E860" w:tentative="1">
      <w:start w:val="1"/>
      <w:numFmt w:val="bullet"/>
      <w:lvlText w:val=""/>
      <w:lvlJc w:val="left"/>
      <w:pPr>
        <w:tabs>
          <w:tab w:val="num" w:pos="5760"/>
        </w:tabs>
        <w:ind w:left="5760" w:hanging="360"/>
      </w:pPr>
      <w:rPr>
        <w:rFonts w:ascii="Symbol" w:hAnsi="Symbol" w:hint="default"/>
        <w:sz w:val="20"/>
      </w:rPr>
    </w:lvl>
    <w:lvl w:ilvl="8" w:tplc="4A72843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A5273"/>
    <w:multiLevelType w:val="hybridMultilevel"/>
    <w:tmpl w:val="A762DA4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8" w15:restartNumberingAfterBreak="0">
    <w:nsid w:val="124B00E3"/>
    <w:multiLevelType w:val="multilevel"/>
    <w:tmpl w:val="5A8AFB1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13137D67"/>
    <w:multiLevelType w:val="hybridMultilevel"/>
    <w:tmpl w:val="ABB8201E"/>
    <w:lvl w:ilvl="0" w:tplc="0809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
      <w:lvlJc w:val="left"/>
      <w:pPr>
        <w:tabs>
          <w:tab w:val="num" w:pos="4320"/>
        </w:tabs>
        <w:ind w:left="4320" w:hanging="360"/>
      </w:pPr>
      <w:rPr>
        <w:rFonts w:ascii="Symbol" w:hAnsi="Symbol" w:hint="default"/>
      </w:rPr>
    </w:lvl>
    <w:lvl w:ilvl="5" w:tplc="FFFFFFFF" w:tentative="1">
      <w:start w:val="1"/>
      <w:numFmt w:val="bullet"/>
      <w:lvlText w:val=""/>
      <w:lvlJc w:val="left"/>
      <w:pPr>
        <w:tabs>
          <w:tab w:val="num" w:pos="5040"/>
        </w:tabs>
        <w:ind w:left="5040" w:hanging="360"/>
      </w:pPr>
      <w:rPr>
        <w:rFonts w:ascii="Symbol" w:hAnsi="Symbol"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
      <w:lvlJc w:val="left"/>
      <w:pPr>
        <w:tabs>
          <w:tab w:val="num" w:pos="6480"/>
        </w:tabs>
        <w:ind w:left="6480" w:hanging="360"/>
      </w:pPr>
      <w:rPr>
        <w:rFonts w:ascii="Symbol" w:hAnsi="Symbol" w:hint="default"/>
      </w:rPr>
    </w:lvl>
    <w:lvl w:ilvl="8" w:tplc="FFFFFFFF"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6F56F5C"/>
    <w:multiLevelType w:val="multilevel"/>
    <w:tmpl w:val="DE38B23A"/>
    <w:lvl w:ilvl="0">
      <w:start w:val="6"/>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219F17C5"/>
    <w:multiLevelType w:val="multilevel"/>
    <w:tmpl w:val="26CA99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151F7F"/>
    <w:multiLevelType w:val="hybridMultilevel"/>
    <w:tmpl w:val="47D0856C"/>
    <w:lvl w:ilvl="0" w:tplc="FE98B2E6">
      <w:start w:val="1"/>
      <w:numFmt w:val="bullet"/>
      <w:lvlText w:val=""/>
      <w:lvlJc w:val="left"/>
      <w:pPr>
        <w:ind w:left="720" w:hanging="360"/>
      </w:pPr>
      <w:rPr>
        <w:rFonts w:ascii="Symbol" w:hAnsi="Symbol" w:hint="default"/>
      </w:rPr>
    </w:lvl>
    <w:lvl w:ilvl="1" w:tplc="CA804276">
      <w:start w:val="1"/>
      <w:numFmt w:val="bullet"/>
      <w:lvlText w:val="o"/>
      <w:lvlJc w:val="left"/>
      <w:pPr>
        <w:ind w:left="1440" w:hanging="360"/>
      </w:pPr>
      <w:rPr>
        <w:rFonts w:ascii="Courier New" w:hAnsi="Courier New" w:hint="default"/>
      </w:rPr>
    </w:lvl>
    <w:lvl w:ilvl="2" w:tplc="01240E62">
      <w:start w:val="1"/>
      <w:numFmt w:val="bullet"/>
      <w:lvlText w:val=""/>
      <w:lvlJc w:val="left"/>
      <w:pPr>
        <w:ind w:left="2160" w:hanging="360"/>
      </w:pPr>
      <w:rPr>
        <w:rFonts w:ascii="Wingdings" w:hAnsi="Wingdings" w:hint="default"/>
      </w:rPr>
    </w:lvl>
    <w:lvl w:ilvl="3" w:tplc="0422D720">
      <w:start w:val="1"/>
      <w:numFmt w:val="bullet"/>
      <w:lvlText w:val=""/>
      <w:lvlJc w:val="left"/>
      <w:pPr>
        <w:ind w:left="2880" w:hanging="360"/>
      </w:pPr>
      <w:rPr>
        <w:rFonts w:ascii="Symbol" w:hAnsi="Symbol" w:hint="default"/>
      </w:rPr>
    </w:lvl>
    <w:lvl w:ilvl="4" w:tplc="70A2743C">
      <w:start w:val="1"/>
      <w:numFmt w:val="bullet"/>
      <w:lvlText w:val="o"/>
      <w:lvlJc w:val="left"/>
      <w:pPr>
        <w:ind w:left="3600" w:hanging="360"/>
      </w:pPr>
      <w:rPr>
        <w:rFonts w:ascii="Courier New" w:hAnsi="Courier New" w:hint="default"/>
      </w:rPr>
    </w:lvl>
    <w:lvl w:ilvl="5" w:tplc="A2787B3E">
      <w:start w:val="1"/>
      <w:numFmt w:val="bullet"/>
      <w:lvlText w:val=""/>
      <w:lvlJc w:val="left"/>
      <w:pPr>
        <w:ind w:left="4320" w:hanging="360"/>
      </w:pPr>
      <w:rPr>
        <w:rFonts w:ascii="Wingdings" w:hAnsi="Wingdings" w:hint="default"/>
      </w:rPr>
    </w:lvl>
    <w:lvl w:ilvl="6" w:tplc="5DE6C806">
      <w:start w:val="1"/>
      <w:numFmt w:val="bullet"/>
      <w:lvlText w:val=""/>
      <w:lvlJc w:val="left"/>
      <w:pPr>
        <w:ind w:left="5040" w:hanging="360"/>
      </w:pPr>
      <w:rPr>
        <w:rFonts w:ascii="Symbol" w:hAnsi="Symbol" w:hint="default"/>
      </w:rPr>
    </w:lvl>
    <w:lvl w:ilvl="7" w:tplc="3E0A6C44">
      <w:start w:val="1"/>
      <w:numFmt w:val="bullet"/>
      <w:lvlText w:val="o"/>
      <w:lvlJc w:val="left"/>
      <w:pPr>
        <w:ind w:left="5760" w:hanging="360"/>
      </w:pPr>
      <w:rPr>
        <w:rFonts w:ascii="Courier New" w:hAnsi="Courier New" w:hint="default"/>
      </w:rPr>
    </w:lvl>
    <w:lvl w:ilvl="8" w:tplc="C9DA6128">
      <w:start w:val="1"/>
      <w:numFmt w:val="bullet"/>
      <w:lvlText w:val=""/>
      <w:lvlJc w:val="left"/>
      <w:pPr>
        <w:ind w:left="6480" w:hanging="360"/>
      </w:pPr>
      <w:rPr>
        <w:rFonts w:ascii="Wingdings" w:hAnsi="Wingdings" w:hint="default"/>
      </w:rPr>
    </w:lvl>
  </w:abstractNum>
  <w:abstractNum w:abstractNumId="13" w15:restartNumberingAfterBreak="0">
    <w:nsid w:val="2692994A"/>
    <w:multiLevelType w:val="hybridMultilevel"/>
    <w:tmpl w:val="FFFFFFFF"/>
    <w:lvl w:ilvl="0" w:tplc="C7104670">
      <w:start w:val="1"/>
      <w:numFmt w:val="bullet"/>
      <w:lvlText w:val=""/>
      <w:lvlJc w:val="left"/>
      <w:pPr>
        <w:ind w:left="720" w:hanging="360"/>
      </w:pPr>
      <w:rPr>
        <w:rFonts w:ascii="Symbol" w:hAnsi="Symbol" w:hint="default"/>
      </w:rPr>
    </w:lvl>
    <w:lvl w:ilvl="1" w:tplc="9564897E">
      <w:start w:val="1"/>
      <w:numFmt w:val="bullet"/>
      <w:lvlText w:val="o"/>
      <w:lvlJc w:val="left"/>
      <w:pPr>
        <w:ind w:left="1440" w:hanging="360"/>
      </w:pPr>
      <w:rPr>
        <w:rFonts w:ascii="Courier New" w:hAnsi="Courier New" w:hint="default"/>
      </w:rPr>
    </w:lvl>
    <w:lvl w:ilvl="2" w:tplc="1840C996">
      <w:start w:val="1"/>
      <w:numFmt w:val="bullet"/>
      <w:lvlText w:val=""/>
      <w:lvlJc w:val="left"/>
      <w:pPr>
        <w:ind w:left="2160" w:hanging="360"/>
      </w:pPr>
      <w:rPr>
        <w:rFonts w:ascii="Wingdings" w:hAnsi="Wingdings" w:hint="default"/>
      </w:rPr>
    </w:lvl>
    <w:lvl w:ilvl="3" w:tplc="3348E2B8">
      <w:start w:val="1"/>
      <w:numFmt w:val="bullet"/>
      <w:lvlText w:val=""/>
      <w:lvlJc w:val="left"/>
      <w:pPr>
        <w:ind w:left="2880" w:hanging="360"/>
      </w:pPr>
      <w:rPr>
        <w:rFonts w:ascii="Symbol" w:hAnsi="Symbol" w:hint="default"/>
      </w:rPr>
    </w:lvl>
    <w:lvl w:ilvl="4" w:tplc="5F0CB306">
      <w:start w:val="1"/>
      <w:numFmt w:val="bullet"/>
      <w:lvlText w:val="o"/>
      <w:lvlJc w:val="left"/>
      <w:pPr>
        <w:ind w:left="3600" w:hanging="360"/>
      </w:pPr>
      <w:rPr>
        <w:rFonts w:ascii="Courier New" w:hAnsi="Courier New" w:hint="default"/>
      </w:rPr>
    </w:lvl>
    <w:lvl w:ilvl="5" w:tplc="5EF4277E">
      <w:start w:val="1"/>
      <w:numFmt w:val="bullet"/>
      <w:lvlText w:val=""/>
      <w:lvlJc w:val="left"/>
      <w:pPr>
        <w:ind w:left="4320" w:hanging="360"/>
      </w:pPr>
      <w:rPr>
        <w:rFonts w:ascii="Wingdings" w:hAnsi="Wingdings" w:hint="default"/>
      </w:rPr>
    </w:lvl>
    <w:lvl w:ilvl="6" w:tplc="5720E37E">
      <w:start w:val="1"/>
      <w:numFmt w:val="bullet"/>
      <w:lvlText w:val=""/>
      <w:lvlJc w:val="left"/>
      <w:pPr>
        <w:ind w:left="5040" w:hanging="360"/>
      </w:pPr>
      <w:rPr>
        <w:rFonts w:ascii="Symbol" w:hAnsi="Symbol" w:hint="default"/>
      </w:rPr>
    </w:lvl>
    <w:lvl w:ilvl="7" w:tplc="E47C1B88">
      <w:start w:val="1"/>
      <w:numFmt w:val="bullet"/>
      <w:lvlText w:val="o"/>
      <w:lvlJc w:val="left"/>
      <w:pPr>
        <w:ind w:left="5760" w:hanging="360"/>
      </w:pPr>
      <w:rPr>
        <w:rFonts w:ascii="Courier New" w:hAnsi="Courier New" w:hint="default"/>
      </w:rPr>
    </w:lvl>
    <w:lvl w:ilvl="8" w:tplc="B1F8EDF2">
      <w:start w:val="1"/>
      <w:numFmt w:val="bullet"/>
      <w:lvlText w:val=""/>
      <w:lvlJc w:val="left"/>
      <w:pPr>
        <w:ind w:left="6480" w:hanging="360"/>
      </w:pPr>
      <w:rPr>
        <w:rFonts w:ascii="Wingdings" w:hAnsi="Wingdings" w:hint="default"/>
      </w:rPr>
    </w:lvl>
  </w:abstractNum>
  <w:abstractNum w:abstractNumId="14" w15:restartNumberingAfterBreak="0">
    <w:nsid w:val="26FF4C84"/>
    <w:multiLevelType w:val="multilevel"/>
    <w:tmpl w:val="69262DEC"/>
    <w:lvl w:ilvl="0">
      <w:start w:val="10"/>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27BB7D61"/>
    <w:multiLevelType w:val="multilevel"/>
    <w:tmpl w:val="8F9A7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0E055E"/>
    <w:multiLevelType w:val="multilevel"/>
    <w:tmpl w:val="14E4DAE4"/>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2F812D42"/>
    <w:multiLevelType w:val="multilevel"/>
    <w:tmpl w:val="0992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162585"/>
    <w:multiLevelType w:val="multilevel"/>
    <w:tmpl w:val="11043AA2"/>
    <w:lvl w:ilvl="0">
      <w:start w:val="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329008D1"/>
    <w:multiLevelType w:val="multilevel"/>
    <w:tmpl w:val="F29007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31613D8"/>
    <w:multiLevelType w:val="multilevel"/>
    <w:tmpl w:val="DC9022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2D6E79"/>
    <w:multiLevelType w:val="hybridMultilevel"/>
    <w:tmpl w:val="A9967B2A"/>
    <w:lvl w:ilvl="0" w:tplc="82660DB6">
      <w:start w:val="1"/>
      <w:numFmt w:val="bullet"/>
      <w:lvlText w:val=""/>
      <w:lvlJc w:val="left"/>
      <w:pPr>
        <w:tabs>
          <w:tab w:val="num" w:pos="1080"/>
        </w:tabs>
        <w:ind w:left="1080" w:hanging="360"/>
      </w:pPr>
      <w:rPr>
        <w:rFonts w:ascii="Symbol" w:hAnsi="Symbol" w:hint="default"/>
      </w:rPr>
    </w:lvl>
    <w:lvl w:ilvl="1" w:tplc="67C43C06" w:tentative="1">
      <w:start w:val="1"/>
      <w:numFmt w:val="bullet"/>
      <w:lvlText w:val=""/>
      <w:lvlJc w:val="left"/>
      <w:pPr>
        <w:tabs>
          <w:tab w:val="num" w:pos="1800"/>
        </w:tabs>
        <w:ind w:left="1800" w:hanging="360"/>
      </w:pPr>
      <w:rPr>
        <w:rFonts w:ascii="Symbol" w:hAnsi="Symbol" w:hint="default"/>
      </w:rPr>
    </w:lvl>
    <w:lvl w:ilvl="2" w:tplc="0B2ABF42" w:tentative="1">
      <w:start w:val="1"/>
      <w:numFmt w:val="bullet"/>
      <w:lvlText w:val=""/>
      <w:lvlJc w:val="left"/>
      <w:pPr>
        <w:tabs>
          <w:tab w:val="num" w:pos="2520"/>
        </w:tabs>
        <w:ind w:left="2520" w:hanging="360"/>
      </w:pPr>
      <w:rPr>
        <w:rFonts w:ascii="Symbol" w:hAnsi="Symbol" w:hint="default"/>
      </w:rPr>
    </w:lvl>
    <w:lvl w:ilvl="3" w:tplc="B6E64464" w:tentative="1">
      <w:start w:val="1"/>
      <w:numFmt w:val="bullet"/>
      <w:lvlText w:val=""/>
      <w:lvlJc w:val="left"/>
      <w:pPr>
        <w:tabs>
          <w:tab w:val="num" w:pos="3240"/>
        </w:tabs>
        <w:ind w:left="3240" w:hanging="360"/>
      </w:pPr>
      <w:rPr>
        <w:rFonts w:ascii="Symbol" w:hAnsi="Symbol" w:hint="default"/>
      </w:rPr>
    </w:lvl>
    <w:lvl w:ilvl="4" w:tplc="1AA23486" w:tentative="1">
      <w:start w:val="1"/>
      <w:numFmt w:val="bullet"/>
      <w:lvlText w:val=""/>
      <w:lvlJc w:val="left"/>
      <w:pPr>
        <w:tabs>
          <w:tab w:val="num" w:pos="3960"/>
        </w:tabs>
        <w:ind w:left="3960" w:hanging="360"/>
      </w:pPr>
      <w:rPr>
        <w:rFonts w:ascii="Symbol" w:hAnsi="Symbol" w:hint="default"/>
      </w:rPr>
    </w:lvl>
    <w:lvl w:ilvl="5" w:tplc="5AACCC48" w:tentative="1">
      <w:start w:val="1"/>
      <w:numFmt w:val="bullet"/>
      <w:lvlText w:val=""/>
      <w:lvlJc w:val="left"/>
      <w:pPr>
        <w:tabs>
          <w:tab w:val="num" w:pos="4680"/>
        </w:tabs>
        <w:ind w:left="4680" w:hanging="360"/>
      </w:pPr>
      <w:rPr>
        <w:rFonts w:ascii="Symbol" w:hAnsi="Symbol" w:hint="default"/>
      </w:rPr>
    </w:lvl>
    <w:lvl w:ilvl="6" w:tplc="9CFE28BE" w:tentative="1">
      <w:start w:val="1"/>
      <w:numFmt w:val="bullet"/>
      <w:lvlText w:val=""/>
      <w:lvlJc w:val="left"/>
      <w:pPr>
        <w:tabs>
          <w:tab w:val="num" w:pos="5400"/>
        </w:tabs>
        <w:ind w:left="5400" w:hanging="360"/>
      </w:pPr>
      <w:rPr>
        <w:rFonts w:ascii="Symbol" w:hAnsi="Symbol" w:hint="default"/>
      </w:rPr>
    </w:lvl>
    <w:lvl w:ilvl="7" w:tplc="62640138" w:tentative="1">
      <w:start w:val="1"/>
      <w:numFmt w:val="bullet"/>
      <w:lvlText w:val=""/>
      <w:lvlJc w:val="left"/>
      <w:pPr>
        <w:tabs>
          <w:tab w:val="num" w:pos="6120"/>
        </w:tabs>
        <w:ind w:left="6120" w:hanging="360"/>
      </w:pPr>
      <w:rPr>
        <w:rFonts w:ascii="Symbol" w:hAnsi="Symbol" w:hint="default"/>
      </w:rPr>
    </w:lvl>
    <w:lvl w:ilvl="8" w:tplc="3014E1DA" w:tentative="1">
      <w:start w:val="1"/>
      <w:numFmt w:val="bullet"/>
      <w:lvlText w:val=""/>
      <w:lvlJc w:val="left"/>
      <w:pPr>
        <w:tabs>
          <w:tab w:val="num" w:pos="6840"/>
        </w:tabs>
        <w:ind w:left="6840" w:hanging="360"/>
      </w:pPr>
      <w:rPr>
        <w:rFonts w:ascii="Symbol" w:hAnsi="Symbol" w:hint="default"/>
      </w:rPr>
    </w:lvl>
  </w:abstractNum>
  <w:abstractNum w:abstractNumId="22" w15:restartNumberingAfterBreak="0">
    <w:nsid w:val="3A517394"/>
    <w:multiLevelType w:val="hybridMultilevel"/>
    <w:tmpl w:val="3174B8DC"/>
    <w:lvl w:ilvl="0" w:tplc="04090001">
      <w:start w:val="1"/>
      <w:numFmt w:val="bullet"/>
      <w:lvlText w:val=""/>
      <w:lvlJc w:val="left"/>
      <w:pPr>
        <w:ind w:left="720" w:hanging="360"/>
      </w:pPr>
      <w:rPr>
        <w:rFonts w:ascii="Symbol" w:hAnsi="Symbol" w:hint="default"/>
      </w:rPr>
    </w:lvl>
    <w:lvl w:ilvl="1" w:tplc="5D22439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290"/>
    <w:multiLevelType w:val="hybridMultilevel"/>
    <w:tmpl w:val="7D049A94"/>
    <w:lvl w:ilvl="0" w:tplc="99E8DD8C">
      <w:start w:val="1"/>
      <w:numFmt w:val="bullet"/>
      <w:lvlText w:val=""/>
      <w:lvlJc w:val="left"/>
      <w:pPr>
        <w:ind w:left="720" w:hanging="360"/>
      </w:pPr>
      <w:rPr>
        <w:rFonts w:ascii="Wingdings" w:hAnsi="Wingdings" w:hint="default"/>
      </w:rPr>
    </w:lvl>
    <w:lvl w:ilvl="1" w:tplc="02FE35DA">
      <w:start w:val="1"/>
      <w:numFmt w:val="bullet"/>
      <w:lvlText w:val="o"/>
      <w:lvlJc w:val="left"/>
      <w:pPr>
        <w:ind w:left="1440" w:hanging="360"/>
      </w:pPr>
      <w:rPr>
        <w:rFonts w:ascii="Courier New" w:hAnsi="Courier New" w:hint="default"/>
      </w:rPr>
    </w:lvl>
    <w:lvl w:ilvl="2" w:tplc="61BCFF1E">
      <w:start w:val="1"/>
      <w:numFmt w:val="bullet"/>
      <w:lvlText w:val=""/>
      <w:lvlJc w:val="left"/>
      <w:pPr>
        <w:ind w:left="2160" w:hanging="360"/>
      </w:pPr>
      <w:rPr>
        <w:rFonts w:ascii="Wingdings" w:hAnsi="Wingdings" w:hint="default"/>
      </w:rPr>
    </w:lvl>
    <w:lvl w:ilvl="3" w:tplc="CEB6CDBE">
      <w:start w:val="1"/>
      <w:numFmt w:val="bullet"/>
      <w:lvlText w:val=""/>
      <w:lvlJc w:val="left"/>
      <w:pPr>
        <w:ind w:left="2880" w:hanging="360"/>
      </w:pPr>
      <w:rPr>
        <w:rFonts w:ascii="Symbol" w:hAnsi="Symbol" w:hint="default"/>
      </w:rPr>
    </w:lvl>
    <w:lvl w:ilvl="4" w:tplc="89C6F03A">
      <w:start w:val="1"/>
      <w:numFmt w:val="bullet"/>
      <w:lvlText w:val="o"/>
      <w:lvlJc w:val="left"/>
      <w:pPr>
        <w:ind w:left="3600" w:hanging="360"/>
      </w:pPr>
      <w:rPr>
        <w:rFonts w:ascii="Courier New" w:hAnsi="Courier New" w:hint="default"/>
      </w:rPr>
    </w:lvl>
    <w:lvl w:ilvl="5" w:tplc="93E4115A">
      <w:start w:val="1"/>
      <w:numFmt w:val="bullet"/>
      <w:lvlText w:val=""/>
      <w:lvlJc w:val="left"/>
      <w:pPr>
        <w:ind w:left="4320" w:hanging="360"/>
      </w:pPr>
      <w:rPr>
        <w:rFonts w:ascii="Wingdings" w:hAnsi="Wingdings" w:hint="default"/>
      </w:rPr>
    </w:lvl>
    <w:lvl w:ilvl="6" w:tplc="1CFA18CA">
      <w:start w:val="1"/>
      <w:numFmt w:val="bullet"/>
      <w:lvlText w:val=""/>
      <w:lvlJc w:val="left"/>
      <w:pPr>
        <w:ind w:left="5040" w:hanging="360"/>
      </w:pPr>
      <w:rPr>
        <w:rFonts w:ascii="Symbol" w:hAnsi="Symbol" w:hint="default"/>
      </w:rPr>
    </w:lvl>
    <w:lvl w:ilvl="7" w:tplc="82A20916">
      <w:start w:val="1"/>
      <w:numFmt w:val="bullet"/>
      <w:lvlText w:val="o"/>
      <w:lvlJc w:val="left"/>
      <w:pPr>
        <w:ind w:left="5760" w:hanging="360"/>
      </w:pPr>
      <w:rPr>
        <w:rFonts w:ascii="Courier New" w:hAnsi="Courier New" w:hint="default"/>
      </w:rPr>
    </w:lvl>
    <w:lvl w:ilvl="8" w:tplc="F3B620D6">
      <w:start w:val="1"/>
      <w:numFmt w:val="bullet"/>
      <w:lvlText w:val=""/>
      <w:lvlJc w:val="left"/>
      <w:pPr>
        <w:ind w:left="6480" w:hanging="360"/>
      </w:pPr>
      <w:rPr>
        <w:rFonts w:ascii="Wingdings" w:hAnsi="Wingdings" w:hint="default"/>
      </w:rPr>
    </w:lvl>
  </w:abstractNum>
  <w:abstractNum w:abstractNumId="24" w15:restartNumberingAfterBreak="0">
    <w:nsid w:val="44EC4A04"/>
    <w:multiLevelType w:val="multilevel"/>
    <w:tmpl w:val="685639F8"/>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458255BA"/>
    <w:multiLevelType w:val="hybridMultilevel"/>
    <w:tmpl w:val="C39E1C1E"/>
    <w:lvl w:ilvl="0" w:tplc="BE848116">
      <w:start w:val="1"/>
      <w:numFmt w:val="decimal"/>
      <w:lvlText w:val="%1."/>
      <w:lvlJc w:val="left"/>
      <w:pPr>
        <w:ind w:left="720" w:hanging="360"/>
      </w:pPr>
      <w:rPr>
        <w:rFonts w:eastAsia="Arial Nov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B4B7D"/>
    <w:multiLevelType w:val="multilevel"/>
    <w:tmpl w:val="69740288"/>
    <w:lvl w:ilvl="0">
      <w:start w:val="7"/>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7" w15:restartNumberingAfterBreak="0">
    <w:nsid w:val="4B3A4572"/>
    <w:multiLevelType w:val="hybridMultilevel"/>
    <w:tmpl w:val="E170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F12C9"/>
    <w:multiLevelType w:val="multilevel"/>
    <w:tmpl w:val="AF1C6504"/>
    <w:lvl w:ilvl="0">
      <w:start w:val="5"/>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4C0B99CE"/>
    <w:multiLevelType w:val="hybridMultilevel"/>
    <w:tmpl w:val="8B7A4CB2"/>
    <w:lvl w:ilvl="0" w:tplc="DCA654FC">
      <w:start w:val="1"/>
      <w:numFmt w:val="bullet"/>
      <w:lvlText w:val=""/>
      <w:lvlJc w:val="left"/>
      <w:pPr>
        <w:ind w:left="360" w:hanging="360"/>
      </w:pPr>
      <w:rPr>
        <w:rFonts w:ascii="Symbol" w:hAnsi="Symbol" w:hint="default"/>
      </w:rPr>
    </w:lvl>
    <w:lvl w:ilvl="1" w:tplc="98128066">
      <w:start w:val="1"/>
      <w:numFmt w:val="bullet"/>
      <w:lvlText w:val="o"/>
      <w:lvlJc w:val="left"/>
      <w:pPr>
        <w:ind w:left="1080" w:hanging="360"/>
      </w:pPr>
      <w:rPr>
        <w:rFonts w:ascii="Courier New" w:hAnsi="Courier New" w:hint="default"/>
      </w:rPr>
    </w:lvl>
    <w:lvl w:ilvl="2" w:tplc="3072103E">
      <w:start w:val="1"/>
      <w:numFmt w:val="bullet"/>
      <w:lvlText w:val=""/>
      <w:lvlJc w:val="left"/>
      <w:pPr>
        <w:ind w:left="1800" w:hanging="360"/>
      </w:pPr>
      <w:rPr>
        <w:rFonts w:ascii="Wingdings" w:hAnsi="Wingdings" w:hint="default"/>
      </w:rPr>
    </w:lvl>
    <w:lvl w:ilvl="3" w:tplc="82AC7EE8">
      <w:start w:val="1"/>
      <w:numFmt w:val="bullet"/>
      <w:lvlText w:val=""/>
      <w:lvlJc w:val="left"/>
      <w:pPr>
        <w:ind w:left="2520" w:hanging="360"/>
      </w:pPr>
      <w:rPr>
        <w:rFonts w:ascii="Symbol" w:hAnsi="Symbol" w:hint="default"/>
      </w:rPr>
    </w:lvl>
    <w:lvl w:ilvl="4" w:tplc="210ADAFE">
      <w:start w:val="1"/>
      <w:numFmt w:val="bullet"/>
      <w:lvlText w:val="o"/>
      <w:lvlJc w:val="left"/>
      <w:pPr>
        <w:ind w:left="3240" w:hanging="360"/>
      </w:pPr>
      <w:rPr>
        <w:rFonts w:ascii="Courier New" w:hAnsi="Courier New" w:hint="default"/>
      </w:rPr>
    </w:lvl>
    <w:lvl w:ilvl="5" w:tplc="E7148F1C">
      <w:start w:val="1"/>
      <w:numFmt w:val="bullet"/>
      <w:lvlText w:val=""/>
      <w:lvlJc w:val="left"/>
      <w:pPr>
        <w:ind w:left="3960" w:hanging="360"/>
      </w:pPr>
      <w:rPr>
        <w:rFonts w:ascii="Wingdings" w:hAnsi="Wingdings" w:hint="default"/>
      </w:rPr>
    </w:lvl>
    <w:lvl w:ilvl="6" w:tplc="BC9084F4">
      <w:start w:val="1"/>
      <w:numFmt w:val="bullet"/>
      <w:lvlText w:val=""/>
      <w:lvlJc w:val="left"/>
      <w:pPr>
        <w:ind w:left="4680" w:hanging="360"/>
      </w:pPr>
      <w:rPr>
        <w:rFonts w:ascii="Symbol" w:hAnsi="Symbol" w:hint="default"/>
      </w:rPr>
    </w:lvl>
    <w:lvl w:ilvl="7" w:tplc="F89C0DC6">
      <w:start w:val="1"/>
      <w:numFmt w:val="bullet"/>
      <w:lvlText w:val="o"/>
      <w:lvlJc w:val="left"/>
      <w:pPr>
        <w:ind w:left="5400" w:hanging="360"/>
      </w:pPr>
      <w:rPr>
        <w:rFonts w:ascii="Courier New" w:hAnsi="Courier New" w:hint="default"/>
      </w:rPr>
    </w:lvl>
    <w:lvl w:ilvl="8" w:tplc="C6AA0982">
      <w:start w:val="1"/>
      <w:numFmt w:val="bullet"/>
      <w:lvlText w:val=""/>
      <w:lvlJc w:val="left"/>
      <w:pPr>
        <w:ind w:left="6120" w:hanging="360"/>
      </w:pPr>
      <w:rPr>
        <w:rFonts w:ascii="Wingdings" w:hAnsi="Wingdings" w:hint="default"/>
      </w:rPr>
    </w:lvl>
  </w:abstractNum>
  <w:abstractNum w:abstractNumId="30" w15:restartNumberingAfterBreak="0">
    <w:nsid w:val="51E219E4"/>
    <w:multiLevelType w:val="multilevel"/>
    <w:tmpl w:val="F3AA50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230FDE"/>
    <w:multiLevelType w:val="multilevel"/>
    <w:tmpl w:val="B82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1A759A"/>
    <w:multiLevelType w:val="multilevel"/>
    <w:tmpl w:val="B58EB8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E76898"/>
    <w:multiLevelType w:val="hybridMultilevel"/>
    <w:tmpl w:val="E08E61B0"/>
    <w:lvl w:ilvl="0" w:tplc="3CF85768">
      <w:start w:val="1"/>
      <w:numFmt w:val="bullet"/>
      <w:lvlText w:val=""/>
      <w:lvlJc w:val="left"/>
      <w:pPr>
        <w:ind w:left="720" w:hanging="360"/>
      </w:pPr>
      <w:rPr>
        <w:rFonts w:ascii="Symbol" w:hAnsi="Symbol" w:hint="default"/>
      </w:rPr>
    </w:lvl>
    <w:lvl w:ilvl="1" w:tplc="BCD24CD2">
      <w:start w:val="1"/>
      <w:numFmt w:val="bullet"/>
      <w:lvlText w:val="o"/>
      <w:lvlJc w:val="left"/>
      <w:pPr>
        <w:ind w:left="1440" w:hanging="360"/>
      </w:pPr>
      <w:rPr>
        <w:rFonts w:ascii="Courier New" w:hAnsi="Courier New" w:hint="default"/>
      </w:rPr>
    </w:lvl>
    <w:lvl w:ilvl="2" w:tplc="888841BE">
      <w:start w:val="1"/>
      <w:numFmt w:val="bullet"/>
      <w:lvlText w:val=""/>
      <w:lvlJc w:val="left"/>
      <w:pPr>
        <w:ind w:left="2160" w:hanging="360"/>
      </w:pPr>
      <w:rPr>
        <w:rFonts w:ascii="Wingdings" w:hAnsi="Wingdings" w:hint="default"/>
      </w:rPr>
    </w:lvl>
    <w:lvl w:ilvl="3" w:tplc="639CB1EC">
      <w:start w:val="1"/>
      <w:numFmt w:val="bullet"/>
      <w:lvlText w:val=""/>
      <w:lvlJc w:val="left"/>
      <w:pPr>
        <w:ind w:left="2880" w:hanging="360"/>
      </w:pPr>
      <w:rPr>
        <w:rFonts w:ascii="Symbol" w:hAnsi="Symbol" w:hint="default"/>
      </w:rPr>
    </w:lvl>
    <w:lvl w:ilvl="4" w:tplc="2A4E6DD8">
      <w:start w:val="1"/>
      <w:numFmt w:val="bullet"/>
      <w:lvlText w:val="o"/>
      <w:lvlJc w:val="left"/>
      <w:pPr>
        <w:ind w:left="3600" w:hanging="360"/>
      </w:pPr>
      <w:rPr>
        <w:rFonts w:ascii="Courier New" w:hAnsi="Courier New" w:hint="default"/>
      </w:rPr>
    </w:lvl>
    <w:lvl w:ilvl="5" w:tplc="7D78E36C">
      <w:start w:val="1"/>
      <w:numFmt w:val="bullet"/>
      <w:lvlText w:val=""/>
      <w:lvlJc w:val="left"/>
      <w:pPr>
        <w:ind w:left="4320" w:hanging="360"/>
      </w:pPr>
      <w:rPr>
        <w:rFonts w:ascii="Wingdings" w:hAnsi="Wingdings" w:hint="default"/>
      </w:rPr>
    </w:lvl>
    <w:lvl w:ilvl="6" w:tplc="3A22A0B0">
      <w:start w:val="1"/>
      <w:numFmt w:val="bullet"/>
      <w:lvlText w:val=""/>
      <w:lvlJc w:val="left"/>
      <w:pPr>
        <w:ind w:left="5040" w:hanging="360"/>
      </w:pPr>
      <w:rPr>
        <w:rFonts w:ascii="Symbol" w:hAnsi="Symbol" w:hint="default"/>
      </w:rPr>
    </w:lvl>
    <w:lvl w:ilvl="7" w:tplc="3230D962">
      <w:start w:val="1"/>
      <w:numFmt w:val="bullet"/>
      <w:lvlText w:val="o"/>
      <w:lvlJc w:val="left"/>
      <w:pPr>
        <w:ind w:left="5760" w:hanging="360"/>
      </w:pPr>
      <w:rPr>
        <w:rFonts w:ascii="Courier New" w:hAnsi="Courier New" w:hint="default"/>
      </w:rPr>
    </w:lvl>
    <w:lvl w:ilvl="8" w:tplc="0D90A974">
      <w:start w:val="1"/>
      <w:numFmt w:val="bullet"/>
      <w:lvlText w:val=""/>
      <w:lvlJc w:val="left"/>
      <w:pPr>
        <w:ind w:left="6480" w:hanging="360"/>
      </w:pPr>
      <w:rPr>
        <w:rFonts w:ascii="Wingdings" w:hAnsi="Wingdings" w:hint="default"/>
      </w:rPr>
    </w:lvl>
  </w:abstractNum>
  <w:abstractNum w:abstractNumId="34" w15:restartNumberingAfterBreak="0">
    <w:nsid w:val="68196190"/>
    <w:multiLevelType w:val="multilevel"/>
    <w:tmpl w:val="1584E4BC"/>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5" w15:restartNumberingAfterBreak="0">
    <w:nsid w:val="69547D1A"/>
    <w:multiLevelType w:val="hybridMultilevel"/>
    <w:tmpl w:val="A0EA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24AA3"/>
    <w:multiLevelType w:val="hybridMultilevel"/>
    <w:tmpl w:val="191C95A0"/>
    <w:lvl w:ilvl="0" w:tplc="BE848116">
      <w:start w:val="1"/>
      <w:numFmt w:val="decimal"/>
      <w:lvlText w:val="%1."/>
      <w:lvlJc w:val="left"/>
      <w:pPr>
        <w:ind w:left="360" w:hanging="360"/>
      </w:pPr>
      <w:rPr>
        <w:rFonts w:eastAsia="Arial Nova"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412EE1"/>
    <w:multiLevelType w:val="multilevel"/>
    <w:tmpl w:val="47B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7C3821"/>
    <w:multiLevelType w:val="hybridMultilevel"/>
    <w:tmpl w:val="2A72A480"/>
    <w:lvl w:ilvl="0" w:tplc="38A8D1A8">
      <w:start w:val="1"/>
      <w:numFmt w:val="decimal"/>
      <w:lvlText w:val="%1."/>
      <w:lvlJc w:val="left"/>
      <w:pPr>
        <w:ind w:left="720" w:hanging="360"/>
      </w:pPr>
    </w:lvl>
    <w:lvl w:ilvl="1" w:tplc="B384581C">
      <w:start w:val="1"/>
      <w:numFmt w:val="lowerLetter"/>
      <w:lvlText w:val="%2."/>
      <w:lvlJc w:val="left"/>
      <w:pPr>
        <w:ind w:left="1440" w:hanging="360"/>
      </w:pPr>
    </w:lvl>
    <w:lvl w:ilvl="2" w:tplc="9882260E">
      <w:start w:val="1"/>
      <w:numFmt w:val="lowerRoman"/>
      <w:lvlText w:val="%3."/>
      <w:lvlJc w:val="right"/>
      <w:pPr>
        <w:ind w:left="2160" w:hanging="180"/>
      </w:pPr>
    </w:lvl>
    <w:lvl w:ilvl="3" w:tplc="4FA00EB2">
      <w:start w:val="1"/>
      <w:numFmt w:val="decimal"/>
      <w:lvlText w:val="%4."/>
      <w:lvlJc w:val="left"/>
      <w:pPr>
        <w:ind w:left="2880" w:hanging="360"/>
      </w:pPr>
    </w:lvl>
    <w:lvl w:ilvl="4" w:tplc="1DEAEA20">
      <w:start w:val="1"/>
      <w:numFmt w:val="lowerLetter"/>
      <w:lvlText w:val="%5."/>
      <w:lvlJc w:val="left"/>
      <w:pPr>
        <w:ind w:left="3600" w:hanging="360"/>
      </w:pPr>
    </w:lvl>
    <w:lvl w:ilvl="5" w:tplc="7A3CDCC6">
      <w:start w:val="1"/>
      <w:numFmt w:val="lowerRoman"/>
      <w:lvlText w:val="%6."/>
      <w:lvlJc w:val="right"/>
      <w:pPr>
        <w:ind w:left="4320" w:hanging="180"/>
      </w:pPr>
    </w:lvl>
    <w:lvl w:ilvl="6" w:tplc="3A3EC178">
      <w:start w:val="1"/>
      <w:numFmt w:val="decimal"/>
      <w:lvlText w:val="%7."/>
      <w:lvlJc w:val="left"/>
      <w:pPr>
        <w:ind w:left="5040" w:hanging="360"/>
      </w:pPr>
    </w:lvl>
    <w:lvl w:ilvl="7" w:tplc="958A4E34">
      <w:start w:val="1"/>
      <w:numFmt w:val="lowerLetter"/>
      <w:lvlText w:val="%8."/>
      <w:lvlJc w:val="left"/>
      <w:pPr>
        <w:ind w:left="5760" w:hanging="360"/>
      </w:pPr>
    </w:lvl>
    <w:lvl w:ilvl="8" w:tplc="B87ABFCA">
      <w:start w:val="1"/>
      <w:numFmt w:val="lowerRoman"/>
      <w:lvlText w:val="%9."/>
      <w:lvlJc w:val="right"/>
      <w:pPr>
        <w:ind w:left="6480" w:hanging="180"/>
      </w:pPr>
    </w:lvl>
  </w:abstractNum>
  <w:abstractNum w:abstractNumId="39" w15:restartNumberingAfterBreak="0">
    <w:nsid w:val="7401255D"/>
    <w:multiLevelType w:val="hybridMultilevel"/>
    <w:tmpl w:val="3E8C0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B57655"/>
    <w:multiLevelType w:val="hybridMultilevel"/>
    <w:tmpl w:val="CC50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C0686"/>
    <w:multiLevelType w:val="multilevel"/>
    <w:tmpl w:val="EC926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A5A11FA"/>
    <w:multiLevelType w:val="hybridMultilevel"/>
    <w:tmpl w:val="C1FE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A7483"/>
    <w:multiLevelType w:val="multilevel"/>
    <w:tmpl w:val="15A23B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7490611">
    <w:abstractNumId w:val="29"/>
  </w:num>
  <w:num w:numId="2" w16cid:durableId="1628967782">
    <w:abstractNumId w:val="33"/>
  </w:num>
  <w:num w:numId="3" w16cid:durableId="789126840">
    <w:abstractNumId w:val="38"/>
  </w:num>
  <w:num w:numId="4" w16cid:durableId="724374036">
    <w:abstractNumId w:val="23"/>
  </w:num>
  <w:num w:numId="5" w16cid:durableId="1234777888">
    <w:abstractNumId w:val="8"/>
  </w:num>
  <w:num w:numId="6" w16cid:durableId="256404702">
    <w:abstractNumId w:val="34"/>
  </w:num>
  <w:num w:numId="7" w16cid:durableId="1631395957">
    <w:abstractNumId w:val="24"/>
  </w:num>
  <w:num w:numId="8" w16cid:durableId="1576428668">
    <w:abstractNumId w:val="16"/>
  </w:num>
  <w:num w:numId="9" w16cid:durableId="668406051">
    <w:abstractNumId w:val="28"/>
  </w:num>
  <w:num w:numId="10" w16cid:durableId="291600529">
    <w:abstractNumId w:val="31"/>
  </w:num>
  <w:num w:numId="11" w16cid:durableId="621033572">
    <w:abstractNumId w:val="6"/>
  </w:num>
  <w:num w:numId="12" w16cid:durableId="300579454">
    <w:abstractNumId w:val="10"/>
  </w:num>
  <w:num w:numId="13" w16cid:durableId="2100443925">
    <w:abstractNumId w:val="26"/>
  </w:num>
  <w:num w:numId="14" w16cid:durableId="1532838997">
    <w:abstractNumId w:val="18"/>
  </w:num>
  <w:num w:numId="15" w16cid:durableId="776289981">
    <w:abstractNumId w:val="17"/>
  </w:num>
  <w:num w:numId="16" w16cid:durableId="514732941">
    <w:abstractNumId w:val="37"/>
  </w:num>
  <w:num w:numId="17" w16cid:durableId="1615554226">
    <w:abstractNumId w:val="3"/>
  </w:num>
  <w:num w:numId="18" w16cid:durableId="163251128">
    <w:abstractNumId w:val="14"/>
  </w:num>
  <w:num w:numId="19" w16cid:durableId="1748768116">
    <w:abstractNumId w:val="41"/>
  </w:num>
  <w:num w:numId="20" w16cid:durableId="1096251497">
    <w:abstractNumId w:val="4"/>
  </w:num>
  <w:num w:numId="21" w16cid:durableId="453983288">
    <w:abstractNumId w:val="2"/>
  </w:num>
  <w:num w:numId="22" w16cid:durableId="1792280479">
    <w:abstractNumId w:val="19"/>
  </w:num>
  <w:num w:numId="23" w16cid:durableId="33887699">
    <w:abstractNumId w:val="15"/>
  </w:num>
  <w:num w:numId="24" w16cid:durableId="1684934333">
    <w:abstractNumId w:val="43"/>
  </w:num>
  <w:num w:numId="25" w16cid:durableId="137574690">
    <w:abstractNumId w:val="0"/>
  </w:num>
  <w:num w:numId="26" w16cid:durableId="427429063">
    <w:abstractNumId w:val="30"/>
  </w:num>
  <w:num w:numId="27" w16cid:durableId="1481843557">
    <w:abstractNumId w:val="20"/>
  </w:num>
  <w:num w:numId="28" w16cid:durableId="517356222">
    <w:abstractNumId w:val="11"/>
  </w:num>
  <w:num w:numId="29" w16cid:durableId="1517116496">
    <w:abstractNumId w:val="32"/>
  </w:num>
  <w:num w:numId="30" w16cid:durableId="1826314525">
    <w:abstractNumId w:val="13"/>
  </w:num>
  <w:num w:numId="31" w16cid:durableId="70784212">
    <w:abstractNumId w:val="35"/>
  </w:num>
  <w:num w:numId="32" w16cid:durableId="58334526">
    <w:abstractNumId w:val="1"/>
  </w:num>
  <w:num w:numId="33" w16cid:durableId="622032395">
    <w:abstractNumId w:val="27"/>
  </w:num>
  <w:num w:numId="34" w16cid:durableId="1617906899">
    <w:abstractNumId w:val="42"/>
  </w:num>
  <w:num w:numId="35" w16cid:durableId="892691649">
    <w:abstractNumId w:val="40"/>
  </w:num>
  <w:num w:numId="36" w16cid:durableId="590771445">
    <w:abstractNumId w:val="22"/>
  </w:num>
  <w:num w:numId="37" w16cid:durableId="1022590930">
    <w:abstractNumId w:val="39"/>
  </w:num>
  <w:num w:numId="38" w16cid:durableId="1063017341">
    <w:abstractNumId w:val="5"/>
  </w:num>
  <w:num w:numId="39" w16cid:durableId="440612112">
    <w:abstractNumId w:val="25"/>
  </w:num>
  <w:num w:numId="40" w16cid:durableId="143160200">
    <w:abstractNumId w:val="36"/>
  </w:num>
  <w:num w:numId="41" w16cid:durableId="995691829">
    <w:abstractNumId w:val="12"/>
  </w:num>
  <w:num w:numId="42" w16cid:durableId="2133595680">
    <w:abstractNumId w:val="7"/>
  </w:num>
  <w:num w:numId="43" w16cid:durableId="2059627146">
    <w:abstractNumId w:val="21"/>
  </w:num>
  <w:num w:numId="44" w16cid:durableId="561404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A9"/>
    <w:rsid w:val="000039E7"/>
    <w:rsid w:val="00003CE5"/>
    <w:rsid w:val="00007698"/>
    <w:rsid w:val="000103EA"/>
    <w:rsid w:val="0001118A"/>
    <w:rsid w:val="000143A7"/>
    <w:rsid w:val="00016452"/>
    <w:rsid w:val="00016794"/>
    <w:rsid w:val="00016C7D"/>
    <w:rsid w:val="000177DF"/>
    <w:rsid w:val="00017EFF"/>
    <w:rsid w:val="0002078C"/>
    <w:rsid w:val="000226A5"/>
    <w:rsid w:val="00023026"/>
    <w:rsid w:val="000237EB"/>
    <w:rsid w:val="000256CB"/>
    <w:rsid w:val="00026ADD"/>
    <w:rsid w:val="00026B51"/>
    <w:rsid w:val="00026BEA"/>
    <w:rsid w:val="000279AE"/>
    <w:rsid w:val="00030D51"/>
    <w:rsid w:val="000334B8"/>
    <w:rsid w:val="000379E9"/>
    <w:rsid w:val="00037B8D"/>
    <w:rsid w:val="0004262D"/>
    <w:rsid w:val="00042A80"/>
    <w:rsid w:val="00042C75"/>
    <w:rsid w:val="00043DFB"/>
    <w:rsid w:val="0004502B"/>
    <w:rsid w:val="000458EA"/>
    <w:rsid w:val="000459D6"/>
    <w:rsid w:val="00046A4D"/>
    <w:rsid w:val="00046CF2"/>
    <w:rsid w:val="00047245"/>
    <w:rsid w:val="00050077"/>
    <w:rsid w:val="00051606"/>
    <w:rsid w:val="0005167E"/>
    <w:rsid w:val="00052271"/>
    <w:rsid w:val="00054F69"/>
    <w:rsid w:val="000553F7"/>
    <w:rsid w:val="00056AE7"/>
    <w:rsid w:val="00061B8F"/>
    <w:rsid w:val="000625FC"/>
    <w:rsid w:val="00062F9F"/>
    <w:rsid w:val="00063F7F"/>
    <w:rsid w:val="000643AC"/>
    <w:rsid w:val="000653B3"/>
    <w:rsid w:val="000669E7"/>
    <w:rsid w:val="00066C69"/>
    <w:rsid w:val="00067301"/>
    <w:rsid w:val="00074E85"/>
    <w:rsid w:val="00077F85"/>
    <w:rsid w:val="00081430"/>
    <w:rsid w:val="00081CDB"/>
    <w:rsid w:val="000831D5"/>
    <w:rsid w:val="00085FB1"/>
    <w:rsid w:val="00090758"/>
    <w:rsid w:val="000909D5"/>
    <w:rsid w:val="00091291"/>
    <w:rsid w:val="000912F3"/>
    <w:rsid w:val="00091AC6"/>
    <w:rsid w:val="00094753"/>
    <w:rsid w:val="00095242"/>
    <w:rsid w:val="0009724C"/>
    <w:rsid w:val="0009765F"/>
    <w:rsid w:val="000A035F"/>
    <w:rsid w:val="000A04C0"/>
    <w:rsid w:val="000A154B"/>
    <w:rsid w:val="000A5A41"/>
    <w:rsid w:val="000A6DEC"/>
    <w:rsid w:val="000A6ED6"/>
    <w:rsid w:val="000A7481"/>
    <w:rsid w:val="000A7D36"/>
    <w:rsid w:val="000B0D7D"/>
    <w:rsid w:val="000B1576"/>
    <w:rsid w:val="000B19FE"/>
    <w:rsid w:val="000B2E39"/>
    <w:rsid w:val="000B2E87"/>
    <w:rsid w:val="000B3D1A"/>
    <w:rsid w:val="000B3FE8"/>
    <w:rsid w:val="000B549E"/>
    <w:rsid w:val="000B71F5"/>
    <w:rsid w:val="000C061B"/>
    <w:rsid w:val="000C259F"/>
    <w:rsid w:val="000C2754"/>
    <w:rsid w:val="000C71A0"/>
    <w:rsid w:val="000D0D99"/>
    <w:rsid w:val="000D350F"/>
    <w:rsid w:val="000D36DB"/>
    <w:rsid w:val="000D3967"/>
    <w:rsid w:val="000D5C82"/>
    <w:rsid w:val="000D5E56"/>
    <w:rsid w:val="000D6028"/>
    <w:rsid w:val="000D64F0"/>
    <w:rsid w:val="000E0858"/>
    <w:rsid w:val="000E095E"/>
    <w:rsid w:val="000E099C"/>
    <w:rsid w:val="000E1B74"/>
    <w:rsid w:val="000E349A"/>
    <w:rsid w:val="000E6C0A"/>
    <w:rsid w:val="000F0457"/>
    <w:rsid w:val="000F0EA0"/>
    <w:rsid w:val="000F1CE4"/>
    <w:rsid w:val="000F6250"/>
    <w:rsid w:val="000F7E52"/>
    <w:rsid w:val="001008CD"/>
    <w:rsid w:val="00101573"/>
    <w:rsid w:val="00104496"/>
    <w:rsid w:val="001049B6"/>
    <w:rsid w:val="00110CF4"/>
    <w:rsid w:val="0011557F"/>
    <w:rsid w:val="00122285"/>
    <w:rsid w:val="00126818"/>
    <w:rsid w:val="00131F9C"/>
    <w:rsid w:val="001328A0"/>
    <w:rsid w:val="00133386"/>
    <w:rsid w:val="00133C29"/>
    <w:rsid w:val="0013506A"/>
    <w:rsid w:val="00136DCC"/>
    <w:rsid w:val="00137388"/>
    <w:rsid w:val="001377C4"/>
    <w:rsid w:val="00137A20"/>
    <w:rsid w:val="00137F51"/>
    <w:rsid w:val="0014068C"/>
    <w:rsid w:val="001428C2"/>
    <w:rsid w:val="00142DD3"/>
    <w:rsid w:val="00143E13"/>
    <w:rsid w:val="0014544D"/>
    <w:rsid w:val="00150272"/>
    <w:rsid w:val="00151099"/>
    <w:rsid w:val="00152121"/>
    <w:rsid w:val="0015375C"/>
    <w:rsid w:val="00153B28"/>
    <w:rsid w:val="001550FB"/>
    <w:rsid w:val="00155E3A"/>
    <w:rsid w:val="0016456C"/>
    <w:rsid w:val="001646C7"/>
    <w:rsid w:val="00164CFE"/>
    <w:rsid w:val="00164D3A"/>
    <w:rsid w:val="001655BD"/>
    <w:rsid w:val="00166C04"/>
    <w:rsid w:val="00166D0C"/>
    <w:rsid w:val="00170525"/>
    <w:rsid w:val="00172FF5"/>
    <w:rsid w:val="0017523F"/>
    <w:rsid w:val="00180EB7"/>
    <w:rsid w:val="00181268"/>
    <w:rsid w:val="00181596"/>
    <w:rsid w:val="00182E3F"/>
    <w:rsid w:val="0018439C"/>
    <w:rsid w:val="00184956"/>
    <w:rsid w:val="0019087B"/>
    <w:rsid w:val="001913EA"/>
    <w:rsid w:val="0019260B"/>
    <w:rsid w:val="00192E26"/>
    <w:rsid w:val="00193EC6"/>
    <w:rsid w:val="00193FFF"/>
    <w:rsid w:val="00195031"/>
    <w:rsid w:val="001951B9"/>
    <w:rsid w:val="001A02A0"/>
    <w:rsid w:val="001A2430"/>
    <w:rsid w:val="001A3A09"/>
    <w:rsid w:val="001A4C2C"/>
    <w:rsid w:val="001A6258"/>
    <w:rsid w:val="001B2A91"/>
    <w:rsid w:val="001B59C3"/>
    <w:rsid w:val="001B66CD"/>
    <w:rsid w:val="001B6E67"/>
    <w:rsid w:val="001B7475"/>
    <w:rsid w:val="001C2527"/>
    <w:rsid w:val="001C3960"/>
    <w:rsid w:val="001C3A9A"/>
    <w:rsid w:val="001C3E73"/>
    <w:rsid w:val="001C4DBE"/>
    <w:rsid w:val="001C5595"/>
    <w:rsid w:val="001C6504"/>
    <w:rsid w:val="001C6AE1"/>
    <w:rsid w:val="001C6B35"/>
    <w:rsid w:val="001C731C"/>
    <w:rsid w:val="001C7612"/>
    <w:rsid w:val="001C7EB1"/>
    <w:rsid w:val="001C7FFB"/>
    <w:rsid w:val="001D0652"/>
    <w:rsid w:val="001D2BC2"/>
    <w:rsid w:val="001D43CD"/>
    <w:rsid w:val="001D4BDF"/>
    <w:rsid w:val="001D5CC0"/>
    <w:rsid w:val="001D6DE4"/>
    <w:rsid w:val="001E0807"/>
    <w:rsid w:val="001E0958"/>
    <w:rsid w:val="001E11CD"/>
    <w:rsid w:val="001E44BD"/>
    <w:rsid w:val="001E4740"/>
    <w:rsid w:val="001E570B"/>
    <w:rsid w:val="001E76AA"/>
    <w:rsid w:val="001E77BC"/>
    <w:rsid w:val="001E7AF1"/>
    <w:rsid w:val="001F145A"/>
    <w:rsid w:val="001F1AB9"/>
    <w:rsid w:val="001F4D33"/>
    <w:rsid w:val="001F596C"/>
    <w:rsid w:val="001F5D49"/>
    <w:rsid w:val="001F62F3"/>
    <w:rsid w:val="001F6702"/>
    <w:rsid w:val="001F7029"/>
    <w:rsid w:val="00200053"/>
    <w:rsid w:val="00200076"/>
    <w:rsid w:val="0020158C"/>
    <w:rsid w:val="00202024"/>
    <w:rsid w:val="002025CC"/>
    <w:rsid w:val="00212124"/>
    <w:rsid w:val="00214030"/>
    <w:rsid w:val="0021455C"/>
    <w:rsid w:val="00214B4D"/>
    <w:rsid w:val="00214BC7"/>
    <w:rsid w:val="00216231"/>
    <w:rsid w:val="002168D3"/>
    <w:rsid w:val="00216D90"/>
    <w:rsid w:val="00217213"/>
    <w:rsid w:val="00220A77"/>
    <w:rsid w:val="00222514"/>
    <w:rsid w:val="00222A47"/>
    <w:rsid w:val="00222BA3"/>
    <w:rsid w:val="0022402D"/>
    <w:rsid w:val="00224822"/>
    <w:rsid w:val="0023248D"/>
    <w:rsid w:val="002332D4"/>
    <w:rsid w:val="00235954"/>
    <w:rsid w:val="00235CF1"/>
    <w:rsid w:val="00237386"/>
    <w:rsid w:val="00237A3A"/>
    <w:rsid w:val="002407F9"/>
    <w:rsid w:val="002437C4"/>
    <w:rsid w:val="00244434"/>
    <w:rsid w:val="00245605"/>
    <w:rsid w:val="00246932"/>
    <w:rsid w:val="00246E01"/>
    <w:rsid w:val="0024737A"/>
    <w:rsid w:val="00247D09"/>
    <w:rsid w:val="002505DB"/>
    <w:rsid w:val="00252AF4"/>
    <w:rsid w:val="002541B2"/>
    <w:rsid w:val="0025514E"/>
    <w:rsid w:val="00255827"/>
    <w:rsid w:val="00260394"/>
    <w:rsid w:val="00262C76"/>
    <w:rsid w:val="00264943"/>
    <w:rsid w:val="00264AC3"/>
    <w:rsid w:val="002659F9"/>
    <w:rsid w:val="00271A1F"/>
    <w:rsid w:val="00271BFB"/>
    <w:rsid w:val="00273BEF"/>
    <w:rsid w:val="00276AE0"/>
    <w:rsid w:val="0027745B"/>
    <w:rsid w:val="00280728"/>
    <w:rsid w:val="0028239C"/>
    <w:rsid w:val="00283A8A"/>
    <w:rsid w:val="00283E31"/>
    <w:rsid w:val="00284A68"/>
    <w:rsid w:val="00284C27"/>
    <w:rsid w:val="002864EC"/>
    <w:rsid w:val="002866E1"/>
    <w:rsid w:val="00290026"/>
    <w:rsid w:val="00290D8A"/>
    <w:rsid w:val="00292581"/>
    <w:rsid w:val="0029318D"/>
    <w:rsid w:val="002935E8"/>
    <w:rsid w:val="002938D0"/>
    <w:rsid w:val="00294947"/>
    <w:rsid w:val="00295ED3"/>
    <w:rsid w:val="002972D3"/>
    <w:rsid w:val="002A0C51"/>
    <w:rsid w:val="002A2683"/>
    <w:rsid w:val="002A3D4E"/>
    <w:rsid w:val="002A4B65"/>
    <w:rsid w:val="002A5262"/>
    <w:rsid w:val="002A57FC"/>
    <w:rsid w:val="002A7FD9"/>
    <w:rsid w:val="002B465A"/>
    <w:rsid w:val="002B6798"/>
    <w:rsid w:val="002B6D1D"/>
    <w:rsid w:val="002C30D1"/>
    <w:rsid w:val="002C3B83"/>
    <w:rsid w:val="002C3D89"/>
    <w:rsid w:val="002C4256"/>
    <w:rsid w:val="002C604A"/>
    <w:rsid w:val="002C7CE0"/>
    <w:rsid w:val="002D2963"/>
    <w:rsid w:val="002D29C5"/>
    <w:rsid w:val="002D3B9E"/>
    <w:rsid w:val="002D3F14"/>
    <w:rsid w:val="002D4E99"/>
    <w:rsid w:val="002D5B38"/>
    <w:rsid w:val="002D6348"/>
    <w:rsid w:val="002D6EEB"/>
    <w:rsid w:val="002D725A"/>
    <w:rsid w:val="002E0B4D"/>
    <w:rsid w:val="002E1150"/>
    <w:rsid w:val="002E17A1"/>
    <w:rsid w:val="002E1A2F"/>
    <w:rsid w:val="002E4746"/>
    <w:rsid w:val="002F0BE8"/>
    <w:rsid w:val="002F22FF"/>
    <w:rsid w:val="002F35B6"/>
    <w:rsid w:val="002F4A1D"/>
    <w:rsid w:val="002F50C8"/>
    <w:rsid w:val="002F69B0"/>
    <w:rsid w:val="00300B8F"/>
    <w:rsid w:val="00301197"/>
    <w:rsid w:val="0030424C"/>
    <w:rsid w:val="00307199"/>
    <w:rsid w:val="00307B12"/>
    <w:rsid w:val="00312C95"/>
    <w:rsid w:val="00313216"/>
    <w:rsid w:val="00313706"/>
    <w:rsid w:val="00313742"/>
    <w:rsid w:val="00314CCF"/>
    <w:rsid w:val="00316617"/>
    <w:rsid w:val="00317D33"/>
    <w:rsid w:val="00321F7D"/>
    <w:rsid w:val="0032204F"/>
    <w:rsid w:val="00322242"/>
    <w:rsid w:val="0032498B"/>
    <w:rsid w:val="0032554F"/>
    <w:rsid w:val="00325C61"/>
    <w:rsid w:val="00326EAE"/>
    <w:rsid w:val="003279E8"/>
    <w:rsid w:val="00327ECE"/>
    <w:rsid w:val="00330245"/>
    <w:rsid w:val="00331A9A"/>
    <w:rsid w:val="00331F53"/>
    <w:rsid w:val="0033249C"/>
    <w:rsid w:val="00332AA9"/>
    <w:rsid w:val="00333454"/>
    <w:rsid w:val="00333A04"/>
    <w:rsid w:val="003357EA"/>
    <w:rsid w:val="003360C5"/>
    <w:rsid w:val="00336153"/>
    <w:rsid w:val="00336F26"/>
    <w:rsid w:val="00337A79"/>
    <w:rsid w:val="00342AB0"/>
    <w:rsid w:val="00343348"/>
    <w:rsid w:val="00343883"/>
    <w:rsid w:val="00346E9D"/>
    <w:rsid w:val="0034706E"/>
    <w:rsid w:val="00347548"/>
    <w:rsid w:val="003479D6"/>
    <w:rsid w:val="00347EF3"/>
    <w:rsid w:val="003502C6"/>
    <w:rsid w:val="003519AD"/>
    <w:rsid w:val="00352A8F"/>
    <w:rsid w:val="00352BFF"/>
    <w:rsid w:val="00352D3B"/>
    <w:rsid w:val="00352DDE"/>
    <w:rsid w:val="00356B53"/>
    <w:rsid w:val="003601A7"/>
    <w:rsid w:val="00360F5D"/>
    <w:rsid w:val="0036224E"/>
    <w:rsid w:val="003661FE"/>
    <w:rsid w:val="00366581"/>
    <w:rsid w:val="00367E9F"/>
    <w:rsid w:val="003708A6"/>
    <w:rsid w:val="00370E5D"/>
    <w:rsid w:val="00371B07"/>
    <w:rsid w:val="00371F2B"/>
    <w:rsid w:val="003723E8"/>
    <w:rsid w:val="00374BB7"/>
    <w:rsid w:val="00376977"/>
    <w:rsid w:val="00381104"/>
    <w:rsid w:val="00382DB3"/>
    <w:rsid w:val="00384F67"/>
    <w:rsid w:val="00385DEE"/>
    <w:rsid w:val="003871D0"/>
    <w:rsid w:val="003904CF"/>
    <w:rsid w:val="0039531E"/>
    <w:rsid w:val="00395660"/>
    <w:rsid w:val="003956B1"/>
    <w:rsid w:val="003A20A2"/>
    <w:rsid w:val="003A4ABD"/>
    <w:rsid w:val="003A4CFC"/>
    <w:rsid w:val="003A6781"/>
    <w:rsid w:val="003B0972"/>
    <w:rsid w:val="003B0B74"/>
    <w:rsid w:val="003B0CAC"/>
    <w:rsid w:val="003B13E6"/>
    <w:rsid w:val="003B3C9D"/>
    <w:rsid w:val="003B73D2"/>
    <w:rsid w:val="003C02B8"/>
    <w:rsid w:val="003C1703"/>
    <w:rsid w:val="003C1F10"/>
    <w:rsid w:val="003C23CC"/>
    <w:rsid w:val="003C2994"/>
    <w:rsid w:val="003C4180"/>
    <w:rsid w:val="003C5516"/>
    <w:rsid w:val="003C57DA"/>
    <w:rsid w:val="003D29DB"/>
    <w:rsid w:val="003D2D84"/>
    <w:rsid w:val="003D4F31"/>
    <w:rsid w:val="003D6410"/>
    <w:rsid w:val="003D799E"/>
    <w:rsid w:val="003E04CA"/>
    <w:rsid w:val="003E0785"/>
    <w:rsid w:val="003E1DA8"/>
    <w:rsid w:val="003E24E6"/>
    <w:rsid w:val="003E273A"/>
    <w:rsid w:val="003E4666"/>
    <w:rsid w:val="003E5403"/>
    <w:rsid w:val="003E5AC6"/>
    <w:rsid w:val="003E715A"/>
    <w:rsid w:val="003E71D8"/>
    <w:rsid w:val="003E7464"/>
    <w:rsid w:val="003F01B7"/>
    <w:rsid w:val="003F101F"/>
    <w:rsid w:val="003F10A4"/>
    <w:rsid w:val="003F2579"/>
    <w:rsid w:val="003F29B0"/>
    <w:rsid w:val="003F2DAE"/>
    <w:rsid w:val="003F30D5"/>
    <w:rsid w:val="003F43C4"/>
    <w:rsid w:val="003F50D4"/>
    <w:rsid w:val="003F6358"/>
    <w:rsid w:val="003F663D"/>
    <w:rsid w:val="003F754C"/>
    <w:rsid w:val="003F7D3D"/>
    <w:rsid w:val="00402456"/>
    <w:rsid w:val="00404ABA"/>
    <w:rsid w:val="00405676"/>
    <w:rsid w:val="00405775"/>
    <w:rsid w:val="004068D9"/>
    <w:rsid w:val="004074D1"/>
    <w:rsid w:val="00407A3E"/>
    <w:rsid w:val="004110AB"/>
    <w:rsid w:val="004112E2"/>
    <w:rsid w:val="00411994"/>
    <w:rsid w:val="0041300B"/>
    <w:rsid w:val="004134C9"/>
    <w:rsid w:val="004138F8"/>
    <w:rsid w:val="004139E2"/>
    <w:rsid w:val="0041529A"/>
    <w:rsid w:val="0041608F"/>
    <w:rsid w:val="0041621F"/>
    <w:rsid w:val="00416318"/>
    <w:rsid w:val="00416FC0"/>
    <w:rsid w:val="00420386"/>
    <w:rsid w:val="004209AB"/>
    <w:rsid w:val="00420FCF"/>
    <w:rsid w:val="004220F6"/>
    <w:rsid w:val="00422EC2"/>
    <w:rsid w:val="00425DE7"/>
    <w:rsid w:val="004313B0"/>
    <w:rsid w:val="0043186E"/>
    <w:rsid w:val="00432BD7"/>
    <w:rsid w:val="00432F67"/>
    <w:rsid w:val="00433CDB"/>
    <w:rsid w:val="00433E1F"/>
    <w:rsid w:val="004340B9"/>
    <w:rsid w:val="0043479F"/>
    <w:rsid w:val="004352E1"/>
    <w:rsid w:val="00435E8A"/>
    <w:rsid w:val="00436AD8"/>
    <w:rsid w:val="00437C33"/>
    <w:rsid w:val="0044069C"/>
    <w:rsid w:val="0044071B"/>
    <w:rsid w:val="004407E7"/>
    <w:rsid w:val="00441344"/>
    <w:rsid w:val="00441A91"/>
    <w:rsid w:val="00441E2C"/>
    <w:rsid w:val="004428B6"/>
    <w:rsid w:val="0044468F"/>
    <w:rsid w:val="00445304"/>
    <w:rsid w:val="004458B6"/>
    <w:rsid w:val="004466E5"/>
    <w:rsid w:val="00447D61"/>
    <w:rsid w:val="0044D52F"/>
    <w:rsid w:val="0045031D"/>
    <w:rsid w:val="00451246"/>
    <w:rsid w:val="00452755"/>
    <w:rsid w:val="00453769"/>
    <w:rsid w:val="00454DFA"/>
    <w:rsid w:val="00455E95"/>
    <w:rsid w:val="004567AB"/>
    <w:rsid w:val="00460D0C"/>
    <w:rsid w:val="0046126B"/>
    <w:rsid w:val="00461C48"/>
    <w:rsid w:val="0046271B"/>
    <w:rsid w:val="00462790"/>
    <w:rsid w:val="00464609"/>
    <w:rsid w:val="0046614B"/>
    <w:rsid w:val="004663FA"/>
    <w:rsid w:val="00466C48"/>
    <w:rsid w:val="00466DC5"/>
    <w:rsid w:val="00472540"/>
    <w:rsid w:val="004725FA"/>
    <w:rsid w:val="0047600C"/>
    <w:rsid w:val="0047744B"/>
    <w:rsid w:val="004776FA"/>
    <w:rsid w:val="00477E0C"/>
    <w:rsid w:val="00481ACE"/>
    <w:rsid w:val="00481C1F"/>
    <w:rsid w:val="004822BD"/>
    <w:rsid w:val="00485EB3"/>
    <w:rsid w:val="004877EB"/>
    <w:rsid w:val="00490E56"/>
    <w:rsid w:val="00491EC6"/>
    <w:rsid w:val="00493730"/>
    <w:rsid w:val="00493972"/>
    <w:rsid w:val="0049798A"/>
    <w:rsid w:val="004A1B06"/>
    <w:rsid w:val="004A1CE7"/>
    <w:rsid w:val="004A22FD"/>
    <w:rsid w:val="004A2E89"/>
    <w:rsid w:val="004B1459"/>
    <w:rsid w:val="004B2224"/>
    <w:rsid w:val="004B2C82"/>
    <w:rsid w:val="004B300D"/>
    <w:rsid w:val="004B408D"/>
    <w:rsid w:val="004B4A22"/>
    <w:rsid w:val="004B6F29"/>
    <w:rsid w:val="004C034F"/>
    <w:rsid w:val="004C3532"/>
    <w:rsid w:val="004C49F5"/>
    <w:rsid w:val="004D0BB5"/>
    <w:rsid w:val="004D15CB"/>
    <w:rsid w:val="004D161D"/>
    <w:rsid w:val="004D2095"/>
    <w:rsid w:val="004D4E42"/>
    <w:rsid w:val="004D5146"/>
    <w:rsid w:val="004D5D17"/>
    <w:rsid w:val="004E0FA9"/>
    <w:rsid w:val="004E3FA2"/>
    <w:rsid w:val="004E40EE"/>
    <w:rsid w:val="004E624F"/>
    <w:rsid w:val="004E6F4B"/>
    <w:rsid w:val="004F01ED"/>
    <w:rsid w:val="004F06D3"/>
    <w:rsid w:val="004F2454"/>
    <w:rsid w:val="004F2D96"/>
    <w:rsid w:val="004F4AD5"/>
    <w:rsid w:val="004F4B4E"/>
    <w:rsid w:val="004F532F"/>
    <w:rsid w:val="004F62D7"/>
    <w:rsid w:val="004F6619"/>
    <w:rsid w:val="00505468"/>
    <w:rsid w:val="0050608F"/>
    <w:rsid w:val="00507F76"/>
    <w:rsid w:val="00511396"/>
    <w:rsid w:val="00512CE3"/>
    <w:rsid w:val="00516FE2"/>
    <w:rsid w:val="00517534"/>
    <w:rsid w:val="00521B39"/>
    <w:rsid w:val="00522D84"/>
    <w:rsid w:val="005235DC"/>
    <w:rsid w:val="0052392E"/>
    <w:rsid w:val="00526639"/>
    <w:rsid w:val="0052688F"/>
    <w:rsid w:val="00526FC4"/>
    <w:rsid w:val="00527C3D"/>
    <w:rsid w:val="00531ADC"/>
    <w:rsid w:val="00531BCB"/>
    <w:rsid w:val="00531CF5"/>
    <w:rsid w:val="00532833"/>
    <w:rsid w:val="005346DB"/>
    <w:rsid w:val="00535BD3"/>
    <w:rsid w:val="0053778E"/>
    <w:rsid w:val="00540FFD"/>
    <w:rsid w:val="005427FA"/>
    <w:rsid w:val="00544198"/>
    <w:rsid w:val="00545746"/>
    <w:rsid w:val="00545C09"/>
    <w:rsid w:val="00546DE3"/>
    <w:rsid w:val="00550105"/>
    <w:rsid w:val="00551F23"/>
    <w:rsid w:val="00555910"/>
    <w:rsid w:val="00555AA7"/>
    <w:rsid w:val="005569E3"/>
    <w:rsid w:val="0056041D"/>
    <w:rsid w:val="0056069F"/>
    <w:rsid w:val="00562679"/>
    <w:rsid w:val="00567941"/>
    <w:rsid w:val="00570498"/>
    <w:rsid w:val="005707F9"/>
    <w:rsid w:val="0057084F"/>
    <w:rsid w:val="00571F62"/>
    <w:rsid w:val="0057353F"/>
    <w:rsid w:val="005768C1"/>
    <w:rsid w:val="0057749F"/>
    <w:rsid w:val="00581D41"/>
    <w:rsid w:val="00582E3F"/>
    <w:rsid w:val="00584B68"/>
    <w:rsid w:val="00586FA0"/>
    <w:rsid w:val="005875A7"/>
    <w:rsid w:val="00591B79"/>
    <w:rsid w:val="00593287"/>
    <w:rsid w:val="0059338C"/>
    <w:rsid w:val="00593F3C"/>
    <w:rsid w:val="00594AAD"/>
    <w:rsid w:val="00594DEF"/>
    <w:rsid w:val="005951D2"/>
    <w:rsid w:val="005A0AD3"/>
    <w:rsid w:val="005A0BEC"/>
    <w:rsid w:val="005A1AB3"/>
    <w:rsid w:val="005A233E"/>
    <w:rsid w:val="005B3DF5"/>
    <w:rsid w:val="005B5026"/>
    <w:rsid w:val="005B534F"/>
    <w:rsid w:val="005B6236"/>
    <w:rsid w:val="005B6AA6"/>
    <w:rsid w:val="005C1E68"/>
    <w:rsid w:val="005C228B"/>
    <w:rsid w:val="005C3789"/>
    <w:rsid w:val="005C37BB"/>
    <w:rsid w:val="005C3EA6"/>
    <w:rsid w:val="005C59EF"/>
    <w:rsid w:val="005C5EBD"/>
    <w:rsid w:val="005C739D"/>
    <w:rsid w:val="005D0CF8"/>
    <w:rsid w:val="005D0CFC"/>
    <w:rsid w:val="005D131E"/>
    <w:rsid w:val="005D1935"/>
    <w:rsid w:val="005D2945"/>
    <w:rsid w:val="005D2FC5"/>
    <w:rsid w:val="005D3494"/>
    <w:rsid w:val="005D4318"/>
    <w:rsid w:val="005D6F09"/>
    <w:rsid w:val="005E06C2"/>
    <w:rsid w:val="005E170E"/>
    <w:rsid w:val="005E3EEE"/>
    <w:rsid w:val="005F057A"/>
    <w:rsid w:val="005F1500"/>
    <w:rsid w:val="005F1787"/>
    <w:rsid w:val="005F18AB"/>
    <w:rsid w:val="005F22A3"/>
    <w:rsid w:val="005F2380"/>
    <w:rsid w:val="005F3657"/>
    <w:rsid w:val="005F3B29"/>
    <w:rsid w:val="005F43EB"/>
    <w:rsid w:val="005F4EB2"/>
    <w:rsid w:val="005F71AE"/>
    <w:rsid w:val="005F794E"/>
    <w:rsid w:val="0060440F"/>
    <w:rsid w:val="0060530D"/>
    <w:rsid w:val="006063A6"/>
    <w:rsid w:val="0061036D"/>
    <w:rsid w:val="00612490"/>
    <w:rsid w:val="00612B07"/>
    <w:rsid w:val="00614684"/>
    <w:rsid w:val="00615F11"/>
    <w:rsid w:val="0061786A"/>
    <w:rsid w:val="00617B3D"/>
    <w:rsid w:val="00617EF5"/>
    <w:rsid w:val="006206CF"/>
    <w:rsid w:val="00622673"/>
    <w:rsid w:val="00622EF6"/>
    <w:rsid w:val="00623B42"/>
    <w:rsid w:val="0062523C"/>
    <w:rsid w:val="006255EF"/>
    <w:rsid w:val="00625D31"/>
    <w:rsid w:val="00627A6C"/>
    <w:rsid w:val="00630E9E"/>
    <w:rsid w:val="00631243"/>
    <w:rsid w:val="006315E6"/>
    <w:rsid w:val="00634D87"/>
    <w:rsid w:val="00635042"/>
    <w:rsid w:val="00635F31"/>
    <w:rsid w:val="00636792"/>
    <w:rsid w:val="00636C0E"/>
    <w:rsid w:val="006370EE"/>
    <w:rsid w:val="00637117"/>
    <w:rsid w:val="00637EBA"/>
    <w:rsid w:val="0063AE7B"/>
    <w:rsid w:val="006402EB"/>
    <w:rsid w:val="00643F3D"/>
    <w:rsid w:val="00644561"/>
    <w:rsid w:val="00644667"/>
    <w:rsid w:val="0064479B"/>
    <w:rsid w:val="0064538A"/>
    <w:rsid w:val="0064618D"/>
    <w:rsid w:val="00646ACB"/>
    <w:rsid w:val="00647EB2"/>
    <w:rsid w:val="0065016F"/>
    <w:rsid w:val="00652305"/>
    <w:rsid w:val="00652428"/>
    <w:rsid w:val="00652466"/>
    <w:rsid w:val="0065286D"/>
    <w:rsid w:val="006535B9"/>
    <w:rsid w:val="00654230"/>
    <w:rsid w:val="00654F2B"/>
    <w:rsid w:val="00664C3E"/>
    <w:rsid w:val="0066522A"/>
    <w:rsid w:val="006653FB"/>
    <w:rsid w:val="00665617"/>
    <w:rsid w:val="006674C1"/>
    <w:rsid w:val="006706E2"/>
    <w:rsid w:val="0067108D"/>
    <w:rsid w:val="006725D5"/>
    <w:rsid w:val="00674238"/>
    <w:rsid w:val="006743E3"/>
    <w:rsid w:val="00676866"/>
    <w:rsid w:val="00682204"/>
    <w:rsid w:val="006855BD"/>
    <w:rsid w:val="00686BFE"/>
    <w:rsid w:val="00690F01"/>
    <w:rsid w:val="006919F8"/>
    <w:rsid w:val="00691C94"/>
    <w:rsid w:val="006927FD"/>
    <w:rsid w:val="00694410"/>
    <w:rsid w:val="00697ADB"/>
    <w:rsid w:val="006A0831"/>
    <w:rsid w:val="006A11AA"/>
    <w:rsid w:val="006A14F9"/>
    <w:rsid w:val="006A301F"/>
    <w:rsid w:val="006A314F"/>
    <w:rsid w:val="006A35BB"/>
    <w:rsid w:val="006A3A84"/>
    <w:rsid w:val="006A7175"/>
    <w:rsid w:val="006A732E"/>
    <w:rsid w:val="006B0AB0"/>
    <w:rsid w:val="006B48B7"/>
    <w:rsid w:val="006B491C"/>
    <w:rsid w:val="006B5460"/>
    <w:rsid w:val="006B5DA9"/>
    <w:rsid w:val="006B5EA6"/>
    <w:rsid w:val="006B7872"/>
    <w:rsid w:val="006B7D5D"/>
    <w:rsid w:val="006C08E6"/>
    <w:rsid w:val="006C3742"/>
    <w:rsid w:val="006C44F7"/>
    <w:rsid w:val="006D1BAC"/>
    <w:rsid w:val="006D1F79"/>
    <w:rsid w:val="006D213D"/>
    <w:rsid w:val="006D3B42"/>
    <w:rsid w:val="006D404E"/>
    <w:rsid w:val="006D4B93"/>
    <w:rsid w:val="006D4CF4"/>
    <w:rsid w:val="006D4E31"/>
    <w:rsid w:val="006E423D"/>
    <w:rsid w:val="006F2521"/>
    <w:rsid w:val="006F2625"/>
    <w:rsid w:val="006F52E6"/>
    <w:rsid w:val="00700B0F"/>
    <w:rsid w:val="007031E0"/>
    <w:rsid w:val="00703669"/>
    <w:rsid w:val="00703AF1"/>
    <w:rsid w:val="00703E03"/>
    <w:rsid w:val="00705D3C"/>
    <w:rsid w:val="0070605A"/>
    <w:rsid w:val="007100A0"/>
    <w:rsid w:val="0071061B"/>
    <w:rsid w:val="007112D2"/>
    <w:rsid w:val="00711872"/>
    <w:rsid w:val="007132D4"/>
    <w:rsid w:val="00713642"/>
    <w:rsid w:val="0072278B"/>
    <w:rsid w:val="007240E3"/>
    <w:rsid w:val="007242CB"/>
    <w:rsid w:val="00724771"/>
    <w:rsid w:val="00725511"/>
    <w:rsid w:val="00726B17"/>
    <w:rsid w:val="00727C91"/>
    <w:rsid w:val="0073103E"/>
    <w:rsid w:val="00731592"/>
    <w:rsid w:val="00731909"/>
    <w:rsid w:val="00732335"/>
    <w:rsid w:val="007326B5"/>
    <w:rsid w:val="00735410"/>
    <w:rsid w:val="007373E4"/>
    <w:rsid w:val="0073769A"/>
    <w:rsid w:val="00740080"/>
    <w:rsid w:val="007406EB"/>
    <w:rsid w:val="0074078C"/>
    <w:rsid w:val="007408AD"/>
    <w:rsid w:val="00741DBE"/>
    <w:rsid w:val="0074202F"/>
    <w:rsid w:val="00742B34"/>
    <w:rsid w:val="007437A8"/>
    <w:rsid w:val="00744FD8"/>
    <w:rsid w:val="007462C3"/>
    <w:rsid w:val="0074631A"/>
    <w:rsid w:val="007463F3"/>
    <w:rsid w:val="00746E30"/>
    <w:rsid w:val="00747C02"/>
    <w:rsid w:val="00750F63"/>
    <w:rsid w:val="00751B2C"/>
    <w:rsid w:val="0075282F"/>
    <w:rsid w:val="00752A55"/>
    <w:rsid w:val="00752E9C"/>
    <w:rsid w:val="00753610"/>
    <w:rsid w:val="00753E60"/>
    <w:rsid w:val="00754CE8"/>
    <w:rsid w:val="00757543"/>
    <w:rsid w:val="007624D8"/>
    <w:rsid w:val="00763D8A"/>
    <w:rsid w:val="0076439B"/>
    <w:rsid w:val="007653AD"/>
    <w:rsid w:val="007665E1"/>
    <w:rsid w:val="00767479"/>
    <w:rsid w:val="00767610"/>
    <w:rsid w:val="00767A42"/>
    <w:rsid w:val="00767C17"/>
    <w:rsid w:val="00770D90"/>
    <w:rsid w:val="007713C6"/>
    <w:rsid w:val="007714A1"/>
    <w:rsid w:val="007718D0"/>
    <w:rsid w:val="00772693"/>
    <w:rsid w:val="00772E64"/>
    <w:rsid w:val="00773957"/>
    <w:rsid w:val="00773EC0"/>
    <w:rsid w:val="00775F0E"/>
    <w:rsid w:val="00776672"/>
    <w:rsid w:val="00777F25"/>
    <w:rsid w:val="00782ABD"/>
    <w:rsid w:val="00785075"/>
    <w:rsid w:val="00785641"/>
    <w:rsid w:val="007871F4"/>
    <w:rsid w:val="00787F81"/>
    <w:rsid w:val="0079093A"/>
    <w:rsid w:val="0079341D"/>
    <w:rsid w:val="007943B4"/>
    <w:rsid w:val="007945F6"/>
    <w:rsid w:val="00794773"/>
    <w:rsid w:val="00794DB4"/>
    <w:rsid w:val="00797B3A"/>
    <w:rsid w:val="007A0C38"/>
    <w:rsid w:val="007A3A20"/>
    <w:rsid w:val="007A4200"/>
    <w:rsid w:val="007A7F8B"/>
    <w:rsid w:val="007B3AE8"/>
    <w:rsid w:val="007B54D6"/>
    <w:rsid w:val="007B5EE8"/>
    <w:rsid w:val="007B7E52"/>
    <w:rsid w:val="007C7031"/>
    <w:rsid w:val="007C76E7"/>
    <w:rsid w:val="007C7DBF"/>
    <w:rsid w:val="007D0FFD"/>
    <w:rsid w:val="007D198F"/>
    <w:rsid w:val="007D29D1"/>
    <w:rsid w:val="007D3BC6"/>
    <w:rsid w:val="007D44FE"/>
    <w:rsid w:val="007D4748"/>
    <w:rsid w:val="007D5F18"/>
    <w:rsid w:val="007D76F7"/>
    <w:rsid w:val="007D7AC8"/>
    <w:rsid w:val="007E0442"/>
    <w:rsid w:val="007E16B9"/>
    <w:rsid w:val="007E1706"/>
    <w:rsid w:val="007E4AED"/>
    <w:rsid w:val="007E505F"/>
    <w:rsid w:val="007E678F"/>
    <w:rsid w:val="007F1282"/>
    <w:rsid w:val="007F1EFC"/>
    <w:rsid w:val="007F2117"/>
    <w:rsid w:val="007F354A"/>
    <w:rsid w:val="007F67D2"/>
    <w:rsid w:val="007F78E9"/>
    <w:rsid w:val="008015C4"/>
    <w:rsid w:val="00801E0F"/>
    <w:rsid w:val="00802D87"/>
    <w:rsid w:val="0080391D"/>
    <w:rsid w:val="00803ABE"/>
    <w:rsid w:val="00804778"/>
    <w:rsid w:val="00804AE8"/>
    <w:rsid w:val="008061EC"/>
    <w:rsid w:val="00806ED3"/>
    <w:rsid w:val="008070C9"/>
    <w:rsid w:val="00807E2D"/>
    <w:rsid w:val="00814272"/>
    <w:rsid w:val="00814B5C"/>
    <w:rsid w:val="0081607C"/>
    <w:rsid w:val="008163B5"/>
    <w:rsid w:val="00817A96"/>
    <w:rsid w:val="008207CC"/>
    <w:rsid w:val="008209B3"/>
    <w:rsid w:val="00822401"/>
    <w:rsid w:val="00822E11"/>
    <w:rsid w:val="0082396B"/>
    <w:rsid w:val="00823EA9"/>
    <w:rsid w:val="00825DFC"/>
    <w:rsid w:val="00826A73"/>
    <w:rsid w:val="00826BE4"/>
    <w:rsid w:val="00827086"/>
    <w:rsid w:val="008275B9"/>
    <w:rsid w:val="00830148"/>
    <w:rsid w:val="008302B7"/>
    <w:rsid w:val="00831A94"/>
    <w:rsid w:val="00832653"/>
    <w:rsid w:val="008338C1"/>
    <w:rsid w:val="00837E5E"/>
    <w:rsid w:val="008443C4"/>
    <w:rsid w:val="00846640"/>
    <w:rsid w:val="0085270F"/>
    <w:rsid w:val="0085290D"/>
    <w:rsid w:val="00855E69"/>
    <w:rsid w:val="008563D3"/>
    <w:rsid w:val="00857820"/>
    <w:rsid w:val="008600DE"/>
    <w:rsid w:val="008613E9"/>
    <w:rsid w:val="008624E7"/>
    <w:rsid w:val="00862F25"/>
    <w:rsid w:val="0086518A"/>
    <w:rsid w:val="00865841"/>
    <w:rsid w:val="00866837"/>
    <w:rsid w:val="00871B2E"/>
    <w:rsid w:val="00872052"/>
    <w:rsid w:val="00872FCB"/>
    <w:rsid w:val="008743E1"/>
    <w:rsid w:val="00876854"/>
    <w:rsid w:val="008768DD"/>
    <w:rsid w:val="0088000F"/>
    <w:rsid w:val="008808BC"/>
    <w:rsid w:val="00881963"/>
    <w:rsid w:val="00882435"/>
    <w:rsid w:val="0088264E"/>
    <w:rsid w:val="00882749"/>
    <w:rsid w:val="00883D37"/>
    <w:rsid w:val="008845C7"/>
    <w:rsid w:val="008848EA"/>
    <w:rsid w:val="00885349"/>
    <w:rsid w:val="00885F96"/>
    <w:rsid w:val="008904C9"/>
    <w:rsid w:val="00890A51"/>
    <w:rsid w:val="0089128F"/>
    <w:rsid w:val="0089341F"/>
    <w:rsid w:val="00893C73"/>
    <w:rsid w:val="008964E6"/>
    <w:rsid w:val="00897A92"/>
    <w:rsid w:val="008A03B0"/>
    <w:rsid w:val="008A0CCE"/>
    <w:rsid w:val="008A10DC"/>
    <w:rsid w:val="008A1DCA"/>
    <w:rsid w:val="008A1EFF"/>
    <w:rsid w:val="008A2398"/>
    <w:rsid w:val="008A3003"/>
    <w:rsid w:val="008A3271"/>
    <w:rsid w:val="008A4A8A"/>
    <w:rsid w:val="008A5F57"/>
    <w:rsid w:val="008B3C5D"/>
    <w:rsid w:val="008B6055"/>
    <w:rsid w:val="008B6963"/>
    <w:rsid w:val="008B77EE"/>
    <w:rsid w:val="008C0C13"/>
    <w:rsid w:val="008C1DF4"/>
    <w:rsid w:val="008C1E74"/>
    <w:rsid w:val="008C3511"/>
    <w:rsid w:val="008C3C96"/>
    <w:rsid w:val="008C597B"/>
    <w:rsid w:val="008C6D37"/>
    <w:rsid w:val="008D1051"/>
    <w:rsid w:val="008D2E6D"/>
    <w:rsid w:val="008D412E"/>
    <w:rsid w:val="008D45D9"/>
    <w:rsid w:val="008D5157"/>
    <w:rsid w:val="008D51B9"/>
    <w:rsid w:val="008D6283"/>
    <w:rsid w:val="008E0414"/>
    <w:rsid w:val="008E1E73"/>
    <w:rsid w:val="008E2221"/>
    <w:rsid w:val="008E45BB"/>
    <w:rsid w:val="008E6106"/>
    <w:rsid w:val="008E7DEE"/>
    <w:rsid w:val="008F58AA"/>
    <w:rsid w:val="008F5E11"/>
    <w:rsid w:val="008F7F4D"/>
    <w:rsid w:val="00900E0B"/>
    <w:rsid w:val="00900F49"/>
    <w:rsid w:val="00901386"/>
    <w:rsid w:val="00905BF8"/>
    <w:rsid w:val="00907595"/>
    <w:rsid w:val="00907B18"/>
    <w:rsid w:val="00912620"/>
    <w:rsid w:val="00912FEF"/>
    <w:rsid w:val="00913950"/>
    <w:rsid w:val="00913F97"/>
    <w:rsid w:val="009150F6"/>
    <w:rsid w:val="009206D8"/>
    <w:rsid w:val="00921428"/>
    <w:rsid w:val="0092324E"/>
    <w:rsid w:val="009250B9"/>
    <w:rsid w:val="00927587"/>
    <w:rsid w:val="0092796C"/>
    <w:rsid w:val="00927D3B"/>
    <w:rsid w:val="0093011A"/>
    <w:rsid w:val="00932389"/>
    <w:rsid w:val="009341D2"/>
    <w:rsid w:val="00934C15"/>
    <w:rsid w:val="00940B12"/>
    <w:rsid w:val="00942585"/>
    <w:rsid w:val="00943157"/>
    <w:rsid w:val="00943749"/>
    <w:rsid w:val="009443C1"/>
    <w:rsid w:val="00945169"/>
    <w:rsid w:val="00945FFE"/>
    <w:rsid w:val="00951D69"/>
    <w:rsid w:val="00953751"/>
    <w:rsid w:val="009549D5"/>
    <w:rsid w:val="009552A3"/>
    <w:rsid w:val="00955EF2"/>
    <w:rsid w:val="00956D0C"/>
    <w:rsid w:val="009603FC"/>
    <w:rsid w:val="00963100"/>
    <w:rsid w:val="009656E1"/>
    <w:rsid w:val="0096570F"/>
    <w:rsid w:val="00967D30"/>
    <w:rsid w:val="009725B6"/>
    <w:rsid w:val="00974158"/>
    <w:rsid w:val="00976265"/>
    <w:rsid w:val="0097706A"/>
    <w:rsid w:val="0098110D"/>
    <w:rsid w:val="00981437"/>
    <w:rsid w:val="009822F7"/>
    <w:rsid w:val="009824A0"/>
    <w:rsid w:val="00982F91"/>
    <w:rsid w:val="00986360"/>
    <w:rsid w:val="009876C2"/>
    <w:rsid w:val="00990A6B"/>
    <w:rsid w:val="00993BEE"/>
    <w:rsid w:val="009963C1"/>
    <w:rsid w:val="009979C2"/>
    <w:rsid w:val="009A00F1"/>
    <w:rsid w:val="009A2A4D"/>
    <w:rsid w:val="009A5899"/>
    <w:rsid w:val="009A5FEE"/>
    <w:rsid w:val="009A63D1"/>
    <w:rsid w:val="009A669B"/>
    <w:rsid w:val="009A7500"/>
    <w:rsid w:val="009A7C3E"/>
    <w:rsid w:val="009B03C3"/>
    <w:rsid w:val="009B2256"/>
    <w:rsid w:val="009B24A8"/>
    <w:rsid w:val="009B27B9"/>
    <w:rsid w:val="009B45EC"/>
    <w:rsid w:val="009B52B0"/>
    <w:rsid w:val="009B57D0"/>
    <w:rsid w:val="009B5D51"/>
    <w:rsid w:val="009C0D15"/>
    <w:rsid w:val="009C1873"/>
    <w:rsid w:val="009C4902"/>
    <w:rsid w:val="009C640E"/>
    <w:rsid w:val="009C645C"/>
    <w:rsid w:val="009C6AF0"/>
    <w:rsid w:val="009C6C92"/>
    <w:rsid w:val="009C6DF1"/>
    <w:rsid w:val="009C79DE"/>
    <w:rsid w:val="009D24DC"/>
    <w:rsid w:val="009D3599"/>
    <w:rsid w:val="009D4CB6"/>
    <w:rsid w:val="009D6083"/>
    <w:rsid w:val="009D729D"/>
    <w:rsid w:val="009D72F6"/>
    <w:rsid w:val="009E2436"/>
    <w:rsid w:val="009E24D6"/>
    <w:rsid w:val="009E2A75"/>
    <w:rsid w:val="009E3B9B"/>
    <w:rsid w:val="009E41A6"/>
    <w:rsid w:val="009E4457"/>
    <w:rsid w:val="009E7DEC"/>
    <w:rsid w:val="009F2575"/>
    <w:rsid w:val="009F268E"/>
    <w:rsid w:val="009F2CC6"/>
    <w:rsid w:val="009F2F5A"/>
    <w:rsid w:val="009F4276"/>
    <w:rsid w:val="009F4509"/>
    <w:rsid w:val="009F713F"/>
    <w:rsid w:val="00A006FC"/>
    <w:rsid w:val="00A016FE"/>
    <w:rsid w:val="00A02E29"/>
    <w:rsid w:val="00A030F3"/>
    <w:rsid w:val="00A03A57"/>
    <w:rsid w:val="00A03F9A"/>
    <w:rsid w:val="00A04451"/>
    <w:rsid w:val="00A04FA2"/>
    <w:rsid w:val="00A1007C"/>
    <w:rsid w:val="00A102C3"/>
    <w:rsid w:val="00A14FB3"/>
    <w:rsid w:val="00A16BAC"/>
    <w:rsid w:val="00A20DC0"/>
    <w:rsid w:val="00A222DD"/>
    <w:rsid w:val="00A24897"/>
    <w:rsid w:val="00A24C5D"/>
    <w:rsid w:val="00A27298"/>
    <w:rsid w:val="00A300B3"/>
    <w:rsid w:val="00A3082D"/>
    <w:rsid w:val="00A309EE"/>
    <w:rsid w:val="00A32CEA"/>
    <w:rsid w:val="00A3476F"/>
    <w:rsid w:val="00A347AE"/>
    <w:rsid w:val="00A358E0"/>
    <w:rsid w:val="00A365A3"/>
    <w:rsid w:val="00A36935"/>
    <w:rsid w:val="00A36B75"/>
    <w:rsid w:val="00A37AD8"/>
    <w:rsid w:val="00A403AA"/>
    <w:rsid w:val="00A412D2"/>
    <w:rsid w:val="00A50617"/>
    <w:rsid w:val="00A52149"/>
    <w:rsid w:val="00A542EB"/>
    <w:rsid w:val="00A54748"/>
    <w:rsid w:val="00A55C3A"/>
    <w:rsid w:val="00A564BB"/>
    <w:rsid w:val="00A567D7"/>
    <w:rsid w:val="00A62A8A"/>
    <w:rsid w:val="00A65485"/>
    <w:rsid w:val="00A65E1B"/>
    <w:rsid w:val="00A6659D"/>
    <w:rsid w:val="00A67CC7"/>
    <w:rsid w:val="00A71B97"/>
    <w:rsid w:val="00A72606"/>
    <w:rsid w:val="00A732B1"/>
    <w:rsid w:val="00A734FA"/>
    <w:rsid w:val="00A7352F"/>
    <w:rsid w:val="00A737A6"/>
    <w:rsid w:val="00A76691"/>
    <w:rsid w:val="00A8080F"/>
    <w:rsid w:val="00A827D4"/>
    <w:rsid w:val="00A8372C"/>
    <w:rsid w:val="00A83807"/>
    <w:rsid w:val="00A901E3"/>
    <w:rsid w:val="00A9063B"/>
    <w:rsid w:val="00A9155E"/>
    <w:rsid w:val="00A93CC6"/>
    <w:rsid w:val="00A945BA"/>
    <w:rsid w:val="00A94677"/>
    <w:rsid w:val="00A95569"/>
    <w:rsid w:val="00A95A17"/>
    <w:rsid w:val="00A960EC"/>
    <w:rsid w:val="00A96ADE"/>
    <w:rsid w:val="00AA076A"/>
    <w:rsid w:val="00AA1FDC"/>
    <w:rsid w:val="00AA2D3E"/>
    <w:rsid w:val="00AA635B"/>
    <w:rsid w:val="00AA6E67"/>
    <w:rsid w:val="00AB32EA"/>
    <w:rsid w:val="00AB364C"/>
    <w:rsid w:val="00AB5FEB"/>
    <w:rsid w:val="00AB6F92"/>
    <w:rsid w:val="00AB7ABD"/>
    <w:rsid w:val="00AC02EB"/>
    <w:rsid w:val="00AC137E"/>
    <w:rsid w:val="00AC14D9"/>
    <w:rsid w:val="00AC2A8D"/>
    <w:rsid w:val="00AC2C1A"/>
    <w:rsid w:val="00AC5E10"/>
    <w:rsid w:val="00AC6A23"/>
    <w:rsid w:val="00AD101B"/>
    <w:rsid w:val="00AD1BE6"/>
    <w:rsid w:val="00AD1EF8"/>
    <w:rsid w:val="00AD2A51"/>
    <w:rsid w:val="00AD3A0A"/>
    <w:rsid w:val="00AD3A41"/>
    <w:rsid w:val="00AD4002"/>
    <w:rsid w:val="00AD55B4"/>
    <w:rsid w:val="00AD75C0"/>
    <w:rsid w:val="00AE1E91"/>
    <w:rsid w:val="00AE242E"/>
    <w:rsid w:val="00AF11CE"/>
    <w:rsid w:val="00AF207F"/>
    <w:rsid w:val="00AF3EEA"/>
    <w:rsid w:val="00AF4FBD"/>
    <w:rsid w:val="00AF65DC"/>
    <w:rsid w:val="00AF690A"/>
    <w:rsid w:val="00B0047F"/>
    <w:rsid w:val="00B03B63"/>
    <w:rsid w:val="00B03E1A"/>
    <w:rsid w:val="00B04E8E"/>
    <w:rsid w:val="00B0518D"/>
    <w:rsid w:val="00B06BFB"/>
    <w:rsid w:val="00B06D8A"/>
    <w:rsid w:val="00B100BB"/>
    <w:rsid w:val="00B15F9B"/>
    <w:rsid w:val="00B1666B"/>
    <w:rsid w:val="00B16B76"/>
    <w:rsid w:val="00B21D67"/>
    <w:rsid w:val="00B22116"/>
    <w:rsid w:val="00B2281C"/>
    <w:rsid w:val="00B247BE"/>
    <w:rsid w:val="00B25B06"/>
    <w:rsid w:val="00B262AC"/>
    <w:rsid w:val="00B273F3"/>
    <w:rsid w:val="00B3018D"/>
    <w:rsid w:val="00B31B83"/>
    <w:rsid w:val="00B32701"/>
    <w:rsid w:val="00B33D4A"/>
    <w:rsid w:val="00B37464"/>
    <w:rsid w:val="00B37B40"/>
    <w:rsid w:val="00B40A71"/>
    <w:rsid w:val="00B41375"/>
    <w:rsid w:val="00B4166F"/>
    <w:rsid w:val="00B41805"/>
    <w:rsid w:val="00B43FE5"/>
    <w:rsid w:val="00B453D7"/>
    <w:rsid w:val="00B45EDF"/>
    <w:rsid w:val="00B46168"/>
    <w:rsid w:val="00B46C87"/>
    <w:rsid w:val="00B46FF4"/>
    <w:rsid w:val="00B51260"/>
    <w:rsid w:val="00B51798"/>
    <w:rsid w:val="00B517CC"/>
    <w:rsid w:val="00B52FDF"/>
    <w:rsid w:val="00B554C6"/>
    <w:rsid w:val="00B60AC0"/>
    <w:rsid w:val="00B62AE5"/>
    <w:rsid w:val="00B64784"/>
    <w:rsid w:val="00B65CC2"/>
    <w:rsid w:val="00B65E00"/>
    <w:rsid w:val="00B661A7"/>
    <w:rsid w:val="00B66585"/>
    <w:rsid w:val="00B66DCD"/>
    <w:rsid w:val="00B66F12"/>
    <w:rsid w:val="00B67361"/>
    <w:rsid w:val="00B70CE3"/>
    <w:rsid w:val="00B70D3D"/>
    <w:rsid w:val="00B7148A"/>
    <w:rsid w:val="00B718F2"/>
    <w:rsid w:val="00B71A94"/>
    <w:rsid w:val="00B72397"/>
    <w:rsid w:val="00B73573"/>
    <w:rsid w:val="00B74969"/>
    <w:rsid w:val="00B754D0"/>
    <w:rsid w:val="00B8141A"/>
    <w:rsid w:val="00B818B8"/>
    <w:rsid w:val="00B82ED3"/>
    <w:rsid w:val="00B83103"/>
    <w:rsid w:val="00B83AF6"/>
    <w:rsid w:val="00B84286"/>
    <w:rsid w:val="00B85E75"/>
    <w:rsid w:val="00B92646"/>
    <w:rsid w:val="00B92821"/>
    <w:rsid w:val="00B93423"/>
    <w:rsid w:val="00B9359C"/>
    <w:rsid w:val="00B93C8C"/>
    <w:rsid w:val="00B9615E"/>
    <w:rsid w:val="00BA0ADD"/>
    <w:rsid w:val="00BA13EA"/>
    <w:rsid w:val="00BA1D47"/>
    <w:rsid w:val="00BA27A8"/>
    <w:rsid w:val="00BA36B6"/>
    <w:rsid w:val="00BA3A23"/>
    <w:rsid w:val="00BA6B92"/>
    <w:rsid w:val="00BA6E6A"/>
    <w:rsid w:val="00BB06CF"/>
    <w:rsid w:val="00BB2E8D"/>
    <w:rsid w:val="00BB3673"/>
    <w:rsid w:val="00BB3AAC"/>
    <w:rsid w:val="00BB4520"/>
    <w:rsid w:val="00BC1665"/>
    <w:rsid w:val="00BC35B4"/>
    <w:rsid w:val="00BC4626"/>
    <w:rsid w:val="00BC48AA"/>
    <w:rsid w:val="00BC4C7C"/>
    <w:rsid w:val="00BC509D"/>
    <w:rsid w:val="00BC58B0"/>
    <w:rsid w:val="00BC7211"/>
    <w:rsid w:val="00BC7964"/>
    <w:rsid w:val="00BD1C6C"/>
    <w:rsid w:val="00BD1E32"/>
    <w:rsid w:val="00BD2018"/>
    <w:rsid w:val="00BD25E9"/>
    <w:rsid w:val="00BD34EF"/>
    <w:rsid w:val="00BD3ACB"/>
    <w:rsid w:val="00BD48B8"/>
    <w:rsid w:val="00BD5086"/>
    <w:rsid w:val="00BD5363"/>
    <w:rsid w:val="00BD60ED"/>
    <w:rsid w:val="00BD7891"/>
    <w:rsid w:val="00BD7D2B"/>
    <w:rsid w:val="00BE0C08"/>
    <w:rsid w:val="00BE0E97"/>
    <w:rsid w:val="00BE22C6"/>
    <w:rsid w:val="00BE236F"/>
    <w:rsid w:val="00BE3192"/>
    <w:rsid w:val="00BE5293"/>
    <w:rsid w:val="00BE5929"/>
    <w:rsid w:val="00BE5C4A"/>
    <w:rsid w:val="00BF1AB1"/>
    <w:rsid w:val="00BF350B"/>
    <w:rsid w:val="00BF417C"/>
    <w:rsid w:val="00BF4996"/>
    <w:rsid w:val="00BF5DAC"/>
    <w:rsid w:val="00BF7B3F"/>
    <w:rsid w:val="00BF7D60"/>
    <w:rsid w:val="00C02AF1"/>
    <w:rsid w:val="00C03229"/>
    <w:rsid w:val="00C0376C"/>
    <w:rsid w:val="00C03A3A"/>
    <w:rsid w:val="00C0521F"/>
    <w:rsid w:val="00C06653"/>
    <w:rsid w:val="00C06D7E"/>
    <w:rsid w:val="00C07FD8"/>
    <w:rsid w:val="00C108F9"/>
    <w:rsid w:val="00C139DE"/>
    <w:rsid w:val="00C14A26"/>
    <w:rsid w:val="00C154F7"/>
    <w:rsid w:val="00C15ACC"/>
    <w:rsid w:val="00C15FD3"/>
    <w:rsid w:val="00C16345"/>
    <w:rsid w:val="00C2378B"/>
    <w:rsid w:val="00C239EA"/>
    <w:rsid w:val="00C24667"/>
    <w:rsid w:val="00C24F67"/>
    <w:rsid w:val="00C273DC"/>
    <w:rsid w:val="00C306AB"/>
    <w:rsid w:val="00C31714"/>
    <w:rsid w:val="00C3256E"/>
    <w:rsid w:val="00C32AE0"/>
    <w:rsid w:val="00C34293"/>
    <w:rsid w:val="00C349EF"/>
    <w:rsid w:val="00C35360"/>
    <w:rsid w:val="00C371F6"/>
    <w:rsid w:val="00C376AC"/>
    <w:rsid w:val="00C40A67"/>
    <w:rsid w:val="00C4180A"/>
    <w:rsid w:val="00C428C2"/>
    <w:rsid w:val="00C44C99"/>
    <w:rsid w:val="00C45295"/>
    <w:rsid w:val="00C45C9E"/>
    <w:rsid w:val="00C46213"/>
    <w:rsid w:val="00C466F0"/>
    <w:rsid w:val="00C473AD"/>
    <w:rsid w:val="00C47B85"/>
    <w:rsid w:val="00C5111C"/>
    <w:rsid w:val="00C52929"/>
    <w:rsid w:val="00C541F0"/>
    <w:rsid w:val="00C54F29"/>
    <w:rsid w:val="00C56A27"/>
    <w:rsid w:val="00C6208B"/>
    <w:rsid w:val="00C63DB8"/>
    <w:rsid w:val="00C64A47"/>
    <w:rsid w:val="00C65B98"/>
    <w:rsid w:val="00C678C7"/>
    <w:rsid w:val="00C679A7"/>
    <w:rsid w:val="00C70AFF"/>
    <w:rsid w:val="00C711E4"/>
    <w:rsid w:val="00C7187A"/>
    <w:rsid w:val="00C72771"/>
    <w:rsid w:val="00C75E55"/>
    <w:rsid w:val="00C77EBF"/>
    <w:rsid w:val="00C80256"/>
    <w:rsid w:val="00C80C69"/>
    <w:rsid w:val="00C810DA"/>
    <w:rsid w:val="00C818AE"/>
    <w:rsid w:val="00C838E5"/>
    <w:rsid w:val="00C847CD"/>
    <w:rsid w:val="00C84C9D"/>
    <w:rsid w:val="00C84F0B"/>
    <w:rsid w:val="00C86F28"/>
    <w:rsid w:val="00C86F81"/>
    <w:rsid w:val="00C90C5E"/>
    <w:rsid w:val="00C90F1A"/>
    <w:rsid w:val="00C92454"/>
    <w:rsid w:val="00C92472"/>
    <w:rsid w:val="00C96C68"/>
    <w:rsid w:val="00C96D22"/>
    <w:rsid w:val="00C96D58"/>
    <w:rsid w:val="00C979EF"/>
    <w:rsid w:val="00CA0B2F"/>
    <w:rsid w:val="00CA21E1"/>
    <w:rsid w:val="00CA33D3"/>
    <w:rsid w:val="00CA51C4"/>
    <w:rsid w:val="00CA6E52"/>
    <w:rsid w:val="00CA773E"/>
    <w:rsid w:val="00CB05DA"/>
    <w:rsid w:val="00CB3C9A"/>
    <w:rsid w:val="00CB446F"/>
    <w:rsid w:val="00CB4602"/>
    <w:rsid w:val="00CC0076"/>
    <w:rsid w:val="00CC06BC"/>
    <w:rsid w:val="00CC1638"/>
    <w:rsid w:val="00CC22D2"/>
    <w:rsid w:val="00CC452E"/>
    <w:rsid w:val="00CC586B"/>
    <w:rsid w:val="00CC5C41"/>
    <w:rsid w:val="00CD0641"/>
    <w:rsid w:val="00CD085F"/>
    <w:rsid w:val="00CD23B1"/>
    <w:rsid w:val="00CD254F"/>
    <w:rsid w:val="00CD2ADE"/>
    <w:rsid w:val="00CD44C6"/>
    <w:rsid w:val="00CD5D33"/>
    <w:rsid w:val="00CD5D58"/>
    <w:rsid w:val="00CD62BD"/>
    <w:rsid w:val="00CD72A0"/>
    <w:rsid w:val="00CD7449"/>
    <w:rsid w:val="00CD756B"/>
    <w:rsid w:val="00CD789C"/>
    <w:rsid w:val="00CD7A98"/>
    <w:rsid w:val="00CE0EB9"/>
    <w:rsid w:val="00CE1B22"/>
    <w:rsid w:val="00CE2525"/>
    <w:rsid w:val="00CE44FE"/>
    <w:rsid w:val="00CE588F"/>
    <w:rsid w:val="00CE67EB"/>
    <w:rsid w:val="00CE790E"/>
    <w:rsid w:val="00CF0FD3"/>
    <w:rsid w:val="00CF2568"/>
    <w:rsid w:val="00CF292A"/>
    <w:rsid w:val="00CF3325"/>
    <w:rsid w:val="00CF391B"/>
    <w:rsid w:val="00CF4D9D"/>
    <w:rsid w:val="00CF5FD6"/>
    <w:rsid w:val="00CF672D"/>
    <w:rsid w:val="00CF7A00"/>
    <w:rsid w:val="00CF7C54"/>
    <w:rsid w:val="00D01E26"/>
    <w:rsid w:val="00D01FBC"/>
    <w:rsid w:val="00D03B1C"/>
    <w:rsid w:val="00D06962"/>
    <w:rsid w:val="00D06A66"/>
    <w:rsid w:val="00D1022E"/>
    <w:rsid w:val="00D10C88"/>
    <w:rsid w:val="00D135BE"/>
    <w:rsid w:val="00D1373D"/>
    <w:rsid w:val="00D14474"/>
    <w:rsid w:val="00D14E5A"/>
    <w:rsid w:val="00D174E9"/>
    <w:rsid w:val="00D1791C"/>
    <w:rsid w:val="00D22874"/>
    <w:rsid w:val="00D23001"/>
    <w:rsid w:val="00D23BCB"/>
    <w:rsid w:val="00D23DD9"/>
    <w:rsid w:val="00D23F9F"/>
    <w:rsid w:val="00D252E4"/>
    <w:rsid w:val="00D253E0"/>
    <w:rsid w:val="00D25BE4"/>
    <w:rsid w:val="00D278BF"/>
    <w:rsid w:val="00D3147E"/>
    <w:rsid w:val="00D31972"/>
    <w:rsid w:val="00D3289A"/>
    <w:rsid w:val="00D32C47"/>
    <w:rsid w:val="00D3433B"/>
    <w:rsid w:val="00D36013"/>
    <w:rsid w:val="00D36B74"/>
    <w:rsid w:val="00D43C8E"/>
    <w:rsid w:val="00D47F8D"/>
    <w:rsid w:val="00D51C33"/>
    <w:rsid w:val="00D52BCA"/>
    <w:rsid w:val="00D5557C"/>
    <w:rsid w:val="00D57BB0"/>
    <w:rsid w:val="00D60093"/>
    <w:rsid w:val="00D61BDC"/>
    <w:rsid w:val="00D62B2C"/>
    <w:rsid w:val="00D64009"/>
    <w:rsid w:val="00D6726F"/>
    <w:rsid w:val="00D7000A"/>
    <w:rsid w:val="00D72225"/>
    <w:rsid w:val="00D73C8E"/>
    <w:rsid w:val="00D76039"/>
    <w:rsid w:val="00D7641C"/>
    <w:rsid w:val="00D80115"/>
    <w:rsid w:val="00D82DEA"/>
    <w:rsid w:val="00D84014"/>
    <w:rsid w:val="00D85659"/>
    <w:rsid w:val="00D87534"/>
    <w:rsid w:val="00D87677"/>
    <w:rsid w:val="00D909DF"/>
    <w:rsid w:val="00D91235"/>
    <w:rsid w:val="00D91707"/>
    <w:rsid w:val="00D9181B"/>
    <w:rsid w:val="00D9575A"/>
    <w:rsid w:val="00D9680F"/>
    <w:rsid w:val="00D97ADD"/>
    <w:rsid w:val="00D97CF2"/>
    <w:rsid w:val="00DA207D"/>
    <w:rsid w:val="00DA2108"/>
    <w:rsid w:val="00DA5AC3"/>
    <w:rsid w:val="00DA5AEC"/>
    <w:rsid w:val="00DA697D"/>
    <w:rsid w:val="00DA6B2C"/>
    <w:rsid w:val="00DB16E9"/>
    <w:rsid w:val="00DB4629"/>
    <w:rsid w:val="00DB4723"/>
    <w:rsid w:val="00DB54FE"/>
    <w:rsid w:val="00DC1129"/>
    <w:rsid w:val="00DC1D8A"/>
    <w:rsid w:val="00DC4823"/>
    <w:rsid w:val="00DC795D"/>
    <w:rsid w:val="00DD2731"/>
    <w:rsid w:val="00DD426C"/>
    <w:rsid w:val="00DD5222"/>
    <w:rsid w:val="00DD65A6"/>
    <w:rsid w:val="00DE0CE2"/>
    <w:rsid w:val="00DE2CEC"/>
    <w:rsid w:val="00DE4161"/>
    <w:rsid w:val="00DE616A"/>
    <w:rsid w:val="00DE618D"/>
    <w:rsid w:val="00DEDB0C"/>
    <w:rsid w:val="00DF537B"/>
    <w:rsid w:val="00DF54D9"/>
    <w:rsid w:val="00DF6B97"/>
    <w:rsid w:val="00DF7F46"/>
    <w:rsid w:val="00E010CB"/>
    <w:rsid w:val="00E0228B"/>
    <w:rsid w:val="00E0311E"/>
    <w:rsid w:val="00E03E34"/>
    <w:rsid w:val="00E05255"/>
    <w:rsid w:val="00E05B6D"/>
    <w:rsid w:val="00E06E8C"/>
    <w:rsid w:val="00E0718F"/>
    <w:rsid w:val="00E105C2"/>
    <w:rsid w:val="00E10785"/>
    <w:rsid w:val="00E10A13"/>
    <w:rsid w:val="00E10A4F"/>
    <w:rsid w:val="00E13C7D"/>
    <w:rsid w:val="00E14093"/>
    <w:rsid w:val="00E14A6C"/>
    <w:rsid w:val="00E15F14"/>
    <w:rsid w:val="00E2169B"/>
    <w:rsid w:val="00E237A0"/>
    <w:rsid w:val="00E23C5A"/>
    <w:rsid w:val="00E23E18"/>
    <w:rsid w:val="00E24355"/>
    <w:rsid w:val="00E25DF0"/>
    <w:rsid w:val="00E2668D"/>
    <w:rsid w:val="00E316D6"/>
    <w:rsid w:val="00E31B0B"/>
    <w:rsid w:val="00E32B0C"/>
    <w:rsid w:val="00E33BF4"/>
    <w:rsid w:val="00E40063"/>
    <w:rsid w:val="00E415EE"/>
    <w:rsid w:val="00E418E4"/>
    <w:rsid w:val="00E4420C"/>
    <w:rsid w:val="00E50A49"/>
    <w:rsid w:val="00E527CF"/>
    <w:rsid w:val="00E532E5"/>
    <w:rsid w:val="00E537C8"/>
    <w:rsid w:val="00E53EE7"/>
    <w:rsid w:val="00E54088"/>
    <w:rsid w:val="00E540D2"/>
    <w:rsid w:val="00E566B6"/>
    <w:rsid w:val="00E609D7"/>
    <w:rsid w:val="00E60CB5"/>
    <w:rsid w:val="00E61B67"/>
    <w:rsid w:val="00E61C22"/>
    <w:rsid w:val="00E62A09"/>
    <w:rsid w:val="00E63504"/>
    <w:rsid w:val="00E6431E"/>
    <w:rsid w:val="00E64BD1"/>
    <w:rsid w:val="00E65192"/>
    <w:rsid w:val="00E671EB"/>
    <w:rsid w:val="00E67218"/>
    <w:rsid w:val="00E677B2"/>
    <w:rsid w:val="00E729D5"/>
    <w:rsid w:val="00E7453E"/>
    <w:rsid w:val="00E83AFD"/>
    <w:rsid w:val="00E8405A"/>
    <w:rsid w:val="00E909DA"/>
    <w:rsid w:val="00E9139D"/>
    <w:rsid w:val="00E91675"/>
    <w:rsid w:val="00E916F5"/>
    <w:rsid w:val="00E9225A"/>
    <w:rsid w:val="00E92A9B"/>
    <w:rsid w:val="00E94E2D"/>
    <w:rsid w:val="00E95FEB"/>
    <w:rsid w:val="00E964AC"/>
    <w:rsid w:val="00E96F0D"/>
    <w:rsid w:val="00E97E11"/>
    <w:rsid w:val="00EA0D54"/>
    <w:rsid w:val="00EA1082"/>
    <w:rsid w:val="00EA1C39"/>
    <w:rsid w:val="00EA1F31"/>
    <w:rsid w:val="00EA3220"/>
    <w:rsid w:val="00EA345C"/>
    <w:rsid w:val="00EA357E"/>
    <w:rsid w:val="00EA4831"/>
    <w:rsid w:val="00EA4B7E"/>
    <w:rsid w:val="00EA4D1E"/>
    <w:rsid w:val="00EB0AD0"/>
    <w:rsid w:val="00EB17E3"/>
    <w:rsid w:val="00EB52C8"/>
    <w:rsid w:val="00EB5838"/>
    <w:rsid w:val="00EB64DB"/>
    <w:rsid w:val="00EB6851"/>
    <w:rsid w:val="00EB6C9C"/>
    <w:rsid w:val="00EB707C"/>
    <w:rsid w:val="00EC1845"/>
    <w:rsid w:val="00EC39A6"/>
    <w:rsid w:val="00EC7E3B"/>
    <w:rsid w:val="00ED0BBF"/>
    <w:rsid w:val="00ED275F"/>
    <w:rsid w:val="00ED35B2"/>
    <w:rsid w:val="00ED3DB8"/>
    <w:rsid w:val="00ED410D"/>
    <w:rsid w:val="00ED4965"/>
    <w:rsid w:val="00ED5739"/>
    <w:rsid w:val="00ED5ECB"/>
    <w:rsid w:val="00ED7BA6"/>
    <w:rsid w:val="00EE068A"/>
    <w:rsid w:val="00EE3E66"/>
    <w:rsid w:val="00EE3F0E"/>
    <w:rsid w:val="00EE4583"/>
    <w:rsid w:val="00EE49A7"/>
    <w:rsid w:val="00EE4C78"/>
    <w:rsid w:val="00EE733C"/>
    <w:rsid w:val="00EE7C69"/>
    <w:rsid w:val="00EF092E"/>
    <w:rsid w:val="00EF1523"/>
    <w:rsid w:val="00EF2429"/>
    <w:rsid w:val="00EF3DD4"/>
    <w:rsid w:val="00EF5843"/>
    <w:rsid w:val="00EF5CBE"/>
    <w:rsid w:val="00EF62AF"/>
    <w:rsid w:val="00EF6E23"/>
    <w:rsid w:val="00F001E3"/>
    <w:rsid w:val="00F005AD"/>
    <w:rsid w:val="00F006DE"/>
    <w:rsid w:val="00F00889"/>
    <w:rsid w:val="00F01C9D"/>
    <w:rsid w:val="00F024D8"/>
    <w:rsid w:val="00F02D3C"/>
    <w:rsid w:val="00F032DD"/>
    <w:rsid w:val="00F0355E"/>
    <w:rsid w:val="00F043E4"/>
    <w:rsid w:val="00F06053"/>
    <w:rsid w:val="00F061DF"/>
    <w:rsid w:val="00F10B74"/>
    <w:rsid w:val="00F130E3"/>
    <w:rsid w:val="00F13F30"/>
    <w:rsid w:val="00F17879"/>
    <w:rsid w:val="00F21507"/>
    <w:rsid w:val="00F21904"/>
    <w:rsid w:val="00F22361"/>
    <w:rsid w:val="00F223EE"/>
    <w:rsid w:val="00F244EC"/>
    <w:rsid w:val="00F25396"/>
    <w:rsid w:val="00F320C2"/>
    <w:rsid w:val="00F3506A"/>
    <w:rsid w:val="00F359F2"/>
    <w:rsid w:val="00F364C1"/>
    <w:rsid w:val="00F36E2A"/>
    <w:rsid w:val="00F37411"/>
    <w:rsid w:val="00F4087A"/>
    <w:rsid w:val="00F40C70"/>
    <w:rsid w:val="00F4211F"/>
    <w:rsid w:val="00F42454"/>
    <w:rsid w:val="00F42C57"/>
    <w:rsid w:val="00F42E59"/>
    <w:rsid w:val="00F457FA"/>
    <w:rsid w:val="00F45F80"/>
    <w:rsid w:val="00F47590"/>
    <w:rsid w:val="00F52200"/>
    <w:rsid w:val="00F5668E"/>
    <w:rsid w:val="00F62079"/>
    <w:rsid w:val="00F65F16"/>
    <w:rsid w:val="00F67FF0"/>
    <w:rsid w:val="00F71072"/>
    <w:rsid w:val="00F71D65"/>
    <w:rsid w:val="00F727E1"/>
    <w:rsid w:val="00F73334"/>
    <w:rsid w:val="00F73CD1"/>
    <w:rsid w:val="00F73D89"/>
    <w:rsid w:val="00F74410"/>
    <w:rsid w:val="00F75813"/>
    <w:rsid w:val="00F760E2"/>
    <w:rsid w:val="00F76AE4"/>
    <w:rsid w:val="00F81C73"/>
    <w:rsid w:val="00F82778"/>
    <w:rsid w:val="00F8289C"/>
    <w:rsid w:val="00F839F9"/>
    <w:rsid w:val="00F857DC"/>
    <w:rsid w:val="00F8752D"/>
    <w:rsid w:val="00F904D1"/>
    <w:rsid w:val="00F90B8A"/>
    <w:rsid w:val="00F9124E"/>
    <w:rsid w:val="00F9D5D8"/>
    <w:rsid w:val="00FA0AF7"/>
    <w:rsid w:val="00FA1B0D"/>
    <w:rsid w:val="00FA1E58"/>
    <w:rsid w:val="00FA2A72"/>
    <w:rsid w:val="00FA2AEC"/>
    <w:rsid w:val="00FA3104"/>
    <w:rsid w:val="00FA31AF"/>
    <w:rsid w:val="00FA3F83"/>
    <w:rsid w:val="00FA7341"/>
    <w:rsid w:val="00FA7669"/>
    <w:rsid w:val="00FB057C"/>
    <w:rsid w:val="00FB1078"/>
    <w:rsid w:val="00FB1082"/>
    <w:rsid w:val="00FB2114"/>
    <w:rsid w:val="00FB2192"/>
    <w:rsid w:val="00FB32B6"/>
    <w:rsid w:val="00FB3AC7"/>
    <w:rsid w:val="00FB4AB3"/>
    <w:rsid w:val="00FB4C9F"/>
    <w:rsid w:val="00FB4D1F"/>
    <w:rsid w:val="00FB6011"/>
    <w:rsid w:val="00FB64C6"/>
    <w:rsid w:val="00FB6718"/>
    <w:rsid w:val="00FB6813"/>
    <w:rsid w:val="00FB73DE"/>
    <w:rsid w:val="00FC1025"/>
    <w:rsid w:val="00FC2110"/>
    <w:rsid w:val="00FC2394"/>
    <w:rsid w:val="00FC5E55"/>
    <w:rsid w:val="00FC6AC2"/>
    <w:rsid w:val="00FC733A"/>
    <w:rsid w:val="00FC7B81"/>
    <w:rsid w:val="00FD2B26"/>
    <w:rsid w:val="00FD4375"/>
    <w:rsid w:val="00FD4C5F"/>
    <w:rsid w:val="00FD63D2"/>
    <w:rsid w:val="00FD7902"/>
    <w:rsid w:val="00FE3127"/>
    <w:rsid w:val="00FE3A80"/>
    <w:rsid w:val="00FE417E"/>
    <w:rsid w:val="00FE5CF8"/>
    <w:rsid w:val="00FE5E21"/>
    <w:rsid w:val="00FF1952"/>
    <w:rsid w:val="00FF3EE7"/>
    <w:rsid w:val="00FF40FB"/>
    <w:rsid w:val="00FF41A6"/>
    <w:rsid w:val="00FF4255"/>
    <w:rsid w:val="00FF489A"/>
    <w:rsid w:val="00FF6BE6"/>
    <w:rsid w:val="00FF6C76"/>
    <w:rsid w:val="01052C74"/>
    <w:rsid w:val="01070DAD"/>
    <w:rsid w:val="013E0F3F"/>
    <w:rsid w:val="017E50D5"/>
    <w:rsid w:val="01C15861"/>
    <w:rsid w:val="01D12E1E"/>
    <w:rsid w:val="01F607BD"/>
    <w:rsid w:val="023C239E"/>
    <w:rsid w:val="0283968F"/>
    <w:rsid w:val="02BC32D8"/>
    <w:rsid w:val="030D25E5"/>
    <w:rsid w:val="031450BC"/>
    <w:rsid w:val="039B8361"/>
    <w:rsid w:val="03B1C871"/>
    <w:rsid w:val="03B7BB52"/>
    <w:rsid w:val="040BBB90"/>
    <w:rsid w:val="04198F97"/>
    <w:rsid w:val="041F66F0"/>
    <w:rsid w:val="04B2A087"/>
    <w:rsid w:val="04C531D2"/>
    <w:rsid w:val="04D27405"/>
    <w:rsid w:val="04D5F1F1"/>
    <w:rsid w:val="04D7BB72"/>
    <w:rsid w:val="04F9A8C6"/>
    <w:rsid w:val="0504C17E"/>
    <w:rsid w:val="053410DD"/>
    <w:rsid w:val="055BA220"/>
    <w:rsid w:val="0560ACC1"/>
    <w:rsid w:val="0569A4F9"/>
    <w:rsid w:val="056F75C0"/>
    <w:rsid w:val="0578C1E4"/>
    <w:rsid w:val="058442DF"/>
    <w:rsid w:val="05D115B3"/>
    <w:rsid w:val="05E39B97"/>
    <w:rsid w:val="05FA44B2"/>
    <w:rsid w:val="05FED428"/>
    <w:rsid w:val="062BDD8B"/>
    <w:rsid w:val="06319E2A"/>
    <w:rsid w:val="0644C6A7"/>
    <w:rsid w:val="06A5DFE0"/>
    <w:rsid w:val="06BDA64F"/>
    <w:rsid w:val="06E27580"/>
    <w:rsid w:val="072CA3B5"/>
    <w:rsid w:val="0733C738"/>
    <w:rsid w:val="074C4758"/>
    <w:rsid w:val="07843CB3"/>
    <w:rsid w:val="07AD00F2"/>
    <w:rsid w:val="07AD50C3"/>
    <w:rsid w:val="07BD43C7"/>
    <w:rsid w:val="07CD6E8B"/>
    <w:rsid w:val="082383D6"/>
    <w:rsid w:val="085A2489"/>
    <w:rsid w:val="086DA981"/>
    <w:rsid w:val="08731867"/>
    <w:rsid w:val="0887BD02"/>
    <w:rsid w:val="08BA5506"/>
    <w:rsid w:val="08E4FA78"/>
    <w:rsid w:val="0920186A"/>
    <w:rsid w:val="096739CF"/>
    <w:rsid w:val="096D5D4E"/>
    <w:rsid w:val="097DE4D3"/>
    <w:rsid w:val="09819B52"/>
    <w:rsid w:val="0996DE2A"/>
    <w:rsid w:val="099D2242"/>
    <w:rsid w:val="0A03AE94"/>
    <w:rsid w:val="0A235098"/>
    <w:rsid w:val="0A2C26DA"/>
    <w:rsid w:val="0A3B4D0B"/>
    <w:rsid w:val="0A3FA020"/>
    <w:rsid w:val="0A63B9C8"/>
    <w:rsid w:val="0A6A8DE7"/>
    <w:rsid w:val="0A7B6040"/>
    <w:rsid w:val="0AA0FF37"/>
    <w:rsid w:val="0AF9EF4E"/>
    <w:rsid w:val="0AFFA151"/>
    <w:rsid w:val="0B361ABA"/>
    <w:rsid w:val="0B4ECFC1"/>
    <w:rsid w:val="0B63011E"/>
    <w:rsid w:val="0B64EC44"/>
    <w:rsid w:val="0BA57590"/>
    <w:rsid w:val="0BC4EC54"/>
    <w:rsid w:val="0BE6874E"/>
    <w:rsid w:val="0BEF601C"/>
    <w:rsid w:val="0C1BDD31"/>
    <w:rsid w:val="0C2D2005"/>
    <w:rsid w:val="0C4010B4"/>
    <w:rsid w:val="0C678E3E"/>
    <w:rsid w:val="0C76D5D6"/>
    <w:rsid w:val="0C81DA9E"/>
    <w:rsid w:val="0C9C4C27"/>
    <w:rsid w:val="0D3B394A"/>
    <w:rsid w:val="0D803EAB"/>
    <w:rsid w:val="0DA83CA0"/>
    <w:rsid w:val="0DC40929"/>
    <w:rsid w:val="0DDD2218"/>
    <w:rsid w:val="0E30F898"/>
    <w:rsid w:val="0E59821D"/>
    <w:rsid w:val="0E6CDAC0"/>
    <w:rsid w:val="0E940C8F"/>
    <w:rsid w:val="0ED9037E"/>
    <w:rsid w:val="0EEF400F"/>
    <w:rsid w:val="0EF7F0C1"/>
    <w:rsid w:val="0F7D22BF"/>
    <w:rsid w:val="0FC5784F"/>
    <w:rsid w:val="0FC9769A"/>
    <w:rsid w:val="0FD01FEB"/>
    <w:rsid w:val="0FDDFF13"/>
    <w:rsid w:val="106C5264"/>
    <w:rsid w:val="108BA355"/>
    <w:rsid w:val="10E47AC2"/>
    <w:rsid w:val="10EC9FCA"/>
    <w:rsid w:val="11039CE6"/>
    <w:rsid w:val="110D73BE"/>
    <w:rsid w:val="1112FCAA"/>
    <w:rsid w:val="1113DE44"/>
    <w:rsid w:val="112C1873"/>
    <w:rsid w:val="11375B5C"/>
    <w:rsid w:val="11505532"/>
    <w:rsid w:val="11560D68"/>
    <w:rsid w:val="11627FD4"/>
    <w:rsid w:val="11ABA260"/>
    <w:rsid w:val="11AE65DD"/>
    <w:rsid w:val="11C7ED2F"/>
    <w:rsid w:val="11D4BF33"/>
    <w:rsid w:val="11D4EF41"/>
    <w:rsid w:val="11EBFB73"/>
    <w:rsid w:val="1201B68A"/>
    <w:rsid w:val="1205D219"/>
    <w:rsid w:val="1239AE1D"/>
    <w:rsid w:val="129FFC4D"/>
    <w:rsid w:val="12A15835"/>
    <w:rsid w:val="12BAA503"/>
    <w:rsid w:val="12FCDD53"/>
    <w:rsid w:val="12FEE015"/>
    <w:rsid w:val="13196DD0"/>
    <w:rsid w:val="131E22C3"/>
    <w:rsid w:val="134A363E"/>
    <w:rsid w:val="135C80BE"/>
    <w:rsid w:val="139D3721"/>
    <w:rsid w:val="13A90909"/>
    <w:rsid w:val="13AFCA6E"/>
    <w:rsid w:val="13B2586C"/>
    <w:rsid w:val="141A9C27"/>
    <w:rsid w:val="1448E204"/>
    <w:rsid w:val="145831A1"/>
    <w:rsid w:val="1470E96B"/>
    <w:rsid w:val="147F1B4F"/>
    <w:rsid w:val="148047A6"/>
    <w:rsid w:val="149AF492"/>
    <w:rsid w:val="14E34322"/>
    <w:rsid w:val="150C9003"/>
    <w:rsid w:val="154D0CE7"/>
    <w:rsid w:val="15736C42"/>
    <w:rsid w:val="1610AEDA"/>
    <w:rsid w:val="1628FEF4"/>
    <w:rsid w:val="1639D2B6"/>
    <w:rsid w:val="1643B679"/>
    <w:rsid w:val="16627CED"/>
    <w:rsid w:val="169233E6"/>
    <w:rsid w:val="16A2ECE6"/>
    <w:rsid w:val="16A86064"/>
    <w:rsid w:val="16AC62DC"/>
    <w:rsid w:val="16C773B0"/>
    <w:rsid w:val="17073AB3"/>
    <w:rsid w:val="17271F08"/>
    <w:rsid w:val="174A612C"/>
    <w:rsid w:val="17713B3F"/>
    <w:rsid w:val="179D1810"/>
    <w:rsid w:val="18063AD4"/>
    <w:rsid w:val="182470FC"/>
    <w:rsid w:val="185DB68D"/>
    <w:rsid w:val="18648337"/>
    <w:rsid w:val="186A1F3A"/>
    <w:rsid w:val="18D835D5"/>
    <w:rsid w:val="18E87FF5"/>
    <w:rsid w:val="1913C269"/>
    <w:rsid w:val="19208338"/>
    <w:rsid w:val="1942487E"/>
    <w:rsid w:val="194847CF"/>
    <w:rsid w:val="1949FA43"/>
    <w:rsid w:val="19693D80"/>
    <w:rsid w:val="198BE2C8"/>
    <w:rsid w:val="19965471"/>
    <w:rsid w:val="19A6B709"/>
    <w:rsid w:val="19DC9308"/>
    <w:rsid w:val="19F7BC1B"/>
    <w:rsid w:val="19FF9FA3"/>
    <w:rsid w:val="1A141A15"/>
    <w:rsid w:val="1A32C6A1"/>
    <w:rsid w:val="1A56DA7E"/>
    <w:rsid w:val="1A575697"/>
    <w:rsid w:val="1A7A15FE"/>
    <w:rsid w:val="1B029B74"/>
    <w:rsid w:val="1B0E77F4"/>
    <w:rsid w:val="1B218173"/>
    <w:rsid w:val="1B24B339"/>
    <w:rsid w:val="1B4D7D1C"/>
    <w:rsid w:val="1B6127FD"/>
    <w:rsid w:val="1BC09968"/>
    <w:rsid w:val="1BC8AB05"/>
    <w:rsid w:val="1BDB8B06"/>
    <w:rsid w:val="1BF8A3BE"/>
    <w:rsid w:val="1C4C77A4"/>
    <w:rsid w:val="1C5F0477"/>
    <w:rsid w:val="1C5FC52F"/>
    <w:rsid w:val="1C6F947A"/>
    <w:rsid w:val="1C7311A8"/>
    <w:rsid w:val="1C86E0CA"/>
    <w:rsid w:val="1CB29343"/>
    <w:rsid w:val="1CB89967"/>
    <w:rsid w:val="1CC9AEE9"/>
    <w:rsid w:val="1CE9270D"/>
    <w:rsid w:val="1CEE5507"/>
    <w:rsid w:val="1D081C6E"/>
    <w:rsid w:val="1D42D0FB"/>
    <w:rsid w:val="1D54128C"/>
    <w:rsid w:val="1D648E11"/>
    <w:rsid w:val="1D919E0E"/>
    <w:rsid w:val="1DB31367"/>
    <w:rsid w:val="1DB4AA81"/>
    <w:rsid w:val="1DC4F6E3"/>
    <w:rsid w:val="1DD84F2A"/>
    <w:rsid w:val="1DEFDB20"/>
    <w:rsid w:val="1E03AE74"/>
    <w:rsid w:val="1E04F209"/>
    <w:rsid w:val="1E147D4E"/>
    <w:rsid w:val="1E2A68E3"/>
    <w:rsid w:val="1E35B448"/>
    <w:rsid w:val="1E389D85"/>
    <w:rsid w:val="1E3AA397"/>
    <w:rsid w:val="1E4E8DF0"/>
    <w:rsid w:val="1E6A9D77"/>
    <w:rsid w:val="1E6B462C"/>
    <w:rsid w:val="1E757C58"/>
    <w:rsid w:val="1EB814B4"/>
    <w:rsid w:val="1ECD3E8C"/>
    <w:rsid w:val="1EE4DF65"/>
    <w:rsid w:val="1EF2E8BD"/>
    <w:rsid w:val="1EFF241B"/>
    <w:rsid w:val="1F11F21F"/>
    <w:rsid w:val="1F19E47E"/>
    <w:rsid w:val="1F41E70C"/>
    <w:rsid w:val="1F4784BB"/>
    <w:rsid w:val="1F49D2C5"/>
    <w:rsid w:val="1F6ECD43"/>
    <w:rsid w:val="1FAF84AF"/>
    <w:rsid w:val="1FCCCE11"/>
    <w:rsid w:val="1FF11A8E"/>
    <w:rsid w:val="202B34EC"/>
    <w:rsid w:val="205D5540"/>
    <w:rsid w:val="206A1CA3"/>
    <w:rsid w:val="2099C5BE"/>
    <w:rsid w:val="20ABAAF7"/>
    <w:rsid w:val="21426A72"/>
    <w:rsid w:val="217959C1"/>
    <w:rsid w:val="21B141E0"/>
    <w:rsid w:val="21C14E43"/>
    <w:rsid w:val="21EEA858"/>
    <w:rsid w:val="21F09EFE"/>
    <w:rsid w:val="21F30091"/>
    <w:rsid w:val="2228439E"/>
    <w:rsid w:val="224A02BF"/>
    <w:rsid w:val="228F18BF"/>
    <w:rsid w:val="2295647F"/>
    <w:rsid w:val="229F01B1"/>
    <w:rsid w:val="22C0FD60"/>
    <w:rsid w:val="22D5F30C"/>
    <w:rsid w:val="22EDB6B8"/>
    <w:rsid w:val="22EFA0BC"/>
    <w:rsid w:val="2349D4EB"/>
    <w:rsid w:val="236C39E2"/>
    <w:rsid w:val="239F629C"/>
    <w:rsid w:val="23D599F3"/>
    <w:rsid w:val="23E8E155"/>
    <w:rsid w:val="23EF0E95"/>
    <w:rsid w:val="23F6A4FE"/>
    <w:rsid w:val="23F77FE7"/>
    <w:rsid w:val="240783AD"/>
    <w:rsid w:val="2411C98D"/>
    <w:rsid w:val="2414080F"/>
    <w:rsid w:val="249ADC54"/>
    <w:rsid w:val="24A6A99D"/>
    <w:rsid w:val="24DFE535"/>
    <w:rsid w:val="250BE266"/>
    <w:rsid w:val="251C3AC4"/>
    <w:rsid w:val="253B32FD"/>
    <w:rsid w:val="253D3DCC"/>
    <w:rsid w:val="2546060E"/>
    <w:rsid w:val="25B24EE5"/>
    <w:rsid w:val="25B605F0"/>
    <w:rsid w:val="25D9CD9B"/>
    <w:rsid w:val="25E467BB"/>
    <w:rsid w:val="265C5E27"/>
    <w:rsid w:val="266765E0"/>
    <w:rsid w:val="2675B2EE"/>
    <w:rsid w:val="269889B1"/>
    <w:rsid w:val="26996F1A"/>
    <w:rsid w:val="269AA471"/>
    <w:rsid w:val="26A85BC0"/>
    <w:rsid w:val="26AD7875"/>
    <w:rsid w:val="26B9A22B"/>
    <w:rsid w:val="26DE88B1"/>
    <w:rsid w:val="26F51BC0"/>
    <w:rsid w:val="270D2933"/>
    <w:rsid w:val="270E827C"/>
    <w:rsid w:val="274AE5E5"/>
    <w:rsid w:val="2760503B"/>
    <w:rsid w:val="27F9D1CC"/>
    <w:rsid w:val="28033641"/>
    <w:rsid w:val="281FC187"/>
    <w:rsid w:val="2853814F"/>
    <w:rsid w:val="28701E8A"/>
    <w:rsid w:val="28E37EB8"/>
    <w:rsid w:val="28F9F924"/>
    <w:rsid w:val="29232BBA"/>
    <w:rsid w:val="29280A6C"/>
    <w:rsid w:val="29358BAA"/>
    <w:rsid w:val="2944F437"/>
    <w:rsid w:val="294D1DFF"/>
    <w:rsid w:val="29683D1C"/>
    <w:rsid w:val="2970E84B"/>
    <w:rsid w:val="29727AAC"/>
    <w:rsid w:val="2995AF57"/>
    <w:rsid w:val="29CCD752"/>
    <w:rsid w:val="29DDFC24"/>
    <w:rsid w:val="2A221AAC"/>
    <w:rsid w:val="2A25099D"/>
    <w:rsid w:val="2A268604"/>
    <w:rsid w:val="2A434AD2"/>
    <w:rsid w:val="2A4659BC"/>
    <w:rsid w:val="2A8318B1"/>
    <w:rsid w:val="2A8B6015"/>
    <w:rsid w:val="2AA2D4C9"/>
    <w:rsid w:val="2AAAFA44"/>
    <w:rsid w:val="2AEDAFE8"/>
    <w:rsid w:val="2AEE46A8"/>
    <w:rsid w:val="2B16D242"/>
    <w:rsid w:val="2B1C4AE9"/>
    <w:rsid w:val="2B3E1C53"/>
    <w:rsid w:val="2B4D7C98"/>
    <w:rsid w:val="2B8F810B"/>
    <w:rsid w:val="2BADCE27"/>
    <w:rsid w:val="2BC2A43A"/>
    <w:rsid w:val="2BE5FA49"/>
    <w:rsid w:val="2C13C693"/>
    <w:rsid w:val="2C250026"/>
    <w:rsid w:val="2C2AB654"/>
    <w:rsid w:val="2C412344"/>
    <w:rsid w:val="2C5C3BE1"/>
    <w:rsid w:val="2C62A6C9"/>
    <w:rsid w:val="2C901520"/>
    <w:rsid w:val="2CB1BB36"/>
    <w:rsid w:val="2CCDC09D"/>
    <w:rsid w:val="2CD6A764"/>
    <w:rsid w:val="2CEB7124"/>
    <w:rsid w:val="2CF11920"/>
    <w:rsid w:val="2CF786DD"/>
    <w:rsid w:val="2D17AAA5"/>
    <w:rsid w:val="2D1A3957"/>
    <w:rsid w:val="2D571AB9"/>
    <w:rsid w:val="2D66622B"/>
    <w:rsid w:val="2DB441EA"/>
    <w:rsid w:val="2DC9A74E"/>
    <w:rsid w:val="2DCC2158"/>
    <w:rsid w:val="2DD61F02"/>
    <w:rsid w:val="2E3BC492"/>
    <w:rsid w:val="2E60EF1E"/>
    <w:rsid w:val="2EC3F3DB"/>
    <w:rsid w:val="2F49E095"/>
    <w:rsid w:val="2F6D767A"/>
    <w:rsid w:val="2FBC8316"/>
    <w:rsid w:val="2FC42169"/>
    <w:rsid w:val="2FF49CD6"/>
    <w:rsid w:val="300E4826"/>
    <w:rsid w:val="302B4EBA"/>
    <w:rsid w:val="30550A63"/>
    <w:rsid w:val="30C1CE4C"/>
    <w:rsid w:val="30DDD105"/>
    <w:rsid w:val="30E23BB0"/>
    <w:rsid w:val="314ABFCB"/>
    <w:rsid w:val="316A0F6B"/>
    <w:rsid w:val="32378278"/>
    <w:rsid w:val="3264BE29"/>
    <w:rsid w:val="326A23EA"/>
    <w:rsid w:val="32B81195"/>
    <w:rsid w:val="32DBD16B"/>
    <w:rsid w:val="32F36DE5"/>
    <w:rsid w:val="330026C3"/>
    <w:rsid w:val="330E7C45"/>
    <w:rsid w:val="3352D8EE"/>
    <w:rsid w:val="3355CD91"/>
    <w:rsid w:val="33A25C24"/>
    <w:rsid w:val="33B59C62"/>
    <w:rsid w:val="33D10C0F"/>
    <w:rsid w:val="33E68DF9"/>
    <w:rsid w:val="34044F00"/>
    <w:rsid w:val="3429A4C1"/>
    <w:rsid w:val="34315FFF"/>
    <w:rsid w:val="345073A5"/>
    <w:rsid w:val="351AA1E7"/>
    <w:rsid w:val="3548C5CC"/>
    <w:rsid w:val="3550F1C7"/>
    <w:rsid w:val="3565A575"/>
    <w:rsid w:val="35A53EB4"/>
    <w:rsid w:val="35BF53CF"/>
    <w:rsid w:val="35C850B8"/>
    <w:rsid w:val="35E97DB0"/>
    <w:rsid w:val="3648B635"/>
    <w:rsid w:val="367551B1"/>
    <w:rsid w:val="369A2040"/>
    <w:rsid w:val="36DB89DF"/>
    <w:rsid w:val="36E3F9F6"/>
    <w:rsid w:val="37004FE7"/>
    <w:rsid w:val="370E681A"/>
    <w:rsid w:val="37B2FF75"/>
    <w:rsid w:val="37BE3E32"/>
    <w:rsid w:val="37C20A05"/>
    <w:rsid w:val="37EF5C79"/>
    <w:rsid w:val="38030F9F"/>
    <w:rsid w:val="381319BF"/>
    <w:rsid w:val="383E9B9F"/>
    <w:rsid w:val="387BC518"/>
    <w:rsid w:val="38B9CF26"/>
    <w:rsid w:val="38F70091"/>
    <w:rsid w:val="38FEFEC4"/>
    <w:rsid w:val="393EB3F9"/>
    <w:rsid w:val="394450F1"/>
    <w:rsid w:val="395D535D"/>
    <w:rsid w:val="39A0A920"/>
    <w:rsid w:val="39D9BC42"/>
    <w:rsid w:val="39E16AA0"/>
    <w:rsid w:val="39F0A06D"/>
    <w:rsid w:val="39FF7D7D"/>
    <w:rsid w:val="3A0CBB80"/>
    <w:rsid w:val="3A8FC502"/>
    <w:rsid w:val="3B1AE11D"/>
    <w:rsid w:val="3B728BE8"/>
    <w:rsid w:val="3BBB7837"/>
    <w:rsid w:val="3BCC103E"/>
    <w:rsid w:val="3C0AA450"/>
    <w:rsid w:val="3C4D797A"/>
    <w:rsid w:val="3C97B3C0"/>
    <w:rsid w:val="3D09E181"/>
    <w:rsid w:val="3D16CE27"/>
    <w:rsid w:val="3D1FE0C6"/>
    <w:rsid w:val="3D51E87B"/>
    <w:rsid w:val="3D68587F"/>
    <w:rsid w:val="3D7056F9"/>
    <w:rsid w:val="3D90A80A"/>
    <w:rsid w:val="3DA85371"/>
    <w:rsid w:val="3DC765C4"/>
    <w:rsid w:val="3DE32E89"/>
    <w:rsid w:val="3DF2EE70"/>
    <w:rsid w:val="3E267198"/>
    <w:rsid w:val="3E297F71"/>
    <w:rsid w:val="3E488567"/>
    <w:rsid w:val="3E4DA886"/>
    <w:rsid w:val="3E786328"/>
    <w:rsid w:val="3E8C09C8"/>
    <w:rsid w:val="3E8DAAFD"/>
    <w:rsid w:val="3E965125"/>
    <w:rsid w:val="3E9FF7DB"/>
    <w:rsid w:val="3EBDEA8B"/>
    <w:rsid w:val="3EBFCAA9"/>
    <w:rsid w:val="3EFC34F5"/>
    <w:rsid w:val="3F1DC4DC"/>
    <w:rsid w:val="3F472ADB"/>
    <w:rsid w:val="3F58008D"/>
    <w:rsid w:val="3FE7ED30"/>
    <w:rsid w:val="3FEAFFE1"/>
    <w:rsid w:val="40143389"/>
    <w:rsid w:val="402C5976"/>
    <w:rsid w:val="4043D947"/>
    <w:rsid w:val="4045465E"/>
    <w:rsid w:val="40540D4F"/>
    <w:rsid w:val="40E29CCC"/>
    <w:rsid w:val="40E48F43"/>
    <w:rsid w:val="411778CA"/>
    <w:rsid w:val="415E125A"/>
    <w:rsid w:val="41612E6A"/>
    <w:rsid w:val="4168FE29"/>
    <w:rsid w:val="419D0BA7"/>
    <w:rsid w:val="41A47C70"/>
    <w:rsid w:val="41AFFCE6"/>
    <w:rsid w:val="41BE4FFD"/>
    <w:rsid w:val="41C01893"/>
    <w:rsid w:val="41C533CC"/>
    <w:rsid w:val="41D190F4"/>
    <w:rsid w:val="41D2974B"/>
    <w:rsid w:val="41DD6A80"/>
    <w:rsid w:val="41DE1810"/>
    <w:rsid w:val="422BD775"/>
    <w:rsid w:val="4233E3E0"/>
    <w:rsid w:val="42AA09DD"/>
    <w:rsid w:val="42C0E34A"/>
    <w:rsid w:val="42ED20DF"/>
    <w:rsid w:val="42FD56E9"/>
    <w:rsid w:val="430DCE0B"/>
    <w:rsid w:val="431B4A3C"/>
    <w:rsid w:val="431BC80B"/>
    <w:rsid w:val="4329EE16"/>
    <w:rsid w:val="434109BB"/>
    <w:rsid w:val="43703D8B"/>
    <w:rsid w:val="43E7D664"/>
    <w:rsid w:val="447F4469"/>
    <w:rsid w:val="4483275A"/>
    <w:rsid w:val="449ABA2E"/>
    <w:rsid w:val="44A0DDC9"/>
    <w:rsid w:val="44B6ADC4"/>
    <w:rsid w:val="44B71A9D"/>
    <w:rsid w:val="44B88FE8"/>
    <w:rsid w:val="44E7EF08"/>
    <w:rsid w:val="44FB5266"/>
    <w:rsid w:val="44FC6602"/>
    <w:rsid w:val="44FFD733"/>
    <w:rsid w:val="45153F55"/>
    <w:rsid w:val="4559A8DF"/>
    <w:rsid w:val="456FE050"/>
    <w:rsid w:val="45B11473"/>
    <w:rsid w:val="45BF05B1"/>
    <w:rsid w:val="45EB9145"/>
    <w:rsid w:val="45F533BC"/>
    <w:rsid w:val="46028059"/>
    <w:rsid w:val="463415FB"/>
    <w:rsid w:val="46517414"/>
    <w:rsid w:val="46642E57"/>
    <w:rsid w:val="46983663"/>
    <w:rsid w:val="46A5EE4F"/>
    <w:rsid w:val="471D05E5"/>
    <w:rsid w:val="47395CF7"/>
    <w:rsid w:val="47962E92"/>
    <w:rsid w:val="47B138BE"/>
    <w:rsid w:val="47E4EE43"/>
    <w:rsid w:val="480285D8"/>
    <w:rsid w:val="4805ABB7"/>
    <w:rsid w:val="483406C4"/>
    <w:rsid w:val="483FF526"/>
    <w:rsid w:val="48D2A8FA"/>
    <w:rsid w:val="490FA811"/>
    <w:rsid w:val="49106FA8"/>
    <w:rsid w:val="49367DC2"/>
    <w:rsid w:val="49481285"/>
    <w:rsid w:val="494AD30D"/>
    <w:rsid w:val="49AE7805"/>
    <w:rsid w:val="49CB32F8"/>
    <w:rsid w:val="49E7B2F1"/>
    <w:rsid w:val="4A0A0040"/>
    <w:rsid w:val="4A336701"/>
    <w:rsid w:val="4A39E7F5"/>
    <w:rsid w:val="4A440C92"/>
    <w:rsid w:val="4A81CFA1"/>
    <w:rsid w:val="4AAB7872"/>
    <w:rsid w:val="4AB3BCB7"/>
    <w:rsid w:val="4ADA2D32"/>
    <w:rsid w:val="4B0D12F8"/>
    <w:rsid w:val="4B2FEF00"/>
    <w:rsid w:val="4B5E56DA"/>
    <w:rsid w:val="4B6FDEDA"/>
    <w:rsid w:val="4BD43565"/>
    <w:rsid w:val="4BD85EA7"/>
    <w:rsid w:val="4BEF937D"/>
    <w:rsid w:val="4C0E5488"/>
    <w:rsid w:val="4C41B92D"/>
    <w:rsid w:val="4C691B35"/>
    <w:rsid w:val="4C6A0E8D"/>
    <w:rsid w:val="4C7541C1"/>
    <w:rsid w:val="4CAF3838"/>
    <w:rsid w:val="4CB1FBBB"/>
    <w:rsid w:val="4CC00712"/>
    <w:rsid w:val="4CFC8A52"/>
    <w:rsid w:val="4D140BCF"/>
    <w:rsid w:val="4D190E03"/>
    <w:rsid w:val="4D276082"/>
    <w:rsid w:val="4D556C4D"/>
    <w:rsid w:val="4DA293CD"/>
    <w:rsid w:val="4DBDE50F"/>
    <w:rsid w:val="4DC94056"/>
    <w:rsid w:val="4DE57714"/>
    <w:rsid w:val="4E551D98"/>
    <w:rsid w:val="4E585940"/>
    <w:rsid w:val="4E825182"/>
    <w:rsid w:val="4E8AD1EE"/>
    <w:rsid w:val="4E8C0C8B"/>
    <w:rsid w:val="4F127FB7"/>
    <w:rsid w:val="4F20ABFD"/>
    <w:rsid w:val="4F5282D8"/>
    <w:rsid w:val="4F70A334"/>
    <w:rsid w:val="4F718142"/>
    <w:rsid w:val="4F827166"/>
    <w:rsid w:val="5025C760"/>
    <w:rsid w:val="505261E9"/>
    <w:rsid w:val="50680976"/>
    <w:rsid w:val="5072B1C7"/>
    <w:rsid w:val="50945408"/>
    <w:rsid w:val="50BE5EC0"/>
    <w:rsid w:val="50C66781"/>
    <w:rsid w:val="50F6593B"/>
    <w:rsid w:val="50FBCBE3"/>
    <w:rsid w:val="513E394B"/>
    <w:rsid w:val="51468AA2"/>
    <w:rsid w:val="5157DC34"/>
    <w:rsid w:val="517DEA93"/>
    <w:rsid w:val="51B4D9BD"/>
    <w:rsid w:val="51BB7E51"/>
    <w:rsid w:val="51C2A918"/>
    <w:rsid w:val="51E5C0D6"/>
    <w:rsid w:val="51EBE3D4"/>
    <w:rsid w:val="520E2BD8"/>
    <w:rsid w:val="52226868"/>
    <w:rsid w:val="522FBEBF"/>
    <w:rsid w:val="5280203D"/>
    <w:rsid w:val="529581E3"/>
    <w:rsid w:val="52A38C15"/>
    <w:rsid w:val="52A779C3"/>
    <w:rsid w:val="5315CE9C"/>
    <w:rsid w:val="531EC7D1"/>
    <w:rsid w:val="53269D76"/>
    <w:rsid w:val="532BFEC9"/>
    <w:rsid w:val="53377558"/>
    <w:rsid w:val="533AD128"/>
    <w:rsid w:val="537831AE"/>
    <w:rsid w:val="5416A8C4"/>
    <w:rsid w:val="541963B3"/>
    <w:rsid w:val="541CD4FD"/>
    <w:rsid w:val="54253547"/>
    <w:rsid w:val="5473E295"/>
    <w:rsid w:val="54D297CC"/>
    <w:rsid w:val="54FEBE44"/>
    <w:rsid w:val="5528341C"/>
    <w:rsid w:val="554ABED1"/>
    <w:rsid w:val="554F6E0C"/>
    <w:rsid w:val="555C4F51"/>
    <w:rsid w:val="5561EC56"/>
    <w:rsid w:val="55BB9FED"/>
    <w:rsid w:val="55D7609C"/>
    <w:rsid w:val="55DD4441"/>
    <w:rsid w:val="55F8D62F"/>
    <w:rsid w:val="5617B8DE"/>
    <w:rsid w:val="56389076"/>
    <w:rsid w:val="563B29FD"/>
    <w:rsid w:val="565E47A2"/>
    <w:rsid w:val="5673799C"/>
    <w:rsid w:val="56BBA38D"/>
    <w:rsid w:val="56F52537"/>
    <w:rsid w:val="56FF3CC7"/>
    <w:rsid w:val="57057105"/>
    <w:rsid w:val="573FC320"/>
    <w:rsid w:val="579CE1B2"/>
    <w:rsid w:val="57DA7520"/>
    <w:rsid w:val="57FEE8AC"/>
    <w:rsid w:val="587688B2"/>
    <w:rsid w:val="58C0A726"/>
    <w:rsid w:val="58D1016F"/>
    <w:rsid w:val="58E0C0DD"/>
    <w:rsid w:val="5908DB3B"/>
    <w:rsid w:val="59441D89"/>
    <w:rsid w:val="5945AE98"/>
    <w:rsid w:val="5949F43D"/>
    <w:rsid w:val="5969B4F9"/>
    <w:rsid w:val="59947A90"/>
    <w:rsid w:val="59D69092"/>
    <w:rsid w:val="59F571D2"/>
    <w:rsid w:val="5A1EA78D"/>
    <w:rsid w:val="5A3DC16C"/>
    <w:rsid w:val="5A5F8129"/>
    <w:rsid w:val="5A63D7FA"/>
    <w:rsid w:val="5A6D9036"/>
    <w:rsid w:val="5A9F35C0"/>
    <w:rsid w:val="5AB580D1"/>
    <w:rsid w:val="5AB6985A"/>
    <w:rsid w:val="5AC5278B"/>
    <w:rsid w:val="5AE6B195"/>
    <w:rsid w:val="5AEBD905"/>
    <w:rsid w:val="5B1BC813"/>
    <w:rsid w:val="5B2ABB8D"/>
    <w:rsid w:val="5B4EBAA4"/>
    <w:rsid w:val="5B7E00B5"/>
    <w:rsid w:val="5B813389"/>
    <w:rsid w:val="5B8F14B0"/>
    <w:rsid w:val="5BB27165"/>
    <w:rsid w:val="5C19F6EA"/>
    <w:rsid w:val="5C1B58BD"/>
    <w:rsid w:val="5C5FCA7D"/>
    <w:rsid w:val="5C791B38"/>
    <w:rsid w:val="5CBD1633"/>
    <w:rsid w:val="5CE03DD2"/>
    <w:rsid w:val="5CF6F723"/>
    <w:rsid w:val="5D4B4194"/>
    <w:rsid w:val="5D7C211D"/>
    <w:rsid w:val="5DC82619"/>
    <w:rsid w:val="5DE2ADD9"/>
    <w:rsid w:val="5E2FDF44"/>
    <w:rsid w:val="5F29E777"/>
    <w:rsid w:val="5F5616BD"/>
    <w:rsid w:val="5FB9BF05"/>
    <w:rsid w:val="5FDABDDB"/>
    <w:rsid w:val="5FDB266F"/>
    <w:rsid w:val="600066D0"/>
    <w:rsid w:val="602D8454"/>
    <w:rsid w:val="604882BD"/>
    <w:rsid w:val="6049DDA3"/>
    <w:rsid w:val="60625F77"/>
    <w:rsid w:val="606ED40F"/>
    <w:rsid w:val="60AE03AD"/>
    <w:rsid w:val="60CEF631"/>
    <w:rsid w:val="60D2378E"/>
    <w:rsid w:val="60DD0F73"/>
    <w:rsid w:val="60E0096E"/>
    <w:rsid w:val="610FF00F"/>
    <w:rsid w:val="6113F1ED"/>
    <w:rsid w:val="6184F9CA"/>
    <w:rsid w:val="61AA3737"/>
    <w:rsid w:val="61B92655"/>
    <w:rsid w:val="62A257E8"/>
    <w:rsid w:val="62A3358C"/>
    <w:rsid w:val="62B594CD"/>
    <w:rsid w:val="62DEF0AA"/>
    <w:rsid w:val="630FD799"/>
    <w:rsid w:val="63133C06"/>
    <w:rsid w:val="632B8AE7"/>
    <w:rsid w:val="63BE59AD"/>
    <w:rsid w:val="63F06E86"/>
    <w:rsid w:val="6404A554"/>
    <w:rsid w:val="64101F14"/>
    <w:rsid w:val="6494072E"/>
    <w:rsid w:val="64941489"/>
    <w:rsid w:val="649C9F96"/>
    <w:rsid w:val="64F2AB31"/>
    <w:rsid w:val="651031A0"/>
    <w:rsid w:val="6519960B"/>
    <w:rsid w:val="65708FC6"/>
    <w:rsid w:val="657C6021"/>
    <w:rsid w:val="6580A545"/>
    <w:rsid w:val="65E25166"/>
    <w:rsid w:val="6606ACC3"/>
    <w:rsid w:val="662DBF54"/>
    <w:rsid w:val="665499F1"/>
    <w:rsid w:val="6662A699"/>
    <w:rsid w:val="6671D767"/>
    <w:rsid w:val="667FD451"/>
    <w:rsid w:val="66AF5C41"/>
    <w:rsid w:val="66D2FDA4"/>
    <w:rsid w:val="6720B1A3"/>
    <w:rsid w:val="67421A16"/>
    <w:rsid w:val="6750347E"/>
    <w:rsid w:val="680E6899"/>
    <w:rsid w:val="68158D3B"/>
    <w:rsid w:val="682FBB89"/>
    <w:rsid w:val="684BA6E6"/>
    <w:rsid w:val="6857DC8A"/>
    <w:rsid w:val="685CE366"/>
    <w:rsid w:val="68955B9F"/>
    <w:rsid w:val="68B20044"/>
    <w:rsid w:val="68BC557E"/>
    <w:rsid w:val="68BF4216"/>
    <w:rsid w:val="68C3C04C"/>
    <w:rsid w:val="68CE5A5F"/>
    <w:rsid w:val="68EFF81B"/>
    <w:rsid w:val="6924BFCE"/>
    <w:rsid w:val="694CBC81"/>
    <w:rsid w:val="699C7426"/>
    <w:rsid w:val="69D04610"/>
    <w:rsid w:val="69DB785D"/>
    <w:rsid w:val="69FC8DF8"/>
    <w:rsid w:val="6A2D912B"/>
    <w:rsid w:val="6A3182E4"/>
    <w:rsid w:val="6A4400E9"/>
    <w:rsid w:val="6A44DCE7"/>
    <w:rsid w:val="6A4B8714"/>
    <w:rsid w:val="6A68AE74"/>
    <w:rsid w:val="6A88B7C2"/>
    <w:rsid w:val="6B7B5180"/>
    <w:rsid w:val="6B7F42F7"/>
    <w:rsid w:val="6B905415"/>
    <w:rsid w:val="6BA4790D"/>
    <w:rsid w:val="6BCEBE40"/>
    <w:rsid w:val="6BE228C0"/>
    <w:rsid w:val="6BECF029"/>
    <w:rsid w:val="6BF643BA"/>
    <w:rsid w:val="6C1D2127"/>
    <w:rsid w:val="6C2660C9"/>
    <w:rsid w:val="6C27B8FF"/>
    <w:rsid w:val="6C3A84D8"/>
    <w:rsid w:val="6C3D3184"/>
    <w:rsid w:val="6C43B2C8"/>
    <w:rsid w:val="6CCCB382"/>
    <w:rsid w:val="6CF105F0"/>
    <w:rsid w:val="6D29EE81"/>
    <w:rsid w:val="6DB41F6D"/>
    <w:rsid w:val="6DEC345B"/>
    <w:rsid w:val="6DF1299F"/>
    <w:rsid w:val="6E3DFC38"/>
    <w:rsid w:val="6E4DA2CB"/>
    <w:rsid w:val="6E671271"/>
    <w:rsid w:val="6E70D09B"/>
    <w:rsid w:val="6E8CECB6"/>
    <w:rsid w:val="6ECFFF1B"/>
    <w:rsid w:val="6F06587E"/>
    <w:rsid w:val="6F1EF008"/>
    <w:rsid w:val="6F25F92B"/>
    <w:rsid w:val="6F5079F7"/>
    <w:rsid w:val="6F8FAA12"/>
    <w:rsid w:val="6FBA752A"/>
    <w:rsid w:val="7001F406"/>
    <w:rsid w:val="700A12BC"/>
    <w:rsid w:val="7013DC34"/>
    <w:rsid w:val="7015EAF6"/>
    <w:rsid w:val="706668D7"/>
    <w:rsid w:val="70B0CA66"/>
    <w:rsid w:val="70BF5D92"/>
    <w:rsid w:val="70C9B4DD"/>
    <w:rsid w:val="70FFDA3A"/>
    <w:rsid w:val="71069B76"/>
    <w:rsid w:val="7115D934"/>
    <w:rsid w:val="711DF540"/>
    <w:rsid w:val="7138C0D8"/>
    <w:rsid w:val="714700D7"/>
    <w:rsid w:val="71584E57"/>
    <w:rsid w:val="7179AF67"/>
    <w:rsid w:val="71866988"/>
    <w:rsid w:val="71ABAFF4"/>
    <w:rsid w:val="71B413B5"/>
    <w:rsid w:val="71B6C09F"/>
    <w:rsid w:val="7200F8DA"/>
    <w:rsid w:val="7212EEBF"/>
    <w:rsid w:val="7213F2E6"/>
    <w:rsid w:val="7266B23B"/>
    <w:rsid w:val="7272C204"/>
    <w:rsid w:val="72916C16"/>
    <w:rsid w:val="729203E3"/>
    <w:rsid w:val="72936353"/>
    <w:rsid w:val="72C930D9"/>
    <w:rsid w:val="72DBE380"/>
    <w:rsid w:val="72E7BE55"/>
    <w:rsid w:val="72EF1494"/>
    <w:rsid w:val="72F4664E"/>
    <w:rsid w:val="72FD08EA"/>
    <w:rsid w:val="73352A00"/>
    <w:rsid w:val="7358F895"/>
    <w:rsid w:val="73A94D24"/>
    <w:rsid w:val="73B820D8"/>
    <w:rsid w:val="74069452"/>
    <w:rsid w:val="7432C185"/>
    <w:rsid w:val="74C34B2C"/>
    <w:rsid w:val="74E0AE7D"/>
    <w:rsid w:val="74E88E28"/>
    <w:rsid w:val="750C6783"/>
    <w:rsid w:val="75140985"/>
    <w:rsid w:val="75164340"/>
    <w:rsid w:val="754119EB"/>
    <w:rsid w:val="7554A701"/>
    <w:rsid w:val="7567E635"/>
    <w:rsid w:val="759D2600"/>
    <w:rsid w:val="759FCD30"/>
    <w:rsid w:val="75D0D483"/>
    <w:rsid w:val="76039898"/>
    <w:rsid w:val="763DFC7E"/>
    <w:rsid w:val="7650ACB5"/>
    <w:rsid w:val="766E5602"/>
    <w:rsid w:val="767991A0"/>
    <w:rsid w:val="767B22FE"/>
    <w:rsid w:val="76AFD9E6"/>
    <w:rsid w:val="76B59B62"/>
    <w:rsid w:val="76B8B48B"/>
    <w:rsid w:val="76E57678"/>
    <w:rsid w:val="76EC8FD4"/>
    <w:rsid w:val="76F7AC05"/>
    <w:rsid w:val="7717D549"/>
    <w:rsid w:val="77283364"/>
    <w:rsid w:val="775CAB09"/>
    <w:rsid w:val="7768C769"/>
    <w:rsid w:val="776DC347"/>
    <w:rsid w:val="77731B4E"/>
    <w:rsid w:val="7777DE78"/>
    <w:rsid w:val="77824B98"/>
    <w:rsid w:val="77962AA8"/>
    <w:rsid w:val="77BA65CE"/>
    <w:rsid w:val="77E2E23A"/>
    <w:rsid w:val="77ECFFEC"/>
    <w:rsid w:val="7813EA69"/>
    <w:rsid w:val="7819B5FA"/>
    <w:rsid w:val="7826AD44"/>
    <w:rsid w:val="7843C6A6"/>
    <w:rsid w:val="7879246B"/>
    <w:rsid w:val="78793087"/>
    <w:rsid w:val="78933B84"/>
    <w:rsid w:val="78D76DF2"/>
    <w:rsid w:val="78F3A401"/>
    <w:rsid w:val="79024F22"/>
    <w:rsid w:val="79395C9E"/>
    <w:rsid w:val="79435D17"/>
    <w:rsid w:val="797EB29B"/>
    <w:rsid w:val="79E78CA7"/>
    <w:rsid w:val="7A349B8B"/>
    <w:rsid w:val="7AABE0CF"/>
    <w:rsid w:val="7ACB2E7B"/>
    <w:rsid w:val="7ACECB65"/>
    <w:rsid w:val="7AD212CC"/>
    <w:rsid w:val="7B0649F6"/>
    <w:rsid w:val="7B1B1D9D"/>
    <w:rsid w:val="7B815148"/>
    <w:rsid w:val="7B9B942F"/>
    <w:rsid w:val="7BE5FCDA"/>
    <w:rsid w:val="7BEFD104"/>
    <w:rsid w:val="7C0F357B"/>
    <w:rsid w:val="7C1CB73B"/>
    <w:rsid w:val="7C7EFC00"/>
    <w:rsid w:val="7C9C8867"/>
    <w:rsid w:val="7CABE9EE"/>
    <w:rsid w:val="7CD46B42"/>
    <w:rsid w:val="7CD91EE4"/>
    <w:rsid w:val="7CDE10D9"/>
    <w:rsid w:val="7CE403EE"/>
    <w:rsid w:val="7CF8C132"/>
    <w:rsid w:val="7D03AA74"/>
    <w:rsid w:val="7D3CAF15"/>
    <w:rsid w:val="7D444A83"/>
    <w:rsid w:val="7D54A6D4"/>
    <w:rsid w:val="7D63F849"/>
    <w:rsid w:val="7E280BD4"/>
    <w:rsid w:val="7E4F1769"/>
    <w:rsid w:val="7E522335"/>
    <w:rsid w:val="7E563FC7"/>
    <w:rsid w:val="7EBC9401"/>
    <w:rsid w:val="7ECBA7DD"/>
    <w:rsid w:val="7F0D735E"/>
    <w:rsid w:val="7F0D8D34"/>
    <w:rsid w:val="7F36BDBE"/>
    <w:rsid w:val="7FC25CA5"/>
    <w:rsid w:val="7FCA29E9"/>
    <w:rsid w:val="7FF7BEE3"/>
    <w:rsid w:val="7FFF36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8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2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2AA9"/>
  </w:style>
  <w:style w:type="character" w:customStyle="1" w:styleId="eop">
    <w:name w:val="eop"/>
    <w:basedOn w:val="DefaultParagraphFont"/>
    <w:rsid w:val="00332AA9"/>
  </w:style>
  <w:style w:type="character" w:customStyle="1" w:styleId="scxw236139256">
    <w:name w:val="scxw236139256"/>
    <w:basedOn w:val="DefaultParagraphFont"/>
    <w:rsid w:val="00332AA9"/>
  </w:style>
  <w:style w:type="character" w:customStyle="1" w:styleId="pagebreaktextspan">
    <w:name w:val="pagebreaktextspan"/>
    <w:basedOn w:val="DefaultParagraphFont"/>
    <w:rsid w:val="00332AA9"/>
  </w:style>
  <w:style w:type="character" w:styleId="CommentReference">
    <w:name w:val="annotation reference"/>
    <w:basedOn w:val="DefaultParagraphFont"/>
    <w:uiPriority w:val="99"/>
    <w:semiHidden/>
    <w:unhideWhenUsed/>
    <w:rsid w:val="009D3599"/>
    <w:rPr>
      <w:sz w:val="16"/>
      <w:szCs w:val="16"/>
    </w:rPr>
  </w:style>
  <w:style w:type="paragraph" w:styleId="CommentText">
    <w:name w:val="annotation text"/>
    <w:basedOn w:val="Normal"/>
    <w:link w:val="CommentTextChar"/>
    <w:uiPriority w:val="99"/>
    <w:unhideWhenUsed/>
    <w:rsid w:val="009D3599"/>
    <w:pPr>
      <w:spacing w:line="240" w:lineRule="auto"/>
    </w:pPr>
    <w:rPr>
      <w:sz w:val="20"/>
      <w:szCs w:val="20"/>
    </w:rPr>
  </w:style>
  <w:style w:type="character" w:customStyle="1" w:styleId="CommentTextChar">
    <w:name w:val="Comment Text Char"/>
    <w:basedOn w:val="DefaultParagraphFont"/>
    <w:link w:val="CommentText"/>
    <w:uiPriority w:val="99"/>
    <w:rsid w:val="009D3599"/>
    <w:rPr>
      <w:sz w:val="20"/>
      <w:szCs w:val="20"/>
    </w:rPr>
  </w:style>
  <w:style w:type="paragraph" w:styleId="CommentSubject">
    <w:name w:val="annotation subject"/>
    <w:basedOn w:val="CommentText"/>
    <w:next w:val="CommentText"/>
    <w:link w:val="CommentSubjectChar"/>
    <w:uiPriority w:val="99"/>
    <w:semiHidden/>
    <w:unhideWhenUsed/>
    <w:rsid w:val="009D3599"/>
    <w:rPr>
      <w:b/>
      <w:bCs/>
    </w:rPr>
  </w:style>
  <w:style w:type="character" w:customStyle="1" w:styleId="CommentSubjectChar">
    <w:name w:val="Comment Subject Char"/>
    <w:basedOn w:val="CommentTextChar"/>
    <w:link w:val="CommentSubject"/>
    <w:uiPriority w:val="99"/>
    <w:semiHidden/>
    <w:rsid w:val="009D3599"/>
    <w:rPr>
      <w:b/>
      <w:bCs/>
      <w:sz w:val="20"/>
      <w:szCs w:val="20"/>
    </w:rPr>
  </w:style>
  <w:style w:type="paragraph" w:styleId="Revision">
    <w:name w:val="Revision"/>
    <w:hidden/>
    <w:uiPriority w:val="99"/>
    <w:semiHidden/>
    <w:rsid w:val="009D3599"/>
    <w:pPr>
      <w:spacing w:after="0" w:line="240" w:lineRule="auto"/>
    </w:pPr>
  </w:style>
  <w:style w:type="character" w:styleId="Hyperlink">
    <w:name w:val="Hyperlink"/>
    <w:basedOn w:val="DefaultParagraphFont"/>
    <w:uiPriority w:val="99"/>
    <w:unhideWhenUsed/>
    <w:rsid w:val="009D3599"/>
    <w:rPr>
      <w:color w:val="0563C1" w:themeColor="hyperlink"/>
      <w:u w:val="single"/>
    </w:rPr>
  </w:style>
  <w:style w:type="character" w:styleId="Mention">
    <w:name w:val="Mention"/>
    <w:basedOn w:val="DefaultParagraphFont"/>
    <w:uiPriority w:val="99"/>
    <w:unhideWhenUsed/>
    <w:rsid w:val="009D3599"/>
    <w:rPr>
      <w:color w:val="2B579A"/>
      <w:shd w:val="clear" w:color="auto" w:fill="E6E6E6"/>
    </w:rPr>
  </w:style>
  <w:style w:type="paragraph" w:styleId="Header">
    <w:name w:val="header"/>
    <w:basedOn w:val="Normal"/>
    <w:link w:val="HeaderChar"/>
    <w:uiPriority w:val="99"/>
    <w:unhideWhenUsed/>
    <w:rsid w:val="00170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525"/>
  </w:style>
  <w:style w:type="paragraph" w:styleId="Footer">
    <w:name w:val="footer"/>
    <w:basedOn w:val="Normal"/>
    <w:link w:val="FooterChar"/>
    <w:uiPriority w:val="99"/>
    <w:unhideWhenUsed/>
    <w:rsid w:val="00170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525"/>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F71072"/>
    <w:rPr>
      <w:color w:val="605E5C"/>
      <w:shd w:val="clear" w:color="auto" w:fill="E1DFDD"/>
    </w:rPr>
  </w:style>
  <w:style w:type="character" w:styleId="FollowedHyperlink">
    <w:name w:val="FollowedHyperlink"/>
    <w:basedOn w:val="DefaultParagraphFont"/>
    <w:uiPriority w:val="99"/>
    <w:semiHidden/>
    <w:unhideWhenUsed/>
    <w:rsid w:val="00E316D6"/>
    <w:rPr>
      <w:color w:val="954F72" w:themeColor="followedHyperlink"/>
      <w:u w:val="single"/>
    </w:rPr>
  </w:style>
  <w:style w:type="character" w:customStyle="1" w:styleId="cf01">
    <w:name w:val="cf01"/>
    <w:basedOn w:val="DefaultParagraphFont"/>
    <w:rsid w:val="00E316D6"/>
    <w:rPr>
      <w:rFonts w:ascii="Segoe UI" w:hAnsi="Segoe UI" w:cs="Segoe UI" w:hint="default"/>
      <w:sz w:val="18"/>
      <w:szCs w:val="18"/>
    </w:rPr>
  </w:style>
  <w:style w:type="table" w:styleId="TableGrid">
    <w:name w:val="Table Grid"/>
    <w:basedOn w:val="TableNormal"/>
    <w:uiPriority w:val="39"/>
    <w:rsid w:val="0050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9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8853">
      <w:bodyDiv w:val="1"/>
      <w:marLeft w:val="0"/>
      <w:marRight w:val="0"/>
      <w:marTop w:val="0"/>
      <w:marBottom w:val="0"/>
      <w:divBdr>
        <w:top w:val="none" w:sz="0" w:space="0" w:color="auto"/>
        <w:left w:val="none" w:sz="0" w:space="0" w:color="auto"/>
        <w:bottom w:val="none" w:sz="0" w:space="0" w:color="auto"/>
        <w:right w:val="none" w:sz="0" w:space="0" w:color="auto"/>
      </w:divBdr>
    </w:div>
    <w:div w:id="322438414">
      <w:bodyDiv w:val="1"/>
      <w:marLeft w:val="0"/>
      <w:marRight w:val="0"/>
      <w:marTop w:val="0"/>
      <w:marBottom w:val="0"/>
      <w:divBdr>
        <w:top w:val="none" w:sz="0" w:space="0" w:color="auto"/>
        <w:left w:val="none" w:sz="0" w:space="0" w:color="auto"/>
        <w:bottom w:val="none" w:sz="0" w:space="0" w:color="auto"/>
        <w:right w:val="none" w:sz="0" w:space="0" w:color="auto"/>
      </w:divBdr>
    </w:div>
    <w:div w:id="369651427">
      <w:bodyDiv w:val="1"/>
      <w:marLeft w:val="0"/>
      <w:marRight w:val="0"/>
      <w:marTop w:val="0"/>
      <w:marBottom w:val="0"/>
      <w:divBdr>
        <w:top w:val="none" w:sz="0" w:space="0" w:color="auto"/>
        <w:left w:val="none" w:sz="0" w:space="0" w:color="auto"/>
        <w:bottom w:val="none" w:sz="0" w:space="0" w:color="auto"/>
        <w:right w:val="none" w:sz="0" w:space="0" w:color="auto"/>
      </w:divBdr>
    </w:div>
    <w:div w:id="507714589">
      <w:bodyDiv w:val="1"/>
      <w:marLeft w:val="0"/>
      <w:marRight w:val="0"/>
      <w:marTop w:val="0"/>
      <w:marBottom w:val="0"/>
      <w:divBdr>
        <w:top w:val="none" w:sz="0" w:space="0" w:color="auto"/>
        <w:left w:val="none" w:sz="0" w:space="0" w:color="auto"/>
        <w:bottom w:val="none" w:sz="0" w:space="0" w:color="auto"/>
        <w:right w:val="none" w:sz="0" w:space="0" w:color="auto"/>
      </w:divBdr>
    </w:div>
    <w:div w:id="545993278">
      <w:bodyDiv w:val="1"/>
      <w:marLeft w:val="0"/>
      <w:marRight w:val="0"/>
      <w:marTop w:val="0"/>
      <w:marBottom w:val="0"/>
      <w:divBdr>
        <w:top w:val="none" w:sz="0" w:space="0" w:color="auto"/>
        <w:left w:val="none" w:sz="0" w:space="0" w:color="auto"/>
        <w:bottom w:val="none" w:sz="0" w:space="0" w:color="auto"/>
        <w:right w:val="none" w:sz="0" w:space="0" w:color="auto"/>
      </w:divBdr>
    </w:div>
    <w:div w:id="627397596">
      <w:bodyDiv w:val="1"/>
      <w:marLeft w:val="0"/>
      <w:marRight w:val="0"/>
      <w:marTop w:val="0"/>
      <w:marBottom w:val="0"/>
      <w:divBdr>
        <w:top w:val="none" w:sz="0" w:space="0" w:color="auto"/>
        <w:left w:val="none" w:sz="0" w:space="0" w:color="auto"/>
        <w:bottom w:val="none" w:sz="0" w:space="0" w:color="auto"/>
        <w:right w:val="none" w:sz="0" w:space="0" w:color="auto"/>
      </w:divBdr>
      <w:divsChild>
        <w:div w:id="168835831">
          <w:marLeft w:val="0"/>
          <w:marRight w:val="0"/>
          <w:marTop w:val="0"/>
          <w:marBottom w:val="0"/>
          <w:divBdr>
            <w:top w:val="none" w:sz="0" w:space="0" w:color="auto"/>
            <w:left w:val="none" w:sz="0" w:space="0" w:color="auto"/>
            <w:bottom w:val="none" w:sz="0" w:space="0" w:color="auto"/>
            <w:right w:val="none" w:sz="0" w:space="0" w:color="auto"/>
          </w:divBdr>
          <w:divsChild>
            <w:div w:id="178549013">
              <w:marLeft w:val="0"/>
              <w:marRight w:val="0"/>
              <w:marTop w:val="0"/>
              <w:marBottom w:val="0"/>
              <w:divBdr>
                <w:top w:val="none" w:sz="0" w:space="0" w:color="auto"/>
                <w:left w:val="none" w:sz="0" w:space="0" w:color="auto"/>
                <w:bottom w:val="none" w:sz="0" w:space="0" w:color="auto"/>
                <w:right w:val="none" w:sz="0" w:space="0" w:color="auto"/>
              </w:divBdr>
            </w:div>
            <w:div w:id="979043421">
              <w:marLeft w:val="0"/>
              <w:marRight w:val="0"/>
              <w:marTop w:val="0"/>
              <w:marBottom w:val="0"/>
              <w:divBdr>
                <w:top w:val="none" w:sz="0" w:space="0" w:color="auto"/>
                <w:left w:val="none" w:sz="0" w:space="0" w:color="auto"/>
                <w:bottom w:val="none" w:sz="0" w:space="0" w:color="auto"/>
                <w:right w:val="none" w:sz="0" w:space="0" w:color="auto"/>
              </w:divBdr>
            </w:div>
            <w:div w:id="1575241233">
              <w:marLeft w:val="0"/>
              <w:marRight w:val="0"/>
              <w:marTop w:val="0"/>
              <w:marBottom w:val="0"/>
              <w:divBdr>
                <w:top w:val="none" w:sz="0" w:space="0" w:color="auto"/>
                <w:left w:val="none" w:sz="0" w:space="0" w:color="auto"/>
                <w:bottom w:val="none" w:sz="0" w:space="0" w:color="auto"/>
                <w:right w:val="none" w:sz="0" w:space="0" w:color="auto"/>
              </w:divBdr>
            </w:div>
            <w:div w:id="1959871699">
              <w:marLeft w:val="0"/>
              <w:marRight w:val="0"/>
              <w:marTop w:val="0"/>
              <w:marBottom w:val="0"/>
              <w:divBdr>
                <w:top w:val="none" w:sz="0" w:space="0" w:color="auto"/>
                <w:left w:val="none" w:sz="0" w:space="0" w:color="auto"/>
                <w:bottom w:val="none" w:sz="0" w:space="0" w:color="auto"/>
                <w:right w:val="none" w:sz="0" w:space="0" w:color="auto"/>
              </w:divBdr>
            </w:div>
            <w:div w:id="2146309519">
              <w:marLeft w:val="0"/>
              <w:marRight w:val="0"/>
              <w:marTop w:val="0"/>
              <w:marBottom w:val="0"/>
              <w:divBdr>
                <w:top w:val="none" w:sz="0" w:space="0" w:color="auto"/>
                <w:left w:val="none" w:sz="0" w:space="0" w:color="auto"/>
                <w:bottom w:val="none" w:sz="0" w:space="0" w:color="auto"/>
                <w:right w:val="none" w:sz="0" w:space="0" w:color="auto"/>
              </w:divBdr>
            </w:div>
          </w:divsChild>
        </w:div>
        <w:div w:id="459764870">
          <w:marLeft w:val="0"/>
          <w:marRight w:val="0"/>
          <w:marTop w:val="0"/>
          <w:marBottom w:val="0"/>
          <w:divBdr>
            <w:top w:val="none" w:sz="0" w:space="0" w:color="auto"/>
            <w:left w:val="none" w:sz="0" w:space="0" w:color="auto"/>
            <w:bottom w:val="none" w:sz="0" w:space="0" w:color="auto"/>
            <w:right w:val="none" w:sz="0" w:space="0" w:color="auto"/>
          </w:divBdr>
          <w:divsChild>
            <w:div w:id="27460389">
              <w:marLeft w:val="0"/>
              <w:marRight w:val="0"/>
              <w:marTop w:val="0"/>
              <w:marBottom w:val="0"/>
              <w:divBdr>
                <w:top w:val="none" w:sz="0" w:space="0" w:color="auto"/>
                <w:left w:val="none" w:sz="0" w:space="0" w:color="auto"/>
                <w:bottom w:val="none" w:sz="0" w:space="0" w:color="auto"/>
                <w:right w:val="none" w:sz="0" w:space="0" w:color="auto"/>
              </w:divBdr>
            </w:div>
            <w:div w:id="281806395">
              <w:marLeft w:val="0"/>
              <w:marRight w:val="0"/>
              <w:marTop w:val="0"/>
              <w:marBottom w:val="0"/>
              <w:divBdr>
                <w:top w:val="none" w:sz="0" w:space="0" w:color="auto"/>
                <w:left w:val="none" w:sz="0" w:space="0" w:color="auto"/>
                <w:bottom w:val="none" w:sz="0" w:space="0" w:color="auto"/>
                <w:right w:val="none" w:sz="0" w:space="0" w:color="auto"/>
              </w:divBdr>
            </w:div>
          </w:divsChild>
        </w:div>
        <w:div w:id="505902939">
          <w:marLeft w:val="0"/>
          <w:marRight w:val="0"/>
          <w:marTop w:val="0"/>
          <w:marBottom w:val="0"/>
          <w:divBdr>
            <w:top w:val="none" w:sz="0" w:space="0" w:color="auto"/>
            <w:left w:val="none" w:sz="0" w:space="0" w:color="auto"/>
            <w:bottom w:val="none" w:sz="0" w:space="0" w:color="auto"/>
            <w:right w:val="none" w:sz="0" w:space="0" w:color="auto"/>
          </w:divBdr>
          <w:divsChild>
            <w:div w:id="607589551">
              <w:marLeft w:val="0"/>
              <w:marRight w:val="0"/>
              <w:marTop w:val="0"/>
              <w:marBottom w:val="0"/>
              <w:divBdr>
                <w:top w:val="none" w:sz="0" w:space="0" w:color="auto"/>
                <w:left w:val="none" w:sz="0" w:space="0" w:color="auto"/>
                <w:bottom w:val="none" w:sz="0" w:space="0" w:color="auto"/>
                <w:right w:val="none" w:sz="0" w:space="0" w:color="auto"/>
              </w:divBdr>
            </w:div>
            <w:div w:id="642275646">
              <w:marLeft w:val="0"/>
              <w:marRight w:val="0"/>
              <w:marTop w:val="0"/>
              <w:marBottom w:val="0"/>
              <w:divBdr>
                <w:top w:val="none" w:sz="0" w:space="0" w:color="auto"/>
                <w:left w:val="none" w:sz="0" w:space="0" w:color="auto"/>
                <w:bottom w:val="none" w:sz="0" w:space="0" w:color="auto"/>
                <w:right w:val="none" w:sz="0" w:space="0" w:color="auto"/>
              </w:divBdr>
            </w:div>
            <w:div w:id="646714063">
              <w:marLeft w:val="0"/>
              <w:marRight w:val="0"/>
              <w:marTop w:val="0"/>
              <w:marBottom w:val="0"/>
              <w:divBdr>
                <w:top w:val="none" w:sz="0" w:space="0" w:color="auto"/>
                <w:left w:val="none" w:sz="0" w:space="0" w:color="auto"/>
                <w:bottom w:val="none" w:sz="0" w:space="0" w:color="auto"/>
                <w:right w:val="none" w:sz="0" w:space="0" w:color="auto"/>
              </w:divBdr>
            </w:div>
            <w:div w:id="768963026">
              <w:marLeft w:val="0"/>
              <w:marRight w:val="0"/>
              <w:marTop w:val="0"/>
              <w:marBottom w:val="0"/>
              <w:divBdr>
                <w:top w:val="none" w:sz="0" w:space="0" w:color="auto"/>
                <w:left w:val="none" w:sz="0" w:space="0" w:color="auto"/>
                <w:bottom w:val="none" w:sz="0" w:space="0" w:color="auto"/>
                <w:right w:val="none" w:sz="0" w:space="0" w:color="auto"/>
              </w:divBdr>
            </w:div>
            <w:div w:id="1393188426">
              <w:marLeft w:val="0"/>
              <w:marRight w:val="0"/>
              <w:marTop w:val="0"/>
              <w:marBottom w:val="0"/>
              <w:divBdr>
                <w:top w:val="none" w:sz="0" w:space="0" w:color="auto"/>
                <w:left w:val="none" w:sz="0" w:space="0" w:color="auto"/>
                <w:bottom w:val="none" w:sz="0" w:space="0" w:color="auto"/>
                <w:right w:val="none" w:sz="0" w:space="0" w:color="auto"/>
              </w:divBdr>
            </w:div>
          </w:divsChild>
        </w:div>
        <w:div w:id="653801413">
          <w:marLeft w:val="0"/>
          <w:marRight w:val="0"/>
          <w:marTop w:val="0"/>
          <w:marBottom w:val="0"/>
          <w:divBdr>
            <w:top w:val="none" w:sz="0" w:space="0" w:color="auto"/>
            <w:left w:val="none" w:sz="0" w:space="0" w:color="auto"/>
            <w:bottom w:val="none" w:sz="0" w:space="0" w:color="auto"/>
            <w:right w:val="none" w:sz="0" w:space="0" w:color="auto"/>
          </w:divBdr>
          <w:divsChild>
            <w:div w:id="230624200">
              <w:marLeft w:val="0"/>
              <w:marRight w:val="0"/>
              <w:marTop w:val="0"/>
              <w:marBottom w:val="0"/>
              <w:divBdr>
                <w:top w:val="none" w:sz="0" w:space="0" w:color="auto"/>
                <w:left w:val="none" w:sz="0" w:space="0" w:color="auto"/>
                <w:bottom w:val="none" w:sz="0" w:space="0" w:color="auto"/>
                <w:right w:val="none" w:sz="0" w:space="0" w:color="auto"/>
              </w:divBdr>
            </w:div>
            <w:div w:id="237788261">
              <w:marLeft w:val="0"/>
              <w:marRight w:val="0"/>
              <w:marTop w:val="0"/>
              <w:marBottom w:val="0"/>
              <w:divBdr>
                <w:top w:val="none" w:sz="0" w:space="0" w:color="auto"/>
                <w:left w:val="none" w:sz="0" w:space="0" w:color="auto"/>
                <w:bottom w:val="none" w:sz="0" w:space="0" w:color="auto"/>
                <w:right w:val="none" w:sz="0" w:space="0" w:color="auto"/>
              </w:divBdr>
            </w:div>
            <w:div w:id="644548432">
              <w:marLeft w:val="0"/>
              <w:marRight w:val="0"/>
              <w:marTop w:val="0"/>
              <w:marBottom w:val="0"/>
              <w:divBdr>
                <w:top w:val="none" w:sz="0" w:space="0" w:color="auto"/>
                <w:left w:val="none" w:sz="0" w:space="0" w:color="auto"/>
                <w:bottom w:val="none" w:sz="0" w:space="0" w:color="auto"/>
                <w:right w:val="none" w:sz="0" w:space="0" w:color="auto"/>
              </w:divBdr>
            </w:div>
            <w:div w:id="1507941763">
              <w:marLeft w:val="0"/>
              <w:marRight w:val="0"/>
              <w:marTop w:val="0"/>
              <w:marBottom w:val="0"/>
              <w:divBdr>
                <w:top w:val="none" w:sz="0" w:space="0" w:color="auto"/>
                <w:left w:val="none" w:sz="0" w:space="0" w:color="auto"/>
                <w:bottom w:val="none" w:sz="0" w:space="0" w:color="auto"/>
                <w:right w:val="none" w:sz="0" w:space="0" w:color="auto"/>
              </w:divBdr>
            </w:div>
            <w:div w:id="1943763839">
              <w:marLeft w:val="0"/>
              <w:marRight w:val="0"/>
              <w:marTop w:val="0"/>
              <w:marBottom w:val="0"/>
              <w:divBdr>
                <w:top w:val="none" w:sz="0" w:space="0" w:color="auto"/>
                <w:left w:val="none" w:sz="0" w:space="0" w:color="auto"/>
                <w:bottom w:val="none" w:sz="0" w:space="0" w:color="auto"/>
                <w:right w:val="none" w:sz="0" w:space="0" w:color="auto"/>
              </w:divBdr>
            </w:div>
          </w:divsChild>
        </w:div>
        <w:div w:id="911545587">
          <w:marLeft w:val="0"/>
          <w:marRight w:val="0"/>
          <w:marTop w:val="0"/>
          <w:marBottom w:val="0"/>
          <w:divBdr>
            <w:top w:val="none" w:sz="0" w:space="0" w:color="auto"/>
            <w:left w:val="none" w:sz="0" w:space="0" w:color="auto"/>
            <w:bottom w:val="none" w:sz="0" w:space="0" w:color="auto"/>
            <w:right w:val="none" w:sz="0" w:space="0" w:color="auto"/>
          </w:divBdr>
        </w:div>
        <w:div w:id="1004238012">
          <w:marLeft w:val="0"/>
          <w:marRight w:val="0"/>
          <w:marTop w:val="0"/>
          <w:marBottom w:val="0"/>
          <w:divBdr>
            <w:top w:val="none" w:sz="0" w:space="0" w:color="auto"/>
            <w:left w:val="none" w:sz="0" w:space="0" w:color="auto"/>
            <w:bottom w:val="none" w:sz="0" w:space="0" w:color="auto"/>
            <w:right w:val="none" w:sz="0" w:space="0" w:color="auto"/>
          </w:divBdr>
        </w:div>
        <w:div w:id="1007052500">
          <w:marLeft w:val="0"/>
          <w:marRight w:val="0"/>
          <w:marTop w:val="0"/>
          <w:marBottom w:val="0"/>
          <w:divBdr>
            <w:top w:val="none" w:sz="0" w:space="0" w:color="auto"/>
            <w:left w:val="none" w:sz="0" w:space="0" w:color="auto"/>
            <w:bottom w:val="none" w:sz="0" w:space="0" w:color="auto"/>
            <w:right w:val="none" w:sz="0" w:space="0" w:color="auto"/>
          </w:divBdr>
        </w:div>
        <w:div w:id="1061907017">
          <w:marLeft w:val="0"/>
          <w:marRight w:val="0"/>
          <w:marTop w:val="0"/>
          <w:marBottom w:val="0"/>
          <w:divBdr>
            <w:top w:val="none" w:sz="0" w:space="0" w:color="auto"/>
            <w:left w:val="none" w:sz="0" w:space="0" w:color="auto"/>
            <w:bottom w:val="none" w:sz="0" w:space="0" w:color="auto"/>
            <w:right w:val="none" w:sz="0" w:space="0" w:color="auto"/>
          </w:divBdr>
          <w:divsChild>
            <w:div w:id="153182861">
              <w:marLeft w:val="0"/>
              <w:marRight w:val="0"/>
              <w:marTop w:val="0"/>
              <w:marBottom w:val="0"/>
              <w:divBdr>
                <w:top w:val="none" w:sz="0" w:space="0" w:color="auto"/>
                <w:left w:val="none" w:sz="0" w:space="0" w:color="auto"/>
                <w:bottom w:val="none" w:sz="0" w:space="0" w:color="auto"/>
                <w:right w:val="none" w:sz="0" w:space="0" w:color="auto"/>
              </w:divBdr>
            </w:div>
            <w:div w:id="379280600">
              <w:marLeft w:val="0"/>
              <w:marRight w:val="0"/>
              <w:marTop w:val="0"/>
              <w:marBottom w:val="0"/>
              <w:divBdr>
                <w:top w:val="none" w:sz="0" w:space="0" w:color="auto"/>
                <w:left w:val="none" w:sz="0" w:space="0" w:color="auto"/>
                <w:bottom w:val="none" w:sz="0" w:space="0" w:color="auto"/>
                <w:right w:val="none" w:sz="0" w:space="0" w:color="auto"/>
              </w:divBdr>
            </w:div>
            <w:div w:id="1045833178">
              <w:marLeft w:val="0"/>
              <w:marRight w:val="0"/>
              <w:marTop w:val="0"/>
              <w:marBottom w:val="0"/>
              <w:divBdr>
                <w:top w:val="none" w:sz="0" w:space="0" w:color="auto"/>
                <w:left w:val="none" w:sz="0" w:space="0" w:color="auto"/>
                <w:bottom w:val="none" w:sz="0" w:space="0" w:color="auto"/>
                <w:right w:val="none" w:sz="0" w:space="0" w:color="auto"/>
              </w:divBdr>
            </w:div>
            <w:div w:id="1764375187">
              <w:marLeft w:val="0"/>
              <w:marRight w:val="0"/>
              <w:marTop w:val="0"/>
              <w:marBottom w:val="0"/>
              <w:divBdr>
                <w:top w:val="none" w:sz="0" w:space="0" w:color="auto"/>
                <w:left w:val="none" w:sz="0" w:space="0" w:color="auto"/>
                <w:bottom w:val="none" w:sz="0" w:space="0" w:color="auto"/>
                <w:right w:val="none" w:sz="0" w:space="0" w:color="auto"/>
              </w:divBdr>
            </w:div>
            <w:div w:id="2100633145">
              <w:marLeft w:val="0"/>
              <w:marRight w:val="0"/>
              <w:marTop w:val="0"/>
              <w:marBottom w:val="0"/>
              <w:divBdr>
                <w:top w:val="none" w:sz="0" w:space="0" w:color="auto"/>
                <w:left w:val="none" w:sz="0" w:space="0" w:color="auto"/>
                <w:bottom w:val="none" w:sz="0" w:space="0" w:color="auto"/>
                <w:right w:val="none" w:sz="0" w:space="0" w:color="auto"/>
              </w:divBdr>
            </w:div>
          </w:divsChild>
        </w:div>
        <w:div w:id="1076172224">
          <w:marLeft w:val="0"/>
          <w:marRight w:val="0"/>
          <w:marTop w:val="0"/>
          <w:marBottom w:val="0"/>
          <w:divBdr>
            <w:top w:val="none" w:sz="0" w:space="0" w:color="auto"/>
            <w:left w:val="none" w:sz="0" w:space="0" w:color="auto"/>
            <w:bottom w:val="none" w:sz="0" w:space="0" w:color="auto"/>
            <w:right w:val="none" w:sz="0" w:space="0" w:color="auto"/>
          </w:divBdr>
          <w:divsChild>
            <w:div w:id="144321367">
              <w:marLeft w:val="0"/>
              <w:marRight w:val="0"/>
              <w:marTop w:val="0"/>
              <w:marBottom w:val="0"/>
              <w:divBdr>
                <w:top w:val="none" w:sz="0" w:space="0" w:color="auto"/>
                <w:left w:val="none" w:sz="0" w:space="0" w:color="auto"/>
                <w:bottom w:val="none" w:sz="0" w:space="0" w:color="auto"/>
                <w:right w:val="none" w:sz="0" w:space="0" w:color="auto"/>
              </w:divBdr>
            </w:div>
            <w:div w:id="804351622">
              <w:marLeft w:val="0"/>
              <w:marRight w:val="0"/>
              <w:marTop w:val="0"/>
              <w:marBottom w:val="0"/>
              <w:divBdr>
                <w:top w:val="none" w:sz="0" w:space="0" w:color="auto"/>
                <w:left w:val="none" w:sz="0" w:space="0" w:color="auto"/>
                <w:bottom w:val="none" w:sz="0" w:space="0" w:color="auto"/>
                <w:right w:val="none" w:sz="0" w:space="0" w:color="auto"/>
              </w:divBdr>
            </w:div>
            <w:div w:id="876744041">
              <w:marLeft w:val="0"/>
              <w:marRight w:val="0"/>
              <w:marTop w:val="0"/>
              <w:marBottom w:val="0"/>
              <w:divBdr>
                <w:top w:val="none" w:sz="0" w:space="0" w:color="auto"/>
                <w:left w:val="none" w:sz="0" w:space="0" w:color="auto"/>
                <w:bottom w:val="none" w:sz="0" w:space="0" w:color="auto"/>
                <w:right w:val="none" w:sz="0" w:space="0" w:color="auto"/>
              </w:divBdr>
            </w:div>
            <w:div w:id="995038638">
              <w:marLeft w:val="0"/>
              <w:marRight w:val="0"/>
              <w:marTop w:val="0"/>
              <w:marBottom w:val="0"/>
              <w:divBdr>
                <w:top w:val="none" w:sz="0" w:space="0" w:color="auto"/>
                <w:left w:val="none" w:sz="0" w:space="0" w:color="auto"/>
                <w:bottom w:val="none" w:sz="0" w:space="0" w:color="auto"/>
                <w:right w:val="none" w:sz="0" w:space="0" w:color="auto"/>
              </w:divBdr>
            </w:div>
            <w:div w:id="1509902326">
              <w:marLeft w:val="0"/>
              <w:marRight w:val="0"/>
              <w:marTop w:val="0"/>
              <w:marBottom w:val="0"/>
              <w:divBdr>
                <w:top w:val="none" w:sz="0" w:space="0" w:color="auto"/>
                <w:left w:val="none" w:sz="0" w:space="0" w:color="auto"/>
                <w:bottom w:val="none" w:sz="0" w:space="0" w:color="auto"/>
                <w:right w:val="none" w:sz="0" w:space="0" w:color="auto"/>
              </w:divBdr>
            </w:div>
          </w:divsChild>
        </w:div>
        <w:div w:id="1077945208">
          <w:marLeft w:val="0"/>
          <w:marRight w:val="0"/>
          <w:marTop w:val="0"/>
          <w:marBottom w:val="0"/>
          <w:divBdr>
            <w:top w:val="none" w:sz="0" w:space="0" w:color="auto"/>
            <w:left w:val="none" w:sz="0" w:space="0" w:color="auto"/>
            <w:bottom w:val="none" w:sz="0" w:space="0" w:color="auto"/>
            <w:right w:val="none" w:sz="0" w:space="0" w:color="auto"/>
          </w:divBdr>
          <w:divsChild>
            <w:div w:id="288171279">
              <w:marLeft w:val="-75"/>
              <w:marRight w:val="0"/>
              <w:marTop w:val="30"/>
              <w:marBottom w:val="30"/>
              <w:divBdr>
                <w:top w:val="none" w:sz="0" w:space="0" w:color="auto"/>
                <w:left w:val="none" w:sz="0" w:space="0" w:color="auto"/>
                <w:bottom w:val="none" w:sz="0" w:space="0" w:color="auto"/>
                <w:right w:val="none" w:sz="0" w:space="0" w:color="auto"/>
              </w:divBdr>
              <w:divsChild>
                <w:div w:id="9576454">
                  <w:marLeft w:val="0"/>
                  <w:marRight w:val="0"/>
                  <w:marTop w:val="0"/>
                  <w:marBottom w:val="0"/>
                  <w:divBdr>
                    <w:top w:val="none" w:sz="0" w:space="0" w:color="auto"/>
                    <w:left w:val="none" w:sz="0" w:space="0" w:color="auto"/>
                    <w:bottom w:val="none" w:sz="0" w:space="0" w:color="auto"/>
                    <w:right w:val="none" w:sz="0" w:space="0" w:color="auto"/>
                  </w:divBdr>
                  <w:divsChild>
                    <w:div w:id="1854683707">
                      <w:marLeft w:val="0"/>
                      <w:marRight w:val="0"/>
                      <w:marTop w:val="0"/>
                      <w:marBottom w:val="0"/>
                      <w:divBdr>
                        <w:top w:val="none" w:sz="0" w:space="0" w:color="auto"/>
                        <w:left w:val="none" w:sz="0" w:space="0" w:color="auto"/>
                        <w:bottom w:val="none" w:sz="0" w:space="0" w:color="auto"/>
                        <w:right w:val="none" w:sz="0" w:space="0" w:color="auto"/>
                      </w:divBdr>
                    </w:div>
                  </w:divsChild>
                </w:div>
                <w:div w:id="193083828">
                  <w:marLeft w:val="0"/>
                  <w:marRight w:val="0"/>
                  <w:marTop w:val="0"/>
                  <w:marBottom w:val="0"/>
                  <w:divBdr>
                    <w:top w:val="none" w:sz="0" w:space="0" w:color="auto"/>
                    <w:left w:val="none" w:sz="0" w:space="0" w:color="auto"/>
                    <w:bottom w:val="none" w:sz="0" w:space="0" w:color="auto"/>
                    <w:right w:val="none" w:sz="0" w:space="0" w:color="auto"/>
                  </w:divBdr>
                  <w:divsChild>
                    <w:div w:id="836191077">
                      <w:marLeft w:val="0"/>
                      <w:marRight w:val="0"/>
                      <w:marTop w:val="0"/>
                      <w:marBottom w:val="0"/>
                      <w:divBdr>
                        <w:top w:val="none" w:sz="0" w:space="0" w:color="auto"/>
                        <w:left w:val="none" w:sz="0" w:space="0" w:color="auto"/>
                        <w:bottom w:val="none" w:sz="0" w:space="0" w:color="auto"/>
                        <w:right w:val="none" w:sz="0" w:space="0" w:color="auto"/>
                      </w:divBdr>
                    </w:div>
                  </w:divsChild>
                </w:div>
                <w:div w:id="353773559">
                  <w:marLeft w:val="0"/>
                  <w:marRight w:val="0"/>
                  <w:marTop w:val="0"/>
                  <w:marBottom w:val="0"/>
                  <w:divBdr>
                    <w:top w:val="none" w:sz="0" w:space="0" w:color="auto"/>
                    <w:left w:val="none" w:sz="0" w:space="0" w:color="auto"/>
                    <w:bottom w:val="none" w:sz="0" w:space="0" w:color="auto"/>
                    <w:right w:val="none" w:sz="0" w:space="0" w:color="auto"/>
                  </w:divBdr>
                  <w:divsChild>
                    <w:div w:id="723993005">
                      <w:marLeft w:val="0"/>
                      <w:marRight w:val="0"/>
                      <w:marTop w:val="0"/>
                      <w:marBottom w:val="0"/>
                      <w:divBdr>
                        <w:top w:val="none" w:sz="0" w:space="0" w:color="auto"/>
                        <w:left w:val="none" w:sz="0" w:space="0" w:color="auto"/>
                        <w:bottom w:val="none" w:sz="0" w:space="0" w:color="auto"/>
                        <w:right w:val="none" w:sz="0" w:space="0" w:color="auto"/>
                      </w:divBdr>
                    </w:div>
                  </w:divsChild>
                </w:div>
                <w:div w:id="449469605">
                  <w:marLeft w:val="0"/>
                  <w:marRight w:val="0"/>
                  <w:marTop w:val="0"/>
                  <w:marBottom w:val="0"/>
                  <w:divBdr>
                    <w:top w:val="none" w:sz="0" w:space="0" w:color="auto"/>
                    <w:left w:val="none" w:sz="0" w:space="0" w:color="auto"/>
                    <w:bottom w:val="none" w:sz="0" w:space="0" w:color="auto"/>
                    <w:right w:val="none" w:sz="0" w:space="0" w:color="auto"/>
                  </w:divBdr>
                  <w:divsChild>
                    <w:div w:id="1363171395">
                      <w:marLeft w:val="0"/>
                      <w:marRight w:val="0"/>
                      <w:marTop w:val="0"/>
                      <w:marBottom w:val="0"/>
                      <w:divBdr>
                        <w:top w:val="none" w:sz="0" w:space="0" w:color="auto"/>
                        <w:left w:val="none" w:sz="0" w:space="0" w:color="auto"/>
                        <w:bottom w:val="none" w:sz="0" w:space="0" w:color="auto"/>
                        <w:right w:val="none" w:sz="0" w:space="0" w:color="auto"/>
                      </w:divBdr>
                    </w:div>
                  </w:divsChild>
                </w:div>
                <w:div w:id="518932018">
                  <w:marLeft w:val="0"/>
                  <w:marRight w:val="0"/>
                  <w:marTop w:val="0"/>
                  <w:marBottom w:val="0"/>
                  <w:divBdr>
                    <w:top w:val="none" w:sz="0" w:space="0" w:color="auto"/>
                    <w:left w:val="none" w:sz="0" w:space="0" w:color="auto"/>
                    <w:bottom w:val="none" w:sz="0" w:space="0" w:color="auto"/>
                    <w:right w:val="none" w:sz="0" w:space="0" w:color="auto"/>
                  </w:divBdr>
                  <w:divsChild>
                    <w:div w:id="1437293598">
                      <w:marLeft w:val="0"/>
                      <w:marRight w:val="0"/>
                      <w:marTop w:val="0"/>
                      <w:marBottom w:val="0"/>
                      <w:divBdr>
                        <w:top w:val="none" w:sz="0" w:space="0" w:color="auto"/>
                        <w:left w:val="none" w:sz="0" w:space="0" w:color="auto"/>
                        <w:bottom w:val="none" w:sz="0" w:space="0" w:color="auto"/>
                        <w:right w:val="none" w:sz="0" w:space="0" w:color="auto"/>
                      </w:divBdr>
                    </w:div>
                  </w:divsChild>
                </w:div>
                <w:div w:id="903300975">
                  <w:marLeft w:val="0"/>
                  <w:marRight w:val="0"/>
                  <w:marTop w:val="0"/>
                  <w:marBottom w:val="0"/>
                  <w:divBdr>
                    <w:top w:val="none" w:sz="0" w:space="0" w:color="auto"/>
                    <w:left w:val="none" w:sz="0" w:space="0" w:color="auto"/>
                    <w:bottom w:val="none" w:sz="0" w:space="0" w:color="auto"/>
                    <w:right w:val="none" w:sz="0" w:space="0" w:color="auto"/>
                  </w:divBdr>
                  <w:divsChild>
                    <w:div w:id="1080634696">
                      <w:marLeft w:val="0"/>
                      <w:marRight w:val="0"/>
                      <w:marTop w:val="0"/>
                      <w:marBottom w:val="0"/>
                      <w:divBdr>
                        <w:top w:val="none" w:sz="0" w:space="0" w:color="auto"/>
                        <w:left w:val="none" w:sz="0" w:space="0" w:color="auto"/>
                        <w:bottom w:val="none" w:sz="0" w:space="0" w:color="auto"/>
                        <w:right w:val="none" w:sz="0" w:space="0" w:color="auto"/>
                      </w:divBdr>
                    </w:div>
                  </w:divsChild>
                </w:div>
                <w:div w:id="1351370965">
                  <w:marLeft w:val="0"/>
                  <w:marRight w:val="0"/>
                  <w:marTop w:val="0"/>
                  <w:marBottom w:val="0"/>
                  <w:divBdr>
                    <w:top w:val="none" w:sz="0" w:space="0" w:color="auto"/>
                    <w:left w:val="none" w:sz="0" w:space="0" w:color="auto"/>
                    <w:bottom w:val="none" w:sz="0" w:space="0" w:color="auto"/>
                    <w:right w:val="none" w:sz="0" w:space="0" w:color="auto"/>
                  </w:divBdr>
                  <w:divsChild>
                    <w:div w:id="521163617">
                      <w:marLeft w:val="0"/>
                      <w:marRight w:val="0"/>
                      <w:marTop w:val="0"/>
                      <w:marBottom w:val="0"/>
                      <w:divBdr>
                        <w:top w:val="none" w:sz="0" w:space="0" w:color="auto"/>
                        <w:left w:val="none" w:sz="0" w:space="0" w:color="auto"/>
                        <w:bottom w:val="none" w:sz="0" w:space="0" w:color="auto"/>
                        <w:right w:val="none" w:sz="0" w:space="0" w:color="auto"/>
                      </w:divBdr>
                    </w:div>
                  </w:divsChild>
                </w:div>
                <w:div w:id="1368213764">
                  <w:marLeft w:val="0"/>
                  <w:marRight w:val="0"/>
                  <w:marTop w:val="0"/>
                  <w:marBottom w:val="0"/>
                  <w:divBdr>
                    <w:top w:val="none" w:sz="0" w:space="0" w:color="auto"/>
                    <w:left w:val="none" w:sz="0" w:space="0" w:color="auto"/>
                    <w:bottom w:val="none" w:sz="0" w:space="0" w:color="auto"/>
                    <w:right w:val="none" w:sz="0" w:space="0" w:color="auto"/>
                  </w:divBdr>
                  <w:divsChild>
                    <w:div w:id="385568902">
                      <w:marLeft w:val="0"/>
                      <w:marRight w:val="0"/>
                      <w:marTop w:val="0"/>
                      <w:marBottom w:val="0"/>
                      <w:divBdr>
                        <w:top w:val="none" w:sz="0" w:space="0" w:color="auto"/>
                        <w:left w:val="none" w:sz="0" w:space="0" w:color="auto"/>
                        <w:bottom w:val="none" w:sz="0" w:space="0" w:color="auto"/>
                        <w:right w:val="none" w:sz="0" w:space="0" w:color="auto"/>
                      </w:divBdr>
                    </w:div>
                  </w:divsChild>
                </w:div>
                <w:div w:id="1368991641">
                  <w:marLeft w:val="0"/>
                  <w:marRight w:val="0"/>
                  <w:marTop w:val="0"/>
                  <w:marBottom w:val="0"/>
                  <w:divBdr>
                    <w:top w:val="none" w:sz="0" w:space="0" w:color="auto"/>
                    <w:left w:val="none" w:sz="0" w:space="0" w:color="auto"/>
                    <w:bottom w:val="none" w:sz="0" w:space="0" w:color="auto"/>
                    <w:right w:val="none" w:sz="0" w:space="0" w:color="auto"/>
                  </w:divBdr>
                  <w:divsChild>
                    <w:div w:id="599720021">
                      <w:marLeft w:val="0"/>
                      <w:marRight w:val="0"/>
                      <w:marTop w:val="0"/>
                      <w:marBottom w:val="0"/>
                      <w:divBdr>
                        <w:top w:val="none" w:sz="0" w:space="0" w:color="auto"/>
                        <w:left w:val="none" w:sz="0" w:space="0" w:color="auto"/>
                        <w:bottom w:val="none" w:sz="0" w:space="0" w:color="auto"/>
                        <w:right w:val="none" w:sz="0" w:space="0" w:color="auto"/>
                      </w:divBdr>
                    </w:div>
                  </w:divsChild>
                </w:div>
                <w:div w:id="1369720499">
                  <w:marLeft w:val="0"/>
                  <w:marRight w:val="0"/>
                  <w:marTop w:val="0"/>
                  <w:marBottom w:val="0"/>
                  <w:divBdr>
                    <w:top w:val="none" w:sz="0" w:space="0" w:color="auto"/>
                    <w:left w:val="none" w:sz="0" w:space="0" w:color="auto"/>
                    <w:bottom w:val="none" w:sz="0" w:space="0" w:color="auto"/>
                    <w:right w:val="none" w:sz="0" w:space="0" w:color="auto"/>
                  </w:divBdr>
                  <w:divsChild>
                    <w:div w:id="1277832404">
                      <w:marLeft w:val="0"/>
                      <w:marRight w:val="0"/>
                      <w:marTop w:val="0"/>
                      <w:marBottom w:val="0"/>
                      <w:divBdr>
                        <w:top w:val="none" w:sz="0" w:space="0" w:color="auto"/>
                        <w:left w:val="none" w:sz="0" w:space="0" w:color="auto"/>
                        <w:bottom w:val="none" w:sz="0" w:space="0" w:color="auto"/>
                        <w:right w:val="none" w:sz="0" w:space="0" w:color="auto"/>
                      </w:divBdr>
                    </w:div>
                  </w:divsChild>
                </w:div>
                <w:div w:id="1557353321">
                  <w:marLeft w:val="0"/>
                  <w:marRight w:val="0"/>
                  <w:marTop w:val="0"/>
                  <w:marBottom w:val="0"/>
                  <w:divBdr>
                    <w:top w:val="none" w:sz="0" w:space="0" w:color="auto"/>
                    <w:left w:val="none" w:sz="0" w:space="0" w:color="auto"/>
                    <w:bottom w:val="none" w:sz="0" w:space="0" w:color="auto"/>
                    <w:right w:val="none" w:sz="0" w:space="0" w:color="auto"/>
                  </w:divBdr>
                  <w:divsChild>
                    <w:div w:id="2054881546">
                      <w:marLeft w:val="0"/>
                      <w:marRight w:val="0"/>
                      <w:marTop w:val="0"/>
                      <w:marBottom w:val="0"/>
                      <w:divBdr>
                        <w:top w:val="none" w:sz="0" w:space="0" w:color="auto"/>
                        <w:left w:val="none" w:sz="0" w:space="0" w:color="auto"/>
                        <w:bottom w:val="none" w:sz="0" w:space="0" w:color="auto"/>
                        <w:right w:val="none" w:sz="0" w:space="0" w:color="auto"/>
                      </w:divBdr>
                    </w:div>
                  </w:divsChild>
                </w:div>
                <w:div w:id="1623028870">
                  <w:marLeft w:val="0"/>
                  <w:marRight w:val="0"/>
                  <w:marTop w:val="0"/>
                  <w:marBottom w:val="0"/>
                  <w:divBdr>
                    <w:top w:val="none" w:sz="0" w:space="0" w:color="auto"/>
                    <w:left w:val="none" w:sz="0" w:space="0" w:color="auto"/>
                    <w:bottom w:val="none" w:sz="0" w:space="0" w:color="auto"/>
                    <w:right w:val="none" w:sz="0" w:space="0" w:color="auto"/>
                  </w:divBdr>
                  <w:divsChild>
                    <w:div w:id="895580124">
                      <w:marLeft w:val="0"/>
                      <w:marRight w:val="0"/>
                      <w:marTop w:val="0"/>
                      <w:marBottom w:val="0"/>
                      <w:divBdr>
                        <w:top w:val="none" w:sz="0" w:space="0" w:color="auto"/>
                        <w:left w:val="none" w:sz="0" w:space="0" w:color="auto"/>
                        <w:bottom w:val="none" w:sz="0" w:space="0" w:color="auto"/>
                        <w:right w:val="none" w:sz="0" w:space="0" w:color="auto"/>
                      </w:divBdr>
                    </w:div>
                  </w:divsChild>
                </w:div>
                <w:div w:id="1881625660">
                  <w:marLeft w:val="0"/>
                  <w:marRight w:val="0"/>
                  <w:marTop w:val="0"/>
                  <w:marBottom w:val="0"/>
                  <w:divBdr>
                    <w:top w:val="none" w:sz="0" w:space="0" w:color="auto"/>
                    <w:left w:val="none" w:sz="0" w:space="0" w:color="auto"/>
                    <w:bottom w:val="none" w:sz="0" w:space="0" w:color="auto"/>
                    <w:right w:val="none" w:sz="0" w:space="0" w:color="auto"/>
                  </w:divBdr>
                  <w:divsChild>
                    <w:div w:id="515195811">
                      <w:marLeft w:val="0"/>
                      <w:marRight w:val="0"/>
                      <w:marTop w:val="0"/>
                      <w:marBottom w:val="0"/>
                      <w:divBdr>
                        <w:top w:val="none" w:sz="0" w:space="0" w:color="auto"/>
                        <w:left w:val="none" w:sz="0" w:space="0" w:color="auto"/>
                        <w:bottom w:val="none" w:sz="0" w:space="0" w:color="auto"/>
                        <w:right w:val="none" w:sz="0" w:space="0" w:color="auto"/>
                      </w:divBdr>
                    </w:div>
                  </w:divsChild>
                </w:div>
                <w:div w:id="2074548265">
                  <w:marLeft w:val="0"/>
                  <w:marRight w:val="0"/>
                  <w:marTop w:val="0"/>
                  <w:marBottom w:val="0"/>
                  <w:divBdr>
                    <w:top w:val="none" w:sz="0" w:space="0" w:color="auto"/>
                    <w:left w:val="none" w:sz="0" w:space="0" w:color="auto"/>
                    <w:bottom w:val="none" w:sz="0" w:space="0" w:color="auto"/>
                    <w:right w:val="none" w:sz="0" w:space="0" w:color="auto"/>
                  </w:divBdr>
                  <w:divsChild>
                    <w:div w:id="2114398374">
                      <w:marLeft w:val="0"/>
                      <w:marRight w:val="0"/>
                      <w:marTop w:val="0"/>
                      <w:marBottom w:val="0"/>
                      <w:divBdr>
                        <w:top w:val="none" w:sz="0" w:space="0" w:color="auto"/>
                        <w:left w:val="none" w:sz="0" w:space="0" w:color="auto"/>
                        <w:bottom w:val="none" w:sz="0" w:space="0" w:color="auto"/>
                        <w:right w:val="none" w:sz="0" w:space="0" w:color="auto"/>
                      </w:divBdr>
                    </w:div>
                  </w:divsChild>
                </w:div>
                <w:div w:id="2090341461">
                  <w:marLeft w:val="0"/>
                  <w:marRight w:val="0"/>
                  <w:marTop w:val="0"/>
                  <w:marBottom w:val="0"/>
                  <w:divBdr>
                    <w:top w:val="none" w:sz="0" w:space="0" w:color="auto"/>
                    <w:left w:val="none" w:sz="0" w:space="0" w:color="auto"/>
                    <w:bottom w:val="none" w:sz="0" w:space="0" w:color="auto"/>
                    <w:right w:val="none" w:sz="0" w:space="0" w:color="auto"/>
                  </w:divBdr>
                  <w:divsChild>
                    <w:div w:id="19763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025">
          <w:marLeft w:val="0"/>
          <w:marRight w:val="0"/>
          <w:marTop w:val="0"/>
          <w:marBottom w:val="0"/>
          <w:divBdr>
            <w:top w:val="none" w:sz="0" w:space="0" w:color="auto"/>
            <w:left w:val="none" w:sz="0" w:space="0" w:color="auto"/>
            <w:bottom w:val="none" w:sz="0" w:space="0" w:color="auto"/>
            <w:right w:val="none" w:sz="0" w:space="0" w:color="auto"/>
          </w:divBdr>
          <w:divsChild>
            <w:div w:id="45378996">
              <w:marLeft w:val="0"/>
              <w:marRight w:val="0"/>
              <w:marTop w:val="0"/>
              <w:marBottom w:val="0"/>
              <w:divBdr>
                <w:top w:val="none" w:sz="0" w:space="0" w:color="auto"/>
                <w:left w:val="none" w:sz="0" w:space="0" w:color="auto"/>
                <w:bottom w:val="none" w:sz="0" w:space="0" w:color="auto"/>
                <w:right w:val="none" w:sz="0" w:space="0" w:color="auto"/>
              </w:divBdr>
            </w:div>
            <w:div w:id="722408918">
              <w:marLeft w:val="0"/>
              <w:marRight w:val="0"/>
              <w:marTop w:val="0"/>
              <w:marBottom w:val="0"/>
              <w:divBdr>
                <w:top w:val="none" w:sz="0" w:space="0" w:color="auto"/>
                <w:left w:val="none" w:sz="0" w:space="0" w:color="auto"/>
                <w:bottom w:val="none" w:sz="0" w:space="0" w:color="auto"/>
                <w:right w:val="none" w:sz="0" w:space="0" w:color="auto"/>
              </w:divBdr>
            </w:div>
            <w:div w:id="951862358">
              <w:marLeft w:val="0"/>
              <w:marRight w:val="0"/>
              <w:marTop w:val="0"/>
              <w:marBottom w:val="0"/>
              <w:divBdr>
                <w:top w:val="none" w:sz="0" w:space="0" w:color="auto"/>
                <w:left w:val="none" w:sz="0" w:space="0" w:color="auto"/>
                <w:bottom w:val="none" w:sz="0" w:space="0" w:color="auto"/>
                <w:right w:val="none" w:sz="0" w:space="0" w:color="auto"/>
              </w:divBdr>
            </w:div>
          </w:divsChild>
        </w:div>
        <w:div w:id="1315526463">
          <w:marLeft w:val="0"/>
          <w:marRight w:val="0"/>
          <w:marTop w:val="0"/>
          <w:marBottom w:val="0"/>
          <w:divBdr>
            <w:top w:val="none" w:sz="0" w:space="0" w:color="auto"/>
            <w:left w:val="none" w:sz="0" w:space="0" w:color="auto"/>
            <w:bottom w:val="none" w:sz="0" w:space="0" w:color="auto"/>
            <w:right w:val="none" w:sz="0" w:space="0" w:color="auto"/>
          </w:divBdr>
          <w:divsChild>
            <w:div w:id="228004474">
              <w:marLeft w:val="0"/>
              <w:marRight w:val="0"/>
              <w:marTop w:val="0"/>
              <w:marBottom w:val="0"/>
              <w:divBdr>
                <w:top w:val="none" w:sz="0" w:space="0" w:color="auto"/>
                <w:left w:val="none" w:sz="0" w:space="0" w:color="auto"/>
                <w:bottom w:val="none" w:sz="0" w:space="0" w:color="auto"/>
                <w:right w:val="none" w:sz="0" w:space="0" w:color="auto"/>
              </w:divBdr>
            </w:div>
            <w:div w:id="1834835370">
              <w:marLeft w:val="0"/>
              <w:marRight w:val="0"/>
              <w:marTop w:val="0"/>
              <w:marBottom w:val="0"/>
              <w:divBdr>
                <w:top w:val="none" w:sz="0" w:space="0" w:color="auto"/>
                <w:left w:val="none" w:sz="0" w:space="0" w:color="auto"/>
                <w:bottom w:val="none" w:sz="0" w:space="0" w:color="auto"/>
                <w:right w:val="none" w:sz="0" w:space="0" w:color="auto"/>
              </w:divBdr>
            </w:div>
            <w:div w:id="2098288980">
              <w:marLeft w:val="0"/>
              <w:marRight w:val="0"/>
              <w:marTop w:val="0"/>
              <w:marBottom w:val="0"/>
              <w:divBdr>
                <w:top w:val="none" w:sz="0" w:space="0" w:color="auto"/>
                <w:left w:val="none" w:sz="0" w:space="0" w:color="auto"/>
                <w:bottom w:val="none" w:sz="0" w:space="0" w:color="auto"/>
                <w:right w:val="none" w:sz="0" w:space="0" w:color="auto"/>
              </w:divBdr>
            </w:div>
          </w:divsChild>
        </w:div>
        <w:div w:id="1367099121">
          <w:marLeft w:val="0"/>
          <w:marRight w:val="0"/>
          <w:marTop w:val="0"/>
          <w:marBottom w:val="0"/>
          <w:divBdr>
            <w:top w:val="none" w:sz="0" w:space="0" w:color="auto"/>
            <w:left w:val="none" w:sz="0" w:space="0" w:color="auto"/>
            <w:bottom w:val="none" w:sz="0" w:space="0" w:color="auto"/>
            <w:right w:val="none" w:sz="0" w:space="0" w:color="auto"/>
          </w:divBdr>
          <w:divsChild>
            <w:div w:id="200745904">
              <w:marLeft w:val="0"/>
              <w:marRight w:val="0"/>
              <w:marTop w:val="0"/>
              <w:marBottom w:val="0"/>
              <w:divBdr>
                <w:top w:val="none" w:sz="0" w:space="0" w:color="auto"/>
                <w:left w:val="none" w:sz="0" w:space="0" w:color="auto"/>
                <w:bottom w:val="none" w:sz="0" w:space="0" w:color="auto"/>
                <w:right w:val="none" w:sz="0" w:space="0" w:color="auto"/>
              </w:divBdr>
            </w:div>
            <w:div w:id="408699551">
              <w:marLeft w:val="0"/>
              <w:marRight w:val="0"/>
              <w:marTop w:val="0"/>
              <w:marBottom w:val="0"/>
              <w:divBdr>
                <w:top w:val="none" w:sz="0" w:space="0" w:color="auto"/>
                <w:left w:val="none" w:sz="0" w:space="0" w:color="auto"/>
                <w:bottom w:val="none" w:sz="0" w:space="0" w:color="auto"/>
                <w:right w:val="none" w:sz="0" w:space="0" w:color="auto"/>
              </w:divBdr>
            </w:div>
            <w:div w:id="1425763961">
              <w:marLeft w:val="0"/>
              <w:marRight w:val="0"/>
              <w:marTop w:val="0"/>
              <w:marBottom w:val="0"/>
              <w:divBdr>
                <w:top w:val="none" w:sz="0" w:space="0" w:color="auto"/>
                <w:left w:val="none" w:sz="0" w:space="0" w:color="auto"/>
                <w:bottom w:val="none" w:sz="0" w:space="0" w:color="auto"/>
                <w:right w:val="none" w:sz="0" w:space="0" w:color="auto"/>
              </w:divBdr>
            </w:div>
            <w:div w:id="1750614173">
              <w:marLeft w:val="0"/>
              <w:marRight w:val="0"/>
              <w:marTop w:val="0"/>
              <w:marBottom w:val="0"/>
              <w:divBdr>
                <w:top w:val="none" w:sz="0" w:space="0" w:color="auto"/>
                <w:left w:val="none" w:sz="0" w:space="0" w:color="auto"/>
                <w:bottom w:val="none" w:sz="0" w:space="0" w:color="auto"/>
                <w:right w:val="none" w:sz="0" w:space="0" w:color="auto"/>
              </w:divBdr>
            </w:div>
            <w:div w:id="1922908882">
              <w:marLeft w:val="0"/>
              <w:marRight w:val="0"/>
              <w:marTop w:val="0"/>
              <w:marBottom w:val="0"/>
              <w:divBdr>
                <w:top w:val="none" w:sz="0" w:space="0" w:color="auto"/>
                <w:left w:val="none" w:sz="0" w:space="0" w:color="auto"/>
                <w:bottom w:val="none" w:sz="0" w:space="0" w:color="auto"/>
                <w:right w:val="none" w:sz="0" w:space="0" w:color="auto"/>
              </w:divBdr>
            </w:div>
          </w:divsChild>
        </w:div>
        <w:div w:id="1413310196">
          <w:marLeft w:val="0"/>
          <w:marRight w:val="0"/>
          <w:marTop w:val="0"/>
          <w:marBottom w:val="0"/>
          <w:divBdr>
            <w:top w:val="none" w:sz="0" w:space="0" w:color="auto"/>
            <w:left w:val="none" w:sz="0" w:space="0" w:color="auto"/>
            <w:bottom w:val="none" w:sz="0" w:space="0" w:color="auto"/>
            <w:right w:val="none" w:sz="0" w:space="0" w:color="auto"/>
          </w:divBdr>
          <w:divsChild>
            <w:div w:id="308825388">
              <w:marLeft w:val="0"/>
              <w:marRight w:val="0"/>
              <w:marTop w:val="0"/>
              <w:marBottom w:val="0"/>
              <w:divBdr>
                <w:top w:val="none" w:sz="0" w:space="0" w:color="auto"/>
                <w:left w:val="none" w:sz="0" w:space="0" w:color="auto"/>
                <w:bottom w:val="none" w:sz="0" w:space="0" w:color="auto"/>
                <w:right w:val="none" w:sz="0" w:space="0" w:color="auto"/>
              </w:divBdr>
            </w:div>
            <w:div w:id="975718335">
              <w:marLeft w:val="0"/>
              <w:marRight w:val="0"/>
              <w:marTop w:val="0"/>
              <w:marBottom w:val="0"/>
              <w:divBdr>
                <w:top w:val="none" w:sz="0" w:space="0" w:color="auto"/>
                <w:left w:val="none" w:sz="0" w:space="0" w:color="auto"/>
                <w:bottom w:val="none" w:sz="0" w:space="0" w:color="auto"/>
                <w:right w:val="none" w:sz="0" w:space="0" w:color="auto"/>
              </w:divBdr>
            </w:div>
            <w:div w:id="1049764588">
              <w:marLeft w:val="0"/>
              <w:marRight w:val="0"/>
              <w:marTop w:val="0"/>
              <w:marBottom w:val="0"/>
              <w:divBdr>
                <w:top w:val="none" w:sz="0" w:space="0" w:color="auto"/>
                <w:left w:val="none" w:sz="0" w:space="0" w:color="auto"/>
                <w:bottom w:val="none" w:sz="0" w:space="0" w:color="auto"/>
                <w:right w:val="none" w:sz="0" w:space="0" w:color="auto"/>
              </w:divBdr>
            </w:div>
            <w:div w:id="1346402323">
              <w:marLeft w:val="0"/>
              <w:marRight w:val="0"/>
              <w:marTop w:val="0"/>
              <w:marBottom w:val="0"/>
              <w:divBdr>
                <w:top w:val="none" w:sz="0" w:space="0" w:color="auto"/>
                <w:left w:val="none" w:sz="0" w:space="0" w:color="auto"/>
                <w:bottom w:val="none" w:sz="0" w:space="0" w:color="auto"/>
                <w:right w:val="none" w:sz="0" w:space="0" w:color="auto"/>
              </w:divBdr>
            </w:div>
            <w:div w:id="1714309027">
              <w:marLeft w:val="0"/>
              <w:marRight w:val="0"/>
              <w:marTop w:val="0"/>
              <w:marBottom w:val="0"/>
              <w:divBdr>
                <w:top w:val="none" w:sz="0" w:space="0" w:color="auto"/>
                <w:left w:val="none" w:sz="0" w:space="0" w:color="auto"/>
                <w:bottom w:val="none" w:sz="0" w:space="0" w:color="auto"/>
                <w:right w:val="none" w:sz="0" w:space="0" w:color="auto"/>
              </w:divBdr>
            </w:div>
          </w:divsChild>
        </w:div>
        <w:div w:id="1415977458">
          <w:marLeft w:val="0"/>
          <w:marRight w:val="0"/>
          <w:marTop w:val="0"/>
          <w:marBottom w:val="0"/>
          <w:divBdr>
            <w:top w:val="none" w:sz="0" w:space="0" w:color="auto"/>
            <w:left w:val="none" w:sz="0" w:space="0" w:color="auto"/>
            <w:bottom w:val="none" w:sz="0" w:space="0" w:color="auto"/>
            <w:right w:val="none" w:sz="0" w:space="0" w:color="auto"/>
          </w:divBdr>
          <w:divsChild>
            <w:div w:id="1215897454">
              <w:marLeft w:val="0"/>
              <w:marRight w:val="0"/>
              <w:marTop w:val="0"/>
              <w:marBottom w:val="0"/>
              <w:divBdr>
                <w:top w:val="none" w:sz="0" w:space="0" w:color="auto"/>
                <w:left w:val="none" w:sz="0" w:space="0" w:color="auto"/>
                <w:bottom w:val="none" w:sz="0" w:space="0" w:color="auto"/>
                <w:right w:val="none" w:sz="0" w:space="0" w:color="auto"/>
              </w:divBdr>
            </w:div>
            <w:div w:id="1459184529">
              <w:marLeft w:val="0"/>
              <w:marRight w:val="0"/>
              <w:marTop w:val="0"/>
              <w:marBottom w:val="0"/>
              <w:divBdr>
                <w:top w:val="none" w:sz="0" w:space="0" w:color="auto"/>
                <w:left w:val="none" w:sz="0" w:space="0" w:color="auto"/>
                <w:bottom w:val="none" w:sz="0" w:space="0" w:color="auto"/>
                <w:right w:val="none" w:sz="0" w:space="0" w:color="auto"/>
              </w:divBdr>
            </w:div>
          </w:divsChild>
        </w:div>
        <w:div w:id="1561016304">
          <w:marLeft w:val="0"/>
          <w:marRight w:val="0"/>
          <w:marTop w:val="0"/>
          <w:marBottom w:val="0"/>
          <w:divBdr>
            <w:top w:val="none" w:sz="0" w:space="0" w:color="auto"/>
            <w:left w:val="none" w:sz="0" w:space="0" w:color="auto"/>
            <w:bottom w:val="none" w:sz="0" w:space="0" w:color="auto"/>
            <w:right w:val="none" w:sz="0" w:space="0" w:color="auto"/>
          </w:divBdr>
          <w:divsChild>
            <w:div w:id="207685557">
              <w:marLeft w:val="0"/>
              <w:marRight w:val="0"/>
              <w:marTop w:val="0"/>
              <w:marBottom w:val="0"/>
              <w:divBdr>
                <w:top w:val="none" w:sz="0" w:space="0" w:color="auto"/>
                <w:left w:val="none" w:sz="0" w:space="0" w:color="auto"/>
                <w:bottom w:val="none" w:sz="0" w:space="0" w:color="auto"/>
                <w:right w:val="none" w:sz="0" w:space="0" w:color="auto"/>
              </w:divBdr>
            </w:div>
            <w:div w:id="596712227">
              <w:marLeft w:val="0"/>
              <w:marRight w:val="0"/>
              <w:marTop w:val="0"/>
              <w:marBottom w:val="0"/>
              <w:divBdr>
                <w:top w:val="none" w:sz="0" w:space="0" w:color="auto"/>
                <w:left w:val="none" w:sz="0" w:space="0" w:color="auto"/>
                <w:bottom w:val="none" w:sz="0" w:space="0" w:color="auto"/>
                <w:right w:val="none" w:sz="0" w:space="0" w:color="auto"/>
              </w:divBdr>
            </w:div>
            <w:div w:id="664088465">
              <w:marLeft w:val="0"/>
              <w:marRight w:val="0"/>
              <w:marTop w:val="0"/>
              <w:marBottom w:val="0"/>
              <w:divBdr>
                <w:top w:val="none" w:sz="0" w:space="0" w:color="auto"/>
                <w:left w:val="none" w:sz="0" w:space="0" w:color="auto"/>
                <w:bottom w:val="none" w:sz="0" w:space="0" w:color="auto"/>
                <w:right w:val="none" w:sz="0" w:space="0" w:color="auto"/>
              </w:divBdr>
            </w:div>
            <w:div w:id="1468283379">
              <w:marLeft w:val="0"/>
              <w:marRight w:val="0"/>
              <w:marTop w:val="0"/>
              <w:marBottom w:val="0"/>
              <w:divBdr>
                <w:top w:val="none" w:sz="0" w:space="0" w:color="auto"/>
                <w:left w:val="none" w:sz="0" w:space="0" w:color="auto"/>
                <w:bottom w:val="none" w:sz="0" w:space="0" w:color="auto"/>
                <w:right w:val="none" w:sz="0" w:space="0" w:color="auto"/>
              </w:divBdr>
            </w:div>
            <w:div w:id="1996757777">
              <w:marLeft w:val="0"/>
              <w:marRight w:val="0"/>
              <w:marTop w:val="0"/>
              <w:marBottom w:val="0"/>
              <w:divBdr>
                <w:top w:val="none" w:sz="0" w:space="0" w:color="auto"/>
                <w:left w:val="none" w:sz="0" w:space="0" w:color="auto"/>
                <w:bottom w:val="none" w:sz="0" w:space="0" w:color="auto"/>
                <w:right w:val="none" w:sz="0" w:space="0" w:color="auto"/>
              </w:divBdr>
            </w:div>
          </w:divsChild>
        </w:div>
        <w:div w:id="1685286106">
          <w:marLeft w:val="0"/>
          <w:marRight w:val="0"/>
          <w:marTop w:val="0"/>
          <w:marBottom w:val="0"/>
          <w:divBdr>
            <w:top w:val="none" w:sz="0" w:space="0" w:color="auto"/>
            <w:left w:val="none" w:sz="0" w:space="0" w:color="auto"/>
            <w:bottom w:val="none" w:sz="0" w:space="0" w:color="auto"/>
            <w:right w:val="none" w:sz="0" w:space="0" w:color="auto"/>
          </w:divBdr>
          <w:divsChild>
            <w:div w:id="122042423">
              <w:marLeft w:val="0"/>
              <w:marRight w:val="0"/>
              <w:marTop w:val="0"/>
              <w:marBottom w:val="0"/>
              <w:divBdr>
                <w:top w:val="none" w:sz="0" w:space="0" w:color="auto"/>
                <w:left w:val="none" w:sz="0" w:space="0" w:color="auto"/>
                <w:bottom w:val="none" w:sz="0" w:space="0" w:color="auto"/>
                <w:right w:val="none" w:sz="0" w:space="0" w:color="auto"/>
              </w:divBdr>
            </w:div>
            <w:div w:id="187456102">
              <w:marLeft w:val="0"/>
              <w:marRight w:val="0"/>
              <w:marTop w:val="0"/>
              <w:marBottom w:val="0"/>
              <w:divBdr>
                <w:top w:val="none" w:sz="0" w:space="0" w:color="auto"/>
                <w:left w:val="none" w:sz="0" w:space="0" w:color="auto"/>
                <w:bottom w:val="none" w:sz="0" w:space="0" w:color="auto"/>
                <w:right w:val="none" w:sz="0" w:space="0" w:color="auto"/>
              </w:divBdr>
            </w:div>
            <w:div w:id="339702595">
              <w:marLeft w:val="0"/>
              <w:marRight w:val="0"/>
              <w:marTop w:val="0"/>
              <w:marBottom w:val="0"/>
              <w:divBdr>
                <w:top w:val="none" w:sz="0" w:space="0" w:color="auto"/>
                <w:left w:val="none" w:sz="0" w:space="0" w:color="auto"/>
                <w:bottom w:val="none" w:sz="0" w:space="0" w:color="auto"/>
                <w:right w:val="none" w:sz="0" w:space="0" w:color="auto"/>
              </w:divBdr>
            </w:div>
            <w:div w:id="743718155">
              <w:marLeft w:val="0"/>
              <w:marRight w:val="0"/>
              <w:marTop w:val="0"/>
              <w:marBottom w:val="0"/>
              <w:divBdr>
                <w:top w:val="none" w:sz="0" w:space="0" w:color="auto"/>
                <w:left w:val="none" w:sz="0" w:space="0" w:color="auto"/>
                <w:bottom w:val="none" w:sz="0" w:space="0" w:color="auto"/>
                <w:right w:val="none" w:sz="0" w:space="0" w:color="auto"/>
              </w:divBdr>
            </w:div>
            <w:div w:id="881328619">
              <w:marLeft w:val="0"/>
              <w:marRight w:val="0"/>
              <w:marTop w:val="0"/>
              <w:marBottom w:val="0"/>
              <w:divBdr>
                <w:top w:val="none" w:sz="0" w:space="0" w:color="auto"/>
                <w:left w:val="none" w:sz="0" w:space="0" w:color="auto"/>
                <w:bottom w:val="none" w:sz="0" w:space="0" w:color="auto"/>
                <w:right w:val="none" w:sz="0" w:space="0" w:color="auto"/>
              </w:divBdr>
            </w:div>
          </w:divsChild>
        </w:div>
        <w:div w:id="1687095778">
          <w:marLeft w:val="0"/>
          <w:marRight w:val="0"/>
          <w:marTop w:val="0"/>
          <w:marBottom w:val="0"/>
          <w:divBdr>
            <w:top w:val="none" w:sz="0" w:space="0" w:color="auto"/>
            <w:left w:val="none" w:sz="0" w:space="0" w:color="auto"/>
            <w:bottom w:val="none" w:sz="0" w:space="0" w:color="auto"/>
            <w:right w:val="none" w:sz="0" w:space="0" w:color="auto"/>
          </w:divBdr>
        </w:div>
        <w:div w:id="1876693850">
          <w:marLeft w:val="0"/>
          <w:marRight w:val="0"/>
          <w:marTop w:val="0"/>
          <w:marBottom w:val="0"/>
          <w:divBdr>
            <w:top w:val="none" w:sz="0" w:space="0" w:color="auto"/>
            <w:left w:val="none" w:sz="0" w:space="0" w:color="auto"/>
            <w:bottom w:val="none" w:sz="0" w:space="0" w:color="auto"/>
            <w:right w:val="none" w:sz="0" w:space="0" w:color="auto"/>
          </w:divBdr>
        </w:div>
        <w:div w:id="1915042549">
          <w:marLeft w:val="0"/>
          <w:marRight w:val="0"/>
          <w:marTop w:val="0"/>
          <w:marBottom w:val="0"/>
          <w:divBdr>
            <w:top w:val="none" w:sz="0" w:space="0" w:color="auto"/>
            <w:left w:val="none" w:sz="0" w:space="0" w:color="auto"/>
            <w:bottom w:val="none" w:sz="0" w:space="0" w:color="auto"/>
            <w:right w:val="none" w:sz="0" w:space="0" w:color="auto"/>
          </w:divBdr>
        </w:div>
        <w:div w:id="2065058693">
          <w:marLeft w:val="0"/>
          <w:marRight w:val="0"/>
          <w:marTop w:val="0"/>
          <w:marBottom w:val="0"/>
          <w:divBdr>
            <w:top w:val="none" w:sz="0" w:space="0" w:color="auto"/>
            <w:left w:val="none" w:sz="0" w:space="0" w:color="auto"/>
            <w:bottom w:val="none" w:sz="0" w:space="0" w:color="auto"/>
            <w:right w:val="none" w:sz="0" w:space="0" w:color="auto"/>
          </w:divBdr>
          <w:divsChild>
            <w:div w:id="2030640060">
              <w:marLeft w:val="-75"/>
              <w:marRight w:val="0"/>
              <w:marTop w:val="30"/>
              <w:marBottom w:val="30"/>
              <w:divBdr>
                <w:top w:val="none" w:sz="0" w:space="0" w:color="auto"/>
                <w:left w:val="none" w:sz="0" w:space="0" w:color="auto"/>
                <w:bottom w:val="none" w:sz="0" w:space="0" w:color="auto"/>
                <w:right w:val="none" w:sz="0" w:space="0" w:color="auto"/>
              </w:divBdr>
              <w:divsChild>
                <w:div w:id="185025996">
                  <w:marLeft w:val="0"/>
                  <w:marRight w:val="0"/>
                  <w:marTop w:val="0"/>
                  <w:marBottom w:val="0"/>
                  <w:divBdr>
                    <w:top w:val="none" w:sz="0" w:space="0" w:color="auto"/>
                    <w:left w:val="none" w:sz="0" w:space="0" w:color="auto"/>
                    <w:bottom w:val="none" w:sz="0" w:space="0" w:color="auto"/>
                    <w:right w:val="none" w:sz="0" w:space="0" w:color="auto"/>
                  </w:divBdr>
                  <w:divsChild>
                    <w:div w:id="1437675877">
                      <w:marLeft w:val="0"/>
                      <w:marRight w:val="0"/>
                      <w:marTop w:val="0"/>
                      <w:marBottom w:val="0"/>
                      <w:divBdr>
                        <w:top w:val="none" w:sz="0" w:space="0" w:color="auto"/>
                        <w:left w:val="none" w:sz="0" w:space="0" w:color="auto"/>
                        <w:bottom w:val="none" w:sz="0" w:space="0" w:color="auto"/>
                        <w:right w:val="none" w:sz="0" w:space="0" w:color="auto"/>
                      </w:divBdr>
                    </w:div>
                  </w:divsChild>
                </w:div>
                <w:div w:id="185678254">
                  <w:marLeft w:val="0"/>
                  <w:marRight w:val="0"/>
                  <w:marTop w:val="0"/>
                  <w:marBottom w:val="0"/>
                  <w:divBdr>
                    <w:top w:val="none" w:sz="0" w:space="0" w:color="auto"/>
                    <w:left w:val="none" w:sz="0" w:space="0" w:color="auto"/>
                    <w:bottom w:val="none" w:sz="0" w:space="0" w:color="auto"/>
                    <w:right w:val="none" w:sz="0" w:space="0" w:color="auto"/>
                  </w:divBdr>
                  <w:divsChild>
                    <w:div w:id="1706978625">
                      <w:marLeft w:val="0"/>
                      <w:marRight w:val="0"/>
                      <w:marTop w:val="0"/>
                      <w:marBottom w:val="0"/>
                      <w:divBdr>
                        <w:top w:val="none" w:sz="0" w:space="0" w:color="auto"/>
                        <w:left w:val="none" w:sz="0" w:space="0" w:color="auto"/>
                        <w:bottom w:val="none" w:sz="0" w:space="0" w:color="auto"/>
                        <w:right w:val="none" w:sz="0" w:space="0" w:color="auto"/>
                      </w:divBdr>
                    </w:div>
                  </w:divsChild>
                </w:div>
                <w:div w:id="391733431">
                  <w:marLeft w:val="0"/>
                  <w:marRight w:val="0"/>
                  <w:marTop w:val="0"/>
                  <w:marBottom w:val="0"/>
                  <w:divBdr>
                    <w:top w:val="none" w:sz="0" w:space="0" w:color="auto"/>
                    <w:left w:val="none" w:sz="0" w:space="0" w:color="auto"/>
                    <w:bottom w:val="none" w:sz="0" w:space="0" w:color="auto"/>
                    <w:right w:val="none" w:sz="0" w:space="0" w:color="auto"/>
                  </w:divBdr>
                  <w:divsChild>
                    <w:div w:id="1649434971">
                      <w:marLeft w:val="0"/>
                      <w:marRight w:val="0"/>
                      <w:marTop w:val="0"/>
                      <w:marBottom w:val="0"/>
                      <w:divBdr>
                        <w:top w:val="none" w:sz="0" w:space="0" w:color="auto"/>
                        <w:left w:val="none" w:sz="0" w:space="0" w:color="auto"/>
                        <w:bottom w:val="none" w:sz="0" w:space="0" w:color="auto"/>
                        <w:right w:val="none" w:sz="0" w:space="0" w:color="auto"/>
                      </w:divBdr>
                    </w:div>
                  </w:divsChild>
                </w:div>
                <w:div w:id="430979085">
                  <w:marLeft w:val="0"/>
                  <w:marRight w:val="0"/>
                  <w:marTop w:val="0"/>
                  <w:marBottom w:val="0"/>
                  <w:divBdr>
                    <w:top w:val="none" w:sz="0" w:space="0" w:color="auto"/>
                    <w:left w:val="none" w:sz="0" w:space="0" w:color="auto"/>
                    <w:bottom w:val="none" w:sz="0" w:space="0" w:color="auto"/>
                    <w:right w:val="none" w:sz="0" w:space="0" w:color="auto"/>
                  </w:divBdr>
                  <w:divsChild>
                    <w:div w:id="1138917012">
                      <w:marLeft w:val="0"/>
                      <w:marRight w:val="0"/>
                      <w:marTop w:val="0"/>
                      <w:marBottom w:val="0"/>
                      <w:divBdr>
                        <w:top w:val="none" w:sz="0" w:space="0" w:color="auto"/>
                        <w:left w:val="none" w:sz="0" w:space="0" w:color="auto"/>
                        <w:bottom w:val="none" w:sz="0" w:space="0" w:color="auto"/>
                        <w:right w:val="none" w:sz="0" w:space="0" w:color="auto"/>
                      </w:divBdr>
                    </w:div>
                  </w:divsChild>
                </w:div>
                <w:div w:id="545145116">
                  <w:marLeft w:val="0"/>
                  <w:marRight w:val="0"/>
                  <w:marTop w:val="0"/>
                  <w:marBottom w:val="0"/>
                  <w:divBdr>
                    <w:top w:val="none" w:sz="0" w:space="0" w:color="auto"/>
                    <w:left w:val="none" w:sz="0" w:space="0" w:color="auto"/>
                    <w:bottom w:val="none" w:sz="0" w:space="0" w:color="auto"/>
                    <w:right w:val="none" w:sz="0" w:space="0" w:color="auto"/>
                  </w:divBdr>
                  <w:divsChild>
                    <w:div w:id="1722746841">
                      <w:marLeft w:val="0"/>
                      <w:marRight w:val="0"/>
                      <w:marTop w:val="0"/>
                      <w:marBottom w:val="0"/>
                      <w:divBdr>
                        <w:top w:val="none" w:sz="0" w:space="0" w:color="auto"/>
                        <w:left w:val="none" w:sz="0" w:space="0" w:color="auto"/>
                        <w:bottom w:val="none" w:sz="0" w:space="0" w:color="auto"/>
                        <w:right w:val="none" w:sz="0" w:space="0" w:color="auto"/>
                      </w:divBdr>
                    </w:div>
                  </w:divsChild>
                </w:div>
                <w:div w:id="560289410">
                  <w:marLeft w:val="0"/>
                  <w:marRight w:val="0"/>
                  <w:marTop w:val="0"/>
                  <w:marBottom w:val="0"/>
                  <w:divBdr>
                    <w:top w:val="none" w:sz="0" w:space="0" w:color="auto"/>
                    <w:left w:val="none" w:sz="0" w:space="0" w:color="auto"/>
                    <w:bottom w:val="none" w:sz="0" w:space="0" w:color="auto"/>
                    <w:right w:val="none" w:sz="0" w:space="0" w:color="auto"/>
                  </w:divBdr>
                  <w:divsChild>
                    <w:div w:id="1679232325">
                      <w:marLeft w:val="0"/>
                      <w:marRight w:val="0"/>
                      <w:marTop w:val="0"/>
                      <w:marBottom w:val="0"/>
                      <w:divBdr>
                        <w:top w:val="none" w:sz="0" w:space="0" w:color="auto"/>
                        <w:left w:val="none" w:sz="0" w:space="0" w:color="auto"/>
                        <w:bottom w:val="none" w:sz="0" w:space="0" w:color="auto"/>
                        <w:right w:val="none" w:sz="0" w:space="0" w:color="auto"/>
                      </w:divBdr>
                    </w:div>
                  </w:divsChild>
                </w:div>
                <w:div w:id="603225504">
                  <w:marLeft w:val="0"/>
                  <w:marRight w:val="0"/>
                  <w:marTop w:val="0"/>
                  <w:marBottom w:val="0"/>
                  <w:divBdr>
                    <w:top w:val="none" w:sz="0" w:space="0" w:color="auto"/>
                    <w:left w:val="none" w:sz="0" w:space="0" w:color="auto"/>
                    <w:bottom w:val="none" w:sz="0" w:space="0" w:color="auto"/>
                    <w:right w:val="none" w:sz="0" w:space="0" w:color="auto"/>
                  </w:divBdr>
                  <w:divsChild>
                    <w:div w:id="2038387996">
                      <w:marLeft w:val="0"/>
                      <w:marRight w:val="0"/>
                      <w:marTop w:val="0"/>
                      <w:marBottom w:val="0"/>
                      <w:divBdr>
                        <w:top w:val="none" w:sz="0" w:space="0" w:color="auto"/>
                        <w:left w:val="none" w:sz="0" w:space="0" w:color="auto"/>
                        <w:bottom w:val="none" w:sz="0" w:space="0" w:color="auto"/>
                        <w:right w:val="none" w:sz="0" w:space="0" w:color="auto"/>
                      </w:divBdr>
                    </w:div>
                  </w:divsChild>
                </w:div>
                <w:div w:id="655568025">
                  <w:marLeft w:val="0"/>
                  <w:marRight w:val="0"/>
                  <w:marTop w:val="0"/>
                  <w:marBottom w:val="0"/>
                  <w:divBdr>
                    <w:top w:val="none" w:sz="0" w:space="0" w:color="auto"/>
                    <w:left w:val="none" w:sz="0" w:space="0" w:color="auto"/>
                    <w:bottom w:val="none" w:sz="0" w:space="0" w:color="auto"/>
                    <w:right w:val="none" w:sz="0" w:space="0" w:color="auto"/>
                  </w:divBdr>
                  <w:divsChild>
                    <w:div w:id="716589662">
                      <w:marLeft w:val="0"/>
                      <w:marRight w:val="0"/>
                      <w:marTop w:val="0"/>
                      <w:marBottom w:val="0"/>
                      <w:divBdr>
                        <w:top w:val="none" w:sz="0" w:space="0" w:color="auto"/>
                        <w:left w:val="none" w:sz="0" w:space="0" w:color="auto"/>
                        <w:bottom w:val="none" w:sz="0" w:space="0" w:color="auto"/>
                        <w:right w:val="none" w:sz="0" w:space="0" w:color="auto"/>
                      </w:divBdr>
                    </w:div>
                  </w:divsChild>
                </w:div>
                <w:div w:id="674767103">
                  <w:marLeft w:val="0"/>
                  <w:marRight w:val="0"/>
                  <w:marTop w:val="0"/>
                  <w:marBottom w:val="0"/>
                  <w:divBdr>
                    <w:top w:val="none" w:sz="0" w:space="0" w:color="auto"/>
                    <w:left w:val="none" w:sz="0" w:space="0" w:color="auto"/>
                    <w:bottom w:val="none" w:sz="0" w:space="0" w:color="auto"/>
                    <w:right w:val="none" w:sz="0" w:space="0" w:color="auto"/>
                  </w:divBdr>
                  <w:divsChild>
                    <w:div w:id="1621063316">
                      <w:marLeft w:val="0"/>
                      <w:marRight w:val="0"/>
                      <w:marTop w:val="0"/>
                      <w:marBottom w:val="0"/>
                      <w:divBdr>
                        <w:top w:val="none" w:sz="0" w:space="0" w:color="auto"/>
                        <w:left w:val="none" w:sz="0" w:space="0" w:color="auto"/>
                        <w:bottom w:val="none" w:sz="0" w:space="0" w:color="auto"/>
                        <w:right w:val="none" w:sz="0" w:space="0" w:color="auto"/>
                      </w:divBdr>
                    </w:div>
                  </w:divsChild>
                </w:div>
                <w:div w:id="780494556">
                  <w:marLeft w:val="0"/>
                  <w:marRight w:val="0"/>
                  <w:marTop w:val="0"/>
                  <w:marBottom w:val="0"/>
                  <w:divBdr>
                    <w:top w:val="none" w:sz="0" w:space="0" w:color="auto"/>
                    <w:left w:val="none" w:sz="0" w:space="0" w:color="auto"/>
                    <w:bottom w:val="none" w:sz="0" w:space="0" w:color="auto"/>
                    <w:right w:val="none" w:sz="0" w:space="0" w:color="auto"/>
                  </w:divBdr>
                  <w:divsChild>
                    <w:div w:id="1420567209">
                      <w:marLeft w:val="0"/>
                      <w:marRight w:val="0"/>
                      <w:marTop w:val="0"/>
                      <w:marBottom w:val="0"/>
                      <w:divBdr>
                        <w:top w:val="none" w:sz="0" w:space="0" w:color="auto"/>
                        <w:left w:val="none" w:sz="0" w:space="0" w:color="auto"/>
                        <w:bottom w:val="none" w:sz="0" w:space="0" w:color="auto"/>
                        <w:right w:val="none" w:sz="0" w:space="0" w:color="auto"/>
                      </w:divBdr>
                    </w:div>
                  </w:divsChild>
                </w:div>
                <w:div w:id="878669786">
                  <w:marLeft w:val="0"/>
                  <w:marRight w:val="0"/>
                  <w:marTop w:val="0"/>
                  <w:marBottom w:val="0"/>
                  <w:divBdr>
                    <w:top w:val="none" w:sz="0" w:space="0" w:color="auto"/>
                    <w:left w:val="none" w:sz="0" w:space="0" w:color="auto"/>
                    <w:bottom w:val="none" w:sz="0" w:space="0" w:color="auto"/>
                    <w:right w:val="none" w:sz="0" w:space="0" w:color="auto"/>
                  </w:divBdr>
                  <w:divsChild>
                    <w:div w:id="1122305002">
                      <w:marLeft w:val="0"/>
                      <w:marRight w:val="0"/>
                      <w:marTop w:val="0"/>
                      <w:marBottom w:val="0"/>
                      <w:divBdr>
                        <w:top w:val="none" w:sz="0" w:space="0" w:color="auto"/>
                        <w:left w:val="none" w:sz="0" w:space="0" w:color="auto"/>
                        <w:bottom w:val="none" w:sz="0" w:space="0" w:color="auto"/>
                        <w:right w:val="none" w:sz="0" w:space="0" w:color="auto"/>
                      </w:divBdr>
                    </w:div>
                  </w:divsChild>
                </w:div>
                <w:div w:id="975767231">
                  <w:marLeft w:val="0"/>
                  <w:marRight w:val="0"/>
                  <w:marTop w:val="0"/>
                  <w:marBottom w:val="0"/>
                  <w:divBdr>
                    <w:top w:val="none" w:sz="0" w:space="0" w:color="auto"/>
                    <w:left w:val="none" w:sz="0" w:space="0" w:color="auto"/>
                    <w:bottom w:val="none" w:sz="0" w:space="0" w:color="auto"/>
                    <w:right w:val="none" w:sz="0" w:space="0" w:color="auto"/>
                  </w:divBdr>
                  <w:divsChild>
                    <w:div w:id="1607695350">
                      <w:marLeft w:val="0"/>
                      <w:marRight w:val="0"/>
                      <w:marTop w:val="0"/>
                      <w:marBottom w:val="0"/>
                      <w:divBdr>
                        <w:top w:val="none" w:sz="0" w:space="0" w:color="auto"/>
                        <w:left w:val="none" w:sz="0" w:space="0" w:color="auto"/>
                        <w:bottom w:val="none" w:sz="0" w:space="0" w:color="auto"/>
                        <w:right w:val="none" w:sz="0" w:space="0" w:color="auto"/>
                      </w:divBdr>
                    </w:div>
                  </w:divsChild>
                </w:div>
                <w:div w:id="1054693796">
                  <w:marLeft w:val="0"/>
                  <w:marRight w:val="0"/>
                  <w:marTop w:val="0"/>
                  <w:marBottom w:val="0"/>
                  <w:divBdr>
                    <w:top w:val="none" w:sz="0" w:space="0" w:color="auto"/>
                    <w:left w:val="none" w:sz="0" w:space="0" w:color="auto"/>
                    <w:bottom w:val="none" w:sz="0" w:space="0" w:color="auto"/>
                    <w:right w:val="none" w:sz="0" w:space="0" w:color="auto"/>
                  </w:divBdr>
                  <w:divsChild>
                    <w:div w:id="1684504386">
                      <w:marLeft w:val="0"/>
                      <w:marRight w:val="0"/>
                      <w:marTop w:val="0"/>
                      <w:marBottom w:val="0"/>
                      <w:divBdr>
                        <w:top w:val="none" w:sz="0" w:space="0" w:color="auto"/>
                        <w:left w:val="none" w:sz="0" w:space="0" w:color="auto"/>
                        <w:bottom w:val="none" w:sz="0" w:space="0" w:color="auto"/>
                        <w:right w:val="none" w:sz="0" w:space="0" w:color="auto"/>
                      </w:divBdr>
                    </w:div>
                  </w:divsChild>
                </w:div>
                <w:div w:id="1217931265">
                  <w:marLeft w:val="0"/>
                  <w:marRight w:val="0"/>
                  <w:marTop w:val="0"/>
                  <w:marBottom w:val="0"/>
                  <w:divBdr>
                    <w:top w:val="none" w:sz="0" w:space="0" w:color="auto"/>
                    <w:left w:val="none" w:sz="0" w:space="0" w:color="auto"/>
                    <w:bottom w:val="none" w:sz="0" w:space="0" w:color="auto"/>
                    <w:right w:val="none" w:sz="0" w:space="0" w:color="auto"/>
                  </w:divBdr>
                  <w:divsChild>
                    <w:div w:id="188570842">
                      <w:marLeft w:val="0"/>
                      <w:marRight w:val="0"/>
                      <w:marTop w:val="0"/>
                      <w:marBottom w:val="0"/>
                      <w:divBdr>
                        <w:top w:val="none" w:sz="0" w:space="0" w:color="auto"/>
                        <w:left w:val="none" w:sz="0" w:space="0" w:color="auto"/>
                        <w:bottom w:val="none" w:sz="0" w:space="0" w:color="auto"/>
                        <w:right w:val="none" w:sz="0" w:space="0" w:color="auto"/>
                      </w:divBdr>
                    </w:div>
                  </w:divsChild>
                </w:div>
                <w:div w:id="1355230371">
                  <w:marLeft w:val="0"/>
                  <w:marRight w:val="0"/>
                  <w:marTop w:val="0"/>
                  <w:marBottom w:val="0"/>
                  <w:divBdr>
                    <w:top w:val="none" w:sz="0" w:space="0" w:color="auto"/>
                    <w:left w:val="none" w:sz="0" w:space="0" w:color="auto"/>
                    <w:bottom w:val="none" w:sz="0" w:space="0" w:color="auto"/>
                    <w:right w:val="none" w:sz="0" w:space="0" w:color="auto"/>
                  </w:divBdr>
                  <w:divsChild>
                    <w:div w:id="1884294627">
                      <w:marLeft w:val="0"/>
                      <w:marRight w:val="0"/>
                      <w:marTop w:val="0"/>
                      <w:marBottom w:val="0"/>
                      <w:divBdr>
                        <w:top w:val="none" w:sz="0" w:space="0" w:color="auto"/>
                        <w:left w:val="none" w:sz="0" w:space="0" w:color="auto"/>
                        <w:bottom w:val="none" w:sz="0" w:space="0" w:color="auto"/>
                        <w:right w:val="none" w:sz="0" w:space="0" w:color="auto"/>
                      </w:divBdr>
                    </w:div>
                  </w:divsChild>
                </w:div>
                <w:div w:id="1412120690">
                  <w:marLeft w:val="0"/>
                  <w:marRight w:val="0"/>
                  <w:marTop w:val="0"/>
                  <w:marBottom w:val="0"/>
                  <w:divBdr>
                    <w:top w:val="none" w:sz="0" w:space="0" w:color="auto"/>
                    <w:left w:val="none" w:sz="0" w:space="0" w:color="auto"/>
                    <w:bottom w:val="none" w:sz="0" w:space="0" w:color="auto"/>
                    <w:right w:val="none" w:sz="0" w:space="0" w:color="auto"/>
                  </w:divBdr>
                  <w:divsChild>
                    <w:div w:id="1198591419">
                      <w:marLeft w:val="0"/>
                      <w:marRight w:val="0"/>
                      <w:marTop w:val="0"/>
                      <w:marBottom w:val="0"/>
                      <w:divBdr>
                        <w:top w:val="none" w:sz="0" w:space="0" w:color="auto"/>
                        <w:left w:val="none" w:sz="0" w:space="0" w:color="auto"/>
                        <w:bottom w:val="none" w:sz="0" w:space="0" w:color="auto"/>
                        <w:right w:val="none" w:sz="0" w:space="0" w:color="auto"/>
                      </w:divBdr>
                    </w:div>
                  </w:divsChild>
                </w:div>
                <w:div w:id="1560555109">
                  <w:marLeft w:val="0"/>
                  <w:marRight w:val="0"/>
                  <w:marTop w:val="0"/>
                  <w:marBottom w:val="0"/>
                  <w:divBdr>
                    <w:top w:val="none" w:sz="0" w:space="0" w:color="auto"/>
                    <w:left w:val="none" w:sz="0" w:space="0" w:color="auto"/>
                    <w:bottom w:val="none" w:sz="0" w:space="0" w:color="auto"/>
                    <w:right w:val="none" w:sz="0" w:space="0" w:color="auto"/>
                  </w:divBdr>
                  <w:divsChild>
                    <w:div w:id="565460562">
                      <w:marLeft w:val="0"/>
                      <w:marRight w:val="0"/>
                      <w:marTop w:val="0"/>
                      <w:marBottom w:val="0"/>
                      <w:divBdr>
                        <w:top w:val="none" w:sz="0" w:space="0" w:color="auto"/>
                        <w:left w:val="none" w:sz="0" w:space="0" w:color="auto"/>
                        <w:bottom w:val="none" w:sz="0" w:space="0" w:color="auto"/>
                        <w:right w:val="none" w:sz="0" w:space="0" w:color="auto"/>
                      </w:divBdr>
                    </w:div>
                  </w:divsChild>
                </w:div>
                <w:div w:id="1665279155">
                  <w:marLeft w:val="0"/>
                  <w:marRight w:val="0"/>
                  <w:marTop w:val="0"/>
                  <w:marBottom w:val="0"/>
                  <w:divBdr>
                    <w:top w:val="none" w:sz="0" w:space="0" w:color="auto"/>
                    <w:left w:val="none" w:sz="0" w:space="0" w:color="auto"/>
                    <w:bottom w:val="none" w:sz="0" w:space="0" w:color="auto"/>
                    <w:right w:val="none" w:sz="0" w:space="0" w:color="auto"/>
                  </w:divBdr>
                  <w:divsChild>
                    <w:div w:id="467745655">
                      <w:marLeft w:val="0"/>
                      <w:marRight w:val="0"/>
                      <w:marTop w:val="0"/>
                      <w:marBottom w:val="0"/>
                      <w:divBdr>
                        <w:top w:val="none" w:sz="0" w:space="0" w:color="auto"/>
                        <w:left w:val="none" w:sz="0" w:space="0" w:color="auto"/>
                        <w:bottom w:val="none" w:sz="0" w:space="0" w:color="auto"/>
                        <w:right w:val="none" w:sz="0" w:space="0" w:color="auto"/>
                      </w:divBdr>
                    </w:div>
                  </w:divsChild>
                </w:div>
                <w:div w:id="1853953762">
                  <w:marLeft w:val="0"/>
                  <w:marRight w:val="0"/>
                  <w:marTop w:val="0"/>
                  <w:marBottom w:val="0"/>
                  <w:divBdr>
                    <w:top w:val="none" w:sz="0" w:space="0" w:color="auto"/>
                    <w:left w:val="none" w:sz="0" w:space="0" w:color="auto"/>
                    <w:bottom w:val="none" w:sz="0" w:space="0" w:color="auto"/>
                    <w:right w:val="none" w:sz="0" w:space="0" w:color="auto"/>
                  </w:divBdr>
                  <w:divsChild>
                    <w:div w:id="479542532">
                      <w:marLeft w:val="0"/>
                      <w:marRight w:val="0"/>
                      <w:marTop w:val="0"/>
                      <w:marBottom w:val="0"/>
                      <w:divBdr>
                        <w:top w:val="none" w:sz="0" w:space="0" w:color="auto"/>
                        <w:left w:val="none" w:sz="0" w:space="0" w:color="auto"/>
                        <w:bottom w:val="none" w:sz="0" w:space="0" w:color="auto"/>
                        <w:right w:val="none" w:sz="0" w:space="0" w:color="auto"/>
                      </w:divBdr>
                    </w:div>
                  </w:divsChild>
                </w:div>
                <w:div w:id="1910727980">
                  <w:marLeft w:val="0"/>
                  <w:marRight w:val="0"/>
                  <w:marTop w:val="0"/>
                  <w:marBottom w:val="0"/>
                  <w:divBdr>
                    <w:top w:val="none" w:sz="0" w:space="0" w:color="auto"/>
                    <w:left w:val="none" w:sz="0" w:space="0" w:color="auto"/>
                    <w:bottom w:val="none" w:sz="0" w:space="0" w:color="auto"/>
                    <w:right w:val="none" w:sz="0" w:space="0" w:color="auto"/>
                  </w:divBdr>
                  <w:divsChild>
                    <w:div w:id="1864395136">
                      <w:marLeft w:val="0"/>
                      <w:marRight w:val="0"/>
                      <w:marTop w:val="0"/>
                      <w:marBottom w:val="0"/>
                      <w:divBdr>
                        <w:top w:val="none" w:sz="0" w:space="0" w:color="auto"/>
                        <w:left w:val="none" w:sz="0" w:space="0" w:color="auto"/>
                        <w:bottom w:val="none" w:sz="0" w:space="0" w:color="auto"/>
                        <w:right w:val="none" w:sz="0" w:space="0" w:color="auto"/>
                      </w:divBdr>
                    </w:div>
                  </w:divsChild>
                </w:div>
                <w:div w:id="2087721414">
                  <w:marLeft w:val="0"/>
                  <w:marRight w:val="0"/>
                  <w:marTop w:val="0"/>
                  <w:marBottom w:val="0"/>
                  <w:divBdr>
                    <w:top w:val="none" w:sz="0" w:space="0" w:color="auto"/>
                    <w:left w:val="none" w:sz="0" w:space="0" w:color="auto"/>
                    <w:bottom w:val="none" w:sz="0" w:space="0" w:color="auto"/>
                    <w:right w:val="none" w:sz="0" w:space="0" w:color="auto"/>
                  </w:divBdr>
                  <w:divsChild>
                    <w:div w:id="2069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4285">
      <w:bodyDiv w:val="1"/>
      <w:marLeft w:val="0"/>
      <w:marRight w:val="0"/>
      <w:marTop w:val="0"/>
      <w:marBottom w:val="0"/>
      <w:divBdr>
        <w:top w:val="none" w:sz="0" w:space="0" w:color="auto"/>
        <w:left w:val="none" w:sz="0" w:space="0" w:color="auto"/>
        <w:bottom w:val="none" w:sz="0" w:space="0" w:color="auto"/>
        <w:right w:val="none" w:sz="0" w:space="0" w:color="auto"/>
      </w:divBdr>
      <w:divsChild>
        <w:div w:id="16976631">
          <w:marLeft w:val="0"/>
          <w:marRight w:val="0"/>
          <w:marTop w:val="0"/>
          <w:marBottom w:val="0"/>
          <w:divBdr>
            <w:top w:val="none" w:sz="0" w:space="0" w:color="auto"/>
            <w:left w:val="none" w:sz="0" w:space="0" w:color="auto"/>
            <w:bottom w:val="none" w:sz="0" w:space="0" w:color="auto"/>
            <w:right w:val="none" w:sz="0" w:space="0" w:color="auto"/>
          </w:divBdr>
          <w:divsChild>
            <w:div w:id="752119422">
              <w:marLeft w:val="0"/>
              <w:marRight w:val="0"/>
              <w:marTop w:val="0"/>
              <w:marBottom w:val="0"/>
              <w:divBdr>
                <w:top w:val="none" w:sz="0" w:space="0" w:color="auto"/>
                <w:left w:val="none" w:sz="0" w:space="0" w:color="auto"/>
                <w:bottom w:val="none" w:sz="0" w:space="0" w:color="auto"/>
                <w:right w:val="none" w:sz="0" w:space="0" w:color="auto"/>
              </w:divBdr>
            </w:div>
          </w:divsChild>
        </w:div>
        <w:div w:id="150800297">
          <w:marLeft w:val="0"/>
          <w:marRight w:val="0"/>
          <w:marTop w:val="0"/>
          <w:marBottom w:val="0"/>
          <w:divBdr>
            <w:top w:val="none" w:sz="0" w:space="0" w:color="auto"/>
            <w:left w:val="none" w:sz="0" w:space="0" w:color="auto"/>
            <w:bottom w:val="none" w:sz="0" w:space="0" w:color="auto"/>
            <w:right w:val="none" w:sz="0" w:space="0" w:color="auto"/>
          </w:divBdr>
          <w:divsChild>
            <w:div w:id="912664749">
              <w:marLeft w:val="0"/>
              <w:marRight w:val="0"/>
              <w:marTop w:val="0"/>
              <w:marBottom w:val="0"/>
              <w:divBdr>
                <w:top w:val="none" w:sz="0" w:space="0" w:color="auto"/>
                <w:left w:val="none" w:sz="0" w:space="0" w:color="auto"/>
                <w:bottom w:val="none" w:sz="0" w:space="0" w:color="auto"/>
                <w:right w:val="none" w:sz="0" w:space="0" w:color="auto"/>
              </w:divBdr>
            </w:div>
          </w:divsChild>
        </w:div>
        <w:div w:id="321198579">
          <w:marLeft w:val="0"/>
          <w:marRight w:val="0"/>
          <w:marTop w:val="0"/>
          <w:marBottom w:val="0"/>
          <w:divBdr>
            <w:top w:val="none" w:sz="0" w:space="0" w:color="auto"/>
            <w:left w:val="none" w:sz="0" w:space="0" w:color="auto"/>
            <w:bottom w:val="none" w:sz="0" w:space="0" w:color="auto"/>
            <w:right w:val="none" w:sz="0" w:space="0" w:color="auto"/>
          </w:divBdr>
          <w:divsChild>
            <w:div w:id="825514604">
              <w:marLeft w:val="0"/>
              <w:marRight w:val="0"/>
              <w:marTop w:val="0"/>
              <w:marBottom w:val="0"/>
              <w:divBdr>
                <w:top w:val="none" w:sz="0" w:space="0" w:color="auto"/>
                <w:left w:val="none" w:sz="0" w:space="0" w:color="auto"/>
                <w:bottom w:val="none" w:sz="0" w:space="0" w:color="auto"/>
                <w:right w:val="none" w:sz="0" w:space="0" w:color="auto"/>
              </w:divBdr>
            </w:div>
          </w:divsChild>
        </w:div>
        <w:div w:id="413169419">
          <w:marLeft w:val="0"/>
          <w:marRight w:val="0"/>
          <w:marTop w:val="0"/>
          <w:marBottom w:val="0"/>
          <w:divBdr>
            <w:top w:val="none" w:sz="0" w:space="0" w:color="auto"/>
            <w:left w:val="none" w:sz="0" w:space="0" w:color="auto"/>
            <w:bottom w:val="none" w:sz="0" w:space="0" w:color="auto"/>
            <w:right w:val="none" w:sz="0" w:space="0" w:color="auto"/>
          </w:divBdr>
          <w:divsChild>
            <w:div w:id="1585214843">
              <w:marLeft w:val="0"/>
              <w:marRight w:val="0"/>
              <w:marTop w:val="0"/>
              <w:marBottom w:val="0"/>
              <w:divBdr>
                <w:top w:val="none" w:sz="0" w:space="0" w:color="auto"/>
                <w:left w:val="none" w:sz="0" w:space="0" w:color="auto"/>
                <w:bottom w:val="none" w:sz="0" w:space="0" w:color="auto"/>
                <w:right w:val="none" w:sz="0" w:space="0" w:color="auto"/>
              </w:divBdr>
            </w:div>
          </w:divsChild>
        </w:div>
        <w:div w:id="461270247">
          <w:marLeft w:val="0"/>
          <w:marRight w:val="0"/>
          <w:marTop w:val="0"/>
          <w:marBottom w:val="0"/>
          <w:divBdr>
            <w:top w:val="none" w:sz="0" w:space="0" w:color="auto"/>
            <w:left w:val="none" w:sz="0" w:space="0" w:color="auto"/>
            <w:bottom w:val="none" w:sz="0" w:space="0" w:color="auto"/>
            <w:right w:val="none" w:sz="0" w:space="0" w:color="auto"/>
          </w:divBdr>
          <w:divsChild>
            <w:div w:id="759639481">
              <w:marLeft w:val="0"/>
              <w:marRight w:val="0"/>
              <w:marTop w:val="0"/>
              <w:marBottom w:val="0"/>
              <w:divBdr>
                <w:top w:val="none" w:sz="0" w:space="0" w:color="auto"/>
                <w:left w:val="none" w:sz="0" w:space="0" w:color="auto"/>
                <w:bottom w:val="none" w:sz="0" w:space="0" w:color="auto"/>
                <w:right w:val="none" w:sz="0" w:space="0" w:color="auto"/>
              </w:divBdr>
            </w:div>
          </w:divsChild>
        </w:div>
        <w:div w:id="580918141">
          <w:marLeft w:val="0"/>
          <w:marRight w:val="0"/>
          <w:marTop w:val="0"/>
          <w:marBottom w:val="0"/>
          <w:divBdr>
            <w:top w:val="none" w:sz="0" w:space="0" w:color="auto"/>
            <w:left w:val="none" w:sz="0" w:space="0" w:color="auto"/>
            <w:bottom w:val="none" w:sz="0" w:space="0" w:color="auto"/>
            <w:right w:val="none" w:sz="0" w:space="0" w:color="auto"/>
          </w:divBdr>
          <w:divsChild>
            <w:div w:id="1000815925">
              <w:marLeft w:val="0"/>
              <w:marRight w:val="0"/>
              <w:marTop w:val="0"/>
              <w:marBottom w:val="0"/>
              <w:divBdr>
                <w:top w:val="none" w:sz="0" w:space="0" w:color="auto"/>
                <w:left w:val="none" w:sz="0" w:space="0" w:color="auto"/>
                <w:bottom w:val="none" w:sz="0" w:space="0" w:color="auto"/>
                <w:right w:val="none" w:sz="0" w:space="0" w:color="auto"/>
              </w:divBdr>
            </w:div>
          </w:divsChild>
        </w:div>
        <w:div w:id="586579805">
          <w:marLeft w:val="0"/>
          <w:marRight w:val="0"/>
          <w:marTop w:val="0"/>
          <w:marBottom w:val="0"/>
          <w:divBdr>
            <w:top w:val="none" w:sz="0" w:space="0" w:color="auto"/>
            <w:left w:val="none" w:sz="0" w:space="0" w:color="auto"/>
            <w:bottom w:val="none" w:sz="0" w:space="0" w:color="auto"/>
            <w:right w:val="none" w:sz="0" w:space="0" w:color="auto"/>
          </w:divBdr>
          <w:divsChild>
            <w:div w:id="1352220390">
              <w:marLeft w:val="0"/>
              <w:marRight w:val="0"/>
              <w:marTop w:val="0"/>
              <w:marBottom w:val="0"/>
              <w:divBdr>
                <w:top w:val="none" w:sz="0" w:space="0" w:color="auto"/>
                <w:left w:val="none" w:sz="0" w:space="0" w:color="auto"/>
                <w:bottom w:val="none" w:sz="0" w:space="0" w:color="auto"/>
                <w:right w:val="none" w:sz="0" w:space="0" w:color="auto"/>
              </w:divBdr>
            </w:div>
          </w:divsChild>
        </w:div>
        <w:div w:id="642925084">
          <w:marLeft w:val="0"/>
          <w:marRight w:val="0"/>
          <w:marTop w:val="0"/>
          <w:marBottom w:val="0"/>
          <w:divBdr>
            <w:top w:val="none" w:sz="0" w:space="0" w:color="auto"/>
            <w:left w:val="none" w:sz="0" w:space="0" w:color="auto"/>
            <w:bottom w:val="none" w:sz="0" w:space="0" w:color="auto"/>
            <w:right w:val="none" w:sz="0" w:space="0" w:color="auto"/>
          </w:divBdr>
          <w:divsChild>
            <w:div w:id="487523806">
              <w:marLeft w:val="0"/>
              <w:marRight w:val="0"/>
              <w:marTop w:val="0"/>
              <w:marBottom w:val="0"/>
              <w:divBdr>
                <w:top w:val="none" w:sz="0" w:space="0" w:color="auto"/>
                <w:left w:val="none" w:sz="0" w:space="0" w:color="auto"/>
                <w:bottom w:val="none" w:sz="0" w:space="0" w:color="auto"/>
                <w:right w:val="none" w:sz="0" w:space="0" w:color="auto"/>
              </w:divBdr>
            </w:div>
          </w:divsChild>
        </w:div>
        <w:div w:id="694037312">
          <w:marLeft w:val="0"/>
          <w:marRight w:val="0"/>
          <w:marTop w:val="0"/>
          <w:marBottom w:val="0"/>
          <w:divBdr>
            <w:top w:val="none" w:sz="0" w:space="0" w:color="auto"/>
            <w:left w:val="none" w:sz="0" w:space="0" w:color="auto"/>
            <w:bottom w:val="none" w:sz="0" w:space="0" w:color="auto"/>
            <w:right w:val="none" w:sz="0" w:space="0" w:color="auto"/>
          </w:divBdr>
          <w:divsChild>
            <w:div w:id="975184539">
              <w:marLeft w:val="0"/>
              <w:marRight w:val="0"/>
              <w:marTop w:val="0"/>
              <w:marBottom w:val="0"/>
              <w:divBdr>
                <w:top w:val="none" w:sz="0" w:space="0" w:color="auto"/>
                <w:left w:val="none" w:sz="0" w:space="0" w:color="auto"/>
                <w:bottom w:val="none" w:sz="0" w:space="0" w:color="auto"/>
                <w:right w:val="none" w:sz="0" w:space="0" w:color="auto"/>
              </w:divBdr>
            </w:div>
          </w:divsChild>
        </w:div>
        <w:div w:id="741834671">
          <w:marLeft w:val="0"/>
          <w:marRight w:val="0"/>
          <w:marTop w:val="0"/>
          <w:marBottom w:val="0"/>
          <w:divBdr>
            <w:top w:val="none" w:sz="0" w:space="0" w:color="auto"/>
            <w:left w:val="none" w:sz="0" w:space="0" w:color="auto"/>
            <w:bottom w:val="none" w:sz="0" w:space="0" w:color="auto"/>
            <w:right w:val="none" w:sz="0" w:space="0" w:color="auto"/>
          </w:divBdr>
          <w:divsChild>
            <w:div w:id="1800804735">
              <w:marLeft w:val="0"/>
              <w:marRight w:val="0"/>
              <w:marTop w:val="0"/>
              <w:marBottom w:val="0"/>
              <w:divBdr>
                <w:top w:val="none" w:sz="0" w:space="0" w:color="auto"/>
                <w:left w:val="none" w:sz="0" w:space="0" w:color="auto"/>
                <w:bottom w:val="none" w:sz="0" w:space="0" w:color="auto"/>
                <w:right w:val="none" w:sz="0" w:space="0" w:color="auto"/>
              </w:divBdr>
            </w:div>
          </w:divsChild>
        </w:div>
        <w:div w:id="877471315">
          <w:marLeft w:val="0"/>
          <w:marRight w:val="0"/>
          <w:marTop w:val="0"/>
          <w:marBottom w:val="0"/>
          <w:divBdr>
            <w:top w:val="none" w:sz="0" w:space="0" w:color="auto"/>
            <w:left w:val="none" w:sz="0" w:space="0" w:color="auto"/>
            <w:bottom w:val="none" w:sz="0" w:space="0" w:color="auto"/>
            <w:right w:val="none" w:sz="0" w:space="0" w:color="auto"/>
          </w:divBdr>
          <w:divsChild>
            <w:div w:id="966737422">
              <w:marLeft w:val="0"/>
              <w:marRight w:val="0"/>
              <w:marTop w:val="0"/>
              <w:marBottom w:val="0"/>
              <w:divBdr>
                <w:top w:val="none" w:sz="0" w:space="0" w:color="auto"/>
                <w:left w:val="none" w:sz="0" w:space="0" w:color="auto"/>
                <w:bottom w:val="none" w:sz="0" w:space="0" w:color="auto"/>
                <w:right w:val="none" w:sz="0" w:space="0" w:color="auto"/>
              </w:divBdr>
            </w:div>
          </w:divsChild>
        </w:div>
        <w:div w:id="898443662">
          <w:marLeft w:val="0"/>
          <w:marRight w:val="0"/>
          <w:marTop w:val="0"/>
          <w:marBottom w:val="0"/>
          <w:divBdr>
            <w:top w:val="none" w:sz="0" w:space="0" w:color="auto"/>
            <w:left w:val="none" w:sz="0" w:space="0" w:color="auto"/>
            <w:bottom w:val="none" w:sz="0" w:space="0" w:color="auto"/>
            <w:right w:val="none" w:sz="0" w:space="0" w:color="auto"/>
          </w:divBdr>
          <w:divsChild>
            <w:div w:id="847057786">
              <w:marLeft w:val="0"/>
              <w:marRight w:val="0"/>
              <w:marTop w:val="0"/>
              <w:marBottom w:val="0"/>
              <w:divBdr>
                <w:top w:val="none" w:sz="0" w:space="0" w:color="auto"/>
                <w:left w:val="none" w:sz="0" w:space="0" w:color="auto"/>
                <w:bottom w:val="none" w:sz="0" w:space="0" w:color="auto"/>
                <w:right w:val="none" w:sz="0" w:space="0" w:color="auto"/>
              </w:divBdr>
            </w:div>
          </w:divsChild>
        </w:div>
        <w:div w:id="906190488">
          <w:marLeft w:val="0"/>
          <w:marRight w:val="0"/>
          <w:marTop w:val="0"/>
          <w:marBottom w:val="0"/>
          <w:divBdr>
            <w:top w:val="none" w:sz="0" w:space="0" w:color="auto"/>
            <w:left w:val="none" w:sz="0" w:space="0" w:color="auto"/>
            <w:bottom w:val="none" w:sz="0" w:space="0" w:color="auto"/>
            <w:right w:val="none" w:sz="0" w:space="0" w:color="auto"/>
          </w:divBdr>
          <w:divsChild>
            <w:div w:id="1531407869">
              <w:marLeft w:val="0"/>
              <w:marRight w:val="0"/>
              <w:marTop w:val="0"/>
              <w:marBottom w:val="0"/>
              <w:divBdr>
                <w:top w:val="none" w:sz="0" w:space="0" w:color="auto"/>
                <w:left w:val="none" w:sz="0" w:space="0" w:color="auto"/>
                <w:bottom w:val="none" w:sz="0" w:space="0" w:color="auto"/>
                <w:right w:val="none" w:sz="0" w:space="0" w:color="auto"/>
              </w:divBdr>
            </w:div>
          </w:divsChild>
        </w:div>
        <w:div w:id="917983086">
          <w:marLeft w:val="0"/>
          <w:marRight w:val="0"/>
          <w:marTop w:val="0"/>
          <w:marBottom w:val="0"/>
          <w:divBdr>
            <w:top w:val="none" w:sz="0" w:space="0" w:color="auto"/>
            <w:left w:val="none" w:sz="0" w:space="0" w:color="auto"/>
            <w:bottom w:val="none" w:sz="0" w:space="0" w:color="auto"/>
            <w:right w:val="none" w:sz="0" w:space="0" w:color="auto"/>
          </w:divBdr>
          <w:divsChild>
            <w:div w:id="99884562">
              <w:marLeft w:val="0"/>
              <w:marRight w:val="0"/>
              <w:marTop w:val="0"/>
              <w:marBottom w:val="0"/>
              <w:divBdr>
                <w:top w:val="none" w:sz="0" w:space="0" w:color="auto"/>
                <w:left w:val="none" w:sz="0" w:space="0" w:color="auto"/>
                <w:bottom w:val="none" w:sz="0" w:space="0" w:color="auto"/>
                <w:right w:val="none" w:sz="0" w:space="0" w:color="auto"/>
              </w:divBdr>
            </w:div>
          </w:divsChild>
        </w:div>
        <w:div w:id="941766689">
          <w:marLeft w:val="0"/>
          <w:marRight w:val="0"/>
          <w:marTop w:val="0"/>
          <w:marBottom w:val="0"/>
          <w:divBdr>
            <w:top w:val="none" w:sz="0" w:space="0" w:color="auto"/>
            <w:left w:val="none" w:sz="0" w:space="0" w:color="auto"/>
            <w:bottom w:val="none" w:sz="0" w:space="0" w:color="auto"/>
            <w:right w:val="none" w:sz="0" w:space="0" w:color="auto"/>
          </w:divBdr>
          <w:divsChild>
            <w:div w:id="153380359">
              <w:marLeft w:val="0"/>
              <w:marRight w:val="0"/>
              <w:marTop w:val="0"/>
              <w:marBottom w:val="0"/>
              <w:divBdr>
                <w:top w:val="none" w:sz="0" w:space="0" w:color="auto"/>
                <w:left w:val="none" w:sz="0" w:space="0" w:color="auto"/>
                <w:bottom w:val="none" w:sz="0" w:space="0" w:color="auto"/>
                <w:right w:val="none" w:sz="0" w:space="0" w:color="auto"/>
              </w:divBdr>
            </w:div>
          </w:divsChild>
        </w:div>
        <w:div w:id="942028836">
          <w:marLeft w:val="0"/>
          <w:marRight w:val="0"/>
          <w:marTop w:val="0"/>
          <w:marBottom w:val="0"/>
          <w:divBdr>
            <w:top w:val="none" w:sz="0" w:space="0" w:color="auto"/>
            <w:left w:val="none" w:sz="0" w:space="0" w:color="auto"/>
            <w:bottom w:val="none" w:sz="0" w:space="0" w:color="auto"/>
            <w:right w:val="none" w:sz="0" w:space="0" w:color="auto"/>
          </w:divBdr>
          <w:divsChild>
            <w:div w:id="459612050">
              <w:marLeft w:val="0"/>
              <w:marRight w:val="0"/>
              <w:marTop w:val="0"/>
              <w:marBottom w:val="0"/>
              <w:divBdr>
                <w:top w:val="none" w:sz="0" w:space="0" w:color="auto"/>
                <w:left w:val="none" w:sz="0" w:space="0" w:color="auto"/>
                <w:bottom w:val="none" w:sz="0" w:space="0" w:color="auto"/>
                <w:right w:val="none" w:sz="0" w:space="0" w:color="auto"/>
              </w:divBdr>
            </w:div>
          </w:divsChild>
        </w:div>
        <w:div w:id="967928705">
          <w:marLeft w:val="0"/>
          <w:marRight w:val="0"/>
          <w:marTop w:val="0"/>
          <w:marBottom w:val="0"/>
          <w:divBdr>
            <w:top w:val="none" w:sz="0" w:space="0" w:color="auto"/>
            <w:left w:val="none" w:sz="0" w:space="0" w:color="auto"/>
            <w:bottom w:val="none" w:sz="0" w:space="0" w:color="auto"/>
            <w:right w:val="none" w:sz="0" w:space="0" w:color="auto"/>
          </w:divBdr>
          <w:divsChild>
            <w:div w:id="1371030858">
              <w:marLeft w:val="0"/>
              <w:marRight w:val="0"/>
              <w:marTop w:val="0"/>
              <w:marBottom w:val="0"/>
              <w:divBdr>
                <w:top w:val="none" w:sz="0" w:space="0" w:color="auto"/>
                <w:left w:val="none" w:sz="0" w:space="0" w:color="auto"/>
                <w:bottom w:val="none" w:sz="0" w:space="0" w:color="auto"/>
                <w:right w:val="none" w:sz="0" w:space="0" w:color="auto"/>
              </w:divBdr>
            </w:div>
          </w:divsChild>
        </w:div>
        <w:div w:id="984745541">
          <w:marLeft w:val="0"/>
          <w:marRight w:val="0"/>
          <w:marTop w:val="0"/>
          <w:marBottom w:val="0"/>
          <w:divBdr>
            <w:top w:val="none" w:sz="0" w:space="0" w:color="auto"/>
            <w:left w:val="none" w:sz="0" w:space="0" w:color="auto"/>
            <w:bottom w:val="none" w:sz="0" w:space="0" w:color="auto"/>
            <w:right w:val="none" w:sz="0" w:space="0" w:color="auto"/>
          </w:divBdr>
          <w:divsChild>
            <w:div w:id="1397780236">
              <w:marLeft w:val="0"/>
              <w:marRight w:val="0"/>
              <w:marTop w:val="0"/>
              <w:marBottom w:val="0"/>
              <w:divBdr>
                <w:top w:val="none" w:sz="0" w:space="0" w:color="auto"/>
                <w:left w:val="none" w:sz="0" w:space="0" w:color="auto"/>
                <w:bottom w:val="none" w:sz="0" w:space="0" w:color="auto"/>
                <w:right w:val="none" w:sz="0" w:space="0" w:color="auto"/>
              </w:divBdr>
            </w:div>
          </w:divsChild>
        </w:div>
        <w:div w:id="1130438608">
          <w:marLeft w:val="0"/>
          <w:marRight w:val="0"/>
          <w:marTop w:val="0"/>
          <w:marBottom w:val="0"/>
          <w:divBdr>
            <w:top w:val="none" w:sz="0" w:space="0" w:color="auto"/>
            <w:left w:val="none" w:sz="0" w:space="0" w:color="auto"/>
            <w:bottom w:val="none" w:sz="0" w:space="0" w:color="auto"/>
            <w:right w:val="none" w:sz="0" w:space="0" w:color="auto"/>
          </w:divBdr>
          <w:divsChild>
            <w:div w:id="989285800">
              <w:marLeft w:val="0"/>
              <w:marRight w:val="0"/>
              <w:marTop w:val="0"/>
              <w:marBottom w:val="0"/>
              <w:divBdr>
                <w:top w:val="none" w:sz="0" w:space="0" w:color="auto"/>
                <w:left w:val="none" w:sz="0" w:space="0" w:color="auto"/>
                <w:bottom w:val="none" w:sz="0" w:space="0" w:color="auto"/>
                <w:right w:val="none" w:sz="0" w:space="0" w:color="auto"/>
              </w:divBdr>
            </w:div>
          </w:divsChild>
        </w:div>
        <w:div w:id="1197809348">
          <w:marLeft w:val="0"/>
          <w:marRight w:val="0"/>
          <w:marTop w:val="0"/>
          <w:marBottom w:val="0"/>
          <w:divBdr>
            <w:top w:val="none" w:sz="0" w:space="0" w:color="auto"/>
            <w:left w:val="none" w:sz="0" w:space="0" w:color="auto"/>
            <w:bottom w:val="none" w:sz="0" w:space="0" w:color="auto"/>
            <w:right w:val="none" w:sz="0" w:space="0" w:color="auto"/>
          </w:divBdr>
          <w:divsChild>
            <w:div w:id="1374846196">
              <w:marLeft w:val="0"/>
              <w:marRight w:val="0"/>
              <w:marTop w:val="0"/>
              <w:marBottom w:val="0"/>
              <w:divBdr>
                <w:top w:val="none" w:sz="0" w:space="0" w:color="auto"/>
                <w:left w:val="none" w:sz="0" w:space="0" w:color="auto"/>
                <w:bottom w:val="none" w:sz="0" w:space="0" w:color="auto"/>
                <w:right w:val="none" w:sz="0" w:space="0" w:color="auto"/>
              </w:divBdr>
            </w:div>
          </w:divsChild>
        </w:div>
        <w:div w:id="1241137960">
          <w:marLeft w:val="0"/>
          <w:marRight w:val="0"/>
          <w:marTop w:val="0"/>
          <w:marBottom w:val="0"/>
          <w:divBdr>
            <w:top w:val="none" w:sz="0" w:space="0" w:color="auto"/>
            <w:left w:val="none" w:sz="0" w:space="0" w:color="auto"/>
            <w:bottom w:val="none" w:sz="0" w:space="0" w:color="auto"/>
            <w:right w:val="none" w:sz="0" w:space="0" w:color="auto"/>
          </w:divBdr>
          <w:divsChild>
            <w:div w:id="148668413">
              <w:marLeft w:val="0"/>
              <w:marRight w:val="0"/>
              <w:marTop w:val="0"/>
              <w:marBottom w:val="0"/>
              <w:divBdr>
                <w:top w:val="none" w:sz="0" w:space="0" w:color="auto"/>
                <w:left w:val="none" w:sz="0" w:space="0" w:color="auto"/>
                <w:bottom w:val="none" w:sz="0" w:space="0" w:color="auto"/>
                <w:right w:val="none" w:sz="0" w:space="0" w:color="auto"/>
              </w:divBdr>
            </w:div>
          </w:divsChild>
        </w:div>
        <w:div w:id="1319843374">
          <w:marLeft w:val="0"/>
          <w:marRight w:val="0"/>
          <w:marTop w:val="0"/>
          <w:marBottom w:val="0"/>
          <w:divBdr>
            <w:top w:val="none" w:sz="0" w:space="0" w:color="auto"/>
            <w:left w:val="none" w:sz="0" w:space="0" w:color="auto"/>
            <w:bottom w:val="none" w:sz="0" w:space="0" w:color="auto"/>
            <w:right w:val="none" w:sz="0" w:space="0" w:color="auto"/>
          </w:divBdr>
          <w:divsChild>
            <w:div w:id="1005672453">
              <w:marLeft w:val="0"/>
              <w:marRight w:val="0"/>
              <w:marTop w:val="0"/>
              <w:marBottom w:val="0"/>
              <w:divBdr>
                <w:top w:val="none" w:sz="0" w:space="0" w:color="auto"/>
                <w:left w:val="none" w:sz="0" w:space="0" w:color="auto"/>
                <w:bottom w:val="none" w:sz="0" w:space="0" w:color="auto"/>
                <w:right w:val="none" w:sz="0" w:space="0" w:color="auto"/>
              </w:divBdr>
            </w:div>
          </w:divsChild>
        </w:div>
        <w:div w:id="1349024178">
          <w:marLeft w:val="0"/>
          <w:marRight w:val="0"/>
          <w:marTop w:val="0"/>
          <w:marBottom w:val="0"/>
          <w:divBdr>
            <w:top w:val="none" w:sz="0" w:space="0" w:color="auto"/>
            <w:left w:val="none" w:sz="0" w:space="0" w:color="auto"/>
            <w:bottom w:val="none" w:sz="0" w:space="0" w:color="auto"/>
            <w:right w:val="none" w:sz="0" w:space="0" w:color="auto"/>
          </w:divBdr>
          <w:divsChild>
            <w:div w:id="809443199">
              <w:marLeft w:val="0"/>
              <w:marRight w:val="0"/>
              <w:marTop w:val="0"/>
              <w:marBottom w:val="0"/>
              <w:divBdr>
                <w:top w:val="none" w:sz="0" w:space="0" w:color="auto"/>
                <w:left w:val="none" w:sz="0" w:space="0" w:color="auto"/>
                <w:bottom w:val="none" w:sz="0" w:space="0" w:color="auto"/>
                <w:right w:val="none" w:sz="0" w:space="0" w:color="auto"/>
              </w:divBdr>
            </w:div>
          </w:divsChild>
        </w:div>
        <w:div w:id="1392650353">
          <w:marLeft w:val="0"/>
          <w:marRight w:val="0"/>
          <w:marTop w:val="0"/>
          <w:marBottom w:val="0"/>
          <w:divBdr>
            <w:top w:val="none" w:sz="0" w:space="0" w:color="auto"/>
            <w:left w:val="none" w:sz="0" w:space="0" w:color="auto"/>
            <w:bottom w:val="none" w:sz="0" w:space="0" w:color="auto"/>
            <w:right w:val="none" w:sz="0" w:space="0" w:color="auto"/>
          </w:divBdr>
          <w:divsChild>
            <w:div w:id="1762290861">
              <w:marLeft w:val="0"/>
              <w:marRight w:val="0"/>
              <w:marTop w:val="0"/>
              <w:marBottom w:val="0"/>
              <w:divBdr>
                <w:top w:val="none" w:sz="0" w:space="0" w:color="auto"/>
                <w:left w:val="none" w:sz="0" w:space="0" w:color="auto"/>
                <w:bottom w:val="none" w:sz="0" w:space="0" w:color="auto"/>
                <w:right w:val="none" w:sz="0" w:space="0" w:color="auto"/>
              </w:divBdr>
            </w:div>
          </w:divsChild>
        </w:div>
        <w:div w:id="1432119482">
          <w:marLeft w:val="0"/>
          <w:marRight w:val="0"/>
          <w:marTop w:val="0"/>
          <w:marBottom w:val="0"/>
          <w:divBdr>
            <w:top w:val="none" w:sz="0" w:space="0" w:color="auto"/>
            <w:left w:val="none" w:sz="0" w:space="0" w:color="auto"/>
            <w:bottom w:val="none" w:sz="0" w:space="0" w:color="auto"/>
            <w:right w:val="none" w:sz="0" w:space="0" w:color="auto"/>
          </w:divBdr>
          <w:divsChild>
            <w:div w:id="1613397817">
              <w:marLeft w:val="0"/>
              <w:marRight w:val="0"/>
              <w:marTop w:val="0"/>
              <w:marBottom w:val="0"/>
              <w:divBdr>
                <w:top w:val="none" w:sz="0" w:space="0" w:color="auto"/>
                <w:left w:val="none" w:sz="0" w:space="0" w:color="auto"/>
                <w:bottom w:val="none" w:sz="0" w:space="0" w:color="auto"/>
                <w:right w:val="none" w:sz="0" w:space="0" w:color="auto"/>
              </w:divBdr>
            </w:div>
          </w:divsChild>
        </w:div>
        <w:div w:id="1507550567">
          <w:marLeft w:val="0"/>
          <w:marRight w:val="0"/>
          <w:marTop w:val="0"/>
          <w:marBottom w:val="0"/>
          <w:divBdr>
            <w:top w:val="none" w:sz="0" w:space="0" w:color="auto"/>
            <w:left w:val="none" w:sz="0" w:space="0" w:color="auto"/>
            <w:bottom w:val="none" w:sz="0" w:space="0" w:color="auto"/>
            <w:right w:val="none" w:sz="0" w:space="0" w:color="auto"/>
          </w:divBdr>
          <w:divsChild>
            <w:div w:id="1301152547">
              <w:marLeft w:val="0"/>
              <w:marRight w:val="0"/>
              <w:marTop w:val="0"/>
              <w:marBottom w:val="0"/>
              <w:divBdr>
                <w:top w:val="none" w:sz="0" w:space="0" w:color="auto"/>
                <w:left w:val="none" w:sz="0" w:space="0" w:color="auto"/>
                <w:bottom w:val="none" w:sz="0" w:space="0" w:color="auto"/>
                <w:right w:val="none" w:sz="0" w:space="0" w:color="auto"/>
              </w:divBdr>
            </w:div>
          </w:divsChild>
        </w:div>
        <w:div w:id="1514149759">
          <w:marLeft w:val="0"/>
          <w:marRight w:val="0"/>
          <w:marTop w:val="0"/>
          <w:marBottom w:val="0"/>
          <w:divBdr>
            <w:top w:val="none" w:sz="0" w:space="0" w:color="auto"/>
            <w:left w:val="none" w:sz="0" w:space="0" w:color="auto"/>
            <w:bottom w:val="none" w:sz="0" w:space="0" w:color="auto"/>
            <w:right w:val="none" w:sz="0" w:space="0" w:color="auto"/>
          </w:divBdr>
          <w:divsChild>
            <w:div w:id="24915099">
              <w:marLeft w:val="0"/>
              <w:marRight w:val="0"/>
              <w:marTop w:val="0"/>
              <w:marBottom w:val="0"/>
              <w:divBdr>
                <w:top w:val="none" w:sz="0" w:space="0" w:color="auto"/>
                <w:left w:val="none" w:sz="0" w:space="0" w:color="auto"/>
                <w:bottom w:val="none" w:sz="0" w:space="0" w:color="auto"/>
                <w:right w:val="none" w:sz="0" w:space="0" w:color="auto"/>
              </w:divBdr>
            </w:div>
          </w:divsChild>
        </w:div>
        <w:div w:id="1553468395">
          <w:marLeft w:val="0"/>
          <w:marRight w:val="0"/>
          <w:marTop w:val="0"/>
          <w:marBottom w:val="0"/>
          <w:divBdr>
            <w:top w:val="none" w:sz="0" w:space="0" w:color="auto"/>
            <w:left w:val="none" w:sz="0" w:space="0" w:color="auto"/>
            <w:bottom w:val="none" w:sz="0" w:space="0" w:color="auto"/>
            <w:right w:val="none" w:sz="0" w:space="0" w:color="auto"/>
          </w:divBdr>
          <w:divsChild>
            <w:div w:id="2121684296">
              <w:marLeft w:val="0"/>
              <w:marRight w:val="0"/>
              <w:marTop w:val="0"/>
              <w:marBottom w:val="0"/>
              <w:divBdr>
                <w:top w:val="none" w:sz="0" w:space="0" w:color="auto"/>
                <w:left w:val="none" w:sz="0" w:space="0" w:color="auto"/>
                <w:bottom w:val="none" w:sz="0" w:space="0" w:color="auto"/>
                <w:right w:val="none" w:sz="0" w:space="0" w:color="auto"/>
              </w:divBdr>
            </w:div>
          </w:divsChild>
        </w:div>
        <w:div w:id="1588071261">
          <w:marLeft w:val="0"/>
          <w:marRight w:val="0"/>
          <w:marTop w:val="0"/>
          <w:marBottom w:val="0"/>
          <w:divBdr>
            <w:top w:val="none" w:sz="0" w:space="0" w:color="auto"/>
            <w:left w:val="none" w:sz="0" w:space="0" w:color="auto"/>
            <w:bottom w:val="none" w:sz="0" w:space="0" w:color="auto"/>
            <w:right w:val="none" w:sz="0" w:space="0" w:color="auto"/>
          </w:divBdr>
          <w:divsChild>
            <w:div w:id="97264355">
              <w:marLeft w:val="0"/>
              <w:marRight w:val="0"/>
              <w:marTop w:val="0"/>
              <w:marBottom w:val="0"/>
              <w:divBdr>
                <w:top w:val="none" w:sz="0" w:space="0" w:color="auto"/>
                <w:left w:val="none" w:sz="0" w:space="0" w:color="auto"/>
                <w:bottom w:val="none" w:sz="0" w:space="0" w:color="auto"/>
                <w:right w:val="none" w:sz="0" w:space="0" w:color="auto"/>
              </w:divBdr>
            </w:div>
          </w:divsChild>
        </w:div>
        <w:div w:id="1698889733">
          <w:marLeft w:val="0"/>
          <w:marRight w:val="0"/>
          <w:marTop w:val="0"/>
          <w:marBottom w:val="0"/>
          <w:divBdr>
            <w:top w:val="none" w:sz="0" w:space="0" w:color="auto"/>
            <w:left w:val="none" w:sz="0" w:space="0" w:color="auto"/>
            <w:bottom w:val="none" w:sz="0" w:space="0" w:color="auto"/>
            <w:right w:val="none" w:sz="0" w:space="0" w:color="auto"/>
          </w:divBdr>
          <w:divsChild>
            <w:div w:id="1578518355">
              <w:marLeft w:val="0"/>
              <w:marRight w:val="0"/>
              <w:marTop w:val="0"/>
              <w:marBottom w:val="0"/>
              <w:divBdr>
                <w:top w:val="none" w:sz="0" w:space="0" w:color="auto"/>
                <w:left w:val="none" w:sz="0" w:space="0" w:color="auto"/>
                <w:bottom w:val="none" w:sz="0" w:space="0" w:color="auto"/>
                <w:right w:val="none" w:sz="0" w:space="0" w:color="auto"/>
              </w:divBdr>
            </w:div>
          </w:divsChild>
        </w:div>
        <w:div w:id="1716270603">
          <w:marLeft w:val="0"/>
          <w:marRight w:val="0"/>
          <w:marTop w:val="0"/>
          <w:marBottom w:val="0"/>
          <w:divBdr>
            <w:top w:val="none" w:sz="0" w:space="0" w:color="auto"/>
            <w:left w:val="none" w:sz="0" w:space="0" w:color="auto"/>
            <w:bottom w:val="none" w:sz="0" w:space="0" w:color="auto"/>
            <w:right w:val="none" w:sz="0" w:space="0" w:color="auto"/>
          </w:divBdr>
          <w:divsChild>
            <w:div w:id="1503355106">
              <w:marLeft w:val="0"/>
              <w:marRight w:val="0"/>
              <w:marTop w:val="0"/>
              <w:marBottom w:val="0"/>
              <w:divBdr>
                <w:top w:val="none" w:sz="0" w:space="0" w:color="auto"/>
                <w:left w:val="none" w:sz="0" w:space="0" w:color="auto"/>
                <w:bottom w:val="none" w:sz="0" w:space="0" w:color="auto"/>
                <w:right w:val="none" w:sz="0" w:space="0" w:color="auto"/>
              </w:divBdr>
            </w:div>
          </w:divsChild>
        </w:div>
        <w:div w:id="1743068100">
          <w:marLeft w:val="0"/>
          <w:marRight w:val="0"/>
          <w:marTop w:val="0"/>
          <w:marBottom w:val="0"/>
          <w:divBdr>
            <w:top w:val="none" w:sz="0" w:space="0" w:color="auto"/>
            <w:left w:val="none" w:sz="0" w:space="0" w:color="auto"/>
            <w:bottom w:val="none" w:sz="0" w:space="0" w:color="auto"/>
            <w:right w:val="none" w:sz="0" w:space="0" w:color="auto"/>
          </w:divBdr>
          <w:divsChild>
            <w:div w:id="1868715303">
              <w:marLeft w:val="0"/>
              <w:marRight w:val="0"/>
              <w:marTop w:val="0"/>
              <w:marBottom w:val="0"/>
              <w:divBdr>
                <w:top w:val="none" w:sz="0" w:space="0" w:color="auto"/>
                <w:left w:val="none" w:sz="0" w:space="0" w:color="auto"/>
                <w:bottom w:val="none" w:sz="0" w:space="0" w:color="auto"/>
                <w:right w:val="none" w:sz="0" w:space="0" w:color="auto"/>
              </w:divBdr>
            </w:div>
          </w:divsChild>
        </w:div>
        <w:div w:id="1860897187">
          <w:marLeft w:val="0"/>
          <w:marRight w:val="0"/>
          <w:marTop w:val="0"/>
          <w:marBottom w:val="0"/>
          <w:divBdr>
            <w:top w:val="none" w:sz="0" w:space="0" w:color="auto"/>
            <w:left w:val="none" w:sz="0" w:space="0" w:color="auto"/>
            <w:bottom w:val="none" w:sz="0" w:space="0" w:color="auto"/>
            <w:right w:val="none" w:sz="0" w:space="0" w:color="auto"/>
          </w:divBdr>
          <w:divsChild>
            <w:div w:id="207842208">
              <w:marLeft w:val="0"/>
              <w:marRight w:val="0"/>
              <w:marTop w:val="0"/>
              <w:marBottom w:val="0"/>
              <w:divBdr>
                <w:top w:val="none" w:sz="0" w:space="0" w:color="auto"/>
                <w:left w:val="none" w:sz="0" w:space="0" w:color="auto"/>
                <w:bottom w:val="none" w:sz="0" w:space="0" w:color="auto"/>
                <w:right w:val="none" w:sz="0" w:space="0" w:color="auto"/>
              </w:divBdr>
            </w:div>
          </w:divsChild>
        </w:div>
        <w:div w:id="1868328169">
          <w:marLeft w:val="0"/>
          <w:marRight w:val="0"/>
          <w:marTop w:val="0"/>
          <w:marBottom w:val="0"/>
          <w:divBdr>
            <w:top w:val="none" w:sz="0" w:space="0" w:color="auto"/>
            <w:left w:val="none" w:sz="0" w:space="0" w:color="auto"/>
            <w:bottom w:val="none" w:sz="0" w:space="0" w:color="auto"/>
            <w:right w:val="none" w:sz="0" w:space="0" w:color="auto"/>
          </w:divBdr>
          <w:divsChild>
            <w:div w:id="1117215036">
              <w:marLeft w:val="0"/>
              <w:marRight w:val="0"/>
              <w:marTop w:val="0"/>
              <w:marBottom w:val="0"/>
              <w:divBdr>
                <w:top w:val="none" w:sz="0" w:space="0" w:color="auto"/>
                <w:left w:val="none" w:sz="0" w:space="0" w:color="auto"/>
                <w:bottom w:val="none" w:sz="0" w:space="0" w:color="auto"/>
                <w:right w:val="none" w:sz="0" w:space="0" w:color="auto"/>
              </w:divBdr>
            </w:div>
          </w:divsChild>
        </w:div>
        <w:div w:id="1947734589">
          <w:marLeft w:val="0"/>
          <w:marRight w:val="0"/>
          <w:marTop w:val="0"/>
          <w:marBottom w:val="0"/>
          <w:divBdr>
            <w:top w:val="none" w:sz="0" w:space="0" w:color="auto"/>
            <w:left w:val="none" w:sz="0" w:space="0" w:color="auto"/>
            <w:bottom w:val="none" w:sz="0" w:space="0" w:color="auto"/>
            <w:right w:val="none" w:sz="0" w:space="0" w:color="auto"/>
          </w:divBdr>
          <w:divsChild>
            <w:div w:id="232787802">
              <w:marLeft w:val="0"/>
              <w:marRight w:val="0"/>
              <w:marTop w:val="0"/>
              <w:marBottom w:val="0"/>
              <w:divBdr>
                <w:top w:val="none" w:sz="0" w:space="0" w:color="auto"/>
                <w:left w:val="none" w:sz="0" w:space="0" w:color="auto"/>
                <w:bottom w:val="none" w:sz="0" w:space="0" w:color="auto"/>
                <w:right w:val="none" w:sz="0" w:space="0" w:color="auto"/>
              </w:divBdr>
            </w:div>
          </w:divsChild>
        </w:div>
        <w:div w:id="2013097296">
          <w:marLeft w:val="0"/>
          <w:marRight w:val="0"/>
          <w:marTop w:val="0"/>
          <w:marBottom w:val="0"/>
          <w:divBdr>
            <w:top w:val="none" w:sz="0" w:space="0" w:color="auto"/>
            <w:left w:val="none" w:sz="0" w:space="0" w:color="auto"/>
            <w:bottom w:val="none" w:sz="0" w:space="0" w:color="auto"/>
            <w:right w:val="none" w:sz="0" w:space="0" w:color="auto"/>
          </w:divBdr>
          <w:divsChild>
            <w:div w:id="1021324764">
              <w:marLeft w:val="0"/>
              <w:marRight w:val="0"/>
              <w:marTop w:val="0"/>
              <w:marBottom w:val="0"/>
              <w:divBdr>
                <w:top w:val="none" w:sz="0" w:space="0" w:color="auto"/>
                <w:left w:val="none" w:sz="0" w:space="0" w:color="auto"/>
                <w:bottom w:val="none" w:sz="0" w:space="0" w:color="auto"/>
                <w:right w:val="none" w:sz="0" w:space="0" w:color="auto"/>
              </w:divBdr>
            </w:div>
          </w:divsChild>
        </w:div>
        <w:div w:id="2038658650">
          <w:marLeft w:val="0"/>
          <w:marRight w:val="0"/>
          <w:marTop w:val="0"/>
          <w:marBottom w:val="0"/>
          <w:divBdr>
            <w:top w:val="none" w:sz="0" w:space="0" w:color="auto"/>
            <w:left w:val="none" w:sz="0" w:space="0" w:color="auto"/>
            <w:bottom w:val="none" w:sz="0" w:space="0" w:color="auto"/>
            <w:right w:val="none" w:sz="0" w:space="0" w:color="auto"/>
          </w:divBdr>
          <w:divsChild>
            <w:div w:id="20642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9542">
      <w:bodyDiv w:val="1"/>
      <w:marLeft w:val="0"/>
      <w:marRight w:val="0"/>
      <w:marTop w:val="0"/>
      <w:marBottom w:val="0"/>
      <w:divBdr>
        <w:top w:val="none" w:sz="0" w:space="0" w:color="auto"/>
        <w:left w:val="none" w:sz="0" w:space="0" w:color="auto"/>
        <w:bottom w:val="none" w:sz="0" w:space="0" w:color="auto"/>
        <w:right w:val="none" w:sz="0" w:space="0" w:color="auto"/>
      </w:divBdr>
    </w:div>
    <w:div w:id="965160025">
      <w:bodyDiv w:val="1"/>
      <w:marLeft w:val="0"/>
      <w:marRight w:val="0"/>
      <w:marTop w:val="0"/>
      <w:marBottom w:val="0"/>
      <w:divBdr>
        <w:top w:val="none" w:sz="0" w:space="0" w:color="auto"/>
        <w:left w:val="none" w:sz="0" w:space="0" w:color="auto"/>
        <w:bottom w:val="none" w:sz="0" w:space="0" w:color="auto"/>
        <w:right w:val="none" w:sz="0" w:space="0" w:color="auto"/>
      </w:divBdr>
      <w:divsChild>
        <w:div w:id="682165800">
          <w:marLeft w:val="0"/>
          <w:marRight w:val="0"/>
          <w:marTop w:val="0"/>
          <w:marBottom w:val="0"/>
          <w:divBdr>
            <w:top w:val="none" w:sz="0" w:space="0" w:color="auto"/>
            <w:left w:val="none" w:sz="0" w:space="0" w:color="auto"/>
            <w:bottom w:val="none" w:sz="0" w:space="0" w:color="auto"/>
            <w:right w:val="none" w:sz="0" w:space="0" w:color="auto"/>
          </w:divBdr>
        </w:div>
        <w:div w:id="763847215">
          <w:marLeft w:val="0"/>
          <w:marRight w:val="0"/>
          <w:marTop w:val="0"/>
          <w:marBottom w:val="0"/>
          <w:divBdr>
            <w:top w:val="none" w:sz="0" w:space="0" w:color="auto"/>
            <w:left w:val="none" w:sz="0" w:space="0" w:color="auto"/>
            <w:bottom w:val="none" w:sz="0" w:space="0" w:color="auto"/>
            <w:right w:val="none" w:sz="0" w:space="0" w:color="auto"/>
          </w:divBdr>
        </w:div>
        <w:div w:id="1100565409">
          <w:marLeft w:val="0"/>
          <w:marRight w:val="0"/>
          <w:marTop w:val="0"/>
          <w:marBottom w:val="0"/>
          <w:divBdr>
            <w:top w:val="none" w:sz="0" w:space="0" w:color="auto"/>
            <w:left w:val="none" w:sz="0" w:space="0" w:color="auto"/>
            <w:bottom w:val="none" w:sz="0" w:space="0" w:color="auto"/>
            <w:right w:val="none" w:sz="0" w:space="0" w:color="auto"/>
          </w:divBdr>
        </w:div>
        <w:div w:id="1562014022">
          <w:marLeft w:val="0"/>
          <w:marRight w:val="0"/>
          <w:marTop w:val="0"/>
          <w:marBottom w:val="0"/>
          <w:divBdr>
            <w:top w:val="none" w:sz="0" w:space="0" w:color="auto"/>
            <w:left w:val="none" w:sz="0" w:space="0" w:color="auto"/>
            <w:bottom w:val="none" w:sz="0" w:space="0" w:color="auto"/>
            <w:right w:val="none" w:sz="0" w:space="0" w:color="auto"/>
          </w:divBdr>
          <w:divsChild>
            <w:div w:id="1665280495">
              <w:marLeft w:val="-75"/>
              <w:marRight w:val="0"/>
              <w:marTop w:val="30"/>
              <w:marBottom w:val="30"/>
              <w:divBdr>
                <w:top w:val="none" w:sz="0" w:space="0" w:color="auto"/>
                <w:left w:val="none" w:sz="0" w:space="0" w:color="auto"/>
                <w:bottom w:val="none" w:sz="0" w:space="0" w:color="auto"/>
                <w:right w:val="none" w:sz="0" w:space="0" w:color="auto"/>
              </w:divBdr>
              <w:divsChild>
                <w:div w:id="162626">
                  <w:marLeft w:val="0"/>
                  <w:marRight w:val="0"/>
                  <w:marTop w:val="0"/>
                  <w:marBottom w:val="0"/>
                  <w:divBdr>
                    <w:top w:val="none" w:sz="0" w:space="0" w:color="auto"/>
                    <w:left w:val="none" w:sz="0" w:space="0" w:color="auto"/>
                    <w:bottom w:val="none" w:sz="0" w:space="0" w:color="auto"/>
                    <w:right w:val="none" w:sz="0" w:space="0" w:color="auto"/>
                  </w:divBdr>
                  <w:divsChild>
                    <w:div w:id="1845972867">
                      <w:marLeft w:val="0"/>
                      <w:marRight w:val="0"/>
                      <w:marTop w:val="0"/>
                      <w:marBottom w:val="0"/>
                      <w:divBdr>
                        <w:top w:val="none" w:sz="0" w:space="0" w:color="auto"/>
                        <w:left w:val="none" w:sz="0" w:space="0" w:color="auto"/>
                        <w:bottom w:val="none" w:sz="0" w:space="0" w:color="auto"/>
                        <w:right w:val="none" w:sz="0" w:space="0" w:color="auto"/>
                      </w:divBdr>
                    </w:div>
                  </w:divsChild>
                </w:div>
                <w:div w:id="224335185">
                  <w:marLeft w:val="0"/>
                  <w:marRight w:val="0"/>
                  <w:marTop w:val="0"/>
                  <w:marBottom w:val="0"/>
                  <w:divBdr>
                    <w:top w:val="none" w:sz="0" w:space="0" w:color="auto"/>
                    <w:left w:val="none" w:sz="0" w:space="0" w:color="auto"/>
                    <w:bottom w:val="none" w:sz="0" w:space="0" w:color="auto"/>
                    <w:right w:val="none" w:sz="0" w:space="0" w:color="auto"/>
                  </w:divBdr>
                  <w:divsChild>
                    <w:div w:id="162353722">
                      <w:marLeft w:val="0"/>
                      <w:marRight w:val="0"/>
                      <w:marTop w:val="0"/>
                      <w:marBottom w:val="0"/>
                      <w:divBdr>
                        <w:top w:val="none" w:sz="0" w:space="0" w:color="auto"/>
                        <w:left w:val="none" w:sz="0" w:space="0" w:color="auto"/>
                        <w:bottom w:val="none" w:sz="0" w:space="0" w:color="auto"/>
                        <w:right w:val="none" w:sz="0" w:space="0" w:color="auto"/>
                      </w:divBdr>
                    </w:div>
                  </w:divsChild>
                </w:div>
                <w:div w:id="288166460">
                  <w:marLeft w:val="0"/>
                  <w:marRight w:val="0"/>
                  <w:marTop w:val="0"/>
                  <w:marBottom w:val="0"/>
                  <w:divBdr>
                    <w:top w:val="none" w:sz="0" w:space="0" w:color="auto"/>
                    <w:left w:val="none" w:sz="0" w:space="0" w:color="auto"/>
                    <w:bottom w:val="none" w:sz="0" w:space="0" w:color="auto"/>
                    <w:right w:val="none" w:sz="0" w:space="0" w:color="auto"/>
                  </w:divBdr>
                  <w:divsChild>
                    <w:div w:id="797988777">
                      <w:marLeft w:val="0"/>
                      <w:marRight w:val="0"/>
                      <w:marTop w:val="0"/>
                      <w:marBottom w:val="0"/>
                      <w:divBdr>
                        <w:top w:val="none" w:sz="0" w:space="0" w:color="auto"/>
                        <w:left w:val="none" w:sz="0" w:space="0" w:color="auto"/>
                        <w:bottom w:val="none" w:sz="0" w:space="0" w:color="auto"/>
                        <w:right w:val="none" w:sz="0" w:space="0" w:color="auto"/>
                      </w:divBdr>
                    </w:div>
                  </w:divsChild>
                </w:div>
                <w:div w:id="342367011">
                  <w:marLeft w:val="0"/>
                  <w:marRight w:val="0"/>
                  <w:marTop w:val="0"/>
                  <w:marBottom w:val="0"/>
                  <w:divBdr>
                    <w:top w:val="none" w:sz="0" w:space="0" w:color="auto"/>
                    <w:left w:val="none" w:sz="0" w:space="0" w:color="auto"/>
                    <w:bottom w:val="none" w:sz="0" w:space="0" w:color="auto"/>
                    <w:right w:val="none" w:sz="0" w:space="0" w:color="auto"/>
                  </w:divBdr>
                  <w:divsChild>
                    <w:div w:id="1206330094">
                      <w:marLeft w:val="0"/>
                      <w:marRight w:val="0"/>
                      <w:marTop w:val="0"/>
                      <w:marBottom w:val="0"/>
                      <w:divBdr>
                        <w:top w:val="none" w:sz="0" w:space="0" w:color="auto"/>
                        <w:left w:val="none" w:sz="0" w:space="0" w:color="auto"/>
                        <w:bottom w:val="none" w:sz="0" w:space="0" w:color="auto"/>
                        <w:right w:val="none" w:sz="0" w:space="0" w:color="auto"/>
                      </w:divBdr>
                    </w:div>
                  </w:divsChild>
                </w:div>
                <w:div w:id="418985357">
                  <w:marLeft w:val="0"/>
                  <w:marRight w:val="0"/>
                  <w:marTop w:val="0"/>
                  <w:marBottom w:val="0"/>
                  <w:divBdr>
                    <w:top w:val="none" w:sz="0" w:space="0" w:color="auto"/>
                    <w:left w:val="none" w:sz="0" w:space="0" w:color="auto"/>
                    <w:bottom w:val="none" w:sz="0" w:space="0" w:color="auto"/>
                    <w:right w:val="none" w:sz="0" w:space="0" w:color="auto"/>
                  </w:divBdr>
                  <w:divsChild>
                    <w:div w:id="776681883">
                      <w:marLeft w:val="0"/>
                      <w:marRight w:val="0"/>
                      <w:marTop w:val="0"/>
                      <w:marBottom w:val="0"/>
                      <w:divBdr>
                        <w:top w:val="none" w:sz="0" w:space="0" w:color="auto"/>
                        <w:left w:val="none" w:sz="0" w:space="0" w:color="auto"/>
                        <w:bottom w:val="none" w:sz="0" w:space="0" w:color="auto"/>
                        <w:right w:val="none" w:sz="0" w:space="0" w:color="auto"/>
                      </w:divBdr>
                    </w:div>
                  </w:divsChild>
                </w:div>
                <w:div w:id="503277873">
                  <w:marLeft w:val="0"/>
                  <w:marRight w:val="0"/>
                  <w:marTop w:val="0"/>
                  <w:marBottom w:val="0"/>
                  <w:divBdr>
                    <w:top w:val="none" w:sz="0" w:space="0" w:color="auto"/>
                    <w:left w:val="none" w:sz="0" w:space="0" w:color="auto"/>
                    <w:bottom w:val="none" w:sz="0" w:space="0" w:color="auto"/>
                    <w:right w:val="none" w:sz="0" w:space="0" w:color="auto"/>
                  </w:divBdr>
                  <w:divsChild>
                    <w:div w:id="1464349553">
                      <w:marLeft w:val="0"/>
                      <w:marRight w:val="0"/>
                      <w:marTop w:val="0"/>
                      <w:marBottom w:val="0"/>
                      <w:divBdr>
                        <w:top w:val="none" w:sz="0" w:space="0" w:color="auto"/>
                        <w:left w:val="none" w:sz="0" w:space="0" w:color="auto"/>
                        <w:bottom w:val="none" w:sz="0" w:space="0" w:color="auto"/>
                        <w:right w:val="none" w:sz="0" w:space="0" w:color="auto"/>
                      </w:divBdr>
                    </w:div>
                  </w:divsChild>
                </w:div>
                <w:div w:id="569585633">
                  <w:marLeft w:val="0"/>
                  <w:marRight w:val="0"/>
                  <w:marTop w:val="0"/>
                  <w:marBottom w:val="0"/>
                  <w:divBdr>
                    <w:top w:val="none" w:sz="0" w:space="0" w:color="auto"/>
                    <w:left w:val="none" w:sz="0" w:space="0" w:color="auto"/>
                    <w:bottom w:val="none" w:sz="0" w:space="0" w:color="auto"/>
                    <w:right w:val="none" w:sz="0" w:space="0" w:color="auto"/>
                  </w:divBdr>
                  <w:divsChild>
                    <w:div w:id="770012469">
                      <w:marLeft w:val="0"/>
                      <w:marRight w:val="0"/>
                      <w:marTop w:val="0"/>
                      <w:marBottom w:val="0"/>
                      <w:divBdr>
                        <w:top w:val="none" w:sz="0" w:space="0" w:color="auto"/>
                        <w:left w:val="none" w:sz="0" w:space="0" w:color="auto"/>
                        <w:bottom w:val="none" w:sz="0" w:space="0" w:color="auto"/>
                        <w:right w:val="none" w:sz="0" w:space="0" w:color="auto"/>
                      </w:divBdr>
                    </w:div>
                  </w:divsChild>
                </w:div>
                <w:div w:id="574781994">
                  <w:marLeft w:val="0"/>
                  <w:marRight w:val="0"/>
                  <w:marTop w:val="0"/>
                  <w:marBottom w:val="0"/>
                  <w:divBdr>
                    <w:top w:val="none" w:sz="0" w:space="0" w:color="auto"/>
                    <w:left w:val="none" w:sz="0" w:space="0" w:color="auto"/>
                    <w:bottom w:val="none" w:sz="0" w:space="0" w:color="auto"/>
                    <w:right w:val="none" w:sz="0" w:space="0" w:color="auto"/>
                  </w:divBdr>
                  <w:divsChild>
                    <w:div w:id="1057704706">
                      <w:marLeft w:val="0"/>
                      <w:marRight w:val="0"/>
                      <w:marTop w:val="0"/>
                      <w:marBottom w:val="0"/>
                      <w:divBdr>
                        <w:top w:val="none" w:sz="0" w:space="0" w:color="auto"/>
                        <w:left w:val="none" w:sz="0" w:space="0" w:color="auto"/>
                        <w:bottom w:val="none" w:sz="0" w:space="0" w:color="auto"/>
                        <w:right w:val="none" w:sz="0" w:space="0" w:color="auto"/>
                      </w:divBdr>
                    </w:div>
                  </w:divsChild>
                </w:div>
                <w:div w:id="593825658">
                  <w:marLeft w:val="0"/>
                  <w:marRight w:val="0"/>
                  <w:marTop w:val="0"/>
                  <w:marBottom w:val="0"/>
                  <w:divBdr>
                    <w:top w:val="none" w:sz="0" w:space="0" w:color="auto"/>
                    <w:left w:val="none" w:sz="0" w:space="0" w:color="auto"/>
                    <w:bottom w:val="none" w:sz="0" w:space="0" w:color="auto"/>
                    <w:right w:val="none" w:sz="0" w:space="0" w:color="auto"/>
                  </w:divBdr>
                  <w:divsChild>
                    <w:div w:id="297076901">
                      <w:marLeft w:val="0"/>
                      <w:marRight w:val="0"/>
                      <w:marTop w:val="0"/>
                      <w:marBottom w:val="0"/>
                      <w:divBdr>
                        <w:top w:val="none" w:sz="0" w:space="0" w:color="auto"/>
                        <w:left w:val="none" w:sz="0" w:space="0" w:color="auto"/>
                        <w:bottom w:val="none" w:sz="0" w:space="0" w:color="auto"/>
                        <w:right w:val="none" w:sz="0" w:space="0" w:color="auto"/>
                      </w:divBdr>
                    </w:div>
                  </w:divsChild>
                </w:div>
                <w:div w:id="594559065">
                  <w:marLeft w:val="0"/>
                  <w:marRight w:val="0"/>
                  <w:marTop w:val="0"/>
                  <w:marBottom w:val="0"/>
                  <w:divBdr>
                    <w:top w:val="none" w:sz="0" w:space="0" w:color="auto"/>
                    <w:left w:val="none" w:sz="0" w:space="0" w:color="auto"/>
                    <w:bottom w:val="none" w:sz="0" w:space="0" w:color="auto"/>
                    <w:right w:val="none" w:sz="0" w:space="0" w:color="auto"/>
                  </w:divBdr>
                  <w:divsChild>
                    <w:div w:id="901057598">
                      <w:marLeft w:val="0"/>
                      <w:marRight w:val="0"/>
                      <w:marTop w:val="0"/>
                      <w:marBottom w:val="0"/>
                      <w:divBdr>
                        <w:top w:val="none" w:sz="0" w:space="0" w:color="auto"/>
                        <w:left w:val="none" w:sz="0" w:space="0" w:color="auto"/>
                        <w:bottom w:val="none" w:sz="0" w:space="0" w:color="auto"/>
                        <w:right w:val="none" w:sz="0" w:space="0" w:color="auto"/>
                      </w:divBdr>
                    </w:div>
                  </w:divsChild>
                </w:div>
                <w:div w:id="616834536">
                  <w:marLeft w:val="0"/>
                  <w:marRight w:val="0"/>
                  <w:marTop w:val="0"/>
                  <w:marBottom w:val="0"/>
                  <w:divBdr>
                    <w:top w:val="none" w:sz="0" w:space="0" w:color="auto"/>
                    <w:left w:val="none" w:sz="0" w:space="0" w:color="auto"/>
                    <w:bottom w:val="none" w:sz="0" w:space="0" w:color="auto"/>
                    <w:right w:val="none" w:sz="0" w:space="0" w:color="auto"/>
                  </w:divBdr>
                  <w:divsChild>
                    <w:div w:id="570820646">
                      <w:marLeft w:val="0"/>
                      <w:marRight w:val="0"/>
                      <w:marTop w:val="0"/>
                      <w:marBottom w:val="0"/>
                      <w:divBdr>
                        <w:top w:val="none" w:sz="0" w:space="0" w:color="auto"/>
                        <w:left w:val="none" w:sz="0" w:space="0" w:color="auto"/>
                        <w:bottom w:val="none" w:sz="0" w:space="0" w:color="auto"/>
                        <w:right w:val="none" w:sz="0" w:space="0" w:color="auto"/>
                      </w:divBdr>
                    </w:div>
                  </w:divsChild>
                </w:div>
                <w:div w:id="682588316">
                  <w:marLeft w:val="0"/>
                  <w:marRight w:val="0"/>
                  <w:marTop w:val="0"/>
                  <w:marBottom w:val="0"/>
                  <w:divBdr>
                    <w:top w:val="none" w:sz="0" w:space="0" w:color="auto"/>
                    <w:left w:val="none" w:sz="0" w:space="0" w:color="auto"/>
                    <w:bottom w:val="none" w:sz="0" w:space="0" w:color="auto"/>
                    <w:right w:val="none" w:sz="0" w:space="0" w:color="auto"/>
                  </w:divBdr>
                  <w:divsChild>
                    <w:div w:id="1903178790">
                      <w:marLeft w:val="0"/>
                      <w:marRight w:val="0"/>
                      <w:marTop w:val="0"/>
                      <w:marBottom w:val="0"/>
                      <w:divBdr>
                        <w:top w:val="none" w:sz="0" w:space="0" w:color="auto"/>
                        <w:left w:val="none" w:sz="0" w:space="0" w:color="auto"/>
                        <w:bottom w:val="none" w:sz="0" w:space="0" w:color="auto"/>
                        <w:right w:val="none" w:sz="0" w:space="0" w:color="auto"/>
                      </w:divBdr>
                    </w:div>
                  </w:divsChild>
                </w:div>
                <w:div w:id="930161844">
                  <w:marLeft w:val="0"/>
                  <w:marRight w:val="0"/>
                  <w:marTop w:val="0"/>
                  <w:marBottom w:val="0"/>
                  <w:divBdr>
                    <w:top w:val="none" w:sz="0" w:space="0" w:color="auto"/>
                    <w:left w:val="none" w:sz="0" w:space="0" w:color="auto"/>
                    <w:bottom w:val="none" w:sz="0" w:space="0" w:color="auto"/>
                    <w:right w:val="none" w:sz="0" w:space="0" w:color="auto"/>
                  </w:divBdr>
                  <w:divsChild>
                    <w:div w:id="1974364729">
                      <w:marLeft w:val="0"/>
                      <w:marRight w:val="0"/>
                      <w:marTop w:val="0"/>
                      <w:marBottom w:val="0"/>
                      <w:divBdr>
                        <w:top w:val="none" w:sz="0" w:space="0" w:color="auto"/>
                        <w:left w:val="none" w:sz="0" w:space="0" w:color="auto"/>
                        <w:bottom w:val="none" w:sz="0" w:space="0" w:color="auto"/>
                        <w:right w:val="none" w:sz="0" w:space="0" w:color="auto"/>
                      </w:divBdr>
                    </w:div>
                  </w:divsChild>
                </w:div>
                <w:div w:id="937371394">
                  <w:marLeft w:val="0"/>
                  <w:marRight w:val="0"/>
                  <w:marTop w:val="0"/>
                  <w:marBottom w:val="0"/>
                  <w:divBdr>
                    <w:top w:val="none" w:sz="0" w:space="0" w:color="auto"/>
                    <w:left w:val="none" w:sz="0" w:space="0" w:color="auto"/>
                    <w:bottom w:val="none" w:sz="0" w:space="0" w:color="auto"/>
                    <w:right w:val="none" w:sz="0" w:space="0" w:color="auto"/>
                  </w:divBdr>
                  <w:divsChild>
                    <w:div w:id="1199051191">
                      <w:marLeft w:val="0"/>
                      <w:marRight w:val="0"/>
                      <w:marTop w:val="0"/>
                      <w:marBottom w:val="0"/>
                      <w:divBdr>
                        <w:top w:val="none" w:sz="0" w:space="0" w:color="auto"/>
                        <w:left w:val="none" w:sz="0" w:space="0" w:color="auto"/>
                        <w:bottom w:val="none" w:sz="0" w:space="0" w:color="auto"/>
                        <w:right w:val="none" w:sz="0" w:space="0" w:color="auto"/>
                      </w:divBdr>
                    </w:div>
                  </w:divsChild>
                </w:div>
                <w:div w:id="1043142354">
                  <w:marLeft w:val="0"/>
                  <w:marRight w:val="0"/>
                  <w:marTop w:val="0"/>
                  <w:marBottom w:val="0"/>
                  <w:divBdr>
                    <w:top w:val="none" w:sz="0" w:space="0" w:color="auto"/>
                    <w:left w:val="none" w:sz="0" w:space="0" w:color="auto"/>
                    <w:bottom w:val="none" w:sz="0" w:space="0" w:color="auto"/>
                    <w:right w:val="none" w:sz="0" w:space="0" w:color="auto"/>
                  </w:divBdr>
                  <w:divsChild>
                    <w:div w:id="498422328">
                      <w:marLeft w:val="0"/>
                      <w:marRight w:val="0"/>
                      <w:marTop w:val="0"/>
                      <w:marBottom w:val="0"/>
                      <w:divBdr>
                        <w:top w:val="none" w:sz="0" w:space="0" w:color="auto"/>
                        <w:left w:val="none" w:sz="0" w:space="0" w:color="auto"/>
                        <w:bottom w:val="none" w:sz="0" w:space="0" w:color="auto"/>
                        <w:right w:val="none" w:sz="0" w:space="0" w:color="auto"/>
                      </w:divBdr>
                    </w:div>
                  </w:divsChild>
                </w:div>
                <w:div w:id="1048411491">
                  <w:marLeft w:val="0"/>
                  <w:marRight w:val="0"/>
                  <w:marTop w:val="0"/>
                  <w:marBottom w:val="0"/>
                  <w:divBdr>
                    <w:top w:val="none" w:sz="0" w:space="0" w:color="auto"/>
                    <w:left w:val="none" w:sz="0" w:space="0" w:color="auto"/>
                    <w:bottom w:val="none" w:sz="0" w:space="0" w:color="auto"/>
                    <w:right w:val="none" w:sz="0" w:space="0" w:color="auto"/>
                  </w:divBdr>
                  <w:divsChild>
                    <w:div w:id="30082433">
                      <w:marLeft w:val="0"/>
                      <w:marRight w:val="0"/>
                      <w:marTop w:val="0"/>
                      <w:marBottom w:val="0"/>
                      <w:divBdr>
                        <w:top w:val="none" w:sz="0" w:space="0" w:color="auto"/>
                        <w:left w:val="none" w:sz="0" w:space="0" w:color="auto"/>
                        <w:bottom w:val="none" w:sz="0" w:space="0" w:color="auto"/>
                        <w:right w:val="none" w:sz="0" w:space="0" w:color="auto"/>
                      </w:divBdr>
                    </w:div>
                  </w:divsChild>
                </w:div>
                <w:div w:id="1063406979">
                  <w:marLeft w:val="0"/>
                  <w:marRight w:val="0"/>
                  <w:marTop w:val="0"/>
                  <w:marBottom w:val="0"/>
                  <w:divBdr>
                    <w:top w:val="none" w:sz="0" w:space="0" w:color="auto"/>
                    <w:left w:val="none" w:sz="0" w:space="0" w:color="auto"/>
                    <w:bottom w:val="none" w:sz="0" w:space="0" w:color="auto"/>
                    <w:right w:val="none" w:sz="0" w:space="0" w:color="auto"/>
                  </w:divBdr>
                  <w:divsChild>
                    <w:div w:id="35739135">
                      <w:marLeft w:val="0"/>
                      <w:marRight w:val="0"/>
                      <w:marTop w:val="0"/>
                      <w:marBottom w:val="0"/>
                      <w:divBdr>
                        <w:top w:val="none" w:sz="0" w:space="0" w:color="auto"/>
                        <w:left w:val="none" w:sz="0" w:space="0" w:color="auto"/>
                        <w:bottom w:val="none" w:sz="0" w:space="0" w:color="auto"/>
                        <w:right w:val="none" w:sz="0" w:space="0" w:color="auto"/>
                      </w:divBdr>
                    </w:div>
                  </w:divsChild>
                </w:div>
                <w:div w:id="1088160484">
                  <w:marLeft w:val="0"/>
                  <w:marRight w:val="0"/>
                  <w:marTop w:val="0"/>
                  <w:marBottom w:val="0"/>
                  <w:divBdr>
                    <w:top w:val="none" w:sz="0" w:space="0" w:color="auto"/>
                    <w:left w:val="none" w:sz="0" w:space="0" w:color="auto"/>
                    <w:bottom w:val="none" w:sz="0" w:space="0" w:color="auto"/>
                    <w:right w:val="none" w:sz="0" w:space="0" w:color="auto"/>
                  </w:divBdr>
                  <w:divsChild>
                    <w:div w:id="619341199">
                      <w:marLeft w:val="0"/>
                      <w:marRight w:val="0"/>
                      <w:marTop w:val="0"/>
                      <w:marBottom w:val="0"/>
                      <w:divBdr>
                        <w:top w:val="none" w:sz="0" w:space="0" w:color="auto"/>
                        <w:left w:val="none" w:sz="0" w:space="0" w:color="auto"/>
                        <w:bottom w:val="none" w:sz="0" w:space="0" w:color="auto"/>
                        <w:right w:val="none" w:sz="0" w:space="0" w:color="auto"/>
                      </w:divBdr>
                    </w:div>
                  </w:divsChild>
                </w:div>
                <w:div w:id="1118524058">
                  <w:marLeft w:val="0"/>
                  <w:marRight w:val="0"/>
                  <w:marTop w:val="0"/>
                  <w:marBottom w:val="0"/>
                  <w:divBdr>
                    <w:top w:val="none" w:sz="0" w:space="0" w:color="auto"/>
                    <w:left w:val="none" w:sz="0" w:space="0" w:color="auto"/>
                    <w:bottom w:val="none" w:sz="0" w:space="0" w:color="auto"/>
                    <w:right w:val="none" w:sz="0" w:space="0" w:color="auto"/>
                  </w:divBdr>
                  <w:divsChild>
                    <w:div w:id="1684472847">
                      <w:marLeft w:val="0"/>
                      <w:marRight w:val="0"/>
                      <w:marTop w:val="0"/>
                      <w:marBottom w:val="0"/>
                      <w:divBdr>
                        <w:top w:val="none" w:sz="0" w:space="0" w:color="auto"/>
                        <w:left w:val="none" w:sz="0" w:space="0" w:color="auto"/>
                        <w:bottom w:val="none" w:sz="0" w:space="0" w:color="auto"/>
                        <w:right w:val="none" w:sz="0" w:space="0" w:color="auto"/>
                      </w:divBdr>
                    </w:div>
                  </w:divsChild>
                </w:div>
                <w:div w:id="1166282303">
                  <w:marLeft w:val="0"/>
                  <w:marRight w:val="0"/>
                  <w:marTop w:val="0"/>
                  <w:marBottom w:val="0"/>
                  <w:divBdr>
                    <w:top w:val="none" w:sz="0" w:space="0" w:color="auto"/>
                    <w:left w:val="none" w:sz="0" w:space="0" w:color="auto"/>
                    <w:bottom w:val="none" w:sz="0" w:space="0" w:color="auto"/>
                    <w:right w:val="none" w:sz="0" w:space="0" w:color="auto"/>
                  </w:divBdr>
                  <w:divsChild>
                    <w:div w:id="711655529">
                      <w:marLeft w:val="0"/>
                      <w:marRight w:val="0"/>
                      <w:marTop w:val="0"/>
                      <w:marBottom w:val="0"/>
                      <w:divBdr>
                        <w:top w:val="none" w:sz="0" w:space="0" w:color="auto"/>
                        <w:left w:val="none" w:sz="0" w:space="0" w:color="auto"/>
                        <w:bottom w:val="none" w:sz="0" w:space="0" w:color="auto"/>
                        <w:right w:val="none" w:sz="0" w:space="0" w:color="auto"/>
                      </w:divBdr>
                    </w:div>
                  </w:divsChild>
                </w:div>
                <w:div w:id="1247686564">
                  <w:marLeft w:val="0"/>
                  <w:marRight w:val="0"/>
                  <w:marTop w:val="0"/>
                  <w:marBottom w:val="0"/>
                  <w:divBdr>
                    <w:top w:val="none" w:sz="0" w:space="0" w:color="auto"/>
                    <w:left w:val="none" w:sz="0" w:space="0" w:color="auto"/>
                    <w:bottom w:val="none" w:sz="0" w:space="0" w:color="auto"/>
                    <w:right w:val="none" w:sz="0" w:space="0" w:color="auto"/>
                  </w:divBdr>
                  <w:divsChild>
                    <w:div w:id="2100713430">
                      <w:marLeft w:val="0"/>
                      <w:marRight w:val="0"/>
                      <w:marTop w:val="0"/>
                      <w:marBottom w:val="0"/>
                      <w:divBdr>
                        <w:top w:val="none" w:sz="0" w:space="0" w:color="auto"/>
                        <w:left w:val="none" w:sz="0" w:space="0" w:color="auto"/>
                        <w:bottom w:val="none" w:sz="0" w:space="0" w:color="auto"/>
                        <w:right w:val="none" w:sz="0" w:space="0" w:color="auto"/>
                      </w:divBdr>
                    </w:div>
                  </w:divsChild>
                </w:div>
                <w:div w:id="1287737808">
                  <w:marLeft w:val="0"/>
                  <w:marRight w:val="0"/>
                  <w:marTop w:val="0"/>
                  <w:marBottom w:val="0"/>
                  <w:divBdr>
                    <w:top w:val="none" w:sz="0" w:space="0" w:color="auto"/>
                    <w:left w:val="none" w:sz="0" w:space="0" w:color="auto"/>
                    <w:bottom w:val="none" w:sz="0" w:space="0" w:color="auto"/>
                    <w:right w:val="none" w:sz="0" w:space="0" w:color="auto"/>
                  </w:divBdr>
                  <w:divsChild>
                    <w:div w:id="324944486">
                      <w:marLeft w:val="0"/>
                      <w:marRight w:val="0"/>
                      <w:marTop w:val="0"/>
                      <w:marBottom w:val="0"/>
                      <w:divBdr>
                        <w:top w:val="none" w:sz="0" w:space="0" w:color="auto"/>
                        <w:left w:val="none" w:sz="0" w:space="0" w:color="auto"/>
                        <w:bottom w:val="none" w:sz="0" w:space="0" w:color="auto"/>
                        <w:right w:val="none" w:sz="0" w:space="0" w:color="auto"/>
                      </w:divBdr>
                    </w:div>
                  </w:divsChild>
                </w:div>
                <w:div w:id="1329359577">
                  <w:marLeft w:val="0"/>
                  <w:marRight w:val="0"/>
                  <w:marTop w:val="0"/>
                  <w:marBottom w:val="0"/>
                  <w:divBdr>
                    <w:top w:val="none" w:sz="0" w:space="0" w:color="auto"/>
                    <w:left w:val="none" w:sz="0" w:space="0" w:color="auto"/>
                    <w:bottom w:val="none" w:sz="0" w:space="0" w:color="auto"/>
                    <w:right w:val="none" w:sz="0" w:space="0" w:color="auto"/>
                  </w:divBdr>
                  <w:divsChild>
                    <w:div w:id="1309748966">
                      <w:marLeft w:val="0"/>
                      <w:marRight w:val="0"/>
                      <w:marTop w:val="0"/>
                      <w:marBottom w:val="0"/>
                      <w:divBdr>
                        <w:top w:val="none" w:sz="0" w:space="0" w:color="auto"/>
                        <w:left w:val="none" w:sz="0" w:space="0" w:color="auto"/>
                        <w:bottom w:val="none" w:sz="0" w:space="0" w:color="auto"/>
                        <w:right w:val="none" w:sz="0" w:space="0" w:color="auto"/>
                      </w:divBdr>
                    </w:div>
                  </w:divsChild>
                </w:div>
                <w:div w:id="1331325359">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
                  </w:divsChild>
                </w:div>
                <w:div w:id="1378819432">
                  <w:marLeft w:val="0"/>
                  <w:marRight w:val="0"/>
                  <w:marTop w:val="0"/>
                  <w:marBottom w:val="0"/>
                  <w:divBdr>
                    <w:top w:val="none" w:sz="0" w:space="0" w:color="auto"/>
                    <w:left w:val="none" w:sz="0" w:space="0" w:color="auto"/>
                    <w:bottom w:val="none" w:sz="0" w:space="0" w:color="auto"/>
                    <w:right w:val="none" w:sz="0" w:space="0" w:color="auto"/>
                  </w:divBdr>
                  <w:divsChild>
                    <w:div w:id="401684276">
                      <w:marLeft w:val="0"/>
                      <w:marRight w:val="0"/>
                      <w:marTop w:val="0"/>
                      <w:marBottom w:val="0"/>
                      <w:divBdr>
                        <w:top w:val="none" w:sz="0" w:space="0" w:color="auto"/>
                        <w:left w:val="none" w:sz="0" w:space="0" w:color="auto"/>
                        <w:bottom w:val="none" w:sz="0" w:space="0" w:color="auto"/>
                        <w:right w:val="none" w:sz="0" w:space="0" w:color="auto"/>
                      </w:divBdr>
                    </w:div>
                  </w:divsChild>
                </w:div>
                <w:div w:id="1413627844">
                  <w:marLeft w:val="0"/>
                  <w:marRight w:val="0"/>
                  <w:marTop w:val="0"/>
                  <w:marBottom w:val="0"/>
                  <w:divBdr>
                    <w:top w:val="none" w:sz="0" w:space="0" w:color="auto"/>
                    <w:left w:val="none" w:sz="0" w:space="0" w:color="auto"/>
                    <w:bottom w:val="none" w:sz="0" w:space="0" w:color="auto"/>
                    <w:right w:val="none" w:sz="0" w:space="0" w:color="auto"/>
                  </w:divBdr>
                  <w:divsChild>
                    <w:div w:id="1243880095">
                      <w:marLeft w:val="0"/>
                      <w:marRight w:val="0"/>
                      <w:marTop w:val="0"/>
                      <w:marBottom w:val="0"/>
                      <w:divBdr>
                        <w:top w:val="none" w:sz="0" w:space="0" w:color="auto"/>
                        <w:left w:val="none" w:sz="0" w:space="0" w:color="auto"/>
                        <w:bottom w:val="none" w:sz="0" w:space="0" w:color="auto"/>
                        <w:right w:val="none" w:sz="0" w:space="0" w:color="auto"/>
                      </w:divBdr>
                    </w:div>
                  </w:divsChild>
                </w:div>
                <w:div w:id="1571963662">
                  <w:marLeft w:val="0"/>
                  <w:marRight w:val="0"/>
                  <w:marTop w:val="0"/>
                  <w:marBottom w:val="0"/>
                  <w:divBdr>
                    <w:top w:val="none" w:sz="0" w:space="0" w:color="auto"/>
                    <w:left w:val="none" w:sz="0" w:space="0" w:color="auto"/>
                    <w:bottom w:val="none" w:sz="0" w:space="0" w:color="auto"/>
                    <w:right w:val="none" w:sz="0" w:space="0" w:color="auto"/>
                  </w:divBdr>
                  <w:divsChild>
                    <w:div w:id="1308821350">
                      <w:marLeft w:val="0"/>
                      <w:marRight w:val="0"/>
                      <w:marTop w:val="0"/>
                      <w:marBottom w:val="0"/>
                      <w:divBdr>
                        <w:top w:val="none" w:sz="0" w:space="0" w:color="auto"/>
                        <w:left w:val="none" w:sz="0" w:space="0" w:color="auto"/>
                        <w:bottom w:val="none" w:sz="0" w:space="0" w:color="auto"/>
                        <w:right w:val="none" w:sz="0" w:space="0" w:color="auto"/>
                      </w:divBdr>
                    </w:div>
                  </w:divsChild>
                </w:div>
                <w:div w:id="1593049216">
                  <w:marLeft w:val="0"/>
                  <w:marRight w:val="0"/>
                  <w:marTop w:val="0"/>
                  <w:marBottom w:val="0"/>
                  <w:divBdr>
                    <w:top w:val="none" w:sz="0" w:space="0" w:color="auto"/>
                    <w:left w:val="none" w:sz="0" w:space="0" w:color="auto"/>
                    <w:bottom w:val="none" w:sz="0" w:space="0" w:color="auto"/>
                    <w:right w:val="none" w:sz="0" w:space="0" w:color="auto"/>
                  </w:divBdr>
                  <w:divsChild>
                    <w:div w:id="1792937971">
                      <w:marLeft w:val="0"/>
                      <w:marRight w:val="0"/>
                      <w:marTop w:val="0"/>
                      <w:marBottom w:val="0"/>
                      <w:divBdr>
                        <w:top w:val="none" w:sz="0" w:space="0" w:color="auto"/>
                        <w:left w:val="none" w:sz="0" w:space="0" w:color="auto"/>
                        <w:bottom w:val="none" w:sz="0" w:space="0" w:color="auto"/>
                        <w:right w:val="none" w:sz="0" w:space="0" w:color="auto"/>
                      </w:divBdr>
                    </w:div>
                  </w:divsChild>
                </w:div>
                <w:div w:id="1741323052">
                  <w:marLeft w:val="0"/>
                  <w:marRight w:val="0"/>
                  <w:marTop w:val="0"/>
                  <w:marBottom w:val="0"/>
                  <w:divBdr>
                    <w:top w:val="none" w:sz="0" w:space="0" w:color="auto"/>
                    <w:left w:val="none" w:sz="0" w:space="0" w:color="auto"/>
                    <w:bottom w:val="none" w:sz="0" w:space="0" w:color="auto"/>
                    <w:right w:val="none" w:sz="0" w:space="0" w:color="auto"/>
                  </w:divBdr>
                  <w:divsChild>
                    <w:div w:id="93913304">
                      <w:marLeft w:val="0"/>
                      <w:marRight w:val="0"/>
                      <w:marTop w:val="0"/>
                      <w:marBottom w:val="0"/>
                      <w:divBdr>
                        <w:top w:val="none" w:sz="0" w:space="0" w:color="auto"/>
                        <w:left w:val="none" w:sz="0" w:space="0" w:color="auto"/>
                        <w:bottom w:val="none" w:sz="0" w:space="0" w:color="auto"/>
                        <w:right w:val="none" w:sz="0" w:space="0" w:color="auto"/>
                      </w:divBdr>
                    </w:div>
                  </w:divsChild>
                </w:div>
                <w:div w:id="1784225468">
                  <w:marLeft w:val="0"/>
                  <w:marRight w:val="0"/>
                  <w:marTop w:val="0"/>
                  <w:marBottom w:val="0"/>
                  <w:divBdr>
                    <w:top w:val="none" w:sz="0" w:space="0" w:color="auto"/>
                    <w:left w:val="none" w:sz="0" w:space="0" w:color="auto"/>
                    <w:bottom w:val="none" w:sz="0" w:space="0" w:color="auto"/>
                    <w:right w:val="none" w:sz="0" w:space="0" w:color="auto"/>
                  </w:divBdr>
                  <w:divsChild>
                    <w:div w:id="1035469423">
                      <w:marLeft w:val="0"/>
                      <w:marRight w:val="0"/>
                      <w:marTop w:val="0"/>
                      <w:marBottom w:val="0"/>
                      <w:divBdr>
                        <w:top w:val="none" w:sz="0" w:space="0" w:color="auto"/>
                        <w:left w:val="none" w:sz="0" w:space="0" w:color="auto"/>
                        <w:bottom w:val="none" w:sz="0" w:space="0" w:color="auto"/>
                        <w:right w:val="none" w:sz="0" w:space="0" w:color="auto"/>
                      </w:divBdr>
                    </w:div>
                  </w:divsChild>
                </w:div>
                <w:div w:id="1874877128">
                  <w:marLeft w:val="0"/>
                  <w:marRight w:val="0"/>
                  <w:marTop w:val="0"/>
                  <w:marBottom w:val="0"/>
                  <w:divBdr>
                    <w:top w:val="none" w:sz="0" w:space="0" w:color="auto"/>
                    <w:left w:val="none" w:sz="0" w:space="0" w:color="auto"/>
                    <w:bottom w:val="none" w:sz="0" w:space="0" w:color="auto"/>
                    <w:right w:val="none" w:sz="0" w:space="0" w:color="auto"/>
                  </w:divBdr>
                  <w:divsChild>
                    <w:div w:id="1810660400">
                      <w:marLeft w:val="0"/>
                      <w:marRight w:val="0"/>
                      <w:marTop w:val="0"/>
                      <w:marBottom w:val="0"/>
                      <w:divBdr>
                        <w:top w:val="none" w:sz="0" w:space="0" w:color="auto"/>
                        <w:left w:val="none" w:sz="0" w:space="0" w:color="auto"/>
                        <w:bottom w:val="none" w:sz="0" w:space="0" w:color="auto"/>
                        <w:right w:val="none" w:sz="0" w:space="0" w:color="auto"/>
                      </w:divBdr>
                    </w:div>
                  </w:divsChild>
                </w:div>
                <w:div w:id="1931311832">
                  <w:marLeft w:val="0"/>
                  <w:marRight w:val="0"/>
                  <w:marTop w:val="0"/>
                  <w:marBottom w:val="0"/>
                  <w:divBdr>
                    <w:top w:val="none" w:sz="0" w:space="0" w:color="auto"/>
                    <w:left w:val="none" w:sz="0" w:space="0" w:color="auto"/>
                    <w:bottom w:val="none" w:sz="0" w:space="0" w:color="auto"/>
                    <w:right w:val="none" w:sz="0" w:space="0" w:color="auto"/>
                  </w:divBdr>
                  <w:divsChild>
                    <w:div w:id="269748391">
                      <w:marLeft w:val="0"/>
                      <w:marRight w:val="0"/>
                      <w:marTop w:val="0"/>
                      <w:marBottom w:val="0"/>
                      <w:divBdr>
                        <w:top w:val="none" w:sz="0" w:space="0" w:color="auto"/>
                        <w:left w:val="none" w:sz="0" w:space="0" w:color="auto"/>
                        <w:bottom w:val="none" w:sz="0" w:space="0" w:color="auto"/>
                        <w:right w:val="none" w:sz="0" w:space="0" w:color="auto"/>
                      </w:divBdr>
                    </w:div>
                  </w:divsChild>
                </w:div>
                <w:div w:id="1936940189">
                  <w:marLeft w:val="0"/>
                  <w:marRight w:val="0"/>
                  <w:marTop w:val="0"/>
                  <w:marBottom w:val="0"/>
                  <w:divBdr>
                    <w:top w:val="none" w:sz="0" w:space="0" w:color="auto"/>
                    <w:left w:val="none" w:sz="0" w:space="0" w:color="auto"/>
                    <w:bottom w:val="none" w:sz="0" w:space="0" w:color="auto"/>
                    <w:right w:val="none" w:sz="0" w:space="0" w:color="auto"/>
                  </w:divBdr>
                  <w:divsChild>
                    <w:div w:id="668674554">
                      <w:marLeft w:val="0"/>
                      <w:marRight w:val="0"/>
                      <w:marTop w:val="0"/>
                      <w:marBottom w:val="0"/>
                      <w:divBdr>
                        <w:top w:val="none" w:sz="0" w:space="0" w:color="auto"/>
                        <w:left w:val="none" w:sz="0" w:space="0" w:color="auto"/>
                        <w:bottom w:val="none" w:sz="0" w:space="0" w:color="auto"/>
                        <w:right w:val="none" w:sz="0" w:space="0" w:color="auto"/>
                      </w:divBdr>
                    </w:div>
                  </w:divsChild>
                </w:div>
                <w:div w:id="1986230022">
                  <w:marLeft w:val="0"/>
                  <w:marRight w:val="0"/>
                  <w:marTop w:val="0"/>
                  <w:marBottom w:val="0"/>
                  <w:divBdr>
                    <w:top w:val="none" w:sz="0" w:space="0" w:color="auto"/>
                    <w:left w:val="none" w:sz="0" w:space="0" w:color="auto"/>
                    <w:bottom w:val="none" w:sz="0" w:space="0" w:color="auto"/>
                    <w:right w:val="none" w:sz="0" w:space="0" w:color="auto"/>
                  </w:divBdr>
                  <w:divsChild>
                    <w:div w:id="1378891816">
                      <w:marLeft w:val="0"/>
                      <w:marRight w:val="0"/>
                      <w:marTop w:val="0"/>
                      <w:marBottom w:val="0"/>
                      <w:divBdr>
                        <w:top w:val="none" w:sz="0" w:space="0" w:color="auto"/>
                        <w:left w:val="none" w:sz="0" w:space="0" w:color="auto"/>
                        <w:bottom w:val="none" w:sz="0" w:space="0" w:color="auto"/>
                        <w:right w:val="none" w:sz="0" w:space="0" w:color="auto"/>
                      </w:divBdr>
                    </w:div>
                  </w:divsChild>
                </w:div>
                <w:div w:id="1999454583">
                  <w:marLeft w:val="0"/>
                  <w:marRight w:val="0"/>
                  <w:marTop w:val="0"/>
                  <w:marBottom w:val="0"/>
                  <w:divBdr>
                    <w:top w:val="none" w:sz="0" w:space="0" w:color="auto"/>
                    <w:left w:val="none" w:sz="0" w:space="0" w:color="auto"/>
                    <w:bottom w:val="none" w:sz="0" w:space="0" w:color="auto"/>
                    <w:right w:val="none" w:sz="0" w:space="0" w:color="auto"/>
                  </w:divBdr>
                  <w:divsChild>
                    <w:div w:id="1168984459">
                      <w:marLeft w:val="0"/>
                      <w:marRight w:val="0"/>
                      <w:marTop w:val="0"/>
                      <w:marBottom w:val="0"/>
                      <w:divBdr>
                        <w:top w:val="none" w:sz="0" w:space="0" w:color="auto"/>
                        <w:left w:val="none" w:sz="0" w:space="0" w:color="auto"/>
                        <w:bottom w:val="none" w:sz="0" w:space="0" w:color="auto"/>
                        <w:right w:val="none" w:sz="0" w:space="0" w:color="auto"/>
                      </w:divBdr>
                    </w:div>
                  </w:divsChild>
                </w:div>
                <w:div w:id="2008704412">
                  <w:marLeft w:val="0"/>
                  <w:marRight w:val="0"/>
                  <w:marTop w:val="0"/>
                  <w:marBottom w:val="0"/>
                  <w:divBdr>
                    <w:top w:val="none" w:sz="0" w:space="0" w:color="auto"/>
                    <w:left w:val="none" w:sz="0" w:space="0" w:color="auto"/>
                    <w:bottom w:val="none" w:sz="0" w:space="0" w:color="auto"/>
                    <w:right w:val="none" w:sz="0" w:space="0" w:color="auto"/>
                  </w:divBdr>
                  <w:divsChild>
                    <w:div w:id="5191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5849">
      <w:bodyDiv w:val="1"/>
      <w:marLeft w:val="0"/>
      <w:marRight w:val="0"/>
      <w:marTop w:val="0"/>
      <w:marBottom w:val="0"/>
      <w:divBdr>
        <w:top w:val="none" w:sz="0" w:space="0" w:color="auto"/>
        <w:left w:val="none" w:sz="0" w:space="0" w:color="auto"/>
        <w:bottom w:val="none" w:sz="0" w:space="0" w:color="auto"/>
        <w:right w:val="none" w:sz="0" w:space="0" w:color="auto"/>
      </w:divBdr>
    </w:div>
    <w:div w:id="1004668251">
      <w:bodyDiv w:val="1"/>
      <w:marLeft w:val="0"/>
      <w:marRight w:val="0"/>
      <w:marTop w:val="0"/>
      <w:marBottom w:val="0"/>
      <w:divBdr>
        <w:top w:val="none" w:sz="0" w:space="0" w:color="auto"/>
        <w:left w:val="none" w:sz="0" w:space="0" w:color="auto"/>
        <w:bottom w:val="none" w:sz="0" w:space="0" w:color="auto"/>
        <w:right w:val="none" w:sz="0" w:space="0" w:color="auto"/>
      </w:divBdr>
    </w:div>
    <w:div w:id="1344165927">
      <w:bodyDiv w:val="1"/>
      <w:marLeft w:val="0"/>
      <w:marRight w:val="0"/>
      <w:marTop w:val="0"/>
      <w:marBottom w:val="0"/>
      <w:divBdr>
        <w:top w:val="none" w:sz="0" w:space="0" w:color="auto"/>
        <w:left w:val="none" w:sz="0" w:space="0" w:color="auto"/>
        <w:bottom w:val="none" w:sz="0" w:space="0" w:color="auto"/>
        <w:right w:val="none" w:sz="0" w:space="0" w:color="auto"/>
      </w:divBdr>
    </w:div>
    <w:div w:id="1352226407">
      <w:bodyDiv w:val="1"/>
      <w:marLeft w:val="0"/>
      <w:marRight w:val="0"/>
      <w:marTop w:val="0"/>
      <w:marBottom w:val="0"/>
      <w:divBdr>
        <w:top w:val="none" w:sz="0" w:space="0" w:color="auto"/>
        <w:left w:val="none" w:sz="0" w:space="0" w:color="auto"/>
        <w:bottom w:val="none" w:sz="0" w:space="0" w:color="auto"/>
        <w:right w:val="none" w:sz="0" w:space="0" w:color="auto"/>
      </w:divBdr>
      <w:divsChild>
        <w:div w:id="109400143">
          <w:marLeft w:val="446"/>
          <w:marRight w:val="0"/>
          <w:marTop w:val="400"/>
          <w:marBottom w:val="0"/>
          <w:divBdr>
            <w:top w:val="none" w:sz="0" w:space="0" w:color="auto"/>
            <w:left w:val="none" w:sz="0" w:space="0" w:color="auto"/>
            <w:bottom w:val="none" w:sz="0" w:space="0" w:color="auto"/>
            <w:right w:val="none" w:sz="0" w:space="0" w:color="auto"/>
          </w:divBdr>
        </w:div>
        <w:div w:id="740904422">
          <w:marLeft w:val="446"/>
          <w:marRight w:val="0"/>
          <w:marTop w:val="400"/>
          <w:marBottom w:val="0"/>
          <w:divBdr>
            <w:top w:val="none" w:sz="0" w:space="0" w:color="auto"/>
            <w:left w:val="none" w:sz="0" w:space="0" w:color="auto"/>
            <w:bottom w:val="none" w:sz="0" w:space="0" w:color="auto"/>
            <w:right w:val="none" w:sz="0" w:space="0" w:color="auto"/>
          </w:divBdr>
        </w:div>
        <w:div w:id="1228689893">
          <w:marLeft w:val="446"/>
          <w:marRight w:val="0"/>
          <w:marTop w:val="400"/>
          <w:marBottom w:val="0"/>
          <w:divBdr>
            <w:top w:val="none" w:sz="0" w:space="0" w:color="auto"/>
            <w:left w:val="none" w:sz="0" w:space="0" w:color="auto"/>
            <w:bottom w:val="none" w:sz="0" w:space="0" w:color="auto"/>
            <w:right w:val="none" w:sz="0" w:space="0" w:color="auto"/>
          </w:divBdr>
        </w:div>
        <w:div w:id="1266499303">
          <w:marLeft w:val="446"/>
          <w:marRight w:val="0"/>
          <w:marTop w:val="400"/>
          <w:marBottom w:val="0"/>
          <w:divBdr>
            <w:top w:val="none" w:sz="0" w:space="0" w:color="auto"/>
            <w:left w:val="none" w:sz="0" w:space="0" w:color="auto"/>
            <w:bottom w:val="none" w:sz="0" w:space="0" w:color="auto"/>
            <w:right w:val="none" w:sz="0" w:space="0" w:color="auto"/>
          </w:divBdr>
        </w:div>
        <w:div w:id="1285501857">
          <w:marLeft w:val="446"/>
          <w:marRight w:val="0"/>
          <w:marTop w:val="400"/>
          <w:marBottom w:val="0"/>
          <w:divBdr>
            <w:top w:val="none" w:sz="0" w:space="0" w:color="auto"/>
            <w:left w:val="none" w:sz="0" w:space="0" w:color="auto"/>
            <w:bottom w:val="none" w:sz="0" w:space="0" w:color="auto"/>
            <w:right w:val="none" w:sz="0" w:space="0" w:color="auto"/>
          </w:divBdr>
        </w:div>
        <w:div w:id="1363164436">
          <w:marLeft w:val="446"/>
          <w:marRight w:val="0"/>
          <w:marTop w:val="400"/>
          <w:marBottom w:val="0"/>
          <w:divBdr>
            <w:top w:val="none" w:sz="0" w:space="0" w:color="auto"/>
            <w:left w:val="none" w:sz="0" w:space="0" w:color="auto"/>
            <w:bottom w:val="none" w:sz="0" w:space="0" w:color="auto"/>
            <w:right w:val="none" w:sz="0" w:space="0" w:color="auto"/>
          </w:divBdr>
        </w:div>
        <w:div w:id="1789086906">
          <w:marLeft w:val="446"/>
          <w:marRight w:val="0"/>
          <w:marTop w:val="400"/>
          <w:marBottom w:val="0"/>
          <w:divBdr>
            <w:top w:val="none" w:sz="0" w:space="0" w:color="auto"/>
            <w:left w:val="none" w:sz="0" w:space="0" w:color="auto"/>
            <w:bottom w:val="none" w:sz="0" w:space="0" w:color="auto"/>
            <w:right w:val="none" w:sz="0" w:space="0" w:color="auto"/>
          </w:divBdr>
        </w:div>
      </w:divsChild>
    </w:div>
    <w:div w:id="1405179656">
      <w:bodyDiv w:val="1"/>
      <w:marLeft w:val="0"/>
      <w:marRight w:val="0"/>
      <w:marTop w:val="0"/>
      <w:marBottom w:val="0"/>
      <w:divBdr>
        <w:top w:val="none" w:sz="0" w:space="0" w:color="auto"/>
        <w:left w:val="none" w:sz="0" w:space="0" w:color="auto"/>
        <w:bottom w:val="none" w:sz="0" w:space="0" w:color="auto"/>
        <w:right w:val="none" w:sz="0" w:space="0" w:color="auto"/>
      </w:divBdr>
    </w:div>
    <w:div w:id="1602487320">
      <w:bodyDiv w:val="1"/>
      <w:marLeft w:val="0"/>
      <w:marRight w:val="0"/>
      <w:marTop w:val="0"/>
      <w:marBottom w:val="0"/>
      <w:divBdr>
        <w:top w:val="none" w:sz="0" w:space="0" w:color="auto"/>
        <w:left w:val="none" w:sz="0" w:space="0" w:color="auto"/>
        <w:bottom w:val="none" w:sz="0" w:space="0" w:color="auto"/>
        <w:right w:val="none" w:sz="0" w:space="0" w:color="auto"/>
      </w:divBdr>
    </w:div>
    <w:div w:id="1890846125">
      <w:bodyDiv w:val="1"/>
      <w:marLeft w:val="0"/>
      <w:marRight w:val="0"/>
      <w:marTop w:val="0"/>
      <w:marBottom w:val="0"/>
      <w:divBdr>
        <w:top w:val="none" w:sz="0" w:space="0" w:color="auto"/>
        <w:left w:val="none" w:sz="0" w:space="0" w:color="auto"/>
        <w:bottom w:val="none" w:sz="0" w:space="0" w:color="auto"/>
        <w:right w:val="none" w:sz="0" w:space="0" w:color="auto"/>
      </w:divBdr>
    </w:div>
    <w:div w:id="21449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c@nelincs.gov.uk" TargetMode="External"/><Relationship Id="rId5" Type="http://schemas.openxmlformats.org/officeDocument/2006/relationships/webSettings" Target="webSettings.xml"/><Relationship Id="rId10" Type="http://schemas.openxmlformats.org/officeDocument/2006/relationships/hyperlink" Target="https://www.gov.uk/government/publications/wraparound-childcare-guidance-for-schools" TargetMode="External"/><Relationship Id="rId4" Type="http://schemas.openxmlformats.org/officeDocument/2006/relationships/settings" Target="settings.xml"/><Relationship Id="rId9" Type="http://schemas.openxmlformats.org/officeDocument/2006/relationships/hyperlink" Target="https://www.gov.uk/government/publications/factsheet-childcare-registering-school-based-pro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FE07-7CFE-4C4A-BD8B-607C9999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2024-08-06T09:46:00Z</dcterms:created>
  <dcterms:modified xsi:type="dcterms:W3CDTF">2024-08-06T09:46:00Z</dcterms:modified>
</cp:coreProperties>
</file>