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DC1F" w14:textId="6D6A8B88" w:rsidR="00B350F6" w:rsidRPr="002D3952" w:rsidRDefault="00B350F6" w:rsidP="002D3952">
      <w:pPr>
        <w:jc w:val="center"/>
        <w:rPr>
          <w:b/>
          <w:bCs/>
        </w:rPr>
      </w:pPr>
      <w:r>
        <w:rPr>
          <w:b/>
          <w:bCs/>
          <w:noProof/>
        </w:rPr>
        <w:drawing>
          <wp:inline distT="0" distB="0" distL="0" distR="0" wp14:anchorId="058B778D" wp14:editId="254F6E4C">
            <wp:extent cx="1367155" cy="1316060"/>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9026" cy="1317861"/>
                    </a:xfrm>
                    <a:prstGeom prst="rect">
                      <a:avLst/>
                    </a:prstGeom>
                    <a:noFill/>
                    <a:ln>
                      <a:noFill/>
                    </a:ln>
                  </pic:spPr>
                </pic:pic>
              </a:graphicData>
            </a:graphic>
          </wp:inline>
        </w:drawing>
      </w:r>
    </w:p>
    <w:p w14:paraId="46B6C9DA" w14:textId="50964635" w:rsidR="002D3952" w:rsidRPr="00AD50A0" w:rsidRDefault="00624905" w:rsidP="002D3952">
      <w:pPr>
        <w:pStyle w:val="Heading1"/>
        <w:jc w:val="center"/>
        <w:rPr>
          <w:rFonts w:ascii="Sitka Heading" w:hAnsi="Sitka Heading"/>
          <w:b/>
          <w:bCs/>
          <w:color w:val="000000" w:themeColor="text1"/>
        </w:rPr>
      </w:pPr>
      <w:r w:rsidRPr="00AD50A0">
        <w:rPr>
          <w:rFonts w:ascii="Sitka Heading" w:hAnsi="Sitka Heading"/>
          <w:b/>
          <w:bCs/>
          <w:color w:val="000000" w:themeColor="text1"/>
        </w:rPr>
        <w:t>NEL Domestic Abuse Safer Accommodation Strategy</w:t>
      </w:r>
    </w:p>
    <w:p w14:paraId="287FF993" w14:textId="77777777" w:rsidR="002D3952" w:rsidRPr="002D3952" w:rsidRDefault="002D3952" w:rsidP="002D3952"/>
    <w:p w14:paraId="05EBB44D" w14:textId="6DA84B91" w:rsidR="005766E9" w:rsidRDefault="00C81F64" w:rsidP="00621682">
      <w:pPr>
        <w:pStyle w:val="ListParagraph"/>
        <w:numPr>
          <w:ilvl w:val="0"/>
          <w:numId w:val="12"/>
        </w:numPr>
        <w:spacing w:after="0"/>
        <w:ind w:left="357"/>
        <w:contextualSpacing w:val="0"/>
        <w:rPr>
          <w:rFonts w:cstheme="minorHAnsi"/>
          <w:b/>
          <w:bCs/>
        </w:rPr>
      </w:pPr>
      <w:r w:rsidRPr="00C830F7">
        <w:rPr>
          <w:rFonts w:cstheme="minorHAnsi"/>
          <w:b/>
          <w:bCs/>
        </w:rPr>
        <w:t>Introduction</w:t>
      </w:r>
    </w:p>
    <w:p w14:paraId="6C67DF0D" w14:textId="77777777" w:rsidR="00621682" w:rsidRPr="00C830F7" w:rsidRDefault="00621682" w:rsidP="00621682">
      <w:pPr>
        <w:pStyle w:val="ListParagraph"/>
        <w:spacing w:after="0"/>
        <w:ind w:left="357"/>
        <w:contextualSpacing w:val="0"/>
        <w:rPr>
          <w:rFonts w:cstheme="minorHAnsi"/>
          <w:b/>
          <w:bCs/>
        </w:rPr>
      </w:pPr>
    </w:p>
    <w:p w14:paraId="2281EE86" w14:textId="77777777" w:rsidR="00621682" w:rsidRDefault="00A13BCA" w:rsidP="00621682">
      <w:pPr>
        <w:spacing w:after="0"/>
        <w:ind w:left="357"/>
        <w:jc w:val="both"/>
        <w:rPr>
          <w:rFonts w:cstheme="minorHAnsi"/>
        </w:rPr>
      </w:pPr>
      <w:r w:rsidRPr="00C830F7">
        <w:rPr>
          <w:rFonts w:cstheme="minorHAnsi"/>
        </w:rPr>
        <w:t>Domestic Abuse is</w:t>
      </w:r>
      <w:r w:rsidR="00584609" w:rsidRPr="00C830F7">
        <w:rPr>
          <w:rFonts w:cstheme="minorHAnsi"/>
        </w:rPr>
        <w:t xml:space="preserve"> a traumatic experience and </w:t>
      </w:r>
      <w:r w:rsidR="00C7213E" w:rsidRPr="00C830F7">
        <w:rPr>
          <w:rFonts w:cstheme="minorHAnsi"/>
        </w:rPr>
        <w:t xml:space="preserve">can have significant impacts upon </w:t>
      </w:r>
      <w:r w:rsidR="007C66D6" w:rsidRPr="00C830F7">
        <w:rPr>
          <w:rFonts w:cstheme="minorHAnsi"/>
        </w:rPr>
        <w:t>the lives of victims and their children</w:t>
      </w:r>
      <w:r w:rsidR="005F603B" w:rsidRPr="00C830F7">
        <w:rPr>
          <w:rFonts w:cstheme="minorHAnsi"/>
        </w:rPr>
        <w:t xml:space="preserve">. </w:t>
      </w:r>
      <w:r w:rsidR="00786A6C" w:rsidRPr="00C830F7">
        <w:rPr>
          <w:rFonts w:cstheme="minorHAnsi"/>
        </w:rPr>
        <w:t xml:space="preserve">The way in which </w:t>
      </w:r>
      <w:r w:rsidR="00A96535" w:rsidRPr="00C830F7">
        <w:rPr>
          <w:rFonts w:cstheme="minorHAnsi"/>
        </w:rPr>
        <w:t>Local Authorities and ou</w:t>
      </w:r>
      <w:r w:rsidR="000E0D00" w:rsidRPr="00C830F7">
        <w:rPr>
          <w:rFonts w:cstheme="minorHAnsi"/>
        </w:rPr>
        <w:t>r</w:t>
      </w:r>
      <w:r w:rsidR="00A96535" w:rsidRPr="00C830F7">
        <w:rPr>
          <w:rFonts w:cstheme="minorHAnsi"/>
        </w:rPr>
        <w:t xml:space="preserve"> partners</w:t>
      </w:r>
      <w:r w:rsidR="00786A6C" w:rsidRPr="00C830F7">
        <w:rPr>
          <w:rFonts w:cstheme="minorHAnsi"/>
        </w:rPr>
        <w:t xml:space="preserve"> respond to the needs of those </w:t>
      </w:r>
      <w:r w:rsidR="7E52A93E" w:rsidRPr="00C830F7">
        <w:rPr>
          <w:rFonts w:cstheme="minorHAnsi"/>
        </w:rPr>
        <w:t>requiring</w:t>
      </w:r>
      <w:r w:rsidR="00786A6C" w:rsidRPr="00C830F7">
        <w:rPr>
          <w:rFonts w:cstheme="minorHAnsi"/>
        </w:rPr>
        <w:t xml:space="preserve"> support </w:t>
      </w:r>
      <w:r w:rsidR="00A96535" w:rsidRPr="00C830F7">
        <w:rPr>
          <w:rFonts w:cstheme="minorHAnsi"/>
        </w:rPr>
        <w:t>is changing</w:t>
      </w:r>
      <w:r w:rsidR="00F22240" w:rsidRPr="00C830F7">
        <w:rPr>
          <w:rFonts w:cstheme="minorHAnsi"/>
        </w:rPr>
        <w:t xml:space="preserve">. </w:t>
      </w:r>
    </w:p>
    <w:p w14:paraId="24D9AE29" w14:textId="5C040D5F" w:rsidR="007869AF" w:rsidRPr="00C830F7" w:rsidRDefault="00F22240" w:rsidP="00621682">
      <w:pPr>
        <w:spacing w:after="0"/>
        <w:ind w:left="357"/>
        <w:jc w:val="both"/>
        <w:rPr>
          <w:rFonts w:cstheme="minorHAnsi"/>
        </w:rPr>
      </w:pPr>
      <w:r w:rsidRPr="00C830F7">
        <w:rPr>
          <w:rFonts w:cstheme="minorHAnsi"/>
        </w:rPr>
        <w:t xml:space="preserve"> </w:t>
      </w:r>
    </w:p>
    <w:p w14:paraId="66F82133" w14:textId="67E4ECC8" w:rsidR="000E0D00" w:rsidRDefault="00F22240" w:rsidP="00621682">
      <w:pPr>
        <w:spacing w:after="0"/>
        <w:ind w:left="357"/>
        <w:jc w:val="both"/>
        <w:rPr>
          <w:rFonts w:cstheme="minorHAnsi"/>
        </w:rPr>
      </w:pPr>
      <w:r w:rsidRPr="00C830F7">
        <w:rPr>
          <w:rFonts w:cstheme="minorHAnsi"/>
        </w:rPr>
        <w:t xml:space="preserve">In </w:t>
      </w:r>
      <w:r w:rsidR="003601AC" w:rsidRPr="00C830F7">
        <w:rPr>
          <w:rFonts w:cstheme="minorHAnsi"/>
        </w:rPr>
        <w:t xml:space="preserve">April 2021, </w:t>
      </w:r>
      <w:r w:rsidR="00BA74A2" w:rsidRPr="00C830F7">
        <w:rPr>
          <w:rFonts w:cstheme="minorHAnsi"/>
        </w:rPr>
        <w:t xml:space="preserve">the Department for Levelling Up, Housing and Communities </w:t>
      </w:r>
      <w:r w:rsidR="012CF75F" w:rsidRPr="00C830F7">
        <w:rPr>
          <w:rFonts w:cstheme="minorHAnsi"/>
        </w:rPr>
        <w:t xml:space="preserve">(DLUHC) </w:t>
      </w:r>
      <w:r w:rsidR="009254CE" w:rsidRPr="00C830F7">
        <w:rPr>
          <w:rFonts w:cstheme="minorHAnsi"/>
        </w:rPr>
        <w:t>determined under Section 31 of the Local Government Act 2003 that a grant of £125 million should be paid to the local authorities</w:t>
      </w:r>
      <w:r w:rsidR="000F647B" w:rsidRPr="00C830F7">
        <w:rPr>
          <w:rFonts w:cstheme="minorHAnsi"/>
        </w:rPr>
        <w:t xml:space="preserve">, to enable </w:t>
      </w:r>
      <w:r w:rsidR="00EE6027" w:rsidRPr="00C830F7">
        <w:rPr>
          <w:rFonts w:cstheme="minorHAnsi"/>
        </w:rPr>
        <w:t>delivery of</w:t>
      </w:r>
      <w:r w:rsidR="000F647B" w:rsidRPr="00C830F7">
        <w:rPr>
          <w:rFonts w:cstheme="minorHAnsi"/>
        </w:rPr>
        <w:t xml:space="preserve"> the new statutory duty</w:t>
      </w:r>
      <w:r w:rsidR="000E0D00" w:rsidRPr="00C830F7">
        <w:rPr>
          <w:rFonts w:cstheme="minorHAnsi"/>
        </w:rPr>
        <w:t xml:space="preserve"> within the Domestic Abuse </w:t>
      </w:r>
      <w:r w:rsidR="00EF7262" w:rsidRPr="00C830F7">
        <w:rPr>
          <w:rFonts w:cstheme="minorHAnsi"/>
        </w:rPr>
        <w:t>Act</w:t>
      </w:r>
      <w:r w:rsidR="43D3B959" w:rsidRPr="00C830F7">
        <w:rPr>
          <w:rFonts w:cstheme="minorHAnsi"/>
        </w:rPr>
        <w:t xml:space="preserve"> 2021.</w:t>
      </w:r>
    </w:p>
    <w:p w14:paraId="545CA69F" w14:textId="77777777" w:rsidR="00621682" w:rsidRPr="00C830F7" w:rsidRDefault="00621682" w:rsidP="00621682">
      <w:pPr>
        <w:spacing w:after="0"/>
        <w:ind w:left="357"/>
        <w:jc w:val="both"/>
        <w:rPr>
          <w:rFonts w:cstheme="minorHAnsi"/>
        </w:rPr>
      </w:pPr>
    </w:p>
    <w:p w14:paraId="562D7E43" w14:textId="0171062B" w:rsidR="00C81F64" w:rsidRDefault="00BC2F0B" w:rsidP="00621682">
      <w:pPr>
        <w:spacing w:after="0"/>
        <w:ind w:left="357"/>
        <w:jc w:val="both"/>
        <w:rPr>
          <w:rFonts w:cstheme="minorHAnsi"/>
        </w:rPr>
      </w:pPr>
      <w:r w:rsidRPr="00C830F7">
        <w:rPr>
          <w:rFonts w:cstheme="minorHAnsi"/>
        </w:rPr>
        <w:t xml:space="preserve">The Act places a statutory duty on tier one local authorities relating to the </w:t>
      </w:r>
      <w:r w:rsidR="008E1A70" w:rsidRPr="00C830F7">
        <w:rPr>
          <w:rFonts w:cstheme="minorHAnsi"/>
        </w:rPr>
        <w:t>delivery and access to</w:t>
      </w:r>
      <w:r w:rsidRPr="00C830F7">
        <w:rPr>
          <w:rFonts w:cstheme="minorHAnsi"/>
        </w:rPr>
        <w:t xml:space="preserve"> support </w:t>
      </w:r>
      <w:r w:rsidR="62830C52" w:rsidRPr="00C830F7">
        <w:rPr>
          <w:rFonts w:cstheme="minorHAnsi"/>
        </w:rPr>
        <w:t>for</w:t>
      </w:r>
      <w:r w:rsidRPr="00C830F7">
        <w:rPr>
          <w:rFonts w:cstheme="minorHAnsi"/>
        </w:rPr>
        <w:t xml:space="preserve"> victims of domestic abuse and their children </w:t>
      </w:r>
      <w:r w:rsidR="00CD2A7F" w:rsidRPr="00C830F7">
        <w:rPr>
          <w:rFonts w:cstheme="minorHAnsi"/>
        </w:rPr>
        <w:t xml:space="preserve">in </w:t>
      </w:r>
      <w:r w:rsidRPr="00C830F7">
        <w:rPr>
          <w:rFonts w:cstheme="minorHAnsi"/>
        </w:rPr>
        <w:t>safe accommodation.</w:t>
      </w:r>
      <w:r w:rsidR="00EF7262" w:rsidRPr="00C830F7">
        <w:rPr>
          <w:rFonts w:cstheme="minorHAnsi"/>
        </w:rPr>
        <w:t xml:space="preserve"> </w:t>
      </w:r>
    </w:p>
    <w:p w14:paraId="68066261" w14:textId="77777777" w:rsidR="00621682" w:rsidRPr="00C830F7" w:rsidRDefault="00621682" w:rsidP="00621682">
      <w:pPr>
        <w:spacing w:after="0"/>
        <w:ind w:left="357"/>
        <w:jc w:val="both"/>
        <w:rPr>
          <w:rFonts w:cstheme="minorHAnsi"/>
        </w:rPr>
      </w:pPr>
    </w:p>
    <w:p w14:paraId="3F2E0691" w14:textId="2A82660D" w:rsidR="00E70F67" w:rsidRDefault="00E70F67" w:rsidP="00621682">
      <w:pPr>
        <w:spacing w:after="0"/>
        <w:ind w:left="357"/>
        <w:jc w:val="both"/>
        <w:rPr>
          <w:rStyle w:val="Hyperlink"/>
          <w:rFonts w:cstheme="minorHAnsi"/>
        </w:rPr>
      </w:pPr>
      <w:r w:rsidRPr="00C830F7">
        <w:rPr>
          <w:rFonts w:cstheme="minorHAnsi"/>
        </w:rPr>
        <w:t xml:space="preserve">Further information about the Act can be found within the </w:t>
      </w:r>
      <w:hyperlink r:id="rId11" w:history="1">
        <w:r w:rsidRPr="00C830F7">
          <w:rPr>
            <w:rStyle w:val="Hyperlink"/>
            <w:rFonts w:cstheme="minorHAnsi"/>
          </w:rPr>
          <w:t>Local authority support for victims of domestic abuse and their children within safe accommodation factsheet</w:t>
        </w:r>
      </w:hyperlink>
    </w:p>
    <w:p w14:paraId="6791CA4D" w14:textId="77777777" w:rsidR="00C830F7" w:rsidRPr="00C830F7" w:rsidRDefault="00C830F7" w:rsidP="00C830F7">
      <w:pPr>
        <w:ind w:left="360"/>
        <w:jc w:val="both"/>
        <w:rPr>
          <w:rFonts w:cstheme="minorHAnsi"/>
        </w:rPr>
      </w:pPr>
    </w:p>
    <w:p w14:paraId="65EF2FAB" w14:textId="06237572" w:rsidR="00E86F45" w:rsidRDefault="00BC74CE" w:rsidP="00621682">
      <w:pPr>
        <w:pStyle w:val="ListParagraph"/>
        <w:numPr>
          <w:ilvl w:val="0"/>
          <w:numId w:val="12"/>
        </w:numPr>
        <w:spacing w:after="0"/>
        <w:ind w:left="357"/>
        <w:contextualSpacing w:val="0"/>
        <w:jc w:val="both"/>
        <w:rPr>
          <w:rFonts w:cstheme="minorHAnsi"/>
          <w:b/>
          <w:bCs/>
        </w:rPr>
      </w:pPr>
      <w:r w:rsidRPr="00C830F7">
        <w:rPr>
          <w:rFonts w:cstheme="minorHAnsi"/>
          <w:b/>
          <w:bCs/>
        </w:rPr>
        <w:t>Why is the Safe Accommodation Strategy required</w:t>
      </w:r>
      <w:r w:rsidR="00F60AE9" w:rsidRPr="00C830F7">
        <w:rPr>
          <w:rFonts w:cstheme="minorHAnsi"/>
          <w:b/>
          <w:bCs/>
        </w:rPr>
        <w:t>?</w:t>
      </w:r>
    </w:p>
    <w:p w14:paraId="195D41A6" w14:textId="77777777" w:rsidR="00621682" w:rsidRPr="00C830F7" w:rsidRDefault="00621682" w:rsidP="00621682">
      <w:pPr>
        <w:pStyle w:val="ListParagraph"/>
        <w:spacing w:after="0"/>
        <w:ind w:left="357"/>
        <w:contextualSpacing w:val="0"/>
        <w:jc w:val="both"/>
        <w:rPr>
          <w:rFonts w:cstheme="minorHAnsi"/>
          <w:b/>
          <w:bCs/>
        </w:rPr>
      </w:pPr>
    </w:p>
    <w:p w14:paraId="4C2D5281" w14:textId="775DF7EB" w:rsidR="008220F7" w:rsidRDefault="008220F7" w:rsidP="00621682">
      <w:pPr>
        <w:spacing w:after="0"/>
        <w:ind w:left="357"/>
        <w:jc w:val="both"/>
        <w:rPr>
          <w:rFonts w:cstheme="minorHAnsi"/>
        </w:rPr>
      </w:pPr>
      <w:r w:rsidRPr="00C830F7">
        <w:rPr>
          <w:rFonts w:cstheme="minorHAnsi"/>
        </w:rPr>
        <w:t>North East Lincolnshire Council (NELC) are responsible for the appointment of a multi-agency Domestic Abuse Local Partnership Board (DALPB). The DALPB is required to develop this strategy for the provision of such support to cover their locality, having regard to a needs assessment.</w:t>
      </w:r>
    </w:p>
    <w:p w14:paraId="6AFCFA83" w14:textId="77777777" w:rsidR="00621682" w:rsidRPr="00C830F7" w:rsidRDefault="00621682" w:rsidP="00621682">
      <w:pPr>
        <w:spacing w:after="0"/>
        <w:ind w:left="357"/>
        <w:jc w:val="both"/>
        <w:rPr>
          <w:rFonts w:cstheme="minorHAnsi"/>
        </w:rPr>
      </w:pPr>
    </w:p>
    <w:p w14:paraId="662673E9" w14:textId="1959E238" w:rsidR="00F60AE9" w:rsidRDefault="564F7B24" w:rsidP="00621682">
      <w:pPr>
        <w:spacing w:after="0"/>
        <w:ind w:left="357"/>
        <w:jc w:val="both"/>
        <w:rPr>
          <w:rFonts w:cstheme="minorHAnsi"/>
        </w:rPr>
      </w:pPr>
      <w:r w:rsidRPr="00C830F7">
        <w:rPr>
          <w:rFonts w:cstheme="minorHAnsi"/>
        </w:rPr>
        <w:t>A</w:t>
      </w:r>
      <w:r w:rsidR="00355447" w:rsidRPr="00C830F7">
        <w:rPr>
          <w:rFonts w:cstheme="minorHAnsi"/>
        </w:rPr>
        <w:t xml:space="preserve">s </w:t>
      </w:r>
      <w:r w:rsidR="00886FA9" w:rsidRPr="00C830F7">
        <w:rPr>
          <w:rFonts w:cstheme="minorHAnsi"/>
        </w:rPr>
        <w:t xml:space="preserve">the responsible </w:t>
      </w:r>
      <w:r w:rsidR="004E4137" w:rsidRPr="00C830F7">
        <w:rPr>
          <w:rFonts w:cstheme="minorHAnsi"/>
        </w:rPr>
        <w:t>local authority</w:t>
      </w:r>
      <w:r w:rsidR="00886FA9" w:rsidRPr="00C830F7">
        <w:rPr>
          <w:rFonts w:cstheme="minorHAnsi"/>
        </w:rPr>
        <w:t xml:space="preserve"> for the delivery of the safer accommodation duty</w:t>
      </w:r>
      <w:r w:rsidR="004E4137" w:rsidRPr="00C830F7">
        <w:rPr>
          <w:rFonts w:cstheme="minorHAnsi"/>
        </w:rPr>
        <w:t xml:space="preserve"> in North East Lincolnshire</w:t>
      </w:r>
      <w:r w:rsidR="09A3E7BD" w:rsidRPr="00C830F7">
        <w:rPr>
          <w:rFonts w:cstheme="minorHAnsi"/>
        </w:rPr>
        <w:t xml:space="preserve"> it is important that</w:t>
      </w:r>
      <w:r w:rsidR="004E4137" w:rsidRPr="00C830F7">
        <w:rPr>
          <w:rFonts w:cstheme="minorHAnsi"/>
        </w:rPr>
        <w:t xml:space="preserve"> a local strategy is developed to enable </w:t>
      </w:r>
      <w:r w:rsidR="00151BEF" w:rsidRPr="00C830F7">
        <w:rPr>
          <w:rFonts w:cstheme="minorHAnsi"/>
        </w:rPr>
        <w:t xml:space="preserve">the DALPB, </w:t>
      </w:r>
      <w:r w:rsidR="004E4137" w:rsidRPr="00C830F7">
        <w:rPr>
          <w:rFonts w:cstheme="minorHAnsi"/>
        </w:rPr>
        <w:t xml:space="preserve">our organisation, our partners and our communities understand how we will meet this new duty, and the impacts </w:t>
      </w:r>
      <w:r w:rsidR="00151BEF" w:rsidRPr="00C830F7">
        <w:rPr>
          <w:rFonts w:cstheme="minorHAnsi"/>
        </w:rPr>
        <w:t>the DALPB aspire</w:t>
      </w:r>
      <w:r w:rsidR="004E4137" w:rsidRPr="00C830F7">
        <w:rPr>
          <w:rFonts w:cstheme="minorHAnsi"/>
        </w:rPr>
        <w:t xml:space="preserve"> to achieve for </w:t>
      </w:r>
      <w:r w:rsidR="00CC79FC" w:rsidRPr="00C830F7">
        <w:rPr>
          <w:rFonts w:cstheme="minorHAnsi"/>
        </w:rPr>
        <w:t xml:space="preserve">victims of domestic abuse and their children. </w:t>
      </w:r>
    </w:p>
    <w:p w14:paraId="284843CE" w14:textId="77777777" w:rsidR="00621682" w:rsidRPr="00C830F7" w:rsidRDefault="00621682" w:rsidP="00621682">
      <w:pPr>
        <w:spacing w:after="0"/>
        <w:ind w:left="357"/>
        <w:jc w:val="both"/>
        <w:rPr>
          <w:rFonts w:cstheme="minorHAnsi"/>
        </w:rPr>
      </w:pPr>
    </w:p>
    <w:p w14:paraId="49C37A29" w14:textId="2F85C3FA" w:rsidR="00CC79FC" w:rsidRDefault="00CC79FC" w:rsidP="00621682">
      <w:pPr>
        <w:spacing w:after="0"/>
        <w:ind w:left="357"/>
        <w:jc w:val="both"/>
        <w:rPr>
          <w:rFonts w:cstheme="minorHAnsi"/>
        </w:rPr>
      </w:pPr>
      <w:r w:rsidRPr="00C830F7">
        <w:rPr>
          <w:rFonts w:cstheme="minorHAnsi"/>
        </w:rPr>
        <w:t>This strategy outline</w:t>
      </w:r>
      <w:r w:rsidR="02136FF7" w:rsidRPr="00C830F7">
        <w:rPr>
          <w:rFonts w:cstheme="minorHAnsi"/>
        </w:rPr>
        <w:t>s</w:t>
      </w:r>
      <w:r w:rsidR="032BAB6E" w:rsidRPr="00C830F7">
        <w:rPr>
          <w:rFonts w:cstheme="minorHAnsi"/>
        </w:rPr>
        <w:t xml:space="preserve"> </w:t>
      </w:r>
      <w:r w:rsidR="00A271E7" w:rsidRPr="00C830F7">
        <w:rPr>
          <w:rFonts w:cstheme="minorHAnsi"/>
        </w:rPr>
        <w:t xml:space="preserve">North East Lincolnshire </w:t>
      </w:r>
      <w:r w:rsidR="032BAB6E" w:rsidRPr="00C830F7">
        <w:rPr>
          <w:rFonts w:cstheme="minorHAnsi"/>
        </w:rPr>
        <w:t>Council</w:t>
      </w:r>
      <w:r w:rsidR="61B36C4A" w:rsidRPr="00C830F7">
        <w:rPr>
          <w:rFonts w:cstheme="minorHAnsi"/>
        </w:rPr>
        <w:t>’s</w:t>
      </w:r>
      <w:r w:rsidR="00A271E7" w:rsidRPr="00C830F7">
        <w:rPr>
          <w:rFonts w:cstheme="minorHAnsi"/>
        </w:rPr>
        <w:t xml:space="preserve"> </w:t>
      </w:r>
      <w:r w:rsidR="7795E4FC" w:rsidRPr="00C830F7">
        <w:rPr>
          <w:rFonts w:cstheme="minorHAnsi"/>
        </w:rPr>
        <w:t>commitment</w:t>
      </w:r>
      <w:r w:rsidR="00A271E7" w:rsidRPr="00C830F7">
        <w:rPr>
          <w:rFonts w:cstheme="minorHAnsi"/>
        </w:rPr>
        <w:t xml:space="preserve"> </w:t>
      </w:r>
      <w:r w:rsidR="0057021E" w:rsidRPr="00C830F7">
        <w:rPr>
          <w:rFonts w:cstheme="minorHAnsi"/>
        </w:rPr>
        <w:t xml:space="preserve">to </w:t>
      </w:r>
      <w:r w:rsidR="231232C5" w:rsidRPr="00C830F7">
        <w:rPr>
          <w:rFonts w:cstheme="minorHAnsi"/>
        </w:rPr>
        <w:t xml:space="preserve">provide </w:t>
      </w:r>
      <w:r w:rsidR="6343C194" w:rsidRPr="00C830F7">
        <w:rPr>
          <w:rFonts w:cstheme="minorHAnsi"/>
        </w:rPr>
        <w:t>support</w:t>
      </w:r>
      <w:r w:rsidR="0057021E" w:rsidRPr="00C830F7">
        <w:rPr>
          <w:rFonts w:cstheme="minorHAnsi"/>
        </w:rPr>
        <w:t xml:space="preserve"> </w:t>
      </w:r>
      <w:r w:rsidR="5B10D450" w:rsidRPr="00C830F7">
        <w:rPr>
          <w:rFonts w:cstheme="minorHAnsi"/>
        </w:rPr>
        <w:t>and access to</w:t>
      </w:r>
      <w:r w:rsidR="0057021E" w:rsidRPr="00C830F7">
        <w:rPr>
          <w:rFonts w:cstheme="minorHAnsi"/>
        </w:rPr>
        <w:t xml:space="preserve"> </w:t>
      </w:r>
      <w:r w:rsidR="009925EE" w:rsidRPr="00C830F7">
        <w:rPr>
          <w:rFonts w:cstheme="minorHAnsi"/>
        </w:rPr>
        <w:t xml:space="preserve">safe accommodation </w:t>
      </w:r>
      <w:r w:rsidR="5F331B8F" w:rsidRPr="00C830F7">
        <w:rPr>
          <w:rFonts w:cstheme="minorHAnsi"/>
        </w:rPr>
        <w:t>to victims of domestic abuse and their children</w:t>
      </w:r>
      <w:r w:rsidR="009925EE" w:rsidRPr="00C830F7">
        <w:rPr>
          <w:rFonts w:cstheme="minorHAnsi"/>
        </w:rPr>
        <w:t xml:space="preserve">. </w:t>
      </w:r>
    </w:p>
    <w:p w14:paraId="39BC2ABB" w14:textId="77777777" w:rsidR="00621682" w:rsidRPr="00C830F7" w:rsidRDefault="00621682" w:rsidP="00621682">
      <w:pPr>
        <w:spacing w:after="0"/>
        <w:ind w:left="357"/>
        <w:jc w:val="both"/>
        <w:rPr>
          <w:rFonts w:cstheme="minorHAnsi"/>
        </w:rPr>
      </w:pPr>
    </w:p>
    <w:p w14:paraId="3678640B" w14:textId="02C02AC5" w:rsidR="009925EE" w:rsidRDefault="009925EE" w:rsidP="00621682">
      <w:pPr>
        <w:spacing w:after="0"/>
        <w:ind w:left="357"/>
        <w:jc w:val="both"/>
        <w:rPr>
          <w:rFonts w:cstheme="minorHAnsi"/>
        </w:rPr>
      </w:pPr>
      <w:r w:rsidRPr="00C830F7">
        <w:rPr>
          <w:rFonts w:cstheme="minorHAnsi"/>
        </w:rPr>
        <w:t xml:space="preserve">It is important that </w:t>
      </w:r>
      <w:r w:rsidR="00790800" w:rsidRPr="00C830F7">
        <w:rPr>
          <w:rFonts w:cstheme="minorHAnsi"/>
        </w:rPr>
        <w:t>the DALPB and NELC w</w:t>
      </w:r>
      <w:r w:rsidRPr="00C830F7">
        <w:rPr>
          <w:rFonts w:cstheme="minorHAnsi"/>
        </w:rPr>
        <w:t>ork closely with our partners and victims to deliver the right services a</w:t>
      </w:r>
      <w:r w:rsidR="3CB7F3F1" w:rsidRPr="00C830F7">
        <w:rPr>
          <w:rFonts w:cstheme="minorHAnsi"/>
        </w:rPr>
        <w:t>t</w:t>
      </w:r>
      <w:r w:rsidRPr="00C830F7">
        <w:rPr>
          <w:rFonts w:cstheme="minorHAnsi"/>
        </w:rPr>
        <w:t xml:space="preserve"> the right time to the right people. </w:t>
      </w:r>
    </w:p>
    <w:p w14:paraId="21356B16" w14:textId="77777777" w:rsidR="00621682" w:rsidRPr="00C830F7" w:rsidRDefault="00621682" w:rsidP="00621682">
      <w:pPr>
        <w:spacing w:after="0"/>
        <w:ind w:left="357"/>
        <w:jc w:val="both"/>
        <w:rPr>
          <w:rFonts w:cstheme="minorHAnsi"/>
        </w:rPr>
      </w:pPr>
    </w:p>
    <w:p w14:paraId="212D22A3" w14:textId="57F91D5F" w:rsidR="009925EE" w:rsidRDefault="0033621E" w:rsidP="00621682">
      <w:pPr>
        <w:pStyle w:val="ListParagraph"/>
        <w:numPr>
          <w:ilvl w:val="0"/>
          <w:numId w:val="12"/>
        </w:numPr>
        <w:spacing w:after="0"/>
        <w:contextualSpacing w:val="0"/>
        <w:jc w:val="both"/>
        <w:rPr>
          <w:rFonts w:cstheme="minorHAnsi"/>
          <w:b/>
          <w:bCs/>
        </w:rPr>
      </w:pPr>
      <w:r w:rsidRPr="00C830F7">
        <w:rPr>
          <w:rFonts w:cstheme="minorHAnsi"/>
          <w:b/>
          <w:bCs/>
        </w:rPr>
        <w:t>Vision and values</w:t>
      </w:r>
    </w:p>
    <w:p w14:paraId="0AE8ADAA" w14:textId="77777777" w:rsidR="00621682" w:rsidRPr="00C830F7" w:rsidRDefault="00621682" w:rsidP="00621682">
      <w:pPr>
        <w:pStyle w:val="ListParagraph"/>
        <w:spacing w:after="0"/>
        <w:ind w:left="360"/>
        <w:contextualSpacing w:val="0"/>
        <w:jc w:val="both"/>
        <w:rPr>
          <w:rFonts w:cstheme="minorHAnsi"/>
          <w:b/>
          <w:bCs/>
        </w:rPr>
      </w:pPr>
    </w:p>
    <w:p w14:paraId="07033F58" w14:textId="1E2F0E86" w:rsidR="00184ACC" w:rsidRDefault="00F76430" w:rsidP="00621682">
      <w:pPr>
        <w:spacing w:after="0"/>
        <w:ind w:left="360"/>
        <w:jc w:val="both"/>
        <w:rPr>
          <w:rFonts w:cstheme="minorHAnsi"/>
        </w:rPr>
      </w:pPr>
      <w:r w:rsidRPr="00C830F7">
        <w:rPr>
          <w:rFonts w:cstheme="minorHAnsi"/>
        </w:rPr>
        <w:t xml:space="preserve">North East Lincolnshire </w:t>
      </w:r>
      <w:r w:rsidR="002F494E" w:rsidRPr="00C830F7">
        <w:rPr>
          <w:rFonts w:cstheme="minorHAnsi"/>
        </w:rPr>
        <w:t xml:space="preserve">has developed a </w:t>
      </w:r>
      <w:r w:rsidR="0094750F" w:rsidRPr="00C830F7">
        <w:rPr>
          <w:rFonts w:cstheme="minorHAnsi"/>
        </w:rPr>
        <w:t>multi-agency</w:t>
      </w:r>
      <w:r w:rsidR="002F494E" w:rsidRPr="00C830F7">
        <w:rPr>
          <w:rFonts w:cstheme="minorHAnsi"/>
        </w:rPr>
        <w:t xml:space="preserve"> </w:t>
      </w:r>
      <w:hyperlink r:id="rId12">
        <w:r w:rsidR="00A5671F" w:rsidRPr="00C830F7">
          <w:rPr>
            <w:rStyle w:val="Hyperlink"/>
            <w:rFonts w:cstheme="minorHAnsi"/>
          </w:rPr>
          <w:t>Domestic Abuse S</w:t>
        </w:r>
        <w:r w:rsidR="004B637A" w:rsidRPr="00C830F7">
          <w:rPr>
            <w:rStyle w:val="Hyperlink"/>
            <w:rFonts w:cstheme="minorHAnsi"/>
          </w:rPr>
          <w:t>trategy</w:t>
        </w:r>
      </w:hyperlink>
      <w:r w:rsidR="004B637A" w:rsidRPr="00C830F7">
        <w:rPr>
          <w:rFonts w:cstheme="minorHAnsi"/>
        </w:rPr>
        <w:t xml:space="preserve"> that </w:t>
      </w:r>
      <w:r w:rsidR="00DE78D0" w:rsidRPr="00C830F7">
        <w:rPr>
          <w:rFonts w:cstheme="minorHAnsi"/>
        </w:rPr>
        <w:t xml:space="preserve">details the partnership approach that will be delivered locally to </w:t>
      </w:r>
      <w:r w:rsidR="00055938" w:rsidRPr="00C830F7">
        <w:rPr>
          <w:rFonts w:cstheme="minorHAnsi"/>
        </w:rPr>
        <w:t xml:space="preserve">tackle incidences of domestic abuse across our borough. </w:t>
      </w:r>
    </w:p>
    <w:p w14:paraId="0E4CE281" w14:textId="77777777" w:rsidR="00621682" w:rsidRPr="00C830F7" w:rsidRDefault="00621682" w:rsidP="00621682">
      <w:pPr>
        <w:spacing w:after="0"/>
        <w:ind w:left="360"/>
        <w:jc w:val="both"/>
        <w:rPr>
          <w:rFonts w:cstheme="minorHAnsi"/>
        </w:rPr>
      </w:pPr>
    </w:p>
    <w:p w14:paraId="1DA92261" w14:textId="369A2EB4" w:rsidR="0033621E" w:rsidRDefault="00AC73D2" w:rsidP="00621682">
      <w:pPr>
        <w:spacing w:after="0"/>
        <w:ind w:left="360"/>
        <w:jc w:val="both"/>
        <w:rPr>
          <w:rFonts w:cstheme="minorHAnsi"/>
        </w:rPr>
      </w:pPr>
      <w:r w:rsidRPr="00C830F7">
        <w:rPr>
          <w:rFonts w:cstheme="minorHAnsi"/>
        </w:rPr>
        <w:t>This strategy details the wider vision and values</w:t>
      </w:r>
      <w:r w:rsidR="00184ACC" w:rsidRPr="00C830F7">
        <w:rPr>
          <w:rFonts w:cstheme="minorHAnsi"/>
        </w:rPr>
        <w:t>, “We will reduce the prevalence of domestic abuse across North East Lincolnshire and ensure that where it does occur, we will provide the right support and services to minimise the short-term and long-term impact it has on local victims, children and their families”.</w:t>
      </w:r>
    </w:p>
    <w:p w14:paraId="53FE7FF0" w14:textId="77777777" w:rsidR="00621682" w:rsidRPr="00C830F7" w:rsidRDefault="00621682" w:rsidP="00621682">
      <w:pPr>
        <w:spacing w:after="0"/>
        <w:ind w:left="360"/>
        <w:jc w:val="both"/>
        <w:rPr>
          <w:rFonts w:cstheme="minorHAnsi"/>
        </w:rPr>
      </w:pPr>
    </w:p>
    <w:p w14:paraId="440CB951" w14:textId="657EFE24" w:rsidR="005A668C" w:rsidRDefault="005A668C" w:rsidP="00621682">
      <w:pPr>
        <w:spacing w:after="0"/>
        <w:ind w:left="360"/>
        <w:jc w:val="both"/>
        <w:rPr>
          <w:rFonts w:cstheme="minorHAnsi"/>
        </w:rPr>
      </w:pPr>
      <w:r w:rsidRPr="00C830F7">
        <w:rPr>
          <w:rFonts w:cstheme="minorHAnsi"/>
        </w:rPr>
        <w:t>This Safer Accommodation Duty strategy will form a</w:t>
      </w:r>
      <w:r w:rsidR="4BA9FA87" w:rsidRPr="00C830F7">
        <w:rPr>
          <w:rFonts w:cstheme="minorHAnsi"/>
        </w:rPr>
        <w:t xml:space="preserve"> </w:t>
      </w:r>
      <w:r w:rsidRPr="00C830F7">
        <w:rPr>
          <w:rFonts w:cstheme="minorHAnsi"/>
        </w:rPr>
        <w:t xml:space="preserve">part of </w:t>
      </w:r>
      <w:r w:rsidR="00672110" w:rsidRPr="00C830F7">
        <w:rPr>
          <w:rFonts w:cstheme="minorHAnsi"/>
        </w:rPr>
        <w:t xml:space="preserve">our response to this vision for North East Lincolnshire. </w:t>
      </w:r>
      <w:r w:rsidR="00F526EA" w:rsidRPr="00C830F7">
        <w:rPr>
          <w:rFonts w:cstheme="minorHAnsi"/>
        </w:rPr>
        <w:t xml:space="preserve"> </w:t>
      </w:r>
    </w:p>
    <w:p w14:paraId="53E890C1" w14:textId="77777777" w:rsidR="00621682" w:rsidRPr="00C830F7" w:rsidRDefault="00621682" w:rsidP="00621682">
      <w:pPr>
        <w:spacing w:after="0"/>
        <w:ind w:left="360"/>
        <w:jc w:val="both"/>
        <w:rPr>
          <w:rFonts w:cstheme="minorHAnsi"/>
        </w:rPr>
      </w:pPr>
    </w:p>
    <w:p w14:paraId="26C127F7" w14:textId="1C06289D" w:rsidR="00DB56CA" w:rsidRDefault="00F03114" w:rsidP="00621682">
      <w:pPr>
        <w:spacing w:after="0"/>
        <w:ind w:left="360"/>
        <w:jc w:val="both"/>
        <w:rPr>
          <w:rFonts w:cstheme="minorHAnsi"/>
        </w:rPr>
      </w:pPr>
      <w:r w:rsidRPr="00C830F7">
        <w:rPr>
          <w:rFonts w:cstheme="minorHAnsi"/>
        </w:rPr>
        <w:t xml:space="preserve">This strategy will also contribute to the delivery </w:t>
      </w:r>
      <w:r w:rsidR="003C0AA8" w:rsidRPr="00C830F7">
        <w:rPr>
          <w:rFonts w:cstheme="minorHAnsi"/>
        </w:rPr>
        <w:t xml:space="preserve">of our </w:t>
      </w:r>
      <w:hyperlink r:id="rId13">
        <w:r w:rsidR="003C0AA8" w:rsidRPr="00C830F7">
          <w:rPr>
            <w:rStyle w:val="Hyperlink"/>
            <w:rFonts w:cstheme="minorHAnsi"/>
          </w:rPr>
          <w:t>Outcomes Framework</w:t>
        </w:r>
      </w:hyperlink>
      <w:r w:rsidR="00DB56CA" w:rsidRPr="00C830F7">
        <w:rPr>
          <w:rFonts w:cstheme="minorHAnsi"/>
        </w:rPr>
        <w:t xml:space="preserve">, </w:t>
      </w:r>
      <w:r w:rsidR="00121387" w:rsidRPr="00C830F7">
        <w:rPr>
          <w:rFonts w:cstheme="minorHAnsi"/>
        </w:rPr>
        <w:t>specifically</w:t>
      </w:r>
      <w:r w:rsidR="73C2A0CC" w:rsidRPr="00C830F7">
        <w:rPr>
          <w:rFonts w:cstheme="minorHAnsi"/>
        </w:rPr>
        <w:t>:</w:t>
      </w:r>
    </w:p>
    <w:p w14:paraId="3350C31D" w14:textId="77777777" w:rsidR="00621682" w:rsidRPr="00C830F7" w:rsidRDefault="00621682" w:rsidP="00621682">
      <w:pPr>
        <w:spacing w:after="0"/>
        <w:ind w:left="360"/>
        <w:jc w:val="both"/>
        <w:rPr>
          <w:rFonts w:cstheme="minorHAnsi"/>
        </w:rPr>
      </w:pPr>
    </w:p>
    <w:p w14:paraId="51D30924" w14:textId="08D47C20" w:rsidR="00F03114" w:rsidRPr="00C830F7" w:rsidRDefault="00157C35" w:rsidP="00621682">
      <w:pPr>
        <w:pStyle w:val="ListParagraph"/>
        <w:numPr>
          <w:ilvl w:val="0"/>
          <w:numId w:val="1"/>
        </w:numPr>
        <w:spacing w:after="0"/>
        <w:ind w:left="720"/>
        <w:contextualSpacing w:val="0"/>
        <w:jc w:val="both"/>
        <w:rPr>
          <w:rFonts w:cstheme="minorHAnsi"/>
        </w:rPr>
      </w:pPr>
      <w:r w:rsidRPr="00C830F7">
        <w:rPr>
          <w:rFonts w:cstheme="minorHAnsi"/>
        </w:rPr>
        <w:t xml:space="preserve">Sustainable Communities – reducing the number of people in housing </w:t>
      </w:r>
      <w:r w:rsidR="004D57BF" w:rsidRPr="00C830F7">
        <w:rPr>
          <w:rFonts w:cstheme="minorHAnsi"/>
        </w:rPr>
        <w:t>difficulties</w:t>
      </w:r>
    </w:p>
    <w:p w14:paraId="45485391" w14:textId="3C59EC3A" w:rsidR="00157C35" w:rsidRDefault="00750E5E" w:rsidP="00621682">
      <w:pPr>
        <w:pStyle w:val="ListParagraph"/>
        <w:numPr>
          <w:ilvl w:val="0"/>
          <w:numId w:val="1"/>
        </w:numPr>
        <w:spacing w:after="0"/>
        <w:ind w:left="720"/>
        <w:contextualSpacing w:val="0"/>
        <w:jc w:val="both"/>
        <w:rPr>
          <w:rFonts w:cstheme="minorHAnsi"/>
        </w:rPr>
      </w:pPr>
      <w:r w:rsidRPr="00C830F7">
        <w:rPr>
          <w:rFonts w:cstheme="minorHAnsi"/>
        </w:rPr>
        <w:t xml:space="preserve">Feels Safe and Are Safer </w:t>
      </w:r>
      <w:r w:rsidR="00632563" w:rsidRPr="00C830F7">
        <w:rPr>
          <w:rFonts w:cstheme="minorHAnsi"/>
        </w:rPr>
        <w:t>–</w:t>
      </w:r>
      <w:r w:rsidRPr="00C830F7">
        <w:rPr>
          <w:rFonts w:cstheme="minorHAnsi"/>
        </w:rPr>
        <w:t xml:space="preserve"> </w:t>
      </w:r>
      <w:r w:rsidR="005442A4" w:rsidRPr="00C830F7">
        <w:rPr>
          <w:rFonts w:cstheme="minorHAnsi"/>
        </w:rPr>
        <w:t xml:space="preserve">% of residents who feel safe, </w:t>
      </w:r>
      <w:r w:rsidR="004D57BF" w:rsidRPr="00C830F7">
        <w:rPr>
          <w:rFonts w:cstheme="minorHAnsi"/>
        </w:rPr>
        <w:t>domestic abuse rates</w:t>
      </w:r>
    </w:p>
    <w:p w14:paraId="60C84BDA" w14:textId="77777777" w:rsidR="00621682" w:rsidRPr="00C830F7" w:rsidRDefault="00621682" w:rsidP="00621682">
      <w:pPr>
        <w:pStyle w:val="ListParagraph"/>
        <w:spacing w:after="0"/>
        <w:contextualSpacing w:val="0"/>
        <w:jc w:val="both"/>
        <w:rPr>
          <w:rFonts w:cstheme="minorHAnsi"/>
        </w:rPr>
      </w:pPr>
    </w:p>
    <w:p w14:paraId="6E388C7B" w14:textId="7F12E1C7" w:rsidR="005740A2" w:rsidRDefault="005740A2" w:rsidP="00621682">
      <w:pPr>
        <w:spacing w:after="0"/>
        <w:ind w:left="360"/>
        <w:jc w:val="both"/>
        <w:rPr>
          <w:rFonts w:cstheme="minorHAnsi"/>
        </w:rPr>
      </w:pPr>
      <w:r w:rsidRPr="00C830F7">
        <w:rPr>
          <w:rFonts w:cstheme="minorHAnsi"/>
        </w:rPr>
        <w:t>To achieve our vision, NELC and its partners will embrace the following values</w:t>
      </w:r>
      <w:r w:rsidR="00EB37E1" w:rsidRPr="00C830F7">
        <w:rPr>
          <w:rFonts w:cstheme="minorHAnsi"/>
        </w:rPr>
        <w:t>:</w:t>
      </w:r>
    </w:p>
    <w:p w14:paraId="126C8B9A" w14:textId="77777777" w:rsidR="00621682" w:rsidRPr="00C830F7" w:rsidRDefault="00621682" w:rsidP="00621682">
      <w:pPr>
        <w:spacing w:after="0"/>
        <w:jc w:val="both"/>
        <w:rPr>
          <w:rFonts w:cstheme="minorHAnsi"/>
        </w:rPr>
      </w:pPr>
    </w:p>
    <w:p w14:paraId="373017D3" w14:textId="2546CD3B" w:rsidR="00EB37E1" w:rsidRPr="00C830F7" w:rsidRDefault="004E34DB" w:rsidP="00621682">
      <w:pPr>
        <w:pStyle w:val="ListParagraph"/>
        <w:numPr>
          <w:ilvl w:val="0"/>
          <w:numId w:val="2"/>
        </w:numPr>
        <w:spacing w:after="0"/>
        <w:ind w:left="720"/>
        <w:contextualSpacing w:val="0"/>
        <w:jc w:val="both"/>
        <w:rPr>
          <w:rFonts w:cstheme="minorHAnsi"/>
        </w:rPr>
      </w:pPr>
      <w:r w:rsidRPr="00C830F7">
        <w:rPr>
          <w:rFonts w:cstheme="minorHAnsi"/>
        </w:rPr>
        <w:t xml:space="preserve">The safety and </w:t>
      </w:r>
      <w:r w:rsidR="007B1FBB" w:rsidRPr="00C830F7">
        <w:rPr>
          <w:rFonts w:cstheme="minorHAnsi"/>
        </w:rPr>
        <w:t>wellbeing</w:t>
      </w:r>
      <w:r w:rsidRPr="00C830F7">
        <w:rPr>
          <w:rFonts w:cstheme="minorHAnsi"/>
        </w:rPr>
        <w:t xml:space="preserve"> of victims of domestic abuse and their children </w:t>
      </w:r>
      <w:r w:rsidR="332FDE73" w:rsidRPr="00C830F7">
        <w:rPr>
          <w:rFonts w:cstheme="minorHAnsi"/>
        </w:rPr>
        <w:t>is our priority</w:t>
      </w:r>
    </w:p>
    <w:p w14:paraId="3079627C" w14:textId="2012F8AA" w:rsidR="003F3809" w:rsidRPr="00C830F7" w:rsidRDefault="003F3809" w:rsidP="00621682">
      <w:pPr>
        <w:pStyle w:val="ListParagraph"/>
        <w:numPr>
          <w:ilvl w:val="0"/>
          <w:numId w:val="2"/>
        </w:numPr>
        <w:spacing w:after="0"/>
        <w:ind w:left="720"/>
        <w:contextualSpacing w:val="0"/>
        <w:jc w:val="both"/>
        <w:rPr>
          <w:rFonts w:cstheme="minorHAnsi"/>
        </w:rPr>
      </w:pPr>
      <w:r w:rsidRPr="00C830F7">
        <w:rPr>
          <w:rFonts w:cstheme="minorHAnsi"/>
        </w:rPr>
        <w:t xml:space="preserve">We provide safe </w:t>
      </w:r>
      <w:r w:rsidR="0008362B" w:rsidRPr="00C830F7">
        <w:rPr>
          <w:rFonts w:cstheme="minorHAnsi"/>
        </w:rPr>
        <w:t xml:space="preserve">and supportive </w:t>
      </w:r>
      <w:r w:rsidRPr="00C830F7">
        <w:rPr>
          <w:rFonts w:cstheme="minorHAnsi"/>
        </w:rPr>
        <w:t xml:space="preserve">spaces for victims of domestic abuse and their children </w:t>
      </w:r>
      <w:r w:rsidR="6F4200BC" w:rsidRPr="00C830F7">
        <w:rPr>
          <w:rFonts w:cstheme="minorHAnsi"/>
        </w:rPr>
        <w:t>that consider their individual needs and circumstances</w:t>
      </w:r>
    </w:p>
    <w:p w14:paraId="2EDF4DCE" w14:textId="488E122B" w:rsidR="00E2146D" w:rsidRPr="00C830F7" w:rsidRDefault="00015329" w:rsidP="00621682">
      <w:pPr>
        <w:pStyle w:val="ListParagraph"/>
        <w:numPr>
          <w:ilvl w:val="0"/>
          <w:numId w:val="2"/>
        </w:numPr>
        <w:spacing w:after="0"/>
        <w:ind w:left="720"/>
        <w:contextualSpacing w:val="0"/>
        <w:jc w:val="both"/>
        <w:rPr>
          <w:rFonts w:cstheme="minorHAnsi"/>
        </w:rPr>
      </w:pPr>
      <w:r w:rsidRPr="00C830F7">
        <w:rPr>
          <w:rFonts w:cstheme="minorHAnsi"/>
        </w:rPr>
        <w:t xml:space="preserve">Victims of domestic abuse and their </w:t>
      </w:r>
      <w:r w:rsidR="007B1FBB" w:rsidRPr="00C830F7">
        <w:rPr>
          <w:rFonts w:cstheme="minorHAnsi"/>
        </w:rPr>
        <w:t>children</w:t>
      </w:r>
      <w:r w:rsidRPr="00C830F7">
        <w:rPr>
          <w:rFonts w:cstheme="minorHAnsi"/>
        </w:rPr>
        <w:t xml:space="preserve"> are respected and </w:t>
      </w:r>
      <w:r w:rsidR="00F23B33" w:rsidRPr="00C830F7">
        <w:rPr>
          <w:rFonts w:cstheme="minorHAnsi"/>
        </w:rPr>
        <w:t xml:space="preserve">shown </w:t>
      </w:r>
      <w:r w:rsidR="007B1FBB" w:rsidRPr="00C830F7">
        <w:rPr>
          <w:rFonts w:cstheme="minorHAnsi"/>
        </w:rPr>
        <w:t>empathy</w:t>
      </w:r>
      <w:r w:rsidR="63E24604" w:rsidRPr="00C830F7">
        <w:rPr>
          <w:rFonts w:cstheme="minorHAnsi"/>
        </w:rPr>
        <w:t xml:space="preserve">. Their voice is heard and </w:t>
      </w:r>
      <w:r w:rsidR="47D4AF42" w:rsidRPr="00C830F7">
        <w:rPr>
          <w:rFonts w:cstheme="minorHAnsi"/>
        </w:rPr>
        <w:t>influences the services provided</w:t>
      </w:r>
    </w:p>
    <w:p w14:paraId="01D1CBDC" w14:textId="2C97C5CE" w:rsidR="035C6796" w:rsidRPr="00C830F7" w:rsidRDefault="6E1C5D0D" w:rsidP="00621682">
      <w:pPr>
        <w:pStyle w:val="ListParagraph"/>
        <w:numPr>
          <w:ilvl w:val="0"/>
          <w:numId w:val="2"/>
        </w:numPr>
        <w:spacing w:after="0"/>
        <w:ind w:left="720"/>
        <w:contextualSpacing w:val="0"/>
        <w:jc w:val="both"/>
        <w:rPr>
          <w:rFonts w:eastAsiaTheme="minorEastAsia" w:cstheme="minorHAnsi"/>
        </w:rPr>
      </w:pPr>
      <w:r w:rsidRPr="00C830F7">
        <w:rPr>
          <w:rFonts w:cstheme="minorHAnsi"/>
        </w:rPr>
        <w:t>We work together at a pace lead by victims and their children. We should not force anyone to move at a pace they are not ready for or equipped to manage</w:t>
      </w:r>
    </w:p>
    <w:p w14:paraId="7CFE18FC" w14:textId="36008FB8" w:rsidR="6BD5C323" w:rsidRPr="00C830F7" w:rsidRDefault="5739ABC6" w:rsidP="00621682">
      <w:pPr>
        <w:pStyle w:val="ListParagraph"/>
        <w:numPr>
          <w:ilvl w:val="0"/>
          <w:numId w:val="2"/>
        </w:numPr>
        <w:spacing w:after="0"/>
        <w:ind w:left="720"/>
        <w:contextualSpacing w:val="0"/>
        <w:jc w:val="both"/>
        <w:rPr>
          <w:rFonts w:eastAsiaTheme="minorEastAsia" w:cstheme="minorHAnsi"/>
        </w:rPr>
      </w:pPr>
      <w:r w:rsidRPr="00C830F7">
        <w:rPr>
          <w:rFonts w:cstheme="minorHAnsi"/>
        </w:rPr>
        <w:t>We work together to prevent reactive changes and have robust plans in place to enable victims and their children to access the support they need when they need it</w:t>
      </w:r>
    </w:p>
    <w:p w14:paraId="096D8053" w14:textId="0BF83C76" w:rsidR="108FEE6F" w:rsidRPr="00C830F7" w:rsidRDefault="006C632F" w:rsidP="00621682">
      <w:pPr>
        <w:pStyle w:val="ListParagraph"/>
        <w:numPr>
          <w:ilvl w:val="0"/>
          <w:numId w:val="2"/>
        </w:numPr>
        <w:spacing w:after="0"/>
        <w:ind w:left="720"/>
        <w:contextualSpacing w:val="0"/>
        <w:jc w:val="both"/>
        <w:rPr>
          <w:rFonts w:cstheme="minorHAnsi"/>
        </w:rPr>
      </w:pPr>
      <w:r w:rsidRPr="00C830F7">
        <w:rPr>
          <w:rFonts w:cstheme="minorHAnsi"/>
        </w:rPr>
        <w:t xml:space="preserve">We </w:t>
      </w:r>
      <w:r w:rsidR="007B1FBB" w:rsidRPr="00C830F7">
        <w:rPr>
          <w:rFonts w:cstheme="minorHAnsi"/>
        </w:rPr>
        <w:t>believe</w:t>
      </w:r>
      <w:r w:rsidRPr="00C830F7">
        <w:rPr>
          <w:rFonts w:cstheme="minorHAnsi"/>
        </w:rPr>
        <w:t xml:space="preserve"> in victims of domestic abuse and their children, especially when they appear to not believe in </w:t>
      </w:r>
      <w:r w:rsidR="00C33E5A" w:rsidRPr="00C830F7">
        <w:rPr>
          <w:rFonts w:cstheme="minorHAnsi"/>
        </w:rPr>
        <w:t>themselves,</w:t>
      </w:r>
      <w:r w:rsidRPr="00C830F7">
        <w:rPr>
          <w:rFonts w:cstheme="minorHAnsi"/>
        </w:rPr>
        <w:t xml:space="preserve"> and </w:t>
      </w:r>
      <w:r w:rsidR="00F00062" w:rsidRPr="00C830F7">
        <w:rPr>
          <w:rFonts w:cstheme="minorHAnsi"/>
        </w:rPr>
        <w:t xml:space="preserve">we </w:t>
      </w:r>
      <w:r w:rsidRPr="00C830F7">
        <w:rPr>
          <w:rFonts w:cstheme="minorHAnsi"/>
        </w:rPr>
        <w:t xml:space="preserve">will work </w:t>
      </w:r>
      <w:r w:rsidR="00CE68C3" w:rsidRPr="00C830F7">
        <w:rPr>
          <w:rFonts w:cstheme="minorHAnsi"/>
        </w:rPr>
        <w:t>together</w:t>
      </w:r>
      <w:r w:rsidRPr="00C830F7">
        <w:rPr>
          <w:rFonts w:cstheme="minorHAnsi"/>
        </w:rPr>
        <w:t xml:space="preserve"> to help them all to fulfil their pote</w:t>
      </w:r>
      <w:r w:rsidR="0043107A" w:rsidRPr="00C830F7">
        <w:rPr>
          <w:rFonts w:cstheme="minorHAnsi"/>
        </w:rPr>
        <w:t>ntial</w:t>
      </w:r>
    </w:p>
    <w:p w14:paraId="4E96AFC1" w14:textId="0EDADFF9" w:rsidR="0043107A" w:rsidRPr="00C830F7" w:rsidRDefault="0043107A" w:rsidP="00621682">
      <w:pPr>
        <w:pStyle w:val="ListParagraph"/>
        <w:numPr>
          <w:ilvl w:val="0"/>
          <w:numId w:val="2"/>
        </w:numPr>
        <w:spacing w:after="0"/>
        <w:ind w:left="720"/>
        <w:contextualSpacing w:val="0"/>
        <w:jc w:val="both"/>
        <w:rPr>
          <w:rFonts w:cstheme="minorHAnsi"/>
        </w:rPr>
      </w:pPr>
      <w:r w:rsidRPr="00C830F7">
        <w:rPr>
          <w:rFonts w:cstheme="minorHAnsi"/>
        </w:rPr>
        <w:t xml:space="preserve">The behaviours </w:t>
      </w:r>
      <w:r w:rsidR="00E62B0B" w:rsidRPr="00C830F7">
        <w:rPr>
          <w:rFonts w:cstheme="minorHAnsi"/>
        </w:rPr>
        <w:t xml:space="preserve">we see in our victims and </w:t>
      </w:r>
      <w:r w:rsidR="00C33E5A" w:rsidRPr="00C830F7">
        <w:rPr>
          <w:rFonts w:cstheme="minorHAnsi"/>
        </w:rPr>
        <w:t xml:space="preserve">their </w:t>
      </w:r>
      <w:r w:rsidR="00807CBA" w:rsidRPr="00C830F7">
        <w:rPr>
          <w:rFonts w:cstheme="minorHAnsi"/>
        </w:rPr>
        <w:t xml:space="preserve">children are a form of communication. It is our roles as </w:t>
      </w:r>
      <w:r w:rsidR="007B1FBB" w:rsidRPr="00C830F7">
        <w:rPr>
          <w:rFonts w:cstheme="minorHAnsi"/>
        </w:rPr>
        <w:t>professionals</w:t>
      </w:r>
      <w:r w:rsidR="00807CBA" w:rsidRPr="00C830F7">
        <w:rPr>
          <w:rFonts w:cstheme="minorHAnsi"/>
        </w:rPr>
        <w:t xml:space="preserve"> to </w:t>
      </w:r>
      <w:r w:rsidR="007B1FBB" w:rsidRPr="00C830F7">
        <w:rPr>
          <w:rFonts w:cstheme="minorHAnsi"/>
        </w:rPr>
        <w:t>understand</w:t>
      </w:r>
      <w:r w:rsidR="00807CBA" w:rsidRPr="00C830F7">
        <w:rPr>
          <w:rFonts w:cstheme="minorHAnsi"/>
        </w:rPr>
        <w:t xml:space="preserve"> what is being communicated and to respond in ways that help, not hinder</w:t>
      </w:r>
    </w:p>
    <w:p w14:paraId="6D918839" w14:textId="101B72E1" w:rsidR="34074743" w:rsidRPr="00C830F7" w:rsidRDefault="47781159" w:rsidP="00621682">
      <w:pPr>
        <w:pStyle w:val="ListParagraph"/>
        <w:numPr>
          <w:ilvl w:val="0"/>
          <w:numId w:val="2"/>
        </w:numPr>
        <w:spacing w:after="0"/>
        <w:ind w:left="720"/>
        <w:contextualSpacing w:val="0"/>
        <w:jc w:val="both"/>
        <w:rPr>
          <w:rFonts w:eastAsiaTheme="minorEastAsia" w:cstheme="minorHAnsi"/>
        </w:rPr>
      </w:pPr>
      <w:r w:rsidRPr="00C830F7">
        <w:rPr>
          <w:rFonts w:cstheme="minorHAnsi"/>
        </w:rPr>
        <w:t xml:space="preserve">We will continually strive to monitor, </w:t>
      </w:r>
      <w:r w:rsidR="006251C6" w:rsidRPr="00C830F7">
        <w:rPr>
          <w:rFonts w:cstheme="minorHAnsi"/>
        </w:rPr>
        <w:t>evaluate,</w:t>
      </w:r>
      <w:r w:rsidRPr="00C830F7">
        <w:rPr>
          <w:rFonts w:cstheme="minorHAnsi"/>
        </w:rPr>
        <w:t xml:space="preserve"> and improve services, acknowledging that there will always be room for improvement</w:t>
      </w:r>
    </w:p>
    <w:p w14:paraId="0812DF7C" w14:textId="77777777" w:rsidR="0017574B" w:rsidRPr="00C830F7" w:rsidRDefault="0017574B" w:rsidP="00C830F7">
      <w:pPr>
        <w:pStyle w:val="ListParagraph"/>
        <w:ind w:left="1080"/>
        <w:jc w:val="both"/>
        <w:rPr>
          <w:rFonts w:eastAsiaTheme="minorEastAsia" w:cstheme="minorHAnsi"/>
        </w:rPr>
      </w:pPr>
    </w:p>
    <w:p w14:paraId="18A5E322" w14:textId="1C85F1E4" w:rsidR="00BE2F9E" w:rsidRPr="00621682" w:rsidRDefault="00BB5F97" w:rsidP="00621682">
      <w:pPr>
        <w:pStyle w:val="ListParagraph"/>
        <w:numPr>
          <w:ilvl w:val="0"/>
          <w:numId w:val="12"/>
        </w:numPr>
        <w:spacing w:after="0"/>
        <w:contextualSpacing w:val="0"/>
        <w:jc w:val="both"/>
        <w:rPr>
          <w:rFonts w:cstheme="minorHAnsi"/>
          <w:b/>
        </w:rPr>
      </w:pPr>
      <w:r w:rsidRPr="00C830F7">
        <w:rPr>
          <w:rFonts w:cstheme="minorHAnsi"/>
          <w:b/>
          <w:bCs/>
        </w:rPr>
        <w:t xml:space="preserve">The needs of </w:t>
      </w:r>
      <w:r w:rsidR="001C31A7" w:rsidRPr="00C830F7">
        <w:rPr>
          <w:rFonts w:cstheme="minorHAnsi"/>
          <w:b/>
          <w:bCs/>
        </w:rPr>
        <w:t>domestic</w:t>
      </w:r>
      <w:r w:rsidRPr="00C830F7">
        <w:rPr>
          <w:rFonts w:cstheme="minorHAnsi"/>
          <w:b/>
          <w:bCs/>
        </w:rPr>
        <w:t xml:space="preserve"> abuse victims and their children in</w:t>
      </w:r>
      <w:r w:rsidR="001C31A7" w:rsidRPr="00C830F7">
        <w:rPr>
          <w:rFonts w:cstheme="minorHAnsi"/>
          <w:b/>
          <w:bCs/>
        </w:rPr>
        <w:t xml:space="preserve"> North East Lincolnshire </w:t>
      </w:r>
    </w:p>
    <w:p w14:paraId="599D84B5" w14:textId="77777777" w:rsidR="00621682" w:rsidRPr="00C830F7" w:rsidRDefault="00621682" w:rsidP="00621682">
      <w:pPr>
        <w:pStyle w:val="ListParagraph"/>
        <w:spacing w:after="0"/>
        <w:ind w:left="360"/>
        <w:contextualSpacing w:val="0"/>
        <w:jc w:val="both"/>
        <w:rPr>
          <w:rFonts w:cstheme="minorHAnsi"/>
          <w:b/>
        </w:rPr>
      </w:pPr>
    </w:p>
    <w:p w14:paraId="6AFBC393" w14:textId="0AF8EC2C" w:rsidR="00665E7E" w:rsidRDefault="001C31A7" w:rsidP="00621682">
      <w:pPr>
        <w:spacing w:after="0"/>
        <w:ind w:left="360"/>
        <w:jc w:val="both"/>
        <w:rPr>
          <w:rFonts w:cstheme="minorHAnsi"/>
        </w:rPr>
      </w:pPr>
      <w:r w:rsidRPr="00C830F7">
        <w:rPr>
          <w:rFonts w:cstheme="minorHAnsi"/>
        </w:rPr>
        <w:t xml:space="preserve">As a part of our </w:t>
      </w:r>
      <w:r w:rsidR="00817DA3" w:rsidRPr="00C830F7">
        <w:rPr>
          <w:rFonts w:cstheme="minorHAnsi"/>
        </w:rPr>
        <w:t>duty</w:t>
      </w:r>
      <w:r w:rsidR="00F8118B" w:rsidRPr="00C830F7">
        <w:rPr>
          <w:rFonts w:cstheme="minorHAnsi"/>
        </w:rPr>
        <w:t xml:space="preserve"> to meet the needs of victims and children, we need to work with our local partners to complete a needs analysis</w:t>
      </w:r>
      <w:r w:rsidR="009B6EF7" w:rsidRPr="00C830F7">
        <w:rPr>
          <w:rFonts w:cstheme="minorHAnsi"/>
        </w:rPr>
        <w:t xml:space="preserve">. The need analysis </w:t>
      </w:r>
      <w:r w:rsidR="7F474165" w:rsidRPr="00C830F7">
        <w:rPr>
          <w:rFonts w:cstheme="minorHAnsi"/>
        </w:rPr>
        <w:t xml:space="preserve">will </w:t>
      </w:r>
      <w:r w:rsidR="006F2ADA" w:rsidRPr="00C830F7">
        <w:rPr>
          <w:rFonts w:cstheme="minorHAnsi"/>
        </w:rPr>
        <w:t xml:space="preserve">provide </w:t>
      </w:r>
      <w:r w:rsidR="024663C7" w:rsidRPr="00C830F7">
        <w:rPr>
          <w:rFonts w:cstheme="minorHAnsi"/>
        </w:rPr>
        <w:t>the</w:t>
      </w:r>
      <w:r w:rsidR="006F2ADA" w:rsidRPr="00C830F7">
        <w:rPr>
          <w:rFonts w:cstheme="minorHAnsi"/>
        </w:rPr>
        <w:t xml:space="preserve"> </w:t>
      </w:r>
      <w:r w:rsidR="024663C7" w:rsidRPr="00C830F7">
        <w:rPr>
          <w:rFonts w:cstheme="minorHAnsi"/>
        </w:rPr>
        <w:t>DALPB</w:t>
      </w:r>
      <w:r w:rsidR="006F2ADA" w:rsidRPr="00C830F7">
        <w:rPr>
          <w:rFonts w:cstheme="minorHAnsi"/>
        </w:rPr>
        <w:t xml:space="preserve"> with a comprehensive overview </w:t>
      </w:r>
      <w:r w:rsidR="00665E7E" w:rsidRPr="00C830F7">
        <w:rPr>
          <w:rFonts w:cstheme="minorHAnsi"/>
        </w:rPr>
        <w:t>of the following areas:</w:t>
      </w:r>
    </w:p>
    <w:p w14:paraId="0A89145A" w14:textId="77777777" w:rsidR="00621682" w:rsidRPr="00C830F7" w:rsidRDefault="00621682" w:rsidP="00621682">
      <w:pPr>
        <w:spacing w:after="0"/>
        <w:ind w:left="360"/>
        <w:jc w:val="both"/>
        <w:rPr>
          <w:rFonts w:cstheme="minorHAnsi"/>
        </w:rPr>
      </w:pPr>
    </w:p>
    <w:p w14:paraId="78D8E2E7" w14:textId="14AD711D" w:rsidR="001C31A7" w:rsidRPr="00C830F7" w:rsidRDefault="00AB3A21" w:rsidP="00621682">
      <w:pPr>
        <w:pStyle w:val="ListParagraph"/>
        <w:numPr>
          <w:ilvl w:val="0"/>
          <w:numId w:val="4"/>
        </w:numPr>
        <w:spacing w:after="0"/>
        <w:contextualSpacing w:val="0"/>
        <w:jc w:val="both"/>
        <w:rPr>
          <w:rFonts w:cstheme="minorHAnsi"/>
        </w:rPr>
      </w:pPr>
      <w:r w:rsidRPr="00C830F7">
        <w:rPr>
          <w:rFonts w:cstheme="minorHAnsi"/>
        </w:rPr>
        <w:lastRenderedPageBreak/>
        <w:t>The prevalence of and trends in domestic abuse and other forms of violence including that against women and girls</w:t>
      </w:r>
    </w:p>
    <w:p w14:paraId="11E9A653" w14:textId="6FBEAD46" w:rsidR="00662214" w:rsidRPr="00C830F7" w:rsidRDefault="67252430" w:rsidP="00621682">
      <w:pPr>
        <w:pStyle w:val="ListParagraph"/>
        <w:numPr>
          <w:ilvl w:val="0"/>
          <w:numId w:val="4"/>
        </w:numPr>
        <w:spacing w:after="0"/>
        <w:contextualSpacing w:val="0"/>
        <w:jc w:val="both"/>
        <w:rPr>
          <w:rFonts w:cstheme="minorHAnsi"/>
        </w:rPr>
      </w:pPr>
      <w:r w:rsidRPr="00C830F7">
        <w:rPr>
          <w:rFonts w:cstheme="minorHAnsi"/>
        </w:rPr>
        <w:t>T</w:t>
      </w:r>
      <w:r w:rsidR="00662214" w:rsidRPr="00C830F7">
        <w:rPr>
          <w:rFonts w:cstheme="minorHAnsi"/>
        </w:rPr>
        <w:t xml:space="preserve">he needs for support, </w:t>
      </w:r>
      <w:r w:rsidR="006251C6" w:rsidRPr="00C830F7">
        <w:rPr>
          <w:rFonts w:cstheme="minorHAnsi"/>
        </w:rPr>
        <w:t>protection,</w:t>
      </w:r>
      <w:r w:rsidR="00662214" w:rsidRPr="00C830F7">
        <w:rPr>
          <w:rFonts w:cstheme="minorHAnsi"/>
        </w:rPr>
        <w:t xml:space="preserve"> and safety of those who are affected by domestic abuse in the local population</w:t>
      </w:r>
    </w:p>
    <w:p w14:paraId="5CD92FDD" w14:textId="6CD3EABA" w:rsidR="00AB3A21" w:rsidRPr="00C830F7" w:rsidRDefault="2EF91094" w:rsidP="00621682">
      <w:pPr>
        <w:pStyle w:val="ListParagraph"/>
        <w:numPr>
          <w:ilvl w:val="0"/>
          <w:numId w:val="4"/>
        </w:numPr>
        <w:spacing w:after="0"/>
        <w:contextualSpacing w:val="0"/>
        <w:jc w:val="both"/>
        <w:rPr>
          <w:rFonts w:cstheme="minorHAnsi"/>
        </w:rPr>
      </w:pPr>
      <w:r w:rsidRPr="00C830F7">
        <w:rPr>
          <w:rFonts w:cstheme="minorHAnsi"/>
        </w:rPr>
        <w:t>T</w:t>
      </w:r>
      <w:r w:rsidR="006B077F" w:rsidRPr="00C830F7">
        <w:rPr>
          <w:rFonts w:cstheme="minorHAnsi"/>
        </w:rPr>
        <w:t xml:space="preserve">he nature and extent of the need for and provision of specialist support in respect of those persons affected by domestic abuse with presenting </w:t>
      </w:r>
      <w:r w:rsidR="00CC4910" w:rsidRPr="00C830F7">
        <w:rPr>
          <w:rFonts w:cstheme="minorHAnsi"/>
        </w:rPr>
        <w:t xml:space="preserve">protected </w:t>
      </w:r>
      <w:r w:rsidR="006B077F" w:rsidRPr="00C830F7">
        <w:rPr>
          <w:rFonts w:cstheme="minorHAnsi"/>
        </w:rPr>
        <w:t>characteristics</w:t>
      </w:r>
    </w:p>
    <w:p w14:paraId="4EDFC356" w14:textId="47DE754B" w:rsidR="00CC4910" w:rsidRDefault="436FDE86" w:rsidP="00621682">
      <w:pPr>
        <w:pStyle w:val="ListParagraph"/>
        <w:numPr>
          <w:ilvl w:val="0"/>
          <w:numId w:val="4"/>
        </w:numPr>
        <w:spacing w:after="0"/>
        <w:contextualSpacing w:val="0"/>
        <w:jc w:val="both"/>
        <w:rPr>
          <w:rFonts w:cstheme="minorHAnsi"/>
        </w:rPr>
      </w:pPr>
      <w:r w:rsidRPr="00C830F7">
        <w:rPr>
          <w:rFonts w:cstheme="minorHAnsi"/>
        </w:rPr>
        <w:t>T</w:t>
      </w:r>
      <w:r w:rsidR="00CC4910" w:rsidRPr="00C830F7">
        <w:rPr>
          <w:rFonts w:cstheme="minorHAnsi"/>
        </w:rPr>
        <w:t>he nature and extent of the need for and provision of specialist support to women who are affected by domestic abuse and their children</w:t>
      </w:r>
    </w:p>
    <w:p w14:paraId="3C46ABB8" w14:textId="77777777" w:rsidR="00621682" w:rsidRPr="00C830F7" w:rsidRDefault="00621682" w:rsidP="00621682">
      <w:pPr>
        <w:pStyle w:val="ListParagraph"/>
        <w:spacing w:after="0"/>
        <w:contextualSpacing w:val="0"/>
        <w:jc w:val="both"/>
        <w:rPr>
          <w:rFonts w:cstheme="minorHAnsi"/>
        </w:rPr>
      </w:pPr>
    </w:p>
    <w:p w14:paraId="090E4640" w14:textId="3529B82F" w:rsidR="00E2146D" w:rsidRPr="00C830F7" w:rsidRDefault="00CC4910" w:rsidP="00621682">
      <w:pPr>
        <w:spacing w:after="0"/>
        <w:ind w:left="360"/>
        <w:jc w:val="both"/>
        <w:rPr>
          <w:rFonts w:cstheme="minorHAnsi"/>
        </w:rPr>
      </w:pPr>
      <w:r w:rsidRPr="00C830F7">
        <w:rPr>
          <w:rFonts w:cstheme="minorHAnsi"/>
        </w:rPr>
        <w:t xml:space="preserve">Although the needs analysis is in development, we </w:t>
      </w:r>
      <w:r w:rsidR="07EE9218" w:rsidRPr="00C830F7">
        <w:rPr>
          <w:rFonts w:cstheme="minorHAnsi"/>
        </w:rPr>
        <w:t xml:space="preserve">can </w:t>
      </w:r>
      <w:r w:rsidR="108C3D7B" w:rsidRPr="00C830F7">
        <w:rPr>
          <w:rFonts w:cstheme="minorHAnsi"/>
        </w:rPr>
        <w:t>identify</w:t>
      </w:r>
      <w:r w:rsidR="07EE9218" w:rsidRPr="00C830F7">
        <w:rPr>
          <w:rFonts w:cstheme="minorHAnsi"/>
        </w:rPr>
        <w:t xml:space="preserve"> </w:t>
      </w:r>
      <w:r w:rsidR="74949CEE" w:rsidRPr="00C830F7">
        <w:rPr>
          <w:rFonts w:cstheme="minorHAnsi"/>
        </w:rPr>
        <w:t>recurring issues</w:t>
      </w:r>
      <w:r w:rsidR="00B92BA3" w:rsidRPr="00C830F7">
        <w:rPr>
          <w:rFonts w:cstheme="minorHAnsi"/>
        </w:rPr>
        <w:t xml:space="preserve"> </w:t>
      </w:r>
      <w:r w:rsidR="13FB37F3" w:rsidRPr="00C830F7">
        <w:rPr>
          <w:rFonts w:cstheme="minorHAnsi"/>
        </w:rPr>
        <w:t xml:space="preserve">that </w:t>
      </w:r>
      <w:r w:rsidR="00B92BA3" w:rsidRPr="00C830F7">
        <w:rPr>
          <w:rFonts w:cstheme="minorHAnsi"/>
        </w:rPr>
        <w:t>are being report</w:t>
      </w:r>
      <w:r w:rsidR="0C1950BB" w:rsidRPr="00C830F7">
        <w:rPr>
          <w:rFonts w:cstheme="minorHAnsi"/>
        </w:rPr>
        <w:t>ed</w:t>
      </w:r>
      <w:r w:rsidR="00B92BA3" w:rsidRPr="00C830F7">
        <w:rPr>
          <w:rFonts w:cstheme="minorHAnsi"/>
        </w:rPr>
        <w:t xml:space="preserve"> across multiple services</w:t>
      </w:r>
      <w:r w:rsidR="38DFCD34" w:rsidRPr="00C830F7">
        <w:rPr>
          <w:rFonts w:cstheme="minorHAnsi"/>
        </w:rPr>
        <w:t>.</w:t>
      </w:r>
      <w:r w:rsidR="00B92BA3" w:rsidRPr="00C830F7">
        <w:rPr>
          <w:rFonts w:cstheme="minorHAnsi"/>
        </w:rPr>
        <w:t xml:space="preserve"> </w:t>
      </w:r>
      <w:r w:rsidR="38DFCD34" w:rsidRPr="00C830F7">
        <w:rPr>
          <w:rFonts w:cstheme="minorHAnsi"/>
        </w:rPr>
        <w:t>These relate</w:t>
      </w:r>
      <w:r w:rsidR="00B92BA3" w:rsidRPr="00C830F7">
        <w:rPr>
          <w:rFonts w:cstheme="minorHAnsi"/>
        </w:rPr>
        <w:t xml:space="preserve"> to the number of referrals into services for victims of domestic abuse, the </w:t>
      </w:r>
      <w:r w:rsidR="29DE7E17" w:rsidRPr="00C830F7">
        <w:rPr>
          <w:rFonts w:cstheme="minorHAnsi"/>
        </w:rPr>
        <w:t xml:space="preserve">dramatic increase in the </w:t>
      </w:r>
      <w:r w:rsidR="00F96003" w:rsidRPr="00C830F7">
        <w:rPr>
          <w:rFonts w:cstheme="minorHAnsi"/>
        </w:rPr>
        <w:t>proportion</w:t>
      </w:r>
      <w:r w:rsidR="00B92BA3" w:rsidRPr="00C830F7">
        <w:rPr>
          <w:rFonts w:cstheme="minorHAnsi"/>
        </w:rPr>
        <w:t xml:space="preserve"> of high</w:t>
      </w:r>
      <w:r w:rsidR="367D8F2E" w:rsidRPr="00C830F7">
        <w:rPr>
          <w:rFonts w:cstheme="minorHAnsi"/>
        </w:rPr>
        <w:t>-</w:t>
      </w:r>
      <w:r w:rsidR="00B92BA3" w:rsidRPr="00C830F7">
        <w:rPr>
          <w:rFonts w:cstheme="minorHAnsi"/>
        </w:rPr>
        <w:t xml:space="preserve">risk </w:t>
      </w:r>
      <w:r w:rsidR="00F96003" w:rsidRPr="00C830F7">
        <w:rPr>
          <w:rFonts w:cstheme="minorHAnsi"/>
        </w:rPr>
        <w:t>referrals and cases during the Covid19 pandemic</w:t>
      </w:r>
      <w:r w:rsidR="732CA34E" w:rsidRPr="00C830F7">
        <w:rPr>
          <w:rFonts w:cstheme="minorHAnsi"/>
        </w:rPr>
        <w:t xml:space="preserve"> and</w:t>
      </w:r>
      <w:r w:rsidR="00F96003" w:rsidRPr="00C830F7">
        <w:rPr>
          <w:rFonts w:cstheme="minorHAnsi"/>
        </w:rPr>
        <w:t xml:space="preserve"> </w:t>
      </w:r>
      <w:r w:rsidR="59E663B6" w:rsidRPr="00C830F7">
        <w:rPr>
          <w:rFonts w:cstheme="minorHAnsi"/>
        </w:rPr>
        <w:t>the</w:t>
      </w:r>
      <w:r w:rsidR="00355505" w:rsidRPr="00C830F7">
        <w:rPr>
          <w:rFonts w:cstheme="minorHAnsi"/>
        </w:rPr>
        <w:t xml:space="preserve"> </w:t>
      </w:r>
      <w:r w:rsidR="0BEC5D2C" w:rsidRPr="00C830F7">
        <w:rPr>
          <w:rFonts w:cstheme="minorHAnsi"/>
        </w:rPr>
        <w:t xml:space="preserve">overall </w:t>
      </w:r>
      <w:r w:rsidR="59E663B6" w:rsidRPr="00C830F7">
        <w:rPr>
          <w:rFonts w:cstheme="minorHAnsi"/>
        </w:rPr>
        <w:t xml:space="preserve">presence of </w:t>
      </w:r>
      <w:r w:rsidR="00355505" w:rsidRPr="00C830F7">
        <w:rPr>
          <w:rFonts w:cstheme="minorHAnsi"/>
        </w:rPr>
        <w:t xml:space="preserve">Domestic Abuse across the borough. We </w:t>
      </w:r>
      <w:r w:rsidR="45197F53" w:rsidRPr="00C830F7">
        <w:rPr>
          <w:rFonts w:cstheme="minorHAnsi"/>
        </w:rPr>
        <w:t>can</w:t>
      </w:r>
      <w:r w:rsidR="0016493A" w:rsidRPr="00C830F7">
        <w:rPr>
          <w:rFonts w:cstheme="minorHAnsi"/>
        </w:rPr>
        <w:t xml:space="preserve"> see a connection between the </w:t>
      </w:r>
      <w:r w:rsidR="00641D36" w:rsidRPr="00C830F7">
        <w:rPr>
          <w:rFonts w:cstheme="minorHAnsi"/>
        </w:rPr>
        <w:t xml:space="preserve">Indices </w:t>
      </w:r>
      <w:r w:rsidR="00D01D59" w:rsidRPr="00C830F7">
        <w:rPr>
          <w:rFonts w:cstheme="minorHAnsi"/>
        </w:rPr>
        <w:t xml:space="preserve">of Multiple Deprivation </w:t>
      </w:r>
      <w:r w:rsidR="0016493A" w:rsidRPr="00C830F7">
        <w:rPr>
          <w:rFonts w:cstheme="minorHAnsi"/>
        </w:rPr>
        <w:t xml:space="preserve">and the rates of Domestic Abuse reported and the number of children in need of the support of statutory services. </w:t>
      </w:r>
      <w:r w:rsidR="00EE096E" w:rsidRPr="00C830F7">
        <w:rPr>
          <w:rFonts w:cstheme="minorHAnsi"/>
        </w:rPr>
        <w:t xml:space="preserve">We are well informed about which of our local services are proactive in reporting </w:t>
      </w:r>
      <w:r w:rsidR="00D56CF1" w:rsidRPr="00C830F7">
        <w:rPr>
          <w:rFonts w:cstheme="minorHAnsi"/>
        </w:rPr>
        <w:t>incidents of Domestic Abuse and which organisation are making referrals for victims and children to access support</w:t>
      </w:r>
      <w:r w:rsidR="006251C6" w:rsidRPr="00C830F7">
        <w:rPr>
          <w:rFonts w:cstheme="minorHAnsi"/>
        </w:rPr>
        <w:t xml:space="preserve">. </w:t>
      </w:r>
      <w:r w:rsidR="00D56CF1" w:rsidRPr="00C830F7">
        <w:rPr>
          <w:rFonts w:cstheme="minorHAnsi"/>
        </w:rPr>
        <w:t xml:space="preserve">We are also able to identify gaps </w:t>
      </w:r>
      <w:r w:rsidR="000E74F6" w:rsidRPr="00C830F7">
        <w:rPr>
          <w:rFonts w:cstheme="minorHAnsi"/>
        </w:rPr>
        <w:t xml:space="preserve">whereby some of our local </w:t>
      </w:r>
      <w:r w:rsidR="00E03208" w:rsidRPr="00C830F7">
        <w:rPr>
          <w:rFonts w:cstheme="minorHAnsi"/>
        </w:rPr>
        <w:t>services</w:t>
      </w:r>
      <w:r w:rsidR="000E74F6" w:rsidRPr="00C830F7">
        <w:rPr>
          <w:rFonts w:cstheme="minorHAnsi"/>
        </w:rPr>
        <w:t xml:space="preserve"> have not been reporting or referring</w:t>
      </w:r>
      <w:r w:rsidR="006251C6" w:rsidRPr="00C830F7">
        <w:rPr>
          <w:rFonts w:cstheme="minorHAnsi"/>
        </w:rPr>
        <w:t xml:space="preserve">. </w:t>
      </w:r>
    </w:p>
    <w:p w14:paraId="446B6B33" w14:textId="7E3673C7" w:rsidR="001B120D" w:rsidRDefault="001B120D" w:rsidP="00621682">
      <w:pPr>
        <w:spacing w:after="0"/>
        <w:ind w:left="360"/>
        <w:jc w:val="both"/>
        <w:rPr>
          <w:rFonts w:cstheme="minorHAnsi"/>
        </w:rPr>
      </w:pPr>
      <w:r w:rsidRPr="00C830F7">
        <w:rPr>
          <w:rFonts w:cstheme="minorHAnsi"/>
        </w:rPr>
        <w:t xml:space="preserve">We </w:t>
      </w:r>
      <w:r w:rsidR="00A67365" w:rsidRPr="00C830F7">
        <w:rPr>
          <w:rFonts w:cstheme="minorHAnsi"/>
        </w:rPr>
        <w:t>can</w:t>
      </w:r>
      <w:r w:rsidRPr="00C830F7">
        <w:rPr>
          <w:rFonts w:cstheme="minorHAnsi"/>
        </w:rPr>
        <w:t xml:space="preserve"> understand from talking to our partners that</w:t>
      </w:r>
      <w:r w:rsidR="00DE3E63" w:rsidRPr="00C830F7">
        <w:rPr>
          <w:rFonts w:cstheme="minorHAnsi"/>
        </w:rPr>
        <w:t xml:space="preserve"> </w:t>
      </w:r>
      <w:r w:rsidR="00A67365" w:rsidRPr="00C830F7">
        <w:rPr>
          <w:rFonts w:cstheme="minorHAnsi"/>
        </w:rPr>
        <w:t>there is a need for us to work together to deliver a trauma informed pathway</w:t>
      </w:r>
      <w:r w:rsidR="00F72B29" w:rsidRPr="00C830F7">
        <w:rPr>
          <w:rFonts w:cstheme="minorHAnsi"/>
        </w:rPr>
        <w:t>, enable victims and their children to safely shar</w:t>
      </w:r>
      <w:r w:rsidR="00816398" w:rsidRPr="00C830F7">
        <w:rPr>
          <w:rFonts w:cstheme="minorHAnsi"/>
        </w:rPr>
        <w:t>e</w:t>
      </w:r>
      <w:r w:rsidR="00F72B29" w:rsidRPr="00C830F7">
        <w:rPr>
          <w:rFonts w:cstheme="minorHAnsi"/>
        </w:rPr>
        <w:t xml:space="preserve"> their story, without the need to repeat this to </w:t>
      </w:r>
      <w:r w:rsidR="006251C6" w:rsidRPr="00C830F7">
        <w:rPr>
          <w:rFonts w:cstheme="minorHAnsi"/>
        </w:rPr>
        <w:t>several</w:t>
      </w:r>
      <w:r w:rsidR="00F72B29" w:rsidRPr="00C830F7">
        <w:rPr>
          <w:rFonts w:cstheme="minorHAnsi"/>
        </w:rPr>
        <w:t xml:space="preserve"> professionals.  </w:t>
      </w:r>
    </w:p>
    <w:p w14:paraId="0A049381" w14:textId="77777777" w:rsidR="00621682" w:rsidRPr="00C830F7" w:rsidRDefault="00621682" w:rsidP="00621682">
      <w:pPr>
        <w:spacing w:after="0"/>
        <w:ind w:left="360"/>
        <w:jc w:val="both"/>
        <w:rPr>
          <w:rFonts w:cstheme="minorHAnsi"/>
        </w:rPr>
      </w:pPr>
    </w:p>
    <w:p w14:paraId="3E9C1C8E" w14:textId="6C9B793A" w:rsidR="00C22E39" w:rsidRDefault="00C22E39" w:rsidP="00621682">
      <w:pPr>
        <w:spacing w:after="0"/>
        <w:ind w:left="360"/>
        <w:jc w:val="both"/>
        <w:rPr>
          <w:rFonts w:cstheme="minorHAnsi"/>
        </w:rPr>
      </w:pPr>
      <w:r w:rsidRPr="00C830F7">
        <w:rPr>
          <w:rFonts w:cstheme="minorHAnsi"/>
        </w:rPr>
        <w:t xml:space="preserve">From talking to </w:t>
      </w:r>
      <w:r w:rsidR="00503B9B" w:rsidRPr="00C830F7">
        <w:rPr>
          <w:rFonts w:cstheme="minorHAnsi"/>
        </w:rPr>
        <w:t>male and female victims</w:t>
      </w:r>
      <w:r w:rsidRPr="00C830F7">
        <w:rPr>
          <w:rFonts w:cstheme="minorHAnsi"/>
        </w:rPr>
        <w:t xml:space="preserve"> </w:t>
      </w:r>
      <w:r w:rsidR="00B5209B" w:rsidRPr="00C830F7">
        <w:rPr>
          <w:rFonts w:cstheme="minorHAnsi"/>
        </w:rPr>
        <w:t xml:space="preserve">who were not able to access refuge accommodation </w:t>
      </w:r>
      <w:r w:rsidRPr="00C830F7">
        <w:rPr>
          <w:rFonts w:cstheme="minorHAnsi"/>
        </w:rPr>
        <w:t xml:space="preserve">we have been able to understand that </w:t>
      </w:r>
      <w:r w:rsidR="00503B9B" w:rsidRPr="00C830F7">
        <w:rPr>
          <w:rFonts w:cstheme="minorHAnsi"/>
        </w:rPr>
        <w:t xml:space="preserve">keeping </w:t>
      </w:r>
      <w:r w:rsidRPr="00C830F7">
        <w:rPr>
          <w:rFonts w:cstheme="minorHAnsi"/>
        </w:rPr>
        <w:t xml:space="preserve"> connections and the support of friends and family is important</w:t>
      </w:r>
      <w:r w:rsidR="00503B9B" w:rsidRPr="00C830F7">
        <w:rPr>
          <w:rFonts w:cstheme="minorHAnsi"/>
        </w:rPr>
        <w:t xml:space="preserve"> and a great help</w:t>
      </w:r>
      <w:r w:rsidRPr="00C830F7">
        <w:rPr>
          <w:rFonts w:cstheme="minorHAnsi"/>
        </w:rPr>
        <w:t xml:space="preserve">.  </w:t>
      </w:r>
      <w:r w:rsidR="00503B9B" w:rsidRPr="00C830F7">
        <w:rPr>
          <w:rFonts w:cstheme="minorHAnsi"/>
        </w:rPr>
        <w:t xml:space="preserve">Victims </w:t>
      </w:r>
      <w:r w:rsidR="00BC2863" w:rsidRPr="00C830F7">
        <w:rPr>
          <w:rFonts w:cstheme="minorHAnsi"/>
        </w:rPr>
        <w:t>worry about mo</w:t>
      </w:r>
      <w:r w:rsidR="00C10954" w:rsidRPr="00C830F7">
        <w:rPr>
          <w:rFonts w:cstheme="minorHAnsi"/>
        </w:rPr>
        <w:t>r</w:t>
      </w:r>
      <w:r w:rsidR="00BC2863" w:rsidRPr="00C830F7">
        <w:rPr>
          <w:rFonts w:cstheme="minorHAnsi"/>
        </w:rPr>
        <w:t xml:space="preserve">e than </w:t>
      </w:r>
      <w:r w:rsidR="00664915" w:rsidRPr="00C830F7">
        <w:rPr>
          <w:rFonts w:cstheme="minorHAnsi"/>
        </w:rPr>
        <w:t xml:space="preserve">just </w:t>
      </w:r>
      <w:r w:rsidR="00BC2863" w:rsidRPr="00C830F7">
        <w:rPr>
          <w:rFonts w:cstheme="minorHAnsi"/>
        </w:rPr>
        <w:t xml:space="preserve">the abuse they </w:t>
      </w:r>
      <w:r w:rsidR="00FF5BA7" w:rsidRPr="00C830F7">
        <w:rPr>
          <w:rFonts w:cstheme="minorHAnsi"/>
        </w:rPr>
        <w:t>and their children are experiencing</w:t>
      </w:r>
      <w:r w:rsidR="004356F9" w:rsidRPr="00C830F7">
        <w:rPr>
          <w:rFonts w:cstheme="minorHAnsi"/>
        </w:rPr>
        <w:t>;</w:t>
      </w:r>
      <w:r w:rsidR="00FF5BA7" w:rsidRPr="00C830F7">
        <w:rPr>
          <w:rFonts w:cstheme="minorHAnsi"/>
        </w:rPr>
        <w:t xml:space="preserve"> </w:t>
      </w:r>
      <w:r w:rsidR="00480D1C" w:rsidRPr="00C830F7">
        <w:rPr>
          <w:rFonts w:cstheme="minorHAnsi"/>
        </w:rPr>
        <w:t>they</w:t>
      </w:r>
      <w:r w:rsidR="00FF5BA7" w:rsidRPr="00C830F7">
        <w:rPr>
          <w:rFonts w:cstheme="minorHAnsi"/>
        </w:rPr>
        <w:t xml:space="preserve"> also worry about where they will </w:t>
      </w:r>
      <w:r w:rsidR="00D5372A" w:rsidRPr="00C830F7">
        <w:rPr>
          <w:rFonts w:cstheme="minorHAnsi"/>
        </w:rPr>
        <w:t>live, how</w:t>
      </w:r>
      <w:r w:rsidR="00FF5BA7" w:rsidRPr="00C830F7">
        <w:rPr>
          <w:rFonts w:cstheme="minorHAnsi"/>
        </w:rPr>
        <w:t xml:space="preserve"> they will be able to afford to move or live if they choose to leave or move</w:t>
      </w:r>
      <w:r w:rsidR="00CB58AD" w:rsidRPr="00C830F7">
        <w:rPr>
          <w:rFonts w:cstheme="minorHAnsi"/>
        </w:rPr>
        <w:t xml:space="preserve">, and the </w:t>
      </w:r>
      <w:r w:rsidR="00F31597" w:rsidRPr="00C830F7">
        <w:rPr>
          <w:rFonts w:cstheme="minorHAnsi"/>
        </w:rPr>
        <w:t xml:space="preserve">overall </w:t>
      </w:r>
      <w:r w:rsidR="00CB58AD" w:rsidRPr="00C830F7">
        <w:rPr>
          <w:rFonts w:cstheme="minorHAnsi"/>
        </w:rPr>
        <w:t xml:space="preserve">responsibilities that come with </w:t>
      </w:r>
      <w:r w:rsidR="00F31597" w:rsidRPr="00C830F7">
        <w:rPr>
          <w:rFonts w:cstheme="minorHAnsi"/>
        </w:rPr>
        <w:t>maintaining</w:t>
      </w:r>
      <w:r w:rsidR="00131E79" w:rsidRPr="00C830F7">
        <w:rPr>
          <w:rFonts w:cstheme="minorHAnsi"/>
        </w:rPr>
        <w:t xml:space="preserve"> </w:t>
      </w:r>
      <w:r w:rsidR="00D5372A" w:rsidRPr="00C830F7">
        <w:rPr>
          <w:rFonts w:cstheme="minorHAnsi"/>
        </w:rPr>
        <w:t>accommodation</w:t>
      </w:r>
      <w:r w:rsidR="00FF5BA7" w:rsidRPr="00C830F7">
        <w:rPr>
          <w:rFonts w:cstheme="minorHAnsi"/>
        </w:rPr>
        <w:t xml:space="preserve">.  </w:t>
      </w:r>
      <w:r w:rsidRPr="00C830F7">
        <w:rPr>
          <w:rFonts w:cstheme="minorHAnsi"/>
        </w:rPr>
        <w:t xml:space="preserve">Victims have told us that </w:t>
      </w:r>
      <w:r w:rsidR="00CB67A7" w:rsidRPr="00C830F7">
        <w:rPr>
          <w:rFonts w:cstheme="minorHAnsi"/>
        </w:rPr>
        <w:t>they</w:t>
      </w:r>
      <w:r w:rsidRPr="00C830F7">
        <w:rPr>
          <w:rFonts w:cstheme="minorHAnsi"/>
        </w:rPr>
        <w:t xml:space="preserve"> </w:t>
      </w:r>
      <w:r w:rsidR="006A71F0" w:rsidRPr="00C830F7">
        <w:rPr>
          <w:rFonts w:cstheme="minorHAnsi"/>
        </w:rPr>
        <w:t xml:space="preserve">feel </w:t>
      </w:r>
      <w:r w:rsidR="0070035D" w:rsidRPr="00C830F7">
        <w:rPr>
          <w:rFonts w:cstheme="minorHAnsi"/>
        </w:rPr>
        <w:t xml:space="preserve">it </w:t>
      </w:r>
      <w:r w:rsidR="00FF5BA7" w:rsidRPr="00C830F7">
        <w:rPr>
          <w:rFonts w:cstheme="minorHAnsi"/>
        </w:rPr>
        <w:t>is</w:t>
      </w:r>
      <w:r w:rsidR="0070035D" w:rsidRPr="00C830F7">
        <w:rPr>
          <w:rFonts w:cstheme="minorHAnsi"/>
        </w:rPr>
        <w:t xml:space="preserve"> important to know there is access to accommodation and support in a time of crisis.  Victims said that they want local services </w:t>
      </w:r>
      <w:r w:rsidR="0006333F" w:rsidRPr="00C830F7">
        <w:rPr>
          <w:rFonts w:cstheme="minorHAnsi"/>
        </w:rPr>
        <w:t xml:space="preserve">to work with them, not do things to them or for them.  Victims have told us at a time in their lives when they have lost everything, they feel they are then left with living in </w:t>
      </w:r>
      <w:r w:rsidR="00C80ED3" w:rsidRPr="00C830F7">
        <w:rPr>
          <w:rFonts w:cstheme="minorHAnsi"/>
        </w:rPr>
        <w:t xml:space="preserve">places that </w:t>
      </w:r>
      <w:r w:rsidR="00D97DC6" w:rsidRPr="00C830F7">
        <w:rPr>
          <w:rFonts w:cstheme="minorHAnsi"/>
        </w:rPr>
        <w:t>are horrible</w:t>
      </w:r>
      <w:r w:rsidR="00FB33D6" w:rsidRPr="00C830F7">
        <w:rPr>
          <w:rFonts w:cstheme="minorHAnsi"/>
        </w:rPr>
        <w:t xml:space="preserve"> and often </w:t>
      </w:r>
      <w:r w:rsidR="00654B53" w:rsidRPr="00C830F7">
        <w:rPr>
          <w:rFonts w:cstheme="minorHAnsi"/>
        </w:rPr>
        <w:t xml:space="preserve">cause them to </w:t>
      </w:r>
      <w:r w:rsidR="00D5372A" w:rsidRPr="00C830F7">
        <w:rPr>
          <w:rFonts w:cstheme="minorHAnsi"/>
        </w:rPr>
        <w:t>be stigmatised</w:t>
      </w:r>
      <w:r w:rsidR="0075327D" w:rsidRPr="00C830F7">
        <w:rPr>
          <w:rFonts w:cstheme="minorHAnsi"/>
        </w:rPr>
        <w:t xml:space="preserve"> </w:t>
      </w:r>
      <w:r w:rsidR="00087971" w:rsidRPr="00C830F7">
        <w:rPr>
          <w:rFonts w:cstheme="minorHAnsi"/>
        </w:rPr>
        <w:t xml:space="preserve">and that </w:t>
      </w:r>
      <w:r w:rsidR="00BE38F1" w:rsidRPr="00C830F7">
        <w:rPr>
          <w:rFonts w:cstheme="minorHAnsi"/>
        </w:rPr>
        <w:t>these stigmas</w:t>
      </w:r>
      <w:r w:rsidR="00087971" w:rsidRPr="00C830F7">
        <w:rPr>
          <w:rFonts w:cstheme="minorHAnsi"/>
        </w:rPr>
        <w:t xml:space="preserve"> are having wider implications on their lives because of where they live.  </w:t>
      </w:r>
      <w:r w:rsidR="00402E2B" w:rsidRPr="00C830F7">
        <w:rPr>
          <w:rFonts w:cstheme="minorHAnsi"/>
        </w:rPr>
        <w:t xml:space="preserve">Victims have said that sometimes they felt like they had too many tick boxes to pass to get access to accommodation and felt like they had to keep repeating their stories to lots of professionals to get </w:t>
      </w:r>
      <w:r w:rsidR="00475250" w:rsidRPr="00C830F7">
        <w:rPr>
          <w:rFonts w:cstheme="minorHAnsi"/>
        </w:rPr>
        <w:t xml:space="preserve">anywhere.  They told us they believe a system that is </w:t>
      </w:r>
      <w:r w:rsidR="005871D6" w:rsidRPr="00C830F7">
        <w:rPr>
          <w:rFonts w:cstheme="minorHAnsi"/>
        </w:rPr>
        <w:t>quicker and</w:t>
      </w:r>
      <w:r w:rsidR="002678D4" w:rsidRPr="00C830F7">
        <w:rPr>
          <w:rFonts w:cstheme="minorHAnsi"/>
        </w:rPr>
        <w:t xml:space="preserve"> removes the pressure of having to worry about how long they can stay </w:t>
      </w:r>
      <w:r w:rsidR="00C830F7" w:rsidRPr="00C830F7">
        <w:rPr>
          <w:rFonts w:cstheme="minorHAnsi"/>
        </w:rPr>
        <w:t>there</w:t>
      </w:r>
      <w:r w:rsidR="002678D4" w:rsidRPr="00C830F7">
        <w:rPr>
          <w:rFonts w:cstheme="minorHAnsi"/>
        </w:rPr>
        <w:t xml:space="preserve"> would be a big help in being able to </w:t>
      </w:r>
      <w:proofErr w:type="gramStart"/>
      <w:r w:rsidR="002678D4" w:rsidRPr="00C830F7">
        <w:rPr>
          <w:rFonts w:cstheme="minorHAnsi"/>
        </w:rPr>
        <w:t>make a decision</w:t>
      </w:r>
      <w:proofErr w:type="gramEnd"/>
      <w:r w:rsidR="002678D4" w:rsidRPr="00C830F7">
        <w:rPr>
          <w:rFonts w:cstheme="minorHAnsi"/>
        </w:rPr>
        <w:t xml:space="preserve"> about leaving their partners or choosing to move</w:t>
      </w:r>
      <w:r w:rsidR="00A31E3E" w:rsidRPr="00C830F7">
        <w:rPr>
          <w:rFonts w:cstheme="minorHAnsi"/>
        </w:rPr>
        <w:t xml:space="preserve"> because of the impacts of domestic abuse. </w:t>
      </w:r>
    </w:p>
    <w:p w14:paraId="23869D35" w14:textId="77777777" w:rsidR="00621682" w:rsidRPr="00C830F7" w:rsidRDefault="00621682" w:rsidP="00621682">
      <w:pPr>
        <w:spacing w:after="0"/>
        <w:ind w:left="360"/>
        <w:jc w:val="both"/>
        <w:rPr>
          <w:rFonts w:cstheme="minorHAnsi"/>
        </w:rPr>
      </w:pPr>
    </w:p>
    <w:p w14:paraId="608F336D" w14:textId="72E34EC9" w:rsidR="00E03208" w:rsidRDefault="00E03208" w:rsidP="00C830F7">
      <w:pPr>
        <w:pStyle w:val="ListParagraph"/>
        <w:numPr>
          <w:ilvl w:val="0"/>
          <w:numId w:val="12"/>
        </w:numPr>
        <w:spacing w:after="0"/>
        <w:contextualSpacing w:val="0"/>
        <w:jc w:val="both"/>
        <w:rPr>
          <w:rFonts w:cstheme="minorHAnsi"/>
          <w:b/>
          <w:bCs/>
        </w:rPr>
      </w:pPr>
      <w:r w:rsidRPr="00C830F7">
        <w:rPr>
          <w:rFonts w:cstheme="minorHAnsi"/>
          <w:b/>
          <w:bCs/>
        </w:rPr>
        <w:t xml:space="preserve">The need for </w:t>
      </w:r>
      <w:r w:rsidR="004E66D9" w:rsidRPr="00C830F7">
        <w:rPr>
          <w:rFonts w:cstheme="minorHAnsi"/>
          <w:b/>
          <w:bCs/>
        </w:rPr>
        <w:t>Safe</w:t>
      </w:r>
      <w:r w:rsidR="4728358B" w:rsidRPr="00C830F7">
        <w:rPr>
          <w:rFonts w:cstheme="minorHAnsi"/>
          <w:b/>
          <w:bCs/>
        </w:rPr>
        <w:t>r</w:t>
      </w:r>
      <w:r w:rsidR="004E66D9" w:rsidRPr="00C830F7">
        <w:rPr>
          <w:rFonts w:cstheme="minorHAnsi"/>
          <w:b/>
          <w:bCs/>
        </w:rPr>
        <w:t xml:space="preserve"> Accommodation in North East Lincolnshire </w:t>
      </w:r>
    </w:p>
    <w:p w14:paraId="15525C46" w14:textId="77777777" w:rsidR="00C830F7" w:rsidRPr="00C830F7" w:rsidRDefault="00C830F7" w:rsidP="00C830F7">
      <w:pPr>
        <w:pStyle w:val="ListParagraph"/>
        <w:spacing w:after="0"/>
        <w:ind w:left="360"/>
        <w:contextualSpacing w:val="0"/>
        <w:jc w:val="both"/>
        <w:rPr>
          <w:rFonts w:cstheme="minorHAnsi"/>
          <w:b/>
          <w:bCs/>
        </w:rPr>
      </w:pPr>
    </w:p>
    <w:p w14:paraId="5463FC0E" w14:textId="13AAB3FD" w:rsidR="004E66D9" w:rsidRDefault="00852FDE" w:rsidP="00C830F7">
      <w:pPr>
        <w:spacing w:after="0"/>
        <w:ind w:left="360"/>
        <w:jc w:val="both"/>
        <w:rPr>
          <w:rFonts w:cstheme="minorHAnsi"/>
        </w:rPr>
      </w:pPr>
      <w:r w:rsidRPr="00C830F7">
        <w:rPr>
          <w:rFonts w:cstheme="minorHAnsi"/>
        </w:rPr>
        <w:t xml:space="preserve">We know that to </w:t>
      </w:r>
      <w:r w:rsidR="62FD8C7F" w:rsidRPr="00C830F7">
        <w:rPr>
          <w:rFonts w:cstheme="minorHAnsi"/>
        </w:rPr>
        <w:t xml:space="preserve">give </w:t>
      </w:r>
      <w:r w:rsidRPr="00C830F7">
        <w:rPr>
          <w:rFonts w:cstheme="minorHAnsi"/>
        </w:rPr>
        <w:t xml:space="preserve">victims of domestic abuse and their children the best opportunities to thrive, we need to </w:t>
      </w:r>
      <w:r w:rsidR="00804DB7" w:rsidRPr="00C830F7">
        <w:rPr>
          <w:rFonts w:cstheme="minorHAnsi"/>
        </w:rPr>
        <w:t xml:space="preserve">support them to find somewhere safe, that they can call home. </w:t>
      </w:r>
      <w:r w:rsidR="00B76511" w:rsidRPr="00C830F7">
        <w:rPr>
          <w:rFonts w:cstheme="minorHAnsi"/>
        </w:rPr>
        <w:t xml:space="preserve">We understand and </w:t>
      </w:r>
      <w:r w:rsidR="00C03A26" w:rsidRPr="00C830F7">
        <w:rPr>
          <w:rFonts w:cstheme="minorHAnsi"/>
        </w:rPr>
        <w:t xml:space="preserve">accept that </w:t>
      </w:r>
      <w:r w:rsidR="00B76511" w:rsidRPr="00C830F7">
        <w:rPr>
          <w:rFonts w:cstheme="minorHAnsi"/>
        </w:rPr>
        <w:t xml:space="preserve">depending on the individual circumstance, </w:t>
      </w:r>
      <w:r w:rsidR="00C03A26" w:rsidRPr="00C830F7">
        <w:rPr>
          <w:rFonts w:cstheme="minorHAnsi"/>
        </w:rPr>
        <w:t xml:space="preserve">what a suitable home looks like, will be different to everyone. </w:t>
      </w:r>
    </w:p>
    <w:p w14:paraId="16C79A20" w14:textId="77777777" w:rsidR="00C830F7" w:rsidRPr="00C830F7" w:rsidRDefault="00C830F7" w:rsidP="00C830F7">
      <w:pPr>
        <w:spacing w:after="0"/>
        <w:ind w:left="360"/>
        <w:jc w:val="both"/>
        <w:rPr>
          <w:rFonts w:cstheme="minorHAnsi"/>
        </w:rPr>
      </w:pPr>
    </w:p>
    <w:p w14:paraId="2341FC2A" w14:textId="02706D5C" w:rsidR="00C03A26" w:rsidRDefault="3D55E0E6" w:rsidP="00C830F7">
      <w:pPr>
        <w:spacing w:after="0"/>
        <w:ind w:left="360"/>
        <w:jc w:val="both"/>
        <w:rPr>
          <w:rFonts w:cstheme="minorHAnsi"/>
        </w:rPr>
      </w:pPr>
      <w:r w:rsidRPr="00C830F7">
        <w:rPr>
          <w:rFonts w:cstheme="minorHAnsi"/>
        </w:rPr>
        <w:t>I</w:t>
      </w:r>
      <w:r w:rsidR="00FC0119" w:rsidRPr="00C830F7">
        <w:rPr>
          <w:rFonts w:cstheme="minorHAnsi"/>
        </w:rPr>
        <w:t>n addition to the legal duty for North East Lincolnshire Council to provide access to a designated ref</w:t>
      </w:r>
      <w:r w:rsidR="002412DC" w:rsidRPr="00C830F7">
        <w:rPr>
          <w:rFonts w:cstheme="minorHAnsi"/>
        </w:rPr>
        <w:t xml:space="preserve">uge, </w:t>
      </w:r>
      <w:r w:rsidR="00583F97" w:rsidRPr="00C830F7">
        <w:rPr>
          <w:rFonts w:cstheme="minorHAnsi"/>
        </w:rPr>
        <w:t>access</w:t>
      </w:r>
      <w:r w:rsidR="002412DC" w:rsidRPr="00C830F7">
        <w:rPr>
          <w:rFonts w:cstheme="minorHAnsi"/>
        </w:rPr>
        <w:t xml:space="preserve"> to a refuge is not </w:t>
      </w:r>
      <w:r w:rsidR="5E15A97E" w:rsidRPr="00C830F7">
        <w:rPr>
          <w:rFonts w:cstheme="minorHAnsi"/>
        </w:rPr>
        <w:t xml:space="preserve">the most suitable option </w:t>
      </w:r>
      <w:r w:rsidR="002412DC" w:rsidRPr="00C830F7">
        <w:rPr>
          <w:rFonts w:cstheme="minorHAnsi"/>
        </w:rPr>
        <w:t xml:space="preserve">for everyone.  Some people </w:t>
      </w:r>
      <w:r w:rsidR="29AEA6CB" w:rsidRPr="00C830F7">
        <w:rPr>
          <w:rFonts w:cstheme="minorHAnsi"/>
        </w:rPr>
        <w:t xml:space="preserve">have </w:t>
      </w:r>
      <w:r w:rsidR="002412DC" w:rsidRPr="00C830F7">
        <w:rPr>
          <w:rFonts w:cstheme="minorHAnsi"/>
        </w:rPr>
        <w:t xml:space="preserve">needs </w:t>
      </w:r>
      <w:r w:rsidR="5A23363A" w:rsidRPr="00C830F7">
        <w:rPr>
          <w:rFonts w:cstheme="minorHAnsi"/>
        </w:rPr>
        <w:t>that</w:t>
      </w:r>
      <w:r w:rsidR="002412DC" w:rsidRPr="00C830F7">
        <w:rPr>
          <w:rFonts w:cstheme="minorHAnsi"/>
        </w:rPr>
        <w:t xml:space="preserve"> cannot be </w:t>
      </w:r>
      <w:r w:rsidR="00935F00" w:rsidRPr="00C830F7">
        <w:rPr>
          <w:rFonts w:cstheme="minorHAnsi"/>
        </w:rPr>
        <w:t>appropriately</w:t>
      </w:r>
      <w:r w:rsidR="40C4DB5E" w:rsidRPr="00C830F7">
        <w:rPr>
          <w:rFonts w:cstheme="minorHAnsi"/>
        </w:rPr>
        <w:t xml:space="preserve"> </w:t>
      </w:r>
      <w:r w:rsidR="00A64F27" w:rsidRPr="00C830F7">
        <w:rPr>
          <w:rFonts w:cstheme="minorHAnsi"/>
        </w:rPr>
        <w:t xml:space="preserve">supported in a refuge, whilst others </w:t>
      </w:r>
      <w:r w:rsidR="003254EA" w:rsidRPr="00C830F7">
        <w:rPr>
          <w:rFonts w:cstheme="minorHAnsi"/>
        </w:rPr>
        <w:t>may feel a refuge is not a place suitable for them or their children.</w:t>
      </w:r>
      <w:r w:rsidR="002412DC" w:rsidRPr="00C830F7">
        <w:rPr>
          <w:rFonts w:cstheme="minorHAnsi"/>
        </w:rPr>
        <w:t xml:space="preserve"> </w:t>
      </w:r>
      <w:r w:rsidR="712C7CBD" w:rsidRPr="00C830F7">
        <w:rPr>
          <w:rFonts w:cstheme="minorHAnsi"/>
        </w:rPr>
        <w:t>There is a need to explore a wider range of accommodation options</w:t>
      </w:r>
      <w:r w:rsidR="004A48B3" w:rsidRPr="00C830F7">
        <w:rPr>
          <w:rFonts w:cstheme="minorHAnsi"/>
        </w:rPr>
        <w:t xml:space="preserve"> that can provide </w:t>
      </w:r>
      <w:r w:rsidR="00935F00" w:rsidRPr="00C830F7">
        <w:rPr>
          <w:rFonts w:cstheme="minorHAnsi"/>
        </w:rPr>
        <w:t>victims</w:t>
      </w:r>
      <w:r w:rsidR="004A48B3" w:rsidRPr="00C830F7">
        <w:rPr>
          <w:rFonts w:cstheme="minorHAnsi"/>
        </w:rPr>
        <w:t xml:space="preserve"> and their children with a safe place to call home.</w:t>
      </w:r>
    </w:p>
    <w:p w14:paraId="2E200A96" w14:textId="77777777" w:rsidR="00C830F7" w:rsidRPr="00C830F7" w:rsidRDefault="00C830F7" w:rsidP="00C830F7">
      <w:pPr>
        <w:spacing w:after="0"/>
        <w:ind w:left="360"/>
        <w:jc w:val="both"/>
        <w:rPr>
          <w:rFonts w:cstheme="minorHAnsi"/>
        </w:rPr>
      </w:pPr>
    </w:p>
    <w:p w14:paraId="2D83C4C5" w14:textId="1E42DDC2" w:rsidR="001D6C37" w:rsidRDefault="4A91D658" w:rsidP="00C830F7">
      <w:pPr>
        <w:spacing w:after="0"/>
        <w:ind w:left="360"/>
        <w:jc w:val="both"/>
        <w:rPr>
          <w:rFonts w:cstheme="minorHAnsi"/>
        </w:rPr>
      </w:pPr>
      <w:r w:rsidRPr="00C830F7">
        <w:rPr>
          <w:rFonts w:cstheme="minorHAnsi"/>
        </w:rPr>
        <w:t>D</w:t>
      </w:r>
      <w:r w:rsidR="003F3D54" w:rsidRPr="00C830F7">
        <w:rPr>
          <w:rFonts w:cstheme="minorHAnsi"/>
        </w:rPr>
        <w:t>ata collected via the H</w:t>
      </w:r>
      <w:r w:rsidR="00EE7C87" w:rsidRPr="00C830F7">
        <w:rPr>
          <w:rFonts w:cstheme="minorHAnsi"/>
        </w:rPr>
        <w:t xml:space="preserve">ousing </w:t>
      </w:r>
      <w:r w:rsidR="003F3D54" w:rsidRPr="00C830F7">
        <w:rPr>
          <w:rFonts w:cstheme="minorHAnsi"/>
        </w:rPr>
        <w:t>R</w:t>
      </w:r>
      <w:r w:rsidR="00EE7C87" w:rsidRPr="00C830F7">
        <w:rPr>
          <w:rFonts w:cstheme="minorHAnsi"/>
        </w:rPr>
        <w:t xml:space="preserve">elated </w:t>
      </w:r>
      <w:r w:rsidR="003F3D54" w:rsidRPr="00C830F7">
        <w:rPr>
          <w:rFonts w:cstheme="minorHAnsi"/>
        </w:rPr>
        <w:t>S</w:t>
      </w:r>
      <w:r w:rsidR="00EE7C87" w:rsidRPr="00C830F7">
        <w:rPr>
          <w:rFonts w:cstheme="minorHAnsi"/>
        </w:rPr>
        <w:t>upport</w:t>
      </w:r>
      <w:r w:rsidR="003F3D54" w:rsidRPr="00C830F7">
        <w:rPr>
          <w:rFonts w:cstheme="minorHAnsi"/>
        </w:rPr>
        <w:t xml:space="preserve"> Gateway between June 2016 to </w:t>
      </w:r>
      <w:r w:rsidR="00382841" w:rsidRPr="00C830F7">
        <w:rPr>
          <w:rFonts w:cstheme="minorHAnsi"/>
        </w:rPr>
        <w:t xml:space="preserve">March 2020 </w:t>
      </w:r>
      <w:r w:rsidR="6EA6D7C2" w:rsidRPr="00C830F7">
        <w:rPr>
          <w:rFonts w:cstheme="minorHAnsi"/>
        </w:rPr>
        <w:t>show</w:t>
      </w:r>
      <w:r w:rsidR="5983DCEE" w:rsidRPr="00C830F7">
        <w:rPr>
          <w:rFonts w:cstheme="minorHAnsi"/>
        </w:rPr>
        <w:t>s</w:t>
      </w:r>
      <w:r w:rsidR="33258B54" w:rsidRPr="00C830F7">
        <w:rPr>
          <w:rFonts w:cstheme="minorHAnsi"/>
        </w:rPr>
        <w:t>:</w:t>
      </w:r>
    </w:p>
    <w:p w14:paraId="06422DFA" w14:textId="77777777" w:rsidR="00C830F7" w:rsidRPr="00C830F7" w:rsidRDefault="00C830F7" w:rsidP="00C830F7">
      <w:pPr>
        <w:spacing w:after="0"/>
        <w:ind w:left="360"/>
        <w:jc w:val="both"/>
        <w:rPr>
          <w:rFonts w:cstheme="minorHAnsi"/>
        </w:rPr>
      </w:pPr>
    </w:p>
    <w:p w14:paraId="30813D37" w14:textId="2E028018" w:rsidR="009F2129" w:rsidRPr="00C830F7" w:rsidRDefault="00F61205" w:rsidP="00C830F7">
      <w:pPr>
        <w:pStyle w:val="ListParagraph"/>
        <w:numPr>
          <w:ilvl w:val="0"/>
          <w:numId w:val="11"/>
        </w:numPr>
        <w:spacing w:after="0"/>
        <w:ind w:left="720"/>
        <w:contextualSpacing w:val="0"/>
        <w:jc w:val="both"/>
        <w:rPr>
          <w:rFonts w:cstheme="minorHAnsi"/>
        </w:rPr>
      </w:pPr>
      <w:r w:rsidRPr="00C830F7">
        <w:rPr>
          <w:rFonts w:cstheme="minorHAnsi"/>
        </w:rPr>
        <w:t xml:space="preserve">890 </w:t>
      </w:r>
      <w:r w:rsidR="007F24EB" w:rsidRPr="00C830F7">
        <w:rPr>
          <w:rFonts w:cstheme="minorHAnsi"/>
        </w:rPr>
        <w:t>people</w:t>
      </w:r>
      <w:r w:rsidR="003827A3" w:rsidRPr="00C830F7">
        <w:rPr>
          <w:rFonts w:cstheme="minorHAnsi"/>
        </w:rPr>
        <w:t xml:space="preserve"> accessed </w:t>
      </w:r>
      <w:r w:rsidR="00DC188E" w:rsidRPr="00C830F7">
        <w:rPr>
          <w:rFonts w:cstheme="minorHAnsi"/>
        </w:rPr>
        <w:t>Housing Related Support, accounting for a total of 1,221 HRS episodes</w:t>
      </w:r>
      <w:r w:rsidR="00DA51D2" w:rsidRPr="00C830F7">
        <w:rPr>
          <w:rFonts w:cstheme="minorHAnsi"/>
        </w:rPr>
        <w:t xml:space="preserve"> identified as in need of domestic abuse support</w:t>
      </w:r>
      <w:r w:rsidR="00621682">
        <w:rPr>
          <w:rFonts w:cstheme="minorHAnsi"/>
        </w:rPr>
        <w:t>.</w:t>
      </w:r>
    </w:p>
    <w:p w14:paraId="1F2719D7" w14:textId="530550EE" w:rsidR="00DC188E" w:rsidRPr="00C830F7" w:rsidRDefault="005E67E6" w:rsidP="00C830F7">
      <w:pPr>
        <w:pStyle w:val="ListParagraph"/>
        <w:numPr>
          <w:ilvl w:val="0"/>
          <w:numId w:val="11"/>
        </w:numPr>
        <w:spacing w:after="0"/>
        <w:ind w:left="720"/>
        <w:contextualSpacing w:val="0"/>
        <w:jc w:val="both"/>
        <w:rPr>
          <w:rFonts w:cstheme="minorHAnsi"/>
        </w:rPr>
      </w:pPr>
      <w:r w:rsidRPr="00C830F7">
        <w:rPr>
          <w:rFonts w:cstheme="minorHAnsi"/>
        </w:rPr>
        <w:t>Of the 1,221 episodes</w:t>
      </w:r>
      <w:r w:rsidR="00203653" w:rsidRPr="00C830F7">
        <w:rPr>
          <w:rFonts w:cstheme="minorHAnsi"/>
        </w:rPr>
        <w:t xml:space="preserve"> recorded, </w:t>
      </w:r>
      <w:r w:rsidR="00543C4F" w:rsidRPr="00C830F7">
        <w:rPr>
          <w:rFonts w:cstheme="minorHAnsi"/>
        </w:rPr>
        <w:t>327 were to access refuge accommodation</w:t>
      </w:r>
      <w:r w:rsidR="00CD5850" w:rsidRPr="00C830F7">
        <w:rPr>
          <w:rFonts w:cstheme="minorHAnsi"/>
        </w:rPr>
        <w:t>, 541 were to access floating support delivered by women’s aid</w:t>
      </w:r>
      <w:r w:rsidR="003B31AB" w:rsidRPr="00C830F7">
        <w:rPr>
          <w:rFonts w:cstheme="minorHAnsi"/>
        </w:rPr>
        <w:t xml:space="preserve"> and 333 episodes were to access</w:t>
      </w:r>
      <w:r w:rsidR="009E2385" w:rsidRPr="00C830F7">
        <w:rPr>
          <w:rFonts w:cstheme="minorHAnsi"/>
        </w:rPr>
        <w:t xml:space="preserve"> the Freedom Pro</w:t>
      </w:r>
      <w:r w:rsidR="77B4BDF9" w:rsidRPr="00C830F7">
        <w:rPr>
          <w:rFonts w:cstheme="minorHAnsi"/>
        </w:rPr>
        <w:t>gramme</w:t>
      </w:r>
      <w:r w:rsidR="009E2385" w:rsidRPr="00C830F7">
        <w:rPr>
          <w:rFonts w:cstheme="minorHAnsi"/>
        </w:rPr>
        <w:t xml:space="preserve">. </w:t>
      </w:r>
      <w:r w:rsidR="0040255D" w:rsidRPr="00C830F7">
        <w:rPr>
          <w:rFonts w:cstheme="minorHAnsi"/>
        </w:rPr>
        <w:t xml:space="preserve">The remaining episodes were to access housing or HRS via other providers. </w:t>
      </w:r>
    </w:p>
    <w:p w14:paraId="03F6F575" w14:textId="2849B070" w:rsidR="0040255D" w:rsidRPr="00C830F7" w:rsidRDefault="007F24EB" w:rsidP="00C830F7">
      <w:pPr>
        <w:pStyle w:val="ListParagraph"/>
        <w:numPr>
          <w:ilvl w:val="0"/>
          <w:numId w:val="11"/>
        </w:numPr>
        <w:spacing w:after="0"/>
        <w:ind w:left="720"/>
        <w:contextualSpacing w:val="0"/>
        <w:jc w:val="both"/>
        <w:rPr>
          <w:rFonts w:cstheme="minorHAnsi"/>
        </w:rPr>
      </w:pPr>
      <w:r w:rsidRPr="00C830F7">
        <w:rPr>
          <w:rFonts w:cstheme="minorHAnsi"/>
        </w:rPr>
        <w:t>2</w:t>
      </w:r>
      <w:r w:rsidR="00577D7C" w:rsidRPr="00C830F7">
        <w:rPr>
          <w:rFonts w:cstheme="minorHAnsi"/>
        </w:rPr>
        <w:t>42</w:t>
      </w:r>
      <w:r w:rsidRPr="00C830F7">
        <w:rPr>
          <w:rFonts w:cstheme="minorHAnsi"/>
        </w:rPr>
        <w:t xml:space="preserve"> </w:t>
      </w:r>
      <w:r w:rsidR="009F1E75" w:rsidRPr="00C830F7">
        <w:rPr>
          <w:rFonts w:cstheme="minorHAnsi"/>
        </w:rPr>
        <w:t xml:space="preserve">people </w:t>
      </w:r>
      <w:r w:rsidR="00640814" w:rsidRPr="00C830F7">
        <w:rPr>
          <w:rFonts w:cstheme="minorHAnsi"/>
        </w:rPr>
        <w:t xml:space="preserve">accessed </w:t>
      </w:r>
      <w:r w:rsidR="00DA54FA" w:rsidRPr="00C830F7">
        <w:rPr>
          <w:rFonts w:cstheme="minorHAnsi"/>
        </w:rPr>
        <w:t>2 or more</w:t>
      </w:r>
      <w:r w:rsidR="00640814" w:rsidRPr="00C830F7">
        <w:rPr>
          <w:rFonts w:cstheme="minorHAnsi"/>
        </w:rPr>
        <w:t xml:space="preserve"> episode</w:t>
      </w:r>
      <w:r w:rsidR="00DA54FA" w:rsidRPr="00C830F7">
        <w:rPr>
          <w:rFonts w:cstheme="minorHAnsi"/>
        </w:rPr>
        <w:t>s</w:t>
      </w:r>
      <w:r w:rsidR="00640814" w:rsidRPr="00C830F7">
        <w:rPr>
          <w:rFonts w:cstheme="minorHAnsi"/>
        </w:rPr>
        <w:t xml:space="preserve"> of support, </w:t>
      </w:r>
      <w:r w:rsidR="00B35A7E" w:rsidRPr="00C830F7">
        <w:rPr>
          <w:rFonts w:cstheme="minorHAnsi"/>
        </w:rPr>
        <w:t>61 people accessed more than 3 episodes of support</w:t>
      </w:r>
      <w:r w:rsidR="00621682">
        <w:rPr>
          <w:rFonts w:cstheme="minorHAnsi"/>
        </w:rPr>
        <w:t>.</w:t>
      </w:r>
    </w:p>
    <w:p w14:paraId="5035D741" w14:textId="30F8F688" w:rsidR="0055672C" w:rsidRPr="00C830F7" w:rsidRDefault="0055672C" w:rsidP="00C830F7">
      <w:pPr>
        <w:pStyle w:val="ListParagraph"/>
        <w:numPr>
          <w:ilvl w:val="0"/>
          <w:numId w:val="11"/>
        </w:numPr>
        <w:spacing w:after="0"/>
        <w:ind w:left="720"/>
        <w:contextualSpacing w:val="0"/>
        <w:jc w:val="both"/>
        <w:rPr>
          <w:rFonts w:eastAsiaTheme="minorEastAsia" w:cstheme="minorHAnsi"/>
        </w:rPr>
      </w:pPr>
      <w:r w:rsidRPr="00C830F7">
        <w:rPr>
          <w:rFonts w:cstheme="minorHAnsi"/>
        </w:rPr>
        <w:t xml:space="preserve">Of the 1,167 completed episodes we </w:t>
      </w:r>
      <w:r w:rsidR="00121387" w:rsidRPr="00C830F7">
        <w:rPr>
          <w:rFonts w:cstheme="minorHAnsi"/>
        </w:rPr>
        <w:t>can</w:t>
      </w:r>
      <w:r w:rsidRPr="00C830F7">
        <w:rPr>
          <w:rFonts w:cstheme="minorHAnsi"/>
        </w:rPr>
        <w:t xml:space="preserve"> understand </w:t>
      </w:r>
      <w:r w:rsidR="006450AE" w:rsidRPr="00C830F7">
        <w:rPr>
          <w:rFonts w:cstheme="minorHAnsi"/>
        </w:rPr>
        <w:t>that over 50% completed their support</w:t>
      </w:r>
      <w:r w:rsidR="00B86221" w:rsidRPr="00C830F7">
        <w:rPr>
          <w:rFonts w:cstheme="minorHAnsi"/>
        </w:rPr>
        <w:t xml:space="preserve"> however we are unaware</w:t>
      </w:r>
      <w:r w:rsidR="0085617A" w:rsidRPr="00C830F7">
        <w:rPr>
          <w:rFonts w:cstheme="minorHAnsi"/>
        </w:rPr>
        <w:t xml:space="preserve"> </w:t>
      </w:r>
      <w:r w:rsidR="24D41519" w:rsidRPr="00C830F7">
        <w:rPr>
          <w:rFonts w:cstheme="minorHAnsi"/>
        </w:rPr>
        <w:t>of</w:t>
      </w:r>
      <w:r w:rsidR="0085617A" w:rsidRPr="00C830F7">
        <w:rPr>
          <w:rFonts w:cstheme="minorHAnsi"/>
        </w:rPr>
        <w:t xml:space="preserve"> their move on destination</w:t>
      </w:r>
      <w:r w:rsidR="005B1C87" w:rsidRPr="00C830F7">
        <w:rPr>
          <w:rFonts w:cstheme="minorHAnsi"/>
        </w:rPr>
        <w:t xml:space="preserve"> or outcome</w:t>
      </w:r>
      <w:r w:rsidR="0085617A" w:rsidRPr="00C830F7">
        <w:rPr>
          <w:rFonts w:cstheme="minorHAnsi"/>
        </w:rPr>
        <w:t xml:space="preserve">. </w:t>
      </w:r>
      <w:r w:rsidR="002155DE" w:rsidRPr="00C830F7">
        <w:rPr>
          <w:rFonts w:cstheme="minorHAnsi"/>
        </w:rPr>
        <w:t xml:space="preserve">Just over 10% of episodes came to an end because a person </w:t>
      </w:r>
      <w:r w:rsidR="001A12D6" w:rsidRPr="00C830F7">
        <w:rPr>
          <w:rFonts w:cstheme="minorHAnsi"/>
        </w:rPr>
        <w:t>was asked to leave, evicted or ab</w:t>
      </w:r>
      <w:r w:rsidR="00B94BCA" w:rsidRPr="00C830F7">
        <w:rPr>
          <w:rFonts w:cstheme="minorHAnsi"/>
        </w:rPr>
        <w:t xml:space="preserve">andonment. </w:t>
      </w:r>
      <w:r w:rsidR="00BA6CD5" w:rsidRPr="00C830F7">
        <w:rPr>
          <w:rFonts w:cstheme="minorHAnsi"/>
        </w:rPr>
        <w:t xml:space="preserve">12% of completed episodes </w:t>
      </w:r>
      <w:r w:rsidR="00D9655F" w:rsidRPr="00C830F7">
        <w:rPr>
          <w:rFonts w:cstheme="minorHAnsi"/>
        </w:rPr>
        <w:t>resulted in people moving onto accessing a private sector tenancy</w:t>
      </w:r>
      <w:r w:rsidR="00621682">
        <w:rPr>
          <w:rFonts w:cstheme="minorHAnsi"/>
        </w:rPr>
        <w:t>.</w:t>
      </w:r>
    </w:p>
    <w:p w14:paraId="7912A1A8" w14:textId="5A1682C4" w:rsidR="00C8694D" w:rsidRPr="00C830F7" w:rsidRDefault="00C8694D" w:rsidP="00C830F7">
      <w:pPr>
        <w:pStyle w:val="ListParagraph"/>
        <w:numPr>
          <w:ilvl w:val="0"/>
          <w:numId w:val="11"/>
        </w:numPr>
        <w:spacing w:after="0"/>
        <w:ind w:left="720"/>
        <w:contextualSpacing w:val="0"/>
        <w:jc w:val="both"/>
        <w:rPr>
          <w:rFonts w:eastAsiaTheme="minorEastAsia" w:cstheme="minorHAnsi"/>
        </w:rPr>
      </w:pPr>
      <w:r w:rsidRPr="00C830F7">
        <w:rPr>
          <w:rFonts w:cstheme="minorHAnsi"/>
        </w:rPr>
        <w:t xml:space="preserve">Out of </w:t>
      </w:r>
      <w:r w:rsidR="00FA55B8" w:rsidRPr="00C830F7">
        <w:rPr>
          <w:rFonts w:cstheme="minorHAnsi"/>
        </w:rPr>
        <w:t xml:space="preserve">1,249 clients who </w:t>
      </w:r>
      <w:r w:rsidR="001F502A" w:rsidRPr="00C830F7">
        <w:rPr>
          <w:rFonts w:cstheme="minorHAnsi"/>
        </w:rPr>
        <w:t>were reviewed as part of the HRS transition</w:t>
      </w:r>
      <w:r w:rsidR="004C76C6" w:rsidRPr="00C830F7">
        <w:rPr>
          <w:rFonts w:cstheme="minorHAnsi"/>
        </w:rPr>
        <w:t xml:space="preserve">, 11 people had indicators </w:t>
      </w:r>
      <w:r w:rsidR="00431071" w:rsidRPr="00C830F7">
        <w:rPr>
          <w:rFonts w:cstheme="minorHAnsi"/>
        </w:rPr>
        <w:t>relating to</w:t>
      </w:r>
      <w:r w:rsidR="00802CBE" w:rsidRPr="00C830F7">
        <w:rPr>
          <w:rFonts w:cstheme="minorHAnsi"/>
        </w:rPr>
        <w:t xml:space="preserve"> them being a victim of Domestic Abuse</w:t>
      </w:r>
      <w:r w:rsidR="00D22724" w:rsidRPr="00C830F7">
        <w:rPr>
          <w:rFonts w:cstheme="minorHAnsi"/>
        </w:rPr>
        <w:t xml:space="preserve"> who continued to access additional </w:t>
      </w:r>
      <w:r w:rsidR="003B30DB" w:rsidRPr="00C830F7">
        <w:rPr>
          <w:rFonts w:cstheme="minorHAnsi"/>
        </w:rPr>
        <w:t xml:space="preserve">support </w:t>
      </w:r>
      <w:r w:rsidR="00AB6017" w:rsidRPr="00C830F7">
        <w:rPr>
          <w:rFonts w:cstheme="minorHAnsi"/>
        </w:rPr>
        <w:t>from HRS providers</w:t>
      </w:r>
      <w:r w:rsidR="00621682">
        <w:rPr>
          <w:rFonts w:cstheme="minorHAnsi"/>
        </w:rPr>
        <w:t>.</w:t>
      </w:r>
    </w:p>
    <w:p w14:paraId="46A7AD30" w14:textId="77777777" w:rsidR="00C830F7" w:rsidRPr="00C830F7" w:rsidRDefault="00C830F7" w:rsidP="00C830F7">
      <w:pPr>
        <w:pStyle w:val="ListParagraph"/>
        <w:spacing w:after="0"/>
        <w:contextualSpacing w:val="0"/>
        <w:jc w:val="both"/>
        <w:rPr>
          <w:rFonts w:eastAsiaTheme="minorEastAsia" w:cstheme="minorHAnsi"/>
        </w:rPr>
      </w:pPr>
    </w:p>
    <w:p w14:paraId="1EEA1174" w14:textId="078A72BD" w:rsidR="00EB3643" w:rsidRDefault="00957CD2" w:rsidP="00C830F7">
      <w:pPr>
        <w:spacing w:after="0"/>
        <w:ind w:left="357"/>
        <w:jc w:val="both"/>
        <w:rPr>
          <w:rFonts w:eastAsiaTheme="minorEastAsia" w:cstheme="minorHAnsi"/>
        </w:rPr>
      </w:pPr>
      <w:r w:rsidRPr="00C830F7">
        <w:rPr>
          <w:rFonts w:eastAsiaTheme="minorEastAsia" w:cstheme="minorHAnsi"/>
        </w:rPr>
        <w:t xml:space="preserve">We understand that </w:t>
      </w:r>
      <w:r w:rsidR="00CC63EA" w:rsidRPr="00C830F7">
        <w:rPr>
          <w:rFonts w:eastAsiaTheme="minorEastAsia" w:cstheme="minorHAnsi"/>
        </w:rPr>
        <w:t>developing</w:t>
      </w:r>
      <w:r w:rsidR="00E42AAE" w:rsidRPr="00C830F7">
        <w:rPr>
          <w:rFonts w:eastAsiaTheme="minorEastAsia" w:cstheme="minorHAnsi"/>
        </w:rPr>
        <w:t xml:space="preserve"> an accessible pathway to </w:t>
      </w:r>
      <w:r w:rsidR="00AE44A1" w:rsidRPr="00C830F7">
        <w:rPr>
          <w:rFonts w:eastAsiaTheme="minorEastAsia" w:cstheme="minorHAnsi"/>
        </w:rPr>
        <w:t>enable</w:t>
      </w:r>
      <w:r w:rsidR="00E42AAE" w:rsidRPr="00C830F7">
        <w:rPr>
          <w:rFonts w:eastAsiaTheme="minorEastAsia" w:cstheme="minorHAnsi"/>
        </w:rPr>
        <w:t xml:space="preserve"> </w:t>
      </w:r>
      <w:r w:rsidR="00772E6A" w:rsidRPr="00C830F7">
        <w:rPr>
          <w:rFonts w:eastAsiaTheme="minorEastAsia" w:cstheme="minorHAnsi"/>
        </w:rPr>
        <w:t xml:space="preserve">accommodation and support </w:t>
      </w:r>
      <w:r w:rsidR="00AE44A1" w:rsidRPr="00C830F7">
        <w:rPr>
          <w:rFonts w:eastAsiaTheme="minorEastAsia" w:cstheme="minorHAnsi"/>
        </w:rPr>
        <w:t xml:space="preserve">to be accessed when needed is </w:t>
      </w:r>
      <w:r w:rsidR="00693742" w:rsidRPr="00C830F7">
        <w:rPr>
          <w:rFonts w:eastAsiaTheme="minorEastAsia" w:cstheme="minorHAnsi"/>
        </w:rPr>
        <w:t>important. Although we know current domestic abuse service</w:t>
      </w:r>
      <w:r w:rsidR="00CC63EA" w:rsidRPr="00C830F7">
        <w:rPr>
          <w:rFonts w:eastAsiaTheme="minorEastAsia" w:cstheme="minorHAnsi"/>
        </w:rPr>
        <w:t>s</w:t>
      </w:r>
      <w:r w:rsidR="00693742" w:rsidRPr="00C830F7">
        <w:rPr>
          <w:rFonts w:eastAsiaTheme="minorEastAsia" w:cstheme="minorHAnsi"/>
        </w:rPr>
        <w:t xml:space="preserve"> </w:t>
      </w:r>
      <w:r w:rsidR="00A10B51" w:rsidRPr="00C830F7">
        <w:rPr>
          <w:rFonts w:eastAsiaTheme="minorEastAsia" w:cstheme="minorHAnsi"/>
        </w:rPr>
        <w:t>can</w:t>
      </w:r>
      <w:r w:rsidR="00693742" w:rsidRPr="00C830F7">
        <w:rPr>
          <w:rFonts w:eastAsiaTheme="minorEastAsia" w:cstheme="minorHAnsi"/>
        </w:rPr>
        <w:t xml:space="preserve"> complete </w:t>
      </w:r>
      <w:r w:rsidR="00B503F3" w:rsidRPr="00C830F7">
        <w:rPr>
          <w:rFonts w:eastAsiaTheme="minorEastAsia" w:cstheme="minorHAnsi"/>
        </w:rPr>
        <w:t>comprehensive</w:t>
      </w:r>
      <w:r w:rsidR="00693742" w:rsidRPr="00C830F7">
        <w:rPr>
          <w:rFonts w:eastAsiaTheme="minorEastAsia" w:cstheme="minorHAnsi"/>
        </w:rPr>
        <w:t xml:space="preserve"> assessment</w:t>
      </w:r>
      <w:r w:rsidR="63502B38" w:rsidRPr="00C830F7">
        <w:rPr>
          <w:rFonts w:eastAsiaTheme="minorEastAsia" w:cstheme="minorHAnsi"/>
        </w:rPr>
        <w:t xml:space="preserve">s regarding </w:t>
      </w:r>
      <w:r w:rsidR="00B503F3" w:rsidRPr="00C830F7">
        <w:rPr>
          <w:rFonts w:eastAsiaTheme="minorEastAsia" w:cstheme="minorHAnsi"/>
        </w:rPr>
        <w:t xml:space="preserve">the needs of victims relating to domestic abuse and their safety, there is a need to consider how </w:t>
      </w:r>
      <w:r w:rsidR="00CB55DC" w:rsidRPr="00C830F7">
        <w:rPr>
          <w:rFonts w:eastAsiaTheme="minorEastAsia" w:cstheme="minorHAnsi"/>
        </w:rPr>
        <w:t xml:space="preserve">a </w:t>
      </w:r>
      <w:r w:rsidR="00B503F3" w:rsidRPr="00C830F7">
        <w:rPr>
          <w:rFonts w:eastAsiaTheme="minorEastAsia" w:cstheme="minorHAnsi"/>
        </w:rPr>
        <w:t>joint assessment process could be developed to enab</w:t>
      </w:r>
      <w:r w:rsidR="001B120D" w:rsidRPr="00C830F7">
        <w:rPr>
          <w:rFonts w:eastAsiaTheme="minorEastAsia" w:cstheme="minorHAnsi"/>
        </w:rPr>
        <w:t>le assessment of housing needs to be incorporated.</w:t>
      </w:r>
      <w:r w:rsidR="00114CB7" w:rsidRPr="00C830F7">
        <w:rPr>
          <w:rFonts w:eastAsiaTheme="minorEastAsia" w:cstheme="minorHAnsi"/>
        </w:rPr>
        <w:t xml:space="preserve"> We are also able to understand that although some direct work is being undertaken with children and young people, there is currently no offer of support commissioned for </w:t>
      </w:r>
      <w:r w:rsidR="00ED0768" w:rsidRPr="00C830F7">
        <w:rPr>
          <w:rFonts w:eastAsiaTheme="minorEastAsia" w:cstheme="minorHAnsi"/>
        </w:rPr>
        <w:t>Young People’s Violence Advisors</w:t>
      </w:r>
      <w:r w:rsidR="00550D0D" w:rsidRPr="00C830F7">
        <w:rPr>
          <w:rFonts w:eastAsiaTheme="minorEastAsia" w:cstheme="minorHAnsi"/>
        </w:rPr>
        <w:t xml:space="preserve"> in North East Lincolnshire.</w:t>
      </w:r>
    </w:p>
    <w:p w14:paraId="656074A1" w14:textId="77777777" w:rsidR="00C830F7" w:rsidRPr="00C830F7" w:rsidRDefault="00C830F7" w:rsidP="00C830F7">
      <w:pPr>
        <w:spacing w:after="0"/>
        <w:ind w:left="357"/>
        <w:jc w:val="both"/>
        <w:rPr>
          <w:rFonts w:eastAsiaTheme="minorEastAsia" w:cstheme="minorHAnsi"/>
        </w:rPr>
      </w:pPr>
    </w:p>
    <w:p w14:paraId="19029935" w14:textId="406738A1" w:rsidR="00957CD2" w:rsidRDefault="00CB55DC" w:rsidP="00C830F7">
      <w:pPr>
        <w:spacing w:after="0"/>
        <w:ind w:left="357"/>
        <w:jc w:val="both"/>
        <w:rPr>
          <w:rFonts w:eastAsiaTheme="minorEastAsia" w:cstheme="minorHAnsi"/>
        </w:rPr>
      </w:pPr>
      <w:r w:rsidRPr="00C830F7">
        <w:rPr>
          <w:rFonts w:eastAsiaTheme="minorEastAsia" w:cstheme="minorHAnsi"/>
        </w:rPr>
        <w:t xml:space="preserve">We </w:t>
      </w:r>
      <w:r w:rsidR="009102C3" w:rsidRPr="00C830F7">
        <w:rPr>
          <w:rFonts w:eastAsiaTheme="minorEastAsia" w:cstheme="minorHAnsi"/>
        </w:rPr>
        <w:t>understand</w:t>
      </w:r>
      <w:r w:rsidRPr="00C830F7">
        <w:rPr>
          <w:rFonts w:eastAsiaTheme="minorEastAsia" w:cstheme="minorHAnsi"/>
        </w:rPr>
        <w:t xml:space="preserve"> we</w:t>
      </w:r>
      <w:r w:rsidR="0027572C" w:rsidRPr="00C830F7">
        <w:rPr>
          <w:rFonts w:eastAsiaTheme="minorEastAsia" w:cstheme="minorHAnsi"/>
        </w:rPr>
        <w:t xml:space="preserve"> have gaps in our local offer to provide safe accommodation to some members of our </w:t>
      </w:r>
      <w:r w:rsidR="005856E3" w:rsidRPr="00C830F7">
        <w:rPr>
          <w:rFonts w:eastAsiaTheme="minorEastAsia" w:cstheme="minorHAnsi"/>
        </w:rPr>
        <w:t>communities</w:t>
      </w:r>
      <w:r w:rsidR="0027572C" w:rsidRPr="00C830F7">
        <w:rPr>
          <w:rFonts w:eastAsiaTheme="minorEastAsia" w:cstheme="minorHAnsi"/>
        </w:rPr>
        <w:t xml:space="preserve"> who </w:t>
      </w:r>
      <w:r w:rsidR="005856E3" w:rsidRPr="00C830F7">
        <w:rPr>
          <w:rFonts w:eastAsiaTheme="minorEastAsia" w:cstheme="minorHAnsi"/>
        </w:rPr>
        <w:t xml:space="preserve">have protected characteristics. We need to work with local partners to develop </w:t>
      </w:r>
      <w:r w:rsidR="008D5A08" w:rsidRPr="00C830F7">
        <w:rPr>
          <w:rFonts w:eastAsiaTheme="minorEastAsia" w:cstheme="minorHAnsi"/>
        </w:rPr>
        <w:t>the local offer</w:t>
      </w:r>
      <w:r w:rsidR="004C0AD6" w:rsidRPr="00C830F7">
        <w:rPr>
          <w:rFonts w:eastAsiaTheme="minorEastAsia" w:cstheme="minorHAnsi"/>
        </w:rPr>
        <w:t xml:space="preserve"> to enable safe accommodation options to be accessible to victims with protected characteristics, where there is a local need.  </w:t>
      </w:r>
    </w:p>
    <w:p w14:paraId="52F440CB" w14:textId="77777777" w:rsidR="00C830F7" w:rsidRPr="00C830F7" w:rsidRDefault="00C830F7" w:rsidP="00C830F7">
      <w:pPr>
        <w:spacing w:after="0"/>
        <w:ind w:left="357"/>
        <w:jc w:val="both"/>
        <w:rPr>
          <w:rFonts w:eastAsiaTheme="minorEastAsia" w:cstheme="minorHAnsi"/>
        </w:rPr>
      </w:pPr>
    </w:p>
    <w:p w14:paraId="76EE3904" w14:textId="008BFE96" w:rsidR="001F336B" w:rsidRDefault="001F336B" w:rsidP="00C830F7">
      <w:pPr>
        <w:spacing w:after="0"/>
        <w:ind w:left="357"/>
        <w:jc w:val="both"/>
        <w:rPr>
          <w:rFonts w:eastAsiaTheme="minorEastAsia" w:cstheme="minorHAnsi"/>
        </w:rPr>
      </w:pPr>
      <w:r w:rsidRPr="00C830F7">
        <w:rPr>
          <w:rFonts w:eastAsiaTheme="minorEastAsia" w:cstheme="minorHAnsi"/>
        </w:rPr>
        <w:t xml:space="preserve">There is a shared view across local services that </w:t>
      </w:r>
      <w:r w:rsidR="00BB5C37" w:rsidRPr="00C830F7">
        <w:rPr>
          <w:rFonts w:eastAsiaTheme="minorEastAsia" w:cstheme="minorHAnsi"/>
        </w:rPr>
        <w:t xml:space="preserve">as a matter of routine it feels like </w:t>
      </w:r>
      <w:r w:rsidR="003C7F1F" w:rsidRPr="00C830F7">
        <w:rPr>
          <w:rFonts w:eastAsiaTheme="minorEastAsia" w:cstheme="minorHAnsi"/>
        </w:rPr>
        <w:t xml:space="preserve">the system is </w:t>
      </w:r>
      <w:r w:rsidR="001D03CC" w:rsidRPr="00C830F7">
        <w:rPr>
          <w:rFonts w:eastAsiaTheme="minorEastAsia" w:cstheme="minorHAnsi"/>
        </w:rPr>
        <w:t xml:space="preserve">moving </w:t>
      </w:r>
      <w:r w:rsidR="005A32D8" w:rsidRPr="00C830F7">
        <w:rPr>
          <w:rFonts w:eastAsiaTheme="minorEastAsia" w:cstheme="minorHAnsi"/>
        </w:rPr>
        <w:t>victims</w:t>
      </w:r>
      <w:r w:rsidR="001D03CC" w:rsidRPr="00C830F7">
        <w:rPr>
          <w:rFonts w:eastAsiaTheme="minorEastAsia" w:cstheme="minorHAnsi"/>
        </w:rPr>
        <w:t xml:space="preserve"> and children from their homes, with perpetrators being left in the family home.  </w:t>
      </w:r>
      <w:r w:rsidR="003C7F1F" w:rsidRPr="00C830F7">
        <w:rPr>
          <w:rFonts w:eastAsiaTheme="minorEastAsia" w:cstheme="minorHAnsi"/>
        </w:rPr>
        <w:t xml:space="preserve">The system is not currently set up to enable services to work </w:t>
      </w:r>
      <w:r w:rsidR="005A32D8" w:rsidRPr="00C830F7">
        <w:rPr>
          <w:rFonts w:eastAsiaTheme="minorEastAsia" w:cstheme="minorHAnsi"/>
        </w:rPr>
        <w:t>together to enable victims and their children to remain in their family homes, where this could be safe to do so, and it is what they wanted. This links to the identified lack of direct work offered with perpetrators</w:t>
      </w:r>
      <w:r w:rsidR="006B0F6F" w:rsidRPr="00C830F7">
        <w:rPr>
          <w:rFonts w:eastAsiaTheme="minorEastAsia" w:cstheme="minorHAnsi"/>
        </w:rPr>
        <w:t xml:space="preserve">, with a </w:t>
      </w:r>
      <w:r w:rsidR="00AA1ADC" w:rsidRPr="00C830F7">
        <w:rPr>
          <w:rFonts w:eastAsiaTheme="minorEastAsia" w:cstheme="minorHAnsi"/>
        </w:rPr>
        <w:t>proportion</w:t>
      </w:r>
      <w:r w:rsidR="003E318A" w:rsidRPr="00C830F7">
        <w:rPr>
          <w:rFonts w:eastAsiaTheme="minorEastAsia" w:cstheme="minorHAnsi"/>
        </w:rPr>
        <w:t>al</w:t>
      </w:r>
      <w:r w:rsidR="00AA1ADC" w:rsidRPr="00C830F7">
        <w:rPr>
          <w:rFonts w:eastAsiaTheme="minorEastAsia" w:cstheme="minorHAnsi"/>
        </w:rPr>
        <w:t xml:space="preserve"> </w:t>
      </w:r>
      <w:r w:rsidR="006B0F6F" w:rsidRPr="00C830F7">
        <w:rPr>
          <w:rFonts w:eastAsiaTheme="minorEastAsia" w:cstheme="minorHAnsi"/>
        </w:rPr>
        <w:t xml:space="preserve">number of domestic abuse incidents being </w:t>
      </w:r>
      <w:r w:rsidR="00AA1ADC" w:rsidRPr="00C830F7">
        <w:rPr>
          <w:rFonts w:eastAsiaTheme="minorEastAsia" w:cstheme="minorHAnsi"/>
        </w:rPr>
        <w:t xml:space="preserve">committed by the same perpetrators. This </w:t>
      </w:r>
      <w:r w:rsidR="00AA1ADC" w:rsidRPr="00C830F7">
        <w:rPr>
          <w:rFonts w:eastAsiaTheme="minorEastAsia" w:cstheme="minorHAnsi"/>
        </w:rPr>
        <w:lastRenderedPageBreak/>
        <w:t xml:space="preserve">is resulting in victims having multiple referrals or episodes of access </w:t>
      </w:r>
      <w:r w:rsidR="00F20D36" w:rsidRPr="00C830F7">
        <w:rPr>
          <w:rFonts w:eastAsiaTheme="minorEastAsia" w:cstheme="minorHAnsi"/>
        </w:rPr>
        <w:t>to</w:t>
      </w:r>
      <w:r w:rsidR="00AA1ADC" w:rsidRPr="00C830F7">
        <w:rPr>
          <w:rFonts w:eastAsiaTheme="minorEastAsia" w:cstheme="minorHAnsi"/>
        </w:rPr>
        <w:t xml:space="preserve"> support and or accommodation. </w:t>
      </w:r>
    </w:p>
    <w:p w14:paraId="15B28188" w14:textId="77777777" w:rsidR="00C830F7" w:rsidRPr="00C830F7" w:rsidRDefault="00C830F7" w:rsidP="00C830F7">
      <w:pPr>
        <w:spacing w:after="0"/>
        <w:ind w:left="357"/>
        <w:jc w:val="both"/>
        <w:rPr>
          <w:rFonts w:eastAsiaTheme="minorEastAsia" w:cstheme="minorHAnsi"/>
        </w:rPr>
      </w:pPr>
    </w:p>
    <w:p w14:paraId="3D23C721" w14:textId="7C200B5B" w:rsidR="00DB0ED9" w:rsidRDefault="00DB0ED9" w:rsidP="00C830F7">
      <w:pPr>
        <w:spacing w:after="0"/>
        <w:ind w:left="357"/>
        <w:jc w:val="both"/>
        <w:rPr>
          <w:rFonts w:eastAsiaTheme="minorEastAsia" w:cstheme="minorHAnsi"/>
        </w:rPr>
      </w:pPr>
      <w:r w:rsidRPr="00C830F7">
        <w:rPr>
          <w:rFonts w:eastAsiaTheme="minorEastAsia" w:cstheme="minorHAnsi"/>
        </w:rPr>
        <w:t xml:space="preserve">We are also able to </w:t>
      </w:r>
      <w:r w:rsidR="42A29DD1" w:rsidRPr="00C830F7">
        <w:rPr>
          <w:rFonts w:eastAsiaTheme="minorEastAsia" w:cstheme="minorHAnsi"/>
        </w:rPr>
        <w:t>recognise</w:t>
      </w:r>
      <w:r w:rsidRPr="00C830F7">
        <w:rPr>
          <w:rFonts w:eastAsiaTheme="minorEastAsia" w:cstheme="minorHAnsi"/>
        </w:rPr>
        <w:t xml:space="preserve"> </w:t>
      </w:r>
      <w:r w:rsidR="00945E26" w:rsidRPr="00C830F7">
        <w:rPr>
          <w:rFonts w:eastAsiaTheme="minorEastAsia" w:cstheme="minorHAnsi"/>
        </w:rPr>
        <w:t xml:space="preserve">a need for access to emergency accommodation </w:t>
      </w:r>
      <w:r w:rsidR="00C07215" w:rsidRPr="00C830F7">
        <w:rPr>
          <w:rFonts w:eastAsiaTheme="minorEastAsia" w:cstheme="minorHAnsi"/>
        </w:rPr>
        <w:t xml:space="preserve">as there is no specific </w:t>
      </w:r>
      <w:r w:rsidR="00355847" w:rsidRPr="00C830F7">
        <w:rPr>
          <w:rFonts w:eastAsiaTheme="minorEastAsia" w:cstheme="minorHAnsi"/>
        </w:rPr>
        <w:t xml:space="preserve">or specialist </w:t>
      </w:r>
      <w:r w:rsidR="00C07215" w:rsidRPr="00C830F7">
        <w:rPr>
          <w:rFonts w:eastAsiaTheme="minorEastAsia" w:cstheme="minorHAnsi"/>
        </w:rPr>
        <w:t xml:space="preserve">offer to provide this for victims </w:t>
      </w:r>
      <w:r w:rsidR="6E97F1F8" w:rsidRPr="00C830F7">
        <w:rPr>
          <w:rFonts w:eastAsiaTheme="minorEastAsia" w:cstheme="minorHAnsi"/>
        </w:rPr>
        <w:t xml:space="preserve">of domestic abuse </w:t>
      </w:r>
      <w:r w:rsidR="00C07215" w:rsidRPr="00C830F7">
        <w:rPr>
          <w:rFonts w:eastAsiaTheme="minorEastAsia" w:cstheme="minorHAnsi"/>
        </w:rPr>
        <w:t xml:space="preserve">or their children. </w:t>
      </w:r>
    </w:p>
    <w:p w14:paraId="74609C4D" w14:textId="77777777" w:rsidR="00C830F7" w:rsidRPr="00C830F7" w:rsidRDefault="00C830F7" w:rsidP="00C830F7">
      <w:pPr>
        <w:spacing w:after="0"/>
        <w:ind w:left="357"/>
        <w:jc w:val="both"/>
        <w:rPr>
          <w:rFonts w:eastAsiaTheme="minorEastAsia" w:cstheme="minorHAnsi"/>
        </w:rPr>
      </w:pPr>
    </w:p>
    <w:p w14:paraId="09B12BC8" w14:textId="325D55BD" w:rsidR="000339E8" w:rsidRDefault="000339E8" w:rsidP="00C830F7">
      <w:pPr>
        <w:pStyle w:val="ListParagraph"/>
        <w:numPr>
          <w:ilvl w:val="0"/>
          <w:numId w:val="12"/>
        </w:numPr>
        <w:spacing w:after="0"/>
        <w:contextualSpacing w:val="0"/>
        <w:jc w:val="both"/>
        <w:rPr>
          <w:rFonts w:cstheme="minorHAnsi"/>
          <w:b/>
          <w:bCs/>
        </w:rPr>
      </w:pPr>
      <w:r w:rsidRPr="00C830F7">
        <w:rPr>
          <w:rFonts w:cstheme="minorHAnsi"/>
          <w:b/>
          <w:bCs/>
        </w:rPr>
        <w:t>Current offer to access Safer Accommodation in NEL</w:t>
      </w:r>
    </w:p>
    <w:p w14:paraId="41AF0927" w14:textId="77777777" w:rsidR="00C830F7" w:rsidRPr="00C830F7" w:rsidRDefault="00C830F7" w:rsidP="00C830F7">
      <w:pPr>
        <w:pStyle w:val="ListParagraph"/>
        <w:spacing w:after="0"/>
        <w:ind w:left="360"/>
        <w:contextualSpacing w:val="0"/>
        <w:jc w:val="both"/>
        <w:rPr>
          <w:rFonts w:cstheme="minorHAnsi"/>
          <w:b/>
          <w:bCs/>
        </w:rPr>
      </w:pPr>
    </w:p>
    <w:p w14:paraId="5AD69310" w14:textId="72FF00AC" w:rsidR="0008154F" w:rsidRDefault="0008154F" w:rsidP="00C830F7">
      <w:pPr>
        <w:spacing w:after="0"/>
        <w:ind w:left="360"/>
        <w:jc w:val="both"/>
        <w:rPr>
          <w:rFonts w:cstheme="minorHAnsi"/>
        </w:rPr>
      </w:pPr>
      <w:r w:rsidRPr="00C830F7">
        <w:rPr>
          <w:rFonts w:cstheme="minorHAnsi"/>
        </w:rPr>
        <w:t>The current offer to access safer accommodation in North East Lincolnshire specifically for victims of domestic abuse and their children is limited</w:t>
      </w:r>
      <w:r w:rsidR="00D20553" w:rsidRPr="00C830F7">
        <w:rPr>
          <w:rFonts w:cstheme="minorHAnsi"/>
        </w:rPr>
        <w:t xml:space="preserve">. Below we have been able to identify the current commissioned accommodation options. </w:t>
      </w:r>
    </w:p>
    <w:p w14:paraId="3BC9A8B7" w14:textId="77777777" w:rsidR="00C830F7" w:rsidRPr="00C830F7" w:rsidRDefault="00C830F7" w:rsidP="00C830F7">
      <w:pPr>
        <w:spacing w:after="0"/>
        <w:ind w:left="360"/>
        <w:jc w:val="both"/>
        <w:rPr>
          <w:rFonts w:cstheme="minorHAnsi"/>
        </w:rPr>
      </w:pPr>
    </w:p>
    <w:p w14:paraId="0E16C06C" w14:textId="796ECF9A" w:rsidR="000339E8" w:rsidRPr="00C830F7" w:rsidRDefault="0093334B" w:rsidP="00C830F7">
      <w:pPr>
        <w:pStyle w:val="ListParagraph"/>
        <w:numPr>
          <w:ilvl w:val="0"/>
          <w:numId w:val="7"/>
        </w:numPr>
        <w:spacing w:after="0"/>
        <w:contextualSpacing w:val="0"/>
        <w:jc w:val="both"/>
        <w:rPr>
          <w:rFonts w:cstheme="minorHAnsi"/>
        </w:rPr>
      </w:pPr>
      <w:r w:rsidRPr="00C830F7">
        <w:rPr>
          <w:rFonts w:cstheme="minorHAnsi"/>
        </w:rPr>
        <w:t>15 unit Women’s Refuge with support</w:t>
      </w:r>
    </w:p>
    <w:p w14:paraId="52F86857" w14:textId="69ED931A" w:rsidR="000339E8" w:rsidRPr="00C830F7" w:rsidRDefault="004A48B5" w:rsidP="00C830F7">
      <w:pPr>
        <w:pStyle w:val="ListParagraph"/>
        <w:numPr>
          <w:ilvl w:val="0"/>
          <w:numId w:val="7"/>
        </w:numPr>
        <w:spacing w:after="0"/>
        <w:contextualSpacing w:val="0"/>
        <w:jc w:val="both"/>
        <w:rPr>
          <w:rFonts w:cstheme="minorHAnsi"/>
        </w:rPr>
      </w:pPr>
      <w:r w:rsidRPr="00C830F7">
        <w:rPr>
          <w:rFonts w:cstheme="minorHAnsi"/>
        </w:rPr>
        <w:t xml:space="preserve">B&amp;B </w:t>
      </w:r>
      <w:r w:rsidR="0093334B" w:rsidRPr="00C830F7">
        <w:rPr>
          <w:rFonts w:cstheme="minorHAnsi"/>
        </w:rPr>
        <w:t xml:space="preserve">accommodation </w:t>
      </w:r>
      <w:r w:rsidR="00A8650E" w:rsidRPr="00C830F7">
        <w:rPr>
          <w:rFonts w:cstheme="minorHAnsi"/>
        </w:rPr>
        <w:t xml:space="preserve">only </w:t>
      </w:r>
      <w:r w:rsidR="00A13314" w:rsidRPr="00C830F7">
        <w:rPr>
          <w:rFonts w:cstheme="minorHAnsi"/>
        </w:rPr>
        <w:t>(not duty compl</w:t>
      </w:r>
      <w:r w:rsidR="00A8650E" w:rsidRPr="00C830F7">
        <w:rPr>
          <w:rFonts w:cstheme="minorHAnsi"/>
        </w:rPr>
        <w:t>iant</w:t>
      </w:r>
      <w:r w:rsidR="00A13314" w:rsidRPr="00C830F7">
        <w:rPr>
          <w:rFonts w:cstheme="minorHAnsi"/>
        </w:rPr>
        <w:t>)</w:t>
      </w:r>
    </w:p>
    <w:p w14:paraId="47D380A9" w14:textId="499FA37D" w:rsidR="001A6A6A" w:rsidRPr="00C830F7" w:rsidRDefault="00A8650E" w:rsidP="00C830F7">
      <w:pPr>
        <w:pStyle w:val="ListParagraph"/>
        <w:numPr>
          <w:ilvl w:val="0"/>
          <w:numId w:val="7"/>
        </w:numPr>
        <w:spacing w:after="0"/>
        <w:contextualSpacing w:val="0"/>
        <w:jc w:val="both"/>
        <w:rPr>
          <w:rFonts w:cstheme="minorHAnsi"/>
        </w:rPr>
      </w:pPr>
      <w:r w:rsidRPr="00C830F7">
        <w:rPr>
          <w:rFonts w:cstheme="minorHAnsi"/>
        </w:rPr>
        <w:t>Non</w:t>
      </w:r>
      <w:r w:rsidR="0F20A641" w:rsidRPr="00C830F7">
        <w:rPr>
          <w:rFonts w:cstheme="minorHAnsi"/>
        </w:rPr>
        <w:t>-</w:t>
      </w:r>
      <w:r w:rsidRPr="00C830F7">
        <w:rPr>
          <w:rFonts w:cstheme="minorHAnsi"/>
        </w:rPr>
        <w:t>specific d</w:t>
      </w:r>
      <w:r w:rsidR="001A6A6A" w:rsidRPr="00C830F7">
        <w:rPr>
          <w:rFonts w:cstheme="minorHAnsi"/>
        </w:rPr>
        <w:t xml:space="preserve">ispersed </w:t>
      </w:r>
      <w:r w:rsidRPr="00C830F7">
        <w:rPr>
          <w:rFonts w:cstheme="minorHAnsi"/>
        </w:rPr>
        <w:t xml:space="preserve">accommodation </w:t>
      </w:r>
      <w:r w:rsidR="00CA5F03" w:rsidRPr="00C830F7">
        <w:rPr>
          <w:rFonts w:cstheme="minorHAnsi"/>
        </w:rPr>
        <w:t>with and without support</w:t>
      </w:r>
      <w:r w:rsidRPr="00C830F7">
        <w:rPr>
          <w:rFonts w:cstheme="minorHAnsi"/>
        </w:rPr>
        <w:t xml:space="preserve"> </w:t>
      </w:r>
      <w:r w:rsidR="001A6A6A" w:rsidRPr="00C830F7">
        <w:rPr>
          <w:rFonts w:cstheme="minorHAnsi"/>
        </w:rPr>
        <w:t>(</w:t>
      </w:r>
      <w:r w:rsidR="00A13314" w:rsidRPr="00C830F7">
        <w:rPr>
          <w:rFonts w:cstheme="minorHAnsi"/>
        </w:rPr>
        <w:t>not duty comp</w:t>
      </w:r>
      <w:r w:rsidRPr="00C830F7">
        <w:rPr>
          <w:rFonts w:cstheme="minorHAnsi"/>
        </w:rPr>
        <w:t>liant</w:t>
      </w:r>
      <w:r w:rsidR="00A13314" w:rsidRPr="00C830F7">
        <w:rPr>
          <w:rFonts w:cstheme="minorHAnsi"/>
        </w:rPr>
        <w:t>)</w:t>
      </w:r>
    </w:p>
    <w:p w14:paraId="0DA781D4" w14:textId="0C4FD82B" w:rsidR="00287FDC" w:rsidRPr="00C830F7" w:rsidRDefault="00300DAC" w:rsidP="00C830F7">
      <w:pPr>
        <w:pStyle w:val="ListParagraph"/>
        <w:numPr>
          <w:ilvl w:val="0"/>
          <w:numId w:val="7"/>
        </w:numPr>
        <w:spacing w:after="0"/>
        <w:contextualSpacing w:val="0"/>
        <w:jc w:val="both"/>
        <w:rPr>
          <w:rFonts w:cstheme="minorHAnsi"/>
        </w:rPr>
      </w:pPr>
      <w:r w:rsidRPr="00C830F7">
        <w:rPr>
          <w:rFonts w:cstheme="minorHAnsi"/>
        </w:rPr>
        <w:t>Non</w:t>
      </w:r>
      <w:r w:rsidR="48726425" w:rsidRPr="00C830F7">
        <w:rPr>
          <w:rFonts w:cstheme="minorHAnsi"/>
        </w:rPr>
        <w:t>-</w:t>
      </w:r>
      <w:r w:rsidRPr="00C830F7">
        <w:rPr>
          <w:rFonts w:cstheme="minorHAnsi"/>
        </w:rPr>
        <w:t>specific h</w:t>
      </w:r>
      <w:r w:rsidR="00287FDC" w:rsidRPr="00C830F7">
        <w:rPr>
          <w:rFonts w:cstheme="minorHAnsi"/>
        </w:rPr>
        <w:t>ostel</w:t>
      </w:r>
      <w:r w:rsidRPr="00C830F7">
        <w:rPr>
          <w:rFonts w:cstheme="minorHAnsi"/>
        </w:rPr>
        <w:t xml:space="preserve"> accommodation</w:t>
      </w:r>
      <w:r w:rsidR="00287FDC" w:rsidRPr="00C830F7">
        <w:rPr>
          <w:rFonts w:cstheme="minorHAnsi"/>
        </w:rPr>
        <w:t xml:space="preserve"> (</w:t>
      </w:r>
      <w:r w:rsidR="00A13314" w:rsidRPr="00C830F7">
        <w:rPr>
          <w:rFonts w:cstheme="minorHAnsi"/>
        </w:rPr>
        <w:t>not duty compl</w:t>
      </w:r>
      <w:r w:rsidRPr="00C830F7">
        <w:rPr>
          <w:rFonts w:cstheme="minorHAnsi"/>
        </w:rPr>
        <w:t>iant</w:t>
      </w:r>
      <w:r w:rsidR="00287FDC" w:rsidRPr="00C830F7">
        <w:rPr>
          <w:rFonts w:cstheme="minorHAnsi"/>
        </w:rPr>
        <w:t>)</w:t>
      </w:r>
    </w:p>
    <w:p w14:paraId="2A314E78" w14:textId="51F501DF" w:rsidR="00A13314" w:rsidRPr="00C830F7" w:rsidRDefault="00A13314" w:rsidP="00C830F7">
      <w:pPr>
        <w:pStyle w:val="ListParagraph"/>
        <w:numPr>
          <w:ilvl w:val="0"/>
          <w:numId w:val="7"/>
        </w:numPr>
        <w:spacing w:after="0"/>
        <w:contextualSpacing w:val="0"/>
        <w:jc w:val="both"/>
        <w:rPr>
          <w:rFonts w:cstheme="minorHAnsi"/>
        </w:rPr>
      </w:pPr>
      <w:r w:rsidRPr="00C830F7">
        <w:rPr>
          <w:rFonts w:cstheme="minorHAnsi"/>
        </w:rPr>
        <w:t>Empower</w:t>
      </w:r>
      <w:r w:rsidR="006169B4" w:rsidRPr="00C830F7">
        <w:rPr>
          <w:rFonts w:cstheme="minorHAnsi"/>
        </w:rPr>
        <w:t>, Safer</w:t>
      </w:r>
      <w:r w:rsidR="00300DAC" w:rsidRPr="00C830F7">
        <w:rPr>
          <w:rFonts w:cstheme="minorHAnsi"/>
        </w:rPr>
        <w:t xml:space="preserve"> H</w:t>
      </w:r>
      <w:r w:rsidR="006169B4" w:rsidRPr="00C830F7">
        <w:rPr>
          <w:rFonts w:cstheme="minorHAnsi"/>
        </w:rPr>
        <w:t xml:space="preserve">omes Target </w:t>
      </w:r>
      <w:r w:rsidR="187423D5" w:rsidRPr="00C830F7">
        <w:rPr>
          <w:rFonts w:cstheme="minorHAnsi"/>
        </w:rPr>
        <w:t>H</w:t>
      </w:r>
      <w:r w:rsidR="006169B4" w:rsidRPr="00C830F7">
        <w:rPr>
          <w:rFonts w:cstheme="minorHAnsi"/>
        </w:rPr>
        <w:t>ardening scheme</w:t>
      </w:r>
      <w:r w:rsidRPr="00C830F7">
        <w:rPr>
          <w:rFonts w:cstheme="minorHAnsi"/>
        </w:rPr>
        <w:t xml:space="preserve"> (not duty comp</w:t>
      </w:r>
      <w:r w:rsidR="00300DAC" w:rsidRPr="00C830F7">
        <w:rPr>
          <w:rFonts w:cstheme="minorHAnsi"/>
        </w:rPr>
        <w:t>liant</w:t>
      </w:r>
      <w:r w:rsidRPr="00C830F7">
        <w:rPr>
          <w:rFonts w:cstheme="minorHAnsi"/>
        </w:rPr>
        <w:t>)</w:t>
      </w:r>
    </w:p>
    <w:p w14:paraId="3F55A5E6" w14:textId="77777777" w:rsidR="00D143BD" w:rsidRPr="00C830F7" w:rsidRDefault="00D143BD" w:rsidP="00C830F7">
      <w:pPr>
        <w:pStyle w:val="ListParagraph"/>
        <w:jc w:val="both"/>
        <w:rPr>
          <w:rFonts w:cstheme="minorHAnsi"/>
        </w:rPr>
      </w:pPr>
    </w:p>
    <w:p w14:paraId="425E7602" w14:textId="07AD0A85" w:rsidR="004E66D9" w:rsidRDefault="004E66D9" w:rsidP="00C830F7">
      <w:pPr>
        <w:pStyle w:val="ListParagraph"/>
        <w:numPr>
          <w:ilvl w:val="0"/>
          <w:numId w:val="12"/>
        </w:numPr>
        <w:spacing w:after="0"/>
        <w:contextualSpacing w:val="0"/>
        <w:jc w:val="both"/>
        <w:rPr>
          <w:rFonts w:cstheme="minorHAnsi"/>
          <w:b/>
          <w:bCs/>
        </w:rPr>
      </w:pPr>
      <w:r w:rsidRPr="00C830F7">
        <w:rPr>
          <w:rFonts w:cstheme="minorHAnsi"/>
          <w:b/>
          <w:bCs/>
        </w:rPr>
        <w:t xml:space="preserve">Safer Accommodation opportunities </w:t>
      </w:r>
      <w:r w:rsidR="00964298" w:rsidRPr="00C830F7">
        <w:rPr>
          <w:rFonts w:cstheme="minorHAnsi"/>
          <w:b/>
          <w:bCs/>
        </w:rPr>
        <w:t>we believe we need to explore</w:t>
      </w:r>
    </w:p>
    <w:p w14:paraId="14793A81" w14:textId="77777777" w:rsidR="00C830F7" w:rsidRPr="00C830F7" w:rsidRDefault="00C830F7" w:rsidP="00C830F7">
      <w:pPr>
        <w:pStyle w:val="ListParagraph"/>
        <w:spacing w:after="0"/>
        <w:ind w:left="360"/>
        <w:contextualSpacing w:val="0"/>
        <w:jc w:val="both"/>
        <w:rPr>
          <w:rFonts w:cstheme="minorHAnsi"/>
          <w:b/>
          <w:bCs/>
        </w:rPr>
      </w:pPr>
    </w:p>
    <w:p w14:paraId="0A48C13B" w14:textId="09C62475" w:rsidR="161A3A82" w:rsidRDefault="161A3A82" w:rsidP="00C830F7">
      <w:pPr>
        <w:spacing w:after="0"/>
        <w:ind w:left="360"/>
        <w:jc w:val="both"/>
        <w:rPr>
          <w:rFonts w:cstheme="minorHAnsi"/>
        </w:rPr>
      </w:pPr>
      <w:r w:rsidRPr="00C830F7">
        <w:rPr>
          <w:rFonts w:cstheme="minorHAnsi"/>
        </w:rPr>
        <w:t xml:space="preserve">As part of our local </w:t>
      </w:r>
      <w:proofErr w:type="gramStart"/>
      <w:r w:rsidRPr="00C830F7">
        <w:rPr>
          <w:rFonts w:cstheme="minorHAnsi"/>
        </w:rPr>
        <w:t>offer</w:t>
      </w:r>
      <w:proofErr w:type="gramEnd"/>
      <w:r w:rsidRPr="00C830F7">
        <w:rPr>
          <w:rFonts w:cstheme="minorHAnsi"/>
        </w:rPr>
        <w:t xml:space="preserve"> we will develop the services below. The relative priorities of each of these services</w:t>
      </w:r>
      <w:r w:rsidR="76FEF818" w:rsidRPr="00C830F7">
        <w:rPr>
          <w:rFonts w:cstheme="minorHAnsi"/>
        </w:rPr>
        <w:t xml:space="preserve"> and therefore the order in which we develop them,</w:t>
      </w:r>
      <w:r w:rsidRPr="00C830F7">
        <w:rPr>
          <w:rFonts w:cstheme="minorHAnsi"/>
        </w:rPr>
        <w:t xml:space="preserve"> will be determined following completion of the needs analysis</w:t>
      </w:r>
      <w:r w:rsidR="0C12F094" w:rsidRPr="00C830F7">
        <w:rPr>
          <w:rFonts w:cstheme="minorHAnsi"/>
        </w:rPr>
        <w:t>:</w:t>
      </w:r>
    </w:p>
    <w:p w14:paraId="11715BD2" w14:textId="77777777" w:rsidR="00C830F7" w:rsidRPr="00C830F7" w:rsidRDefault="00C830F7" w:rsidP="00C830F7">
      <w:pPr>
        <w:spacing w:after="0"/>
        <w:ind w:left="360"/>
        <w:jc w:val="both"/>
        <w:rPr>
          <w:rFonts w:cstheme="minorHAnsi"/>
        </w:rPr>
      </w:pPr>
    </w:p>
    <w:p w14:paraId="02325860" w14:textId="059AF4A4" w:rsidR="00C01EA0" w:rsidRPr="00C830F7" w:rsidRDefault="00C01EA0" w:rsidP="00C830F7">
      <w:pPr>
        <w:pStyle w:val="ListParagraph"/>
        <w:numPr>
          <w:ilvl w:val="0"/>
          <w:numId w:val="8"/>
        </w:numPr>
        <w:spacing w:after="0"/>
        <w:contextualSpacing w:val="0"/>
        <w:jc w:val="both"/>
        <w:rPr>
          <w:rFonts w:cstheme="minorHAnsi"/>
        </w:rPr>
      </w:pPr>
      <w:r w:rsidRPr="00C830F7">
        <w:rPr>
          <w:rFonts w:cstheme="minorHAnsi"/>
        </w:rPr>
        <w:t>Outreach</w:t>
      </w:r>
      <w:r w:rsidR="00CA5F03" w:rsidRPr="00C830F7">
        <w:rPr>
          <w:rFonts w:cstheme="minorHAnsi"/>
        </w:rPr>
        <w:t xml:space="preserve"> support linked to </w:t>
      </w:r>
      <w:r w:rsidR="7883EF13" w:rsidRPr="00C830F7">
        <w:rPr>
          <w:rFonts w:cstheme="minorHAnsi"/>
        </w:rPr>
        <w:t xml:space="preserve">a </w:t>
      </w:r>
      <w:r w:rsidR="00CA5F03" w:rsidRPr="00C830F7">
        <w:rPr>
          <w:rFonts w:cstheme="minorHAnsi"/>
        </w:rPr>
        <w:t>dispersed accommodation</w:t>
      </w:r>
      <w:r w:rsidR="35DEB39B" w:rsidRPr="00C830F7">
        <w:rPr>
          <w:rFonts w:cstheme="minorHAnsi"/>
        </w:rPr>
        <w:t xml:space="preserve"> model</w:t>
      </w:r>
    </w:p>
    <w:p w14:paraId="34045CF0" w14:textId="3B5A25BF" w:rsidR="00C01EA0" w:rsidRPr="00C830F7" w:rsidRDefault="00C01EA0" w:rsidP="00C830F7">
      <w:pPr>
        <w:pStyle w:val="ListParagraph"/>
        <w:numPr>
          <w:ilvl w:val="0"/>
          <w:numId w:val="8"/>
        </w:numPr>
        <w:spacing w:after="0"/>
        <w:contextualSpacing w:val="0"/>
        <w:jc w:val="both"/>
        <w:rPr>
          <w:rFonts w:cstheme="minorHAnsi"/>
        </w:rPr>
      </w:pPr>
      <w:r w:rsidRPr="00C830F7">
        <w:rPr>
          <w:rFonts w:cstheme="minorHAnsi"/>
        </w:rPr>
        <w:t>Resettlement</w:t>
      </w:r>
      <w:r w:rsidR="00CA5F03" w:rsidRPr="00C830F7">
        <w:rPr>
          <w:rFonts w:cstheme="minorHAnsi"/>
        </w:rPr>
        <w:t xml:space="preserve"> accommodation with </w:t>
      </w:r>
      <w:r w:rsidR="62F11C28" w:rsidRPr="00C830F7">
        <w:rPr>
          <w:rFonts w:cstheme="minorHAnsi"/>
        </w:rPr>
        <w:t xml:space="preserve">dedicated </w:t>
      </w:r>
      <w:r w:rsidR="00CA5F03" w:rsidRPr="00C830F7">
        <w:rPr>
          <w:rFonts w:cstheme="minorHAnsi"/>
        </w:rPr>
        <w:t>support</w:t>
      </w:r>
    </w:p>
    <w:p w14:paraId="20C42E76" w14:textId="3136433D" w:rsidR="00C01EA0" w:rsidRPr="00C830F7" w:rsidRDefault="00C01EA0" w:rsidP="00C830F7">
      <w:pPr>
        <w:pStyle w:val="ListParagraph"/>
        <w:numPr>
          <w:ilvl w:val="0"/>
          <w:numId w:val="8"/>
        </w:numPr>
        <w:spacing w:after="0"/>
        <w:contextualSpacing w:val="0"/>
        <w:jc w:val="both"/>
        <w:rPr>
          <w:rFonts w:cstheme="minorHAnsi"/>
          <w:b/>
          <w:bCs/>
        </w:rPr>
      </w:pPr>
      <w:r w:rsidRPr="00C830F7">
        <w:rPr>
          <w:rFonts w:cstheme="minorHAnsi"/>
        </w:rPr>
        <w:t>Sanctuary</w:t>
      </w:r>
      <w:r w:rsidR="00CA5F03" w:rsidRPr="00C830F7">
        <w:rPr>
          <w:rFonts w:cstheme="minorHAnsi"/>
        </w:rPr>
        <w:t xml:space="preserve"> scheme</w:t>
      </w:r>
      <w:r w:rsidR="48C2D75E" w:rsidRPr="00C830F7">
        <w:rPr>
          <w:rFonts w:cstheme="minorHAnsi"/>
        </w:rPr>
        <w:t xml:space="preserve"> (Target Hardening with associated support)</w:t>
      </w:r>
    </w:p>
    <w:p w14:paraId="6B244615" w14:textId="4184589F" w:rsidR="00C01EA0" w:rsidRPr="00C830F7" w:rsidRDefault="00C01EA0" w:rsidP="00C830F7">
      <w:pPr>
        <w:pStyle w:val="ListParagraph"/>
        <w:numPr>
          <w:ilvl w:val="0"/>
          <w:numId w:val="8"/>
        </w:numPr>
        <w:spacing w:after="0"/>
        <w:contextualSpacing w:val="0"/>
        <w:jc w:val="both"/>
        <w:rPr>
          <w:rFonts w:cstheme="minorHAnsi"/>
          <w:b/>
          <w:bCs/>
        </w:rPr>
      </w:pPr>
      <w:r w:rsidRPr="00C830F7">
        <w:rPr>
          <w:rFonts w:cstheme="minorHAnsi"/>
        </w:rPr>
        <w:t>Complex IDVA</w:t>
      </w:r>
      <w:r w:rsidR="00CA5F03" w:rsidRPr="00C830F7">
        <w:rPr>
          <w:rFonts w:cstheme="minorHAnsi"/>
        </w:rPr>
        <w:t xml:space="preserve"> </w:t>
      </w:r>
      <w:r w:rsidR="005437C8" w:rsidRPr="00C830F7">
        <w:rPr>
          <w:rFonts w:cstheme="minorHAnsi"/>
        </w:rPr>
        <w:t xml:space="preserve">support </w:t>
      </w:r>
      <w:r w:rsidR="00CA5F03" w:rsidRPr="00C830F7">
        <w:rPr>
          <w:rFonts w:cstheme="minorHAnsi"/>
        </w:rPr>
        <w:t xml:space="preserve">linked to </w:t>
      </w:r>
      <w:r w:rsidR="00CF092F" w:rsidRPr="00C830F7">
        <w:rPr>
          <w:rFonts w:cstheme="minorHAnsi"/>
        </w:rPr>
        <w:t>dispersed accommodation</w:t>
      </w:r>
    </w:p>
    <w:p w14:paraId="7394061C" w14:textId="0D48A17C" w:rsidR="00743667" w:rsidRPr="00C830F7" w:rsidRDefault="200247BE" w:rsidP="00C830F7">
      <w:pPr>
        <w:pStyle w:val="ListParagraph"/>
        <w:numPr>
          <w:ilvl w:val="0"/>
          <w:numId w:val="8"/>
        </w:numPr>
        <w:spacing w:after="0"/>
        <w:contextualSpacing w:val="0"/>
        <w:jc w:val="both"/>
        <w:rPr>
          <w:rFonts w:cstheme="minorHAnsi"/>
          <w:b/>
          <w:bCs/>
        </w:rPr>
      </w:pPr>
      <w:r w:rsidRPr="00C830F7">
        <w:rPr>
          <w:rFonts w:cstheme="minorHAnsi"/>
        </w:rPr>
        <w:t xml:space="preserve">A </w:t>
      </w:r>
      <w:r w:rsidR="6AE572D9" w:rsidRPr="00C830F7">
        <w:rPr>
          <w:rFonts w:cstheme="minorHAnsi"/>
        </w:rPr>
        <w:t>wide</w:t>
      </w:r>
      <w:r w:rsidR="005437C8" w:rsidRPr="00C830F7">
        <w:rPr>
          <w:rFonts w:cstheme="minorHAnsi"/>
        </w:rPr>
        <w:t>r</w:t>
      </w:r>
      <w:r w:rsidR="6AE572D9" w:rsidRPr="00C830F7">
        <w:rPr>
          <w:rFonts w:cstheme="minorHAnsi"/>
        </w:rPr>
        <w:t xml:space="preserve"> </w:t>
      </w:r>
      <w:r w:rsidRPr="00C830F7">
        <w:rPr>
          <w:rFonts w:cstheme="minorHAnsi"/>
        </w:rPr>
        <w:t>range of d</w:t>
      </w:r>
      <w:r w:rsidR="00743667" w:rsidRPr="00C830F7">
        <w:rPr>
          <w:rFonts w:cstheme="minorHAnsi"/>
        </w:rPr>
        <w:t>ispersed</w:t>
      </w:r>
      <w:r w:rsidR="00CF092F" w:rsidRPr="00C830F7">
        <w:rPr>
          <w:rFonts w:cstheme="minorHAnsi"/>
        </w:rPr>
        <w:t xml:space="preserve"> accommodation</w:t>
      </w:r>
      <w:r w:rsidR="7EC901BF" w:rsidRPr="00C830F7">
        <w:rPr>
          <w:rFonts w:cstheme="minorHAnsi"/>
        </w:rPr>
        <w:t xml:space="preserve"> </w:t>
      </w:r>
      <w:r w:rsidR="353F0438" w:rsidRPr="00C830F7">
        <w:rPr>
          <w:rFonts w:cstheme="minorHAnsi"/>
        </w:rPr>
        <w:t xml:space="preserve">options </w:t>
      </w:r>
    </w:p>
    <w:p w14:paraId="1A7383A8" w14:textId="6C33D426" w:rsidR="00E31010" w:rsidRPr="00C830F7" w:rsidRDefault="00E31010" w:rsidP="00C830F7">
      <w:pPr>
        <w:pStyle w:val="ListParagraph"/>
        <w:numPr>
          <w:ilvl w:val="0"/>
          <w:numId w:val="8"/>
        </w:numPr>
        <w:spacing w:after="0"/>
        <w:contextualSpacing w:val="0"/>
        <w:jc w:val="both"/>
        <w:rPr>
          <w:rFonts w:cstheme="minorHAnsi"/>
          <w:b/>
          <w:bCs/>
        </w:rPr>
      </w:pPr>
      <w:r w:rsidRPr="00C830F7">
        <w:rPr>
          <w:rFonts w:cstheme="minorHAnsi"/>
        </w:rPr>
        <w:t>Accessible dispersed accommodation (</w:t>
      </w:r>
      <w:r w:rsidR="005437C8" w:rsidRPr="00C830F7">
        <w:rPr>
          <w:rFonts w:cstheme="minorHAnsi"/>
        </w:rPr>
        <w:t xml:space="preserve">victims with </w:t>
      </w:r>
      <w:r w:rsidRPr="00C830F7">
        <w:rPr>
          <w:rFonts w:cstheme="minorHAnsi"/>
        </w:rPr>
        <w:t>protected characteristic</w:t>
      </w:r>
      <w:r w:rsidR="0006331F" w:rsidRPr="00C830F7">
        <w:rPr>
          <w:rFonts w:cstheme="minorHAnsi"/>
        </w:rPr>
        <w:t>s)</w:t>
      </w:r>
    </w:p>
    <w:p w14:paraId="5A9C073E" w14:textId="6B44EE0A" w:rsidR="0006473E" w:rsidRPr="00C830F7" w:rsidRDefault="00CF092F" w:rsidP="00C830F7">
      <w:pPr>
        <w:pStyle w:val="ListParagraph"/>
        <w:numPr>
          <w:ilvl w:val="0"/>
          <w:numId w:val="8"/>
        </w:numPr>
        <w:spacing w:after="0"/>
        <w:contextualSpacing w:val="0"/>
        <w:jc w:val="both"/>
        <w:rPr>
          <w:rFonts w:cstheme="minorHAnsi"/>
          <w:b/>
          <w:bCs/>
        </w:rPr>
      </w:pPr>
      <w:r w:rsidRPr="00C830F7">
        <w:rPr>
          <w:rFonts w:cstheme="minorHAnsi"/>
        </w:rPr>
        <w:t xml:space="preserve">Access to </w:t>
      </w:r>
      <w:r w:rsidR="0006473E" w:rsidRPr="00C830F7">
        <w:rPr>
          <w:rFonts w:cstheme="minorHAnsi"/>
        </w:rPr>
        <w:t xml:space="preserve">Crisis/Emergency </w:t>
      </w:r>
      <w:r w:rsidRPr="00C830F7">
        <w:rPr>
          <w:rFonts w:cstheme="minorHAnsi"/>
        </w:rPr>
        <w:t>accommodation and support</w:t>
      </w:r>
    </w:p>
    <w:p w14:paraId="08C4861E" w14:textId="6D20294C" w:rsidR="00383A29" w:rsidRPr="00C830F7" w:rsidRDefault="00383A29" w:rsidP="00C830F7">
      <w:pPr>
        <w:pStyle w:val="ListParagraph"/>
        <w:numPr>
          <w:ilvl w:val="0"/>
          <w:numId w:val="8"/>
        </w:numPr>
        <w:spacing w:after="0"/>
        <w:contextualSpacing w:val="0"/>
        <w:jc w:val="both"/>
        <w:rPr>
          <w:rFonts w:cstheme="minorHAnsi"/>
          <w:b/>
          <w:bCs/>
        </w:rPr>
      </w:pPr>
      <w:r w:rsidRPr="00C830F7">
        <w:rPr>
          <w:rFonts w:cstheme="minorHAnsi"/>
        </w:rPr>
        <w:t>Young People’s Violence Advisor offer for children and young people to access specialists and dedicated support no matter where they are living</w:t>
      </w:r>
    </w:p>
    <w:p w14:paraId="2C2F5B83" w14:textId="3A356371" w:rsidR="00F40BD0" w:rsidRPr="00C830F7" w:rsidRDefault="00F40BD0" w:rsidP="00C830F7">
      <w:pPr>
        <w:pStyle w:val="ListParagraph"/>
        <w:numPr>
          <w:ilvl w:val="0"/>
          <w:numId w:val="8"/>
        </w:numPr>
        <w:spacing w:after="0"/>
        <w:contextualSpacing w:val="0"/>
        <w:jc w:val="both"/>
        <w:rPr>
          <w:rFonts w:cstheme="minorHAnsi"/>
          <w:b/>
          <w:bCs/>
        </w:rPr>
      </w:pPr>
      <w:r w:rsidRPr="00C830F7">
        <w:rPr>
          <w:rFonts w:cstheme="minorHAnsi"/>
        </w:rPr>
        <w:t xml:space="preserve">Accommodation </w:t>
      </w:r>
      <w:r w:rsidR="00C751F8" w:rsidRPr="00C830F7">
        <w:rPr>
          <w:rFonts w:cstheme="minorHAnsi"/>
        </w:rPr>
        <w:t xml:space="preserve">and or support work with perpetrators </w:t>
      </w:r>
    </w:p>
    <w:p w14:paraId="4E6CDC22" w14:textId="4AEBB001" w:rsidR="00421BB7" w:rsidRPr="00C830F7" w:rsidRDefault="00421BB7" w:rsidP="00C830F7">
      <w:pPr>
        <w:pStyle w:val="ListParagraph"/>
        <w:numPr>
          <w:ilvl w:val="0"/>
          <w:numId w:val="8"/>
        </w:numPr>
        <w:spacing w:after="0"/>
        <w:contextualSpacing w:val="0"/>
        <w:jc w:val="both"/>
        <w:rPr>
          <w:rFonts w:cstheme="minorHAnsi"/>
          <w:b/>
          <w:bCs/>
        </w:rPr>
      </w:pPr>
      <w:r w:rsidRPr="00C830F7">
        <w:rPr>
          <w:rFonts w:cstheme="minorHAnsi"/>
        </w:rPr>
        <w:t>Integrated pathway to access other forms of accommodation and support</w:t>
      </w:r>
      <w:r w:rsidR="00C80C7E" w:rsidRPr="00C830F7">
        <w:rPr>
          <w:rFonts w:cstheme="minorHAnsi"/>
        </w:rPr>
        <w:t xml:space="preserve"> where Domestic Abuse</w:t>
      </w:r>
      <w:r w:rsidR="009B780A" w:rsidRPr="00C830F7">
        <w:rPr>
          <w:rFonts w:cstheme="minorHAnsi"/>
        </w:rPr>
        <w:t xml:space="preserve"> or risk</w:t>
      </w:r>
      <w:r w:rsidR="00C80C7E" w:rsidRPr="00C830F7">
        <w:rPr>
          <w:rFonts w:cstheme="minorHAnsi"/>
        </w:rPr>
        <w:t xml:space="preserve"> </w:t>
      </w:r>
      <w:r w:rsidR="00B43875" w:rsidRPr="00C830F7">
        <w:rPr>
          <w:rFonts w:cstheme="minorHAnsi"/>
        </w:rPr>
        <w:t xml:space="preserve">of </w:t>
      </w:r>
      <w:r w:rsidR="00C80C7E" w:rsidRPr="00C830F7">
        <w:rPr>
          <w:rFonts w:cstheme="minorHAnsi"/>
        </w:rPr>
        <w:t>is not the primary need</w:t>
      </w:r>
    </w:p>
    <w:p w14:paraId="3DE83000" w14:textId="6F4E6A17" w:rsidR="00743667" w:rsidRPr="00C830F7" w:rsidRDefault="00CF092F" w:rsidP="00C830F7">
      <w:pPr>
        <w:pStyle w:val="ListParagraph"/>
        <w:numPr>
          <w:ilvl w:val="0"/>
          <w:numId w:val="8"/>
        </w:numPr>
        <w:spacing w:after="0"/>
        <w:contextualSpacing w:val="0"/>
        <w:jc w:val="both"/>
        <w:rPr>
          <w:rFonts w:cstheme="minorHAnsi"/>
        </w:rPr>
      </w:pPr>
      <w:r w:rsidRPr="00C830F7">
        <w:rPr>
          <w:rFonts w:cstheme="minorHAnsi"/>
        </w:rPr>
        <w:t>Joint</w:t>
      </w:r>
      <w:r w:rsidR="00E31010" w:rsidRPr="00C830F7">
        <w:rPr>
          <w:rFonts w:cstheme="minorHAnsi"/>
        </w:rPr>
        <w:t xml:space="preserve"> pathway to access all options</w:t>
      </w:r>
      <w:r w:rsidR="009B780A" w:rsidRPr="00C830F7">
        <w:rPr>
          <w:rFonts w:cstheme="minorHAnsi"/>
        </w:rPr>
        <w:t>, including assessment of D</w:t>
      </w:r>
      <w:r w:rsidR="00B43875" w:rsidRPr="00C830F7">
        <w:rPr>
          <w:rFonts w:cstheme="minorHAnsi"/>
        </w:rPr>
        <w:t xml:space="preserve">omestic </w:t>
      </w:r>
      <w:r w:rsidR="009B780A" w:rsidRPr="00C830F7">
        <w:rPr>
          <w:rFonts w:cstheme="minorHAnsi"/>
        </w:rPr>
        <w:t>A</w:t>
      </w:r>
      <w:r w:rsidR="00B43875" w:rsidRPr="00C830F7">
        <w:rPr>
          <w:rFonts w:cstheme="minorHAnsi"/>
        </w:rPr>
        <w:t>buse</w:t>
      </w:r>
      <w:r w:rsidR="009B780A" w:rsidRPr="00C830F7">
        <w:rPr>
          <w:rFonts w:cstheme="minorHAnsi"/>
        </w:rPr>
        <w:t xml:space="preserve"> risk and housing assessment</w:t>
      </w:r>
    </w:p>
    <w:p w14:paraId="613C1DE8" w14:textId="77777777" w:rsidR="00D143BD" w:rsidRPr="00C830F7" w:rsidRDefault="00D143BD" w:rsidP="00C830F7">
      <w:pPr>
        <w:pStyle w:val="ListParagraph"/>
        <w:ind w:left="1080"/>
        <w:jc w:val="both"/>
        <w:rPr>
          <w:rFonts w:cstheme="minorHAnsi"/>
        </w:rPr>
      </w:pPr>
    </w:p>
    <w:p w14:paraId="289DDC55" w14:textId="250242D0" w:rsidR="007C72FF" w:rsidRPr="00C830F7" w:rsidRDefault="007C72FF" w:rsidP="00C830F7">
      <w:pPr>
        <w:pStyle w:val="ListParagraph"/>
        <w:numPr>
          <w:ilvl w:val="0"/>
          <w:numId w:val="12"/>
        </w:numPr>
        <w:spacing w:after="0"/>
        <w:ind w:left="357"/>
        <w:contextualSpacing w:val="0"/>
        <w:jc w:val="both"/>
        <w:rPr>
          <w:rFonts w:cstheme="minorHAnsi"/>
          <w:b/>
          <w:bCs/>
        </w:rPr>
      </w:pPr>
      <w:r w:rsidRPr="00C830F7">
        <w:rPr>
          <w:rFonts w:cstheme="minorHAnsi"/>
          <w:b/>
          <w:bCs/>
        </w:rPr>
        <w:t>How will the Safe</w:t>
      </w:r>
      <w:r w:rsidR="00C84FA2" w:rsidRPr="00C830F7">
        <w:rPr>
          <w:rFonts w:cstheme="minorHAnsi"/>
          <w:b/>
          <w:bCs/>
        </w:rPr>
        <w:t>r</w:t>
      </w:r>
      <w:r w:rsidRPr="00C830F7">
        <w:rPr>
          <w:rFonts w:cstheme="minorHAnsi"/>
          <w:b/>
          <w:bCs/>
        </w:rPr>
        <w:t xml:space="preserve"> Accommodation Strategy be delivered?</w:t>
      </w:r>
    </w:p>
    <w:p w14:paraId="73088FA6" w14:textId="77777777" w:rsidR="00A10AB1" w:rsidRPr="00C830F7" w:rsidRDefault="00A10AB1" w:rsidP="00C830F7">
      <w:pPr>
        <w:pStyle w:val="ListParagraph"/>
        <w:spacing w:after="0"/>
        <w:ind w:left="357"/>
        <w:contextualSpacing w:val="0"/>
        <w:jc w:val="both"/>
        <w:rPr>
          <w:rFonts w:cstheme="minorHAnsi"/>
        </w:rPr>
      </w:pPr>
    </w:p>
    <w:p w14:paraId="20835C76" w14:textId="219E43EF" w:rsidR="00A10AB1" w:rsidRDefault="00A10AB1" w:rsidP="00C830F7">
      <w:pPr>
        <w:pStyle w:val="ListParagraph"/>
        <w:spacing w:after="0"/>
        <w:ind w:left="357"/>
        <w:contextualSpacing w:val="0"/>
        <w:jc w:val="both"/>
        <w:rPr>
          <w:rFonts w:cstheme="minorHAnsi"/>
        </w:rPr>
      </w:pPr>
      <w:r w:rsidRPr="00C830F7">
        <w:rPr>
          <w:rFonts w:cstheme="minorHAnsi"/>
        </w:rPr>
        <w:t>A Domestic Abuse Need Analysis will be completed. This analysis will be reviewed on an annual basis to understand how local needs are changing and how service delivery needs to adapt to continue to meet local needs.</w:t>
      </w:r>
    </w:p>
    <w:p w14:paraId="4FA0E484" w14:textId="77777777" w:rsidR="00C830F7" w:rsidRPr="00C830F7" w:rsidRDefault="00C830F7" w:rsidP="00C830F7">
      <w:pPr>
        <w:pStyle w:val="ListParagraph"/>
        <w:spacing w:after="0"/>
        <w:ind w:left="357"/>
        <w:contextualSpacing w:val="0"/>
        <w:jc w:val="both"/>
        <w:rPr>
          <w:rFonts w:cstheme="minorHAnsi"/>
        </w:rPr>
      </w:pPr>
    </w:p>
    <w:p w14:paraId="32EBAE45" w14:textId="6A6B7ABC" w:rsidR="00866531" w:rsidRDefault="00483D6B" w:rsidP="00C830F7">
      <w:pPr>
        <w:spacing w:after="0"/>
        <w:ind w:left="357"/>
        <w:jc w:val="both"/>
        <w:rPr>
          <w:rFonts w:cstheme="minorHAnsi"/>
        </w:rPr>
      </w:pPr>
      <w:r w:rsidRPr="00C830F7">
        <w:rPr>
          <w:rFonts w:cstheme="minorHAnsi"/>
        </w:rPr>
        <w:t xml:space="preserve">The </w:t>
      </w:r>
      <w:r w:rsidR="17C6EDDB" w:rsidRPr="00C830F7">
        <w:rPr>
          <w:rFonts w:cstheme="minorHAnsi"/>
        </w:rPr>
        <w:t>D</w:t>
      </w:r>
      <w:r w:rsidR="004B34FA" w:rsidRPr="00C830F7">
        <w:rPr>
          <w:rFonts w:cstheme="minorHAnsi"/>
        </w:rPr>
        <w:t xml:space="preserve">omestic </w:t>
      </w:r>
      <w:r w:rsidR="17C6EDDB" w:rsidRPr="00C830F7">
        <w:rPr>
          <w:rFonts w:cstheme="minorHAnsi"/>
        </w:rPr>
        <w:t>A</w:t>
      </w:r>
      <w:r w:rsidR="004B34FA" w:rsidRPr="00C830F7">
        <w:rPr>
          <w:rFonts w:cstheme="minorHAnsi"/>
        </w:rPr>
        <w:t xml:space="preserve">buse </w:t>
      </w:r>
      <w:r w:rsidR="17C6EDDB" w:rsidRPr="00C830F7">
        <w:rPr>
          <w:rFonts w:cstheme="minorHAnsi"/>
        </w:rPr>
        <w:t>L</w:t>
      </w:r>
      <w:r w:rsidR="004B34FA" w:rsidRPr="00C830F7">
        <w:rPr>
          <w:rFonts w:cstheme="minorHAnsi"/>
        </w:rPr>
        <w:t xml:space="preserve">ocal </w:t>
      </w:r>
      <w:r w:rsidR="17C6EDDB" w:rsidRPr="00C830F7">
        <w:rPr>
          <w:rFonts w:cstheme="minorHAnsi"/>
        </w:rPr>
        <w:t>P</w:t>
      </w:r>
      <w:r w:rsidR="004B34FA" w:rsidRPr="00C830F7">
        <w:rPr>
          <w:rFonts w:cstheme="minorHAnsi"/>
        </w:rPr>
        <w:t xml:space="preserve">artnership </w:t>
      </w:r>
      <w:r w:rsidR="17C6EDDB" w:rsidRPr="00C830F7">
        <w:rPr>
          <w:rFonts w:cstheme="minorHAnsi"/>
        </w:rPr>
        <w:t>B</w:t>
      </w:r>
      <w:r w:rsidR="004B34FA" w:rsidRPr="00C830F7">
        <w:rPr>
          <w:rFonts w:cstheme="minorHAnsi"/>
        </w:rPr>
        <w:t xml:space="preserve">oard </w:t>
      </w:r>
      <w:r w:rsidRPr="00C830F7">
        <w:rPr>
          <w:rFonts w:cstheme="minorHAnsi"/>
        </w:rPr>
        <w:t>will undertake a c</w:t>
      </w:r>
      <w:r w:rsidR="001E3A89" w:rsidRPr="00C830F7">
        <w:rPr>
          <w:rFonts w:cstheme="minorHAnsi"/>
        </w:rPr>
        <w:t>omprehensive commissioning</w:t>
      </w:r>
      <w:r w:rsidRPr="00C830F7">
        <w:rPr>
          <w:rFonts w:cstheme="minorHAnsi"/>
        </w:rPr>
        <w:t xml:space="preserve"> exercise, utilising </w:t>
      </w:r>
      <w:r w:rsidR="00C830F7" w:rsidRPr="00C830F7">
        <w:rPr>
          <w:rFonts w:cstheme="minorHAnsi"/>
        </w:rPr>
        <w:t>data,</w:t>
      </w:r>
      <w:r w:rsidRPr="00C830F7">
        <w:rPr>
          <w:rFonts w:cstheme="minorHAnsi"/>
        </w:rPr>
        <w:t xml:space="preserve"> and </w:t>
      </w:r>
      <w:r w:rsidR="0043514D" w:rsidRPr="00C830F7">
        <w:rPr>
          <w:rFonts w:cstheme="minorHAnsi"/>
        </w:rPr>
        <w:t>intelligence</w:t>
      </w:r>
      <w:r w:rsidRPr="00C830F7">
        <w:rPr>
          <w:rFonts w:cstheme="minorHAnsi"/>
        </w:rPr>
        <w:t xml:space="preserve"> from across the </w:t>
      </w:r>
      <w:r w:rsidR="0043514D" w:rsidRPr="00C830F7">
        <w:rPr>
          <w:rFonts w:cstheme="minorHAnsi"/>
        </w:rPr>
        <w:t xml:space="preserve">borough </w:t>
      </w:r>
      <w:r w:rsidR="00752AD3" w:rsidRPr="00C830F7">
        <w:rPr>
          <w:rFonts w:cstheme="minorHAnsi"/>
        </w:rPr>
        <w:t>and its partners</w:t>
      </w:r>
      <w:r w:rsidR="00040BE7" w:rsidRPr="00C830F7">
        <w:rPr>
          <w:rFonts w:cstheme="minorHAnsi"/>
        </w:rPr>
        <w:t xml:space="preserve">. This will include </w:t>
      </w:r>
      <w:r w:rsidR="00CC7F09" w:rsidRPr="00C830F7">
        <w:rPr>
          <w:rFonts w:cstheme="minorHAnsi"/>
        </w:rPr>
        <w:t xml:space="preserve">opportunities for </w:t>
      </w:r>
      <w:r w:rsidR="795A1AC1" w:rsidRPr="00C830F7">
        <w:rPr>
          <w:rFonts w:cstheme="minorHAnsi"/>
        </w:rPr>
        <w:t>v</w:t>
      </w:r>
      <w:r w:rsidR="00CC7F09" w:rsidRPr="00C830F7">
        <w:rPr>
          <w:rFonts w:cstheme="minorHAnsi"/>
        </w:rPr>
        <w:t xml:space="preserve">ictims to be involved in the commissioning process, enabling their </w:t>
      </w:r>
      <w:r w:rsidR="373DA536" w:rsidRPr="00C830F7">
        <w:rPr>
          <w:rFonts w:cstheme="minorHAnsi"/>
        </w:rPr>
        <w:t xml:space="preserve">voice and </w:t>
      </w:r>
      <w:r w:rsidR="00CC7F09" w:rsidRPr="00C830F7">
        <w:rPr>
          <w:rFonts w:cstheme="minorHAnsi"/>
        </w:rPr>
        <w:t xml:space="preserve">experiences to become a part of </w:t>
      </w:r>
      <w:r w:rsidR="008B7EF6" w:rsidRPr="00C830F7">
        <w:rPr>
          <w:rFonts w:cstheme="minorHAnsi"/>
        </w:rPr>
        <w:t xml:space="preserve">developing </w:t>
      </w:r>
      <w:r w:rsidR="3AD9ABF2" w:rsidRPr="00C830F7">
        <w:rPr>
          <w:rFonts w:cstheme="minorHAnsi"/>
        </w:rPr>
        <w:t>the offer for</w:t>
      </w:r>
      <w:r w:rsidR="008B7EF6" w:rsidRPr="00C830F7">
        <w:rPr>
          <w:rFonts w:cstheme="minorHAnsi"/>
        </w:rPr>
        <w:t xml:space="preserve"> North East Lincolnshire.</w:t>
      </w:r>
    </w:p>
    <w:p w14:paraId="385075E2" w14:textId="77777777" w:rsidR="00C830F7" w:rsidRPr="00C830F7" w:rsidRDefault="00C830F7" w:rsidP="00C830F7">
      <w:pPr>
        <w:spacing w:after="0"/>
        <w:ind w:left="357"/>
        <w:jc w:val="both"/>
        <w:rPr>
          <w:rFonts w:cstheme="minorHAnsi"/>
        </w:rPr>
      </w:pPr>
    </w:p>
    <w:p w14:paraId="5EA3A8D4" w14:textId="01C7350C" w:rsidR="001E3A89" w:rsidRDefault="00866531" w:rsidP="00C830F7">
      <w:pPr>
        <w:spacing w:after="0"/>
        <w:ind w:left="357"/>
        <w:jc w:val="both"/>
        <w:rPr>
          <w:rFonts w:cstheme="minorHAnsi"/>
        </w:rPr>
      </w:pPr>
      <w:r w:rsidRPr="00C830F7">
        <w:rPr>
          <w:rFonts w:cstheme="minorHAnsi"/>
        </w:rPr>
        <w:t xml:space="preserve">A </w:t>
      </w:r>
      <w:r w:rsidR="00C45857" w:rsidRPr="00C830F7">
        <w:rPr>
          <w:rFonts w:cstheme="minorHAnsi"/>
        </w:rPr>
        <w:t xml:space="preserve">robust </w:t>
      </w:r>
      <w:r w:rsidRPr="00C830F7">
        <w:rPr>
          <w:rFonts w:cstheme="minorHAnsi"/>
        </w:rPr>
        <w:t>delivery plan will be developed</w:t>
      </w:r>
      <w:r w:rsidR="00362696" w:rsidRPr="00C830F7">
        <w:rPr>
          <w:rFonts w:cstheme="minorHAnsi"/>
        </w:rPr>
        <w:t xml:space="preserve">. This will detail </w:t>
      </w:r>
      <w:r w:rsidR="19ECD716" w:rsidRPr="00C830F7">
        <w:rPr>
          <w:rFonts w:cstheme="minorHAnsi"/>
        </w:rPr>
        <w:t>the</w:t>
      </w:r>
      <w:r w:rsidR="00362696" w:rsidRPr="00C830F7">
        <w:rPr>
          <w:rFonts w:cstheme="minorHAnsi"/>
        </w:rPr>
        <w:t xml:space="preserve"> services</w:t>
      </w:r>
      <w:r w:rsidR="0016654E" w:rsidRPr="00C830F7">
        <w:rPr>
          <w:rFonts w:cstheme="minorHAnsi"/>
        </w:rPr>
        <w:t xml:space="preserve"> </w:t>
      </w:r>
      <w:r w:rsidR="003A7F1A" w:rsidRPr="00C830F7">
        <w:rPr>
          <w:rFonts w:cstheme="minorHAnsi"/>
        </w:rPr>
        <w:t>or systems</w:t>
      </w:r>
      <w:r w:rsidR="00362696" w:rsidRPr="00C830F7">
        <w:rPr>
          <w:rFonts w:cstheme="minorHAnsi"/>
        </w:rPr>
        <w:t xml:space="preserve"> </w:t>
      </w:r>
      <w:r w:rsidR="006B3177" w:rsidRPr="00C830F7">
        <w:rPr>
          <w:rFonts w:cstheme="minorHAnsi"/>
        </w:rPr>
        <w:t xml:space="preserve">that </w:t>
      </w:r>
      <w:r w:rsidR="00362696" w:rsidRPr="00C830F7">
        <w:rPr>
          <w:rFonts w:cstheme="minorHAnsi"/>
        </w:rPr>
        <w:t>will be commissioned</w:t>
      </w:r>
      <w:r w:rsidR="003A37C3" w:rsidRPr="00C830F7">
        <w:rPr>
          <w:rFonts w:cstheme="minorHAnsi"/>
        </w:rPr>
        <w:t xml:space="preserve"> and how we will understand </w:t>
      </w:r>
      <w:r w:rsidR="004B3D80" w:rsidRPr="00C830F7">
        <w:rPr>
          <w:rFonts w:cstheme="minorHAnsi"/>
        </w:rPr>
        <w:t>if delivery is achieving the intended outcomes and impacts for victims and their children</w:t>
      </w:r>
      <w:r w:rsidR="08156FC5" w:rsidRPr="00C830F7">
        <w:rPr>
          <w:rFonts w:cstheme="minorHAnsi"/>
        </w:rPr>
        <w:t>.</w:t>
      </w:r>
    </w:p>
    <w:p w14:paraId="524ACDF2" w14:textId="77777777" w:rsidR="00C830F7" w:rsidRPr="00C830F7" w:rsidRDefault="00C830F7" w:rsidP="00C830F7">
      <w:pPr>
        <w:spacing w:after="0"/>
        <w:ind w:left="357"/>
        <w:jc w:val="both"/>
        <w:rPr>
          <w:rFonts w:cstheme="minorHAnsi"/>
        </w:rPr>
      </w:pPr>
    </w:p>
    <w:p w14:paraId="2E8C9343" w14:textId="1ACBACC9" w:rsidR="00C003B3" w:rsidRDefault="00F02CFB" w:rsidP="00C830F7">
      <w:pPr>
        <w:spacing w:after="0"/>
        <w:ind w:left="357"/>
        <w:jc w:val="both"/>
        <w:rPr>
          <w:rFonts w:cstheme="minorHAnsi"/>
        </w:rPr>
      </w:pPr>
      <w:r w:rsidRPr="00C830F7">
        <w:rPr>
          <w:rFonts w:cstheme="minorHAnsi"/>
        </w:rPr>
        <w:t>Pathways</w:t>
      </w:r>
      <w:r w:rsidR="00C33E68" w:rsidRPr="00C830F7">
        <w:rPr>
          <w:rFonts w:cstheme="minorHAnsi"/>
        </w:rPr>
        <w:t xml:space="preserve"> to access a range of </w:t>
      </w:r>
      <w:r w:rsidR="001B0000" w:rsidRPr="00C830F7">
        <w:rPr>
          <w:rFonts w:cstheme="minorHAnsi"/>
        </w:rPr>
        <w:t xml:space="preserve">safer accommodation </w:t>
      </w:r>
      <w:r w:rsidRPr="00C830F7">
        <w:rPr>
          <w:rFonts w:cstheme="minorHAnsi"/>
        </w:rPr>
        <w:t>options</w:t>
      </w:r>
      <w:r w:rsidR="00D124C4" w:rsidRPr="00C830F7">
        <w:rPr>
          <w:rFonts w:cstheme="minorHAnsi"/>
        </w:rPr>
        <w:t xml:space="preserve"> will be developed and delivered across all commissioned services</w:t>
      </w:r>
      <w:r w:rsidR="7936B3CC" w:rsidRPr="00C830F7">
        <w:rPr>
          <w:rFonts w:cstheme="minorHAnsi"/>
        </w:rPr>
        <w:t>.</w:t>
      </w:r>
    </w:p>
    <w:p w14:paraId="12B06CC5" w14:textId="77777777" w:rsidR="00C830F7" w:rsidRPr="00C830F7" w:rsidRDefault="00C830F7" w:rsidP="00C830F7">
      <w:pPr>
        <w:spacing w:after="0"/>
        <w:ind w:left="357"/>
        <w:jc w:val="both"/>
        <w:rPr>
          <w:rFonts w:cstheme="minorHAnsi"/>
        </w:rPr>
      </w:pPr>
    </w:p>
    <w:p w14:paraId="13E22B49" w14:textId="15497B90" w:rsidR="001E3A89" w:rsidRDefault="00524017" w:rsidP="00C830F7">
      <w:pPr>
        <w:spacing w:after="0"/>
        <w:ind w:left="357"/>
        <w:jc w:val="both"/>
        <w:rPr>
          <w:rFonts w:cstheme="minorHAnsi"/>
        </w:rPr>
      </w:pPr>
      <w:r w:rsidRPr="00C830F7">
        <w:rPr>
          <w:rFonts w:cstheme="minorHAnsi"/>
        </w:rPr>
        <w:t>Collective monitoring will be established to enable commissioned services to understand the impact of their delivery</w:t>
      </w:r>
      <w:r w:rsidR="3E84FB35" w:rsidRPr="00C830F7">
        <w:rPr>
          <w:rFonts w:cstheme="minorHAnsi"/>
        </w:rPr>
        <w:t>. This will also allow the Council to report back to Government and evidence that it is meeting the</w:t>
      </w:r>
      <w:r w:rsidR="59467F0B" w:rsidRPr="00C830F7">
        <w:rPr>
          <w:rFonts w:cstheme="minorHAnsi"/>
        </w:rPr>
        <w:t xml:space="preserve"> requirements of the duty. </w:t>
      </w:r>
    </w:p>
    <w:p w14:paraId="3F160D6B" w14:textId="77777777" w:rsidR="00C830F7" w:rsidRPr="00C830F7" w:rsidRDefault="00C830F7" w:rsidP="00C830F7">
      <w:pPr>
        <w:spacing w:after="0"/>
        <w:ind w:left="357"/>
        <w:jc w:val="both"/>
        <w:rPr>
          <w:rFonts w:cstheme="minorHAnsi"/>
        </w:rPr>
      </w:pPr>
    </w:p>
    <w:p w14:paraId="09A98965" w14:textId="11666192" w:rsidR="00FD0539" w:rsidRDefault="00FD0539" w:rsidP="00C830F7">
      <w:pPr>
        <w:pStyle w:val="ListParagraph"/>
        <w:numPr>
          <w:ilvl w:val="0"/>
          <w:numId w:val="12"/>
        </w:numPr>
        <w:spacing w:after="0"/>
        <w:ind w:left="357"/>
        <w:contextualSpacing w:val="0"/>
        <w:jc w:val="both"/>
        <w:rPr>
          <w:rFonts w:cstheme="minorHAnsi"/>
          <w:b/>
          <w:bCs/>
        </w:rPr>
      </w:pPr>
      <w:r w:rsidRPr="00C830F7">
        <w:rPr>
          <w:rFonts w:cstheme="minorHAnsi"/>
          <w:b/>
          <w:bCs/>
        </w:rPr>
        <w:t xml:space="preserve">What will our NEL Safer Accommodation Strategy achieve for North East Lincolnshire and for victims of Domestic Abuse and their children? </w:t>
      </w:r>
    </w:p>
    <w:p w14:paraId="1FB9DC62" w14:textId="77777777" w:rsidR="00C830F7" w:rsidRPr="00C830F7" w:rsidRDefault="00C830F7" w:rsidP="00C830F7">
      <w:pPr>
        <w:spacing w:after="0"/>
        <w:jc w:val="both"/>
        <w:rPr>
          <w:rFonts w:cstheme="minorHAnsi"/>
          <w:b/>
          <w:bCs/>
        </w:rPr>
      </w:pPr>
    </w:p>
    <w:p w14:paraId="48089BD7" w14:textId="384853E0" w:rsidR="00FD0539" w:rsidRDefault="00FD0539" w:rsidP="00C830F7">
      <w:pPr>
        <w:spacing w:after="0"/>
        <w:ind w:left="357"/>
        <w:jc w:val="both"/>
        <w:rPr>
          <w:rFonts w:cstheme="minorHAnsi"/>
        </w:rPr>
      </w:pPr>
      <w:r w:rsidRPr="00C830F7">
        <w:rPr>
          <w:rFonts w:cstheme="minorHAnsi"/>
        </w:rPr>
        <w:t xml:space="preserve">Through the delivery of this </w:t>
      </w:r>
      <w:proofErr w:type="gramStart"/>
      <w:r w:rsidRPr="00C830F7">
        <w:rPr>
          <w:rFonts w:cstheme="minorHAnsi"/>
        </w:rPr>
        <w:t>strategy</w:t>
      </w:r>
      <w:proofErr w:type="gramEnd"/>
      <w:r w:rsidRPr="00C830F7">
        <w:rPr>
          <w:rFonts w:cstheme="minorHAnsi"/>
        </w:rPr>
        <w:t xml:space="preserve"> we want to enable a consistent, and accessible pathway to be developed that is supported by all our partners. This will enable access to support options at the earliest opportunity, with comprehensive support being accessible and being delivered as a preventative. </w:t>
      </w:r>
    </w:p>
    <w:p w14:paraId="49C67BA9" w14:textId="77777777" w:rsidR="00C830F7" w:rsidRPr="00C830F7" w:rsidRDefault="00C830F7" w:rsidP="00C830F7">
      <w:pPr>
        <w:spacing w:after="0"/>
        <w:ind w:left="357"/>
        <w:jc w:val="both"/>
        <w:rPr>
          <w:rFonts w:cstheme="minorHAnsi"/>
        </w:rPr>
      </w:pPr>
    </w:p>
    <w:p w14:paraId="0D4F7122" w14:textId="4A311133" w:rsidR="00FD0539" w:rsidRDefault="00FD0539" w:rsidP="00C830F7">
      <w:pPr>
        <w:spacing w:after="0"/>
        <w:ind w:left="357"/>
        <w:jc w:val="both"/>
        <w:rPr>
          <w:rFonts w:cstheme="minorHAnsi"/>
        </w:rPr>
      </w:pPr>
      <w:r w:rsidRPr="00C830F7">
        <w:rPr>
          <w:rFonts w:cstheme="minorHAnsi"/>
        </w:rPr>
        <w:t xml:space="preserve">We will </w:t>
      </w:r>
      <w:r w:rsidR="4DEA6491" w:rsidRPr="00C830F7">
        <w:rPr>
          <w:rFonts w:cstheme="minorHAnsi"/>
        </w:rPr>
        <w:t>c</w:t>
      </w:r>
      <w:r w:rsidRPr="00C830F7">
        <w:rPr>
          <w:rFonts w:cstheme="minorHAnsi"/>
        </w:rPr>
        <w:t xml:space="preserve">reate safe opportunities for victims </w:t>
      </w:r>
      <w:r w:rsidR="2CD7A3D6" w:rsidRPr="00C830F7">
        <w:rPr>
          <w:rFonts w:cstheme="minorHAnsi"/>
        </w:rPr>
        <w:t xml:space="preserve">of domestic abuse </w:t>
      </w:r>
      <w:r w:rsidRPr="00C830F7">
        <w:rPr>
          <w:rFonts w:cstheme="minorHAnsi"/>
        </w:rPr>
        <w:t xml:space="preserve">and their children to have a voice and be heard to enable partners to understand their needs. </w:t>
      </w:r>
    </w:p>
    <w:p w14:paraId="576DB2EF" w14:textId="77777777" w:rsidR="00C830F7" w:rsidRPr="00C830F7" w:rsidRDefault="00C830F7" w:rsidP="00C830F7">
      <w:pPr>
        <w:spacing w:after="0"/>
        <w:ind w:left="357"/>
        <w:jc w:val="both"/>
        <w:rPr>
          <w:rFonts w:cstheme="minorHAnsi"/>
        </w:rPr>
      </w:pPr>
    </w:p>
    <w:p w14:paraId="3BB3D9A7" w14:textId="267659C3" w:rsidR="00FD0539" w:rsidRDefault="00FD0539" w:rsidP="00C830F7">
      <w:pPr>
        <w:spacing w:after="0"/>
        <w:ind w:left="357"/>
        <w:jc w:val="both"/>
        <w:rPr>
          <w:rFonts w:cstheme="minorHAnsi"/>
        </w:rPr>
      </w:pPr>
      <w:r w:rsidRPr="00C830F7">
        <w:rPr>
          <w:rFonts w:cstheme="minorHAnsi"/>
        </w:rPr>
        <w:t>We are committed to completing a comprehensive commissioning based upon local needs, this will enable us to work together to provide the options identified to meet these needs, whilst meeting the safer accommodation duty.</w:t>
      </w:r>
    </w:p>
    <w:p w14:paraId="255E46A3" w14:textId="77777777" w:rsidR="00C830F7" w:rsidRPr="00C830F7" w:rsidRDefault="00C830F7" w:rsidP="00C830F7">
      <w:pPr>
        <w:spacing w:after="0"/>
        <w:ind w:left="357"/>
        <w:jc w:val="both"/>
        <w:rPr>
          <w:rFonts w:cstheme="minorHAnsi"/>
        </w:rPr>
      </w:pPr>
    </w:p>
    <w:p w14:paraId="7DB1AD43" w14:textId="2CC8A8EB" w:rsidR="00FD0539" w:rsidRDefault="00FD0539" w:rsidP="00C830F7">
      <w:pPr>
        <w:spacing w:after="0"/>
        <w:ind w:left="357"/>
        <w:jc w:val="both"/>
        <w:rPr>
          <w:rFonts w:cstheme="minorHAnsi"/>
        </w:rPr>
      </w:pPr>
      <w:r w:rsidRPr="00C830F7">
        <w:rPr>
          <w:rFonts w:cstheme="minorHAnsi"/>
        </w:rPr>
        <w:t xml:space="preserve">We will provide </w:t>
      </w:r>
      <w:r w:rsidR="00C35143" w:rsidRPr="00C830F7">
        <w:rPr>
          <w:rFonts w:cstheme="minorHAnsi"/>
        </w:rPr>
        <w:t xml:space="preserve">equity </w:t>
      </w:r>
      <w:r w:rsidRPr="00C830F7">
        <w:rPr>
          <w:rFonts w:cstheme="minorHAnsi"/>
        </w:rPr>
        <w:t xml:space="preserve">of choice with suitable options based upon risk and need to access the right accommodation and support. This will include options </w:t>
      </w:r>
      <w:r w:rsidR="62D32974" w:rsidRPr="00C830F7">
        <w:rPr>
          <w:rFonts w:cstheme="minorHAnsi"/>
        </w:rPr>
        <w:t>for</w:t>
      </w:r>
      <w:r w:rsidRPr="00C830F7">
        <w:rPr>
          <w:rFonts w:cstheme="minorHAnsi"/>
        </w:rPr>
        <w:t xml:space="preserve"> accessible accommodation and specific accommodation and support commissioned for victims with protected characteristics. </w:t>
      </w:r>
    </w:p>
    <w:p w14:paraId="290500B6" w14:textId="77777777" w:rsidR="00C830F7" w:rsidRPr="00C830F7" w:rsidRDefault="00C830F7" w:rsidP="00C830F7">
      <w:pPr>
        <w:spacing w:after="0"/>
        <w:ind w:left="357"/>
        <w:jc w:val="both"/>
        <w:rPr>
          <w:rFonts w:cstheme="minorHAnsi"/>
        </w:rPr>
      </w:pPr>
    </w:p>
    <w:p w14:paraId="2450DC20" w14:textId="3FF90894" w:rsidR="00FD0539" w:rsidRDefault="00FD0539" w:rsidP="00C830F7">
      <w:pPr>
        <w:spacing w:after="0"/>
        <w:ind w:left="357"/>
        <w:jc w:val="both"/>
        <w:rPr>
          <w:rFonts w:cstheme="minorHAnsi"/>
        </w:rPr>
      </w:pPr>
      <w:r w:rsidRPr="00C830F7">
        <w:rPr>
          <w:rFonts w:cstheme="minorHAnsi"/>
        </w:rPr>
        <w:t xml:space="preserve">We will encourage, support and be a part of partnership working. Partnership working enables North East Lincolnshire to benefit from us working together to utilise the skills, experiences, and knowledge of our partners to provide the right support, at the right time for our victims and their children. </w:t>
      </w:r>
    </w:p>
    <w:p w14:paraId="4FCAF406" w14:textId="77777777" w:rsidR="00C830F7" w:rsidRPr="00C830F7" w:rsidRDefault="00C830F7" w:rsidP="00C830F7">
      <w:pPr>
        <w:spacing w:after="0"/>
        <w:ind w:left="357"/>
        <w:jc w:val="both"/>
        <w:rPr>
          <w:rFonts w:cstheme="minorHAnsi"/>
        </w:rPr>
      </w:pPr>
    </w:p>
    <w:p w14:paraId="4D1989F9" w14:textId="3800775A" w:rsidR="00FD0539" w:rsidRDefault="00FD0539" w:rsidP="00C830F7">
      <w:pPr>
        <w:spacing w:after="0"/>
        <w:ind w:left="357"/>
        <w:jc w:val="both"/>
        <w:rPr>
          <w:rFonts w:cstheme="minorHAnsi"/>
        </w:rPr>
      </w:pPr>
      <w:r w:rsidRPr="00C830F7">
        <w:rPr>
          <w:rFonts w:cstheme="minorHAnsi"/>
        </w:rPr>
        <w:t xml:space="preserve">When the time is right, we will work together to support victims and their children to return safely to their own </w:t>
      </w:r>
      <w:r w:rsidR="18D84469" w:rsidRPr="00C830F7">
        <w:rPr>
          <w:rFonts w:cstheme="minorHAnsi"/>
        </w:rPr>
        <w:t>homes or</w:t>
      </w:r>
      <w:r w:rsidRPr="00C830F7">
        <w:rPr>
          <w:rFonts w:cstheme="minorHAnsi"/>
        </w:rPr>
        <w:t xml:space="preserve"> move to new a home if this is what is best for them and their future. </w:t>
      </w:r>
    </w:p>
    <w:p w14:paraId="04EF8420" w14:textId="77777777" w:rsidR="00C830F7" w:rsidRPr="00C830F7" w:rsidRDefault="00C830F7" w:rsidP="00C830F7">
      <w:pPr>
        <w:spacing w:after="0"/>
        <w:ind w:left="357"/>
        <w:jc w:val="both"/>
        <w:rPr>
          <w:rFonts w:cstheme="minorHAnsi"/>
        </w:rPr>
      </w:pPr>
    </w:p>
    <w:p w14:paraId="67CEE0D5" w14:textId="73AC7D96" w:rsidR="00FD0539" w:rsidRDefault="00FD0539" w:rsidP="00C830F7">
      <w:pPr>
        <w:spacing w:after="0"/>
        <w:ind w:left="357"/>
        <w:jc w:val="both"/>
        <w:rPr>
          <w:rFonts w:cstheme="minorHAnsi"/>
        </w:rPr>
      </w:pPr>
      <w:r w:rsidRPr="00C830F7">
        <w:rPr>
          <w:rFonts w:cstheme="minorHAnsi"/>
        </w:rPr>
        <w:lastRenderedPageBreak/>
        <w:t xml:space="preserve">We will work together to provide flexibility and opportunities for change to enable services to deliver what is needed for our victims and their children. </w:t>
      </w:r>
    </w:p>
    <w:p w14:paraId="3B5AEC03" w14:textId="77777777" w:rsidR="00C830F7" w:rsidRPr="00C830F7" w:rsidRDefault="00C830F7" w:rsidP="00C830F7">
      <w:pPr>
        <w:spacing w:after="0"/>
        <w:ind w:left="357"/>
        <w:jc w:val="both"/>
        <w:rPr>
          <w:rFonts w:cstheme="minorHAnsi"/>
        </w:rPr>
      </w:pPr>
    </w:p>
    <w:p w14:paraId="4B1A6891" w14:textId="6575A6D5" w:rsidR="007C72FF" w:rsidRDefault="007C72FF" w:rsidP="00C830F7">
      <w:pPr>
        <w:pStyle w:val="ListParagraph"/>
        <w:numPr>
          <w:ilvl w:val="0"/>
          <w:numId w:val="12"/>
        </w:numPr>
        <w:spacing w:after="0"/>
        <w:contextualSpacing w:val="0"/>
        <w:jc w:val="both"/>
        <w:rPr>
          <w:rFonts w:cstheme="minorHAnsi"/>
          <w:b/>
          <w:bCs/>
        </w:rPr>
      </w:pPr>
      <w:r w:rsidRPr="00C830F7">
        <w:rPr>
          <w:rFonts w:cstheme="minorHAnsi"/>
          <w:b/>
          <w:bCs/>
        </w:rPr>
        <w:t>How will we know we are making a difference</w:t>
      </w:r>
      <w:r w:rsidR="00024111" w:rsidRPr="00C830F7">
        <w:rPr>
          <w:rFonts w:cstheme="minorHAnsi"/>
          <w:b/>
          <w:bCs/>
        </w:rPr>
        <w:t xml:space="preserve"> and delivering the safer accommodation duty</w:t>
      </w:r>
      <w:r w:rsidRPr="00C830F7">
        <w:rPr>
          <w:rFonts w:cstheme="minorHAnsi"/>
          <w:b/>
          <w:bCs/>
        </w:rPr>
        <w:t>?</w:t>
      </w:r>
    </w:p>
    <w:p w14:paraId="6D8E1B28" w14:textId="77777777" w:rsidR="00C830F7" w:rsidRPr="00C830F7" w:rsidRDefault="00C830F7" w:rsidP="00C830F7">
      <w:pPr>
        <w:pStyle w:val="ListParagraph"/>
        <w:spacing w:after="0"/>
        <w:ind w:left="360"/>
        <w:contextualSpacing w:val="0"/>
        <w:jc w:val="both"/>
        <w:rPr>
          <w:rFonts w:cstheme="minorHAnsi"/>
          <w:b/>
          <w:bCs/>
        </w:rPr>
      </w:pPr>
    </w:p>
    <w:p w14:paraId="42B57B74" w14:textId="7FB4CF4E" w:rsidR="00250C5A" w:rsidRDefault="00250C5A" w:rsidP="00C830F7">
      <w:pPr>
        <w:spacing w:after="0"/>
        <w:ind w:left="360"/>
        <w:jc w:val="both"/>
        <w:rPr>
          <w:rFonts w:cstheme="minorHAnsi"/>
        </w:rPr>
      </w:pPr>
      <w:r w:rsidRPr="00C830F7">
        <w:rPr>
          <w:rFonts w:cstheme="minorHAnsi"/>
        </w:rPr>
        <w:t>Through the delivery of services to meet the safe</w:t>
      </w:r>
      <w:r w:rsidR="00024111" w:rsidRPr="00C830F7">
        <w:rPr>
          <w:rFonts w:cstheme="minorHAnsi"/>
        </w:rPr>
        <w:t>r</w:t>
      </w:r>
      <w:r w:rsidRPr="00C830F7">
        <w:rPr>
          <w:rFonts w:cstheme="minorHAnsi"/>
        </w:rPr>
        <w:t xml:space="preserve"> accommodation duty, we would expect to see</w:t>
      </w:r>
      <w:r w:rsidR="00AB39B9" w:rsidRPr="00C830F7">
        <w:rPr>
          <w:rFonts w:cstheme="minorHAnsi"/>
        </w:rPr>
        <w:t xml:space="preserve"> changes taking place across North East Lincolnshire. This would include, but is not limited to:</w:t>
      </w:r>
    </w:p>
    <w:p w14:paraId="5681D440" w14:textId="77777777" w:rsidR="00C830F7" w:rsidRPr="00C830F7" w:rsidRDefault="00C830F7" w:rsidP="00C830F7">
      <w:pPr>
        <w:spacing w:after="0"/>
        <w:ind w:left="360"/>
        <w:jc w:val="both"/>
        <w:rPr>
          <w:rFonts w:cstheme="minorHAnsi"/>
        </w:rPr>
      </w:pPr>
    </w:p>
    <w:p w14:paraId="3C44F0CF" w14:textId="20055AAF" w:rsidR="000A5105" w:rsidRPr="00C830F7" w:rsidRDefault="00185FF8" w:rsidP="00C830F7">
      <w:pPr>
        <w:pStyle w:val="ListParagraph"/>
        <w:numPr>
          <w:ilvl w:val="0"/>
          <w:numId w:val="10"/>
        </w:numPr>
        <w:spacing w:after="0"/>
        <w:contextualSpacing w:val="0"/>
        <w:jc w:val="both"/>
        <w:rPr>
          <w:rFonts w:cstheme="minorHAnsi"/>
          <w:b/>
          <w:bCs/>
        </w:rPr>
      </w:pPr>
      <w:r w:rsidRPr="00C830F7">
        <w:rPr>
          <w:rFonts w:cstheme="minorHAnsi"/>
        </w:rPr>
        <w:t>T</w:t>
      </w:r>
      <w:r w:rsidR="00834AD6" w:rsidRPr="00C830F7">
        <w:rPr>
          <w:rFonts w:cstheme="minorHAnsi"/>
        </w:rPr>
        <w:t>he number of referrals to access support</w:t>
      </w:r>
      <w:r w:rsidR="3B5CCEA7" w:rsidRPr="00C830F7">
        <w:rPr>
          <w:rFonts w:cstheme="minorHAnsi"/>
        </w:rPr>
        <w:t xml:space="preserve"> </w:t>
      </w:r>
      <w:r w:rsidR="00834AD6" w:rsidRPr="00C830F7">
        <w:rPr>
          <w:rFonts w:cstheme="minorHAnsi"/>
        </w:rPr>
        <w:t xml:space="preserve">and/or accommodation increase </w:t>
      </w:r>
      <w:r w:rsidR="005B092D" w:rsidRPr="00C830F7">
        <w:rPr>
          <w:rFonts w:cstheme="minorHAnsi"/>
        </w:rPr>
        <w:t>as we strengthen t</w:t>
      </w:r>
      <w:r w:rsidR="76D475C6" w:rsidRPr="00C830F7">
        <w:rPr>
          <w:rFonts w:cstheme="minorHAnsi"/>
        </w:rPr>
        <w:t>he</w:t>
      </w:r>
      <w:r w:rsidR="005B092D" w:rsidRPr="00C830F7">
        <w:rPr>
          <w:rFonts w:cstheme="minorHAnsi"/>
        </w:rPr>
        <w:t xml:space="preserve"> conversation about Domestic Abuse and </w:t>
      </w:r>
      <w:r w:rsidR="7A3353E7" w:rsidRPr="00C830F7">
        <w:rPr>
          <w:rFonts w:cstheme="minorHAnsi"/>
        </w:rPr>
        <w:t xml:space="preserve">establish a </w:t>
      </w:r>
      <w:r w:rsidR="00991F57" w:rsidRPr="00C830F7">
        <w:rPr>
          <w:rFonts w:cstheme="minorHAnsi"/>
        </w:rPr>
        <w:t>clear offer</w:t>
      </w:r>
    </w:p>
    <w:p w14:paraId="3AD8A059" w14:textId="02332FD4" w:rsidR="000A5105" w:rsidRPr="00C830F7" w:rsidRDefault="000A5105" w:rsidP="00C830F7">
      <w:pPr>
        <w:pStyle w:val="ListParagraph"/>
        <w:numPr>
          <w:ilvl w:val="0"/>
          <w:numId w:val="10"/>
        </w:numPr>
        <w:spacing w:after="0"/>
        <w:contextualSpacing w:val="0"/>
        <w:jc w:val="both"/>
        <w:rPr>
          <w:rFonts w:cstheme="minorHAnsi"/>
          <w:b/>
          <w:bCs/>
        </w:rPr>
      </w:pPr>
      <w:r w:rsidRPr="00C830F7">
        <w:rPr>
          <w:rFonts w:cstheme="minorHAnsi"/>
        </w:rPr>
        <w:t xml:space="preserve">We see </w:t>
      </w:r>
      <w:r w:rsidR="003735E9" w:rsidRPr="00C830F7">
        <w:rPr>
          <w:rFonts w:cstheme="minorHAnsi"/>
        </w:rPr>
        <w:t xml:space="preserve">support being offered and accessed at the earliest opportunity </w:t>
      </w:r>
    </w:p>
    <w:p w14:paraId="27FC998A" w14:textId="6282EB93" w:rsidR="0083177A" w:rsidRPr="00C830F7" w:rsidRDefault="00E764C3" w:rsidP="00C830F7">
      <w:pPr>
        <w:pStyle w:val="ListParagraph"/>
        <w:numPr>
          <w:ilvl w:val="0"/>
          <w:numId w:val="10"/>
        </w:numPr>
        <w:spacing w:after="0"/>
        <w:contextualSpacing w:val="0"/>
        <w:jc w:val="both"/>
        <w:rPr>
          <w:rFonts w:cstheme="minorHAnsi"/>
          <w:b/>
          <w:bCs/>
        </w:rPr>
      </w:pPr>
      <w:r w:rsidRPr="00C830F7">
        <w:rPr>
          <w:rFonts w:cstheme="minorHAnsi"/>
        </w:rPr>
        <w:t>Reduction in the</w:t>
      </w:r>
      <w:r w:rsidR="00DD7AF9" w:rsidRPr="00C830F7">
        <w:rPr>
          <w:rFonts w:cstheme="minorHAnsi"/>
        </w:rPr>
        <w:t xml:space="preserve"> number of children and young people </w:t>
      </w:r>
      <w:r w:rsidRPr="00C830F7">
        <w:rPr>
          <w:rFonts w:cstheme="minorHAnsi"/>
        </w:rPr>
        <w:t xml:space="preserve">who </w:t>
      </w:r>
      <w:r w:rsidR="00FD150D" w:rsidRPr="00C830F7">
        <w:rPr>
          <w:rFonts w:cstheme="minorHAnsi"/>
        </w:rPr>
        <w:t xml:space="preserve">go on to </w:t>
      </w:r>
      <w:r w:rsidR="00BE2103" w:rsidRPr="00C830F7">
        <w:rPr>
          <w:rFonts w:cstheme="minorHAnsi"/>
        </w:rPr>
        <w:t>be involved in domestic abuse in later life</w:t>
      </w:r>
    </w:p>
    <w:p w14:paraId="5154BE08" w14:textId="0F7524F2" w:rsidR="00116BE4" w:rsidRPr="00C830F7" w:rsidRDefault="00116BE4" w:rsidP="00C830F7">
      <w:pPr>
        <w:pStyle w:val="ListParagraph"/>
        <w:numPr>
          <w:ilvl w:val="0"/>
          <w:numId w:val="10"/>
        </w:numPr>
        <w:spacing w:after="0"/>
        <w:contextualSpacing w:val="0"/>
        <w:jc w:val="both"/>
        <w:rPr>
          <w:rFonts w:cstheme="minorHAnsi"/>
          <w:b/>
          <w:bCs/>
        </w:rPr>
      </w:pPr>
      <w:r w:rsidRPr="00C830F7">
        <w:rPr>
          <w:rFonts w:cstheme="minorHAnsi"/>
        </w:rPr>
        <w:t>Through the delivery of preventative work, we would anticipate to the see the number of repeat victims presented to MARAC reduce</w:t>
      </w:r>
    </w:p>
    <w:p w14:paraId="2BDA9E7B" w14:textId="7DAFE744" w:rsidR="00116BE4" w:rsidRPr="00C830F7" w:rsidRDefault="00185FF8" w:rsidP="00C830F7">
      <w:pPr>
        <w:pStyle w:val="ListParagraph"/>
        <w:numPr>
          <w:ilvl w:val="0"/>
          <w:numId w:val="10"/>
        </w:numPr>
        <w:spacing w:after="0"/>
        <w:contextualSpacing w:val="0"/>
        <w:jc w:val="both"/>
        <w:rPr>
          <w:rFonts w:cstheme="minorHAnsi"/>
          <w:b/>
          <w:bCs/>
        </w:rPr>
      </w:pPr>
      <w:r w:rsidRPr="00C830F7">
        <w:rPr>
          <w:rFonts w:cstheme="minorHAnsi"/>
        </w:rPr>
        <w:t>T</w:t>
      </w:r>
      <w:r w:rsidR="00116BE4" w:rsidRPr="00C830F7">
        <w:rPr>
          <w:rFonts w:cstheme="minorHAnsi"/>
        </w:rPr>
        <w:t>o see a reduction in the number of high-risk cases</w:t>
      </w:r>
      <w:r w:rsidR="00926BA7" w:rsidRPr="00C830F7">
        <w:rPr>
          <w:rFonts w:cstheme="minorHAnsi"/>
        </w:rPr>
        <w:t xml:space="preserve"> due to timely support and intervention </w:t>
      </w:r>
    </w:p>
    <w:p w14:paraId="7FAECAD9" w14:textId="4724EDB3" w:rsidR="00A97AF6" w:rsidRPr="00C830F7" w:rsidRDefault="00A97AF6" w:rsidP="00C830F7">
      <w:pPr>
        <w:pStyle w:val="ListParagraph"/>
        <w:numPr>
          <w:ilvl w:val="0"/>
          <w:numId w:val="10"/>
        </w:numPr>
        <w:spacing w:after="0"/>
        <w:contextualSpacing w:val="0"/>
        <w:jc w:val="both"/>
        <w:rPr>
          <w:rFonts w:cstheme="minorHAnsi"/>
          <w:b/>
          <w:bCs/>
        </w:rPr>
      </w:pPr>
      <w:r w:rsidRPr="00C830F7">
        <w:rPr>
          <w:rFonts w:cstheme="minorHAnsi"/>
        </w:rPr>
        <w:t>The number of victims and their children presenting as homeless, or at risk of homelessness reduces</w:t>
      </w:r>
    </w:p>
    <w:p w14:paraId="0D7E434D" w14:textId="31C374A2" w:rsidR="00A97AF6" w:rsidRPr="00C830F7" w:rsidRDefault="00A42D44" w:rsidP="00C830F7">
      <w:pPr>
        <w:pStyle w:val="ListParagraph"/>
        <w:numPr>
          <w:ilvl w:val="0"/>
          <w:numId w:val="10"/>
        </w:numPr>
        <w:spacing w:after="0"/>
        <w:contextualSpacing w:val="0"/>
        <w:jc w:val="both"/>
        <w:rPr>
          <w:rFonts w:cstheme="minorHAnsi"/>
        </w:rPr>
      </w:pPr>
      <w:r w:rsidRPr="00C830F7">
        <w:rPr>
          <w:rFonts w:cstheme="minorHAnsi"/>
        </w:rPr>
        <w:t xml:space="preserve">The number of victims </w:t>
      </w:r>
      <w:r w:rsidR="00AE502B" w:rsidRPr="00C830F7">
        <w:rPr>
          <w:rFonts w:cstheme="minorHAnsi"/>
        </w:rPr>
        <w:t xml:space="preserve">being evicted from refuge accommodation reduces </w:t>
      </w:r>
    </w:p>
    <w:p w14:paraId="0F1511EA" w14:textId="3C4D8598" w:rsidR="00576226" w:rsidRPr="00C830F7" w:rsidRDefault="00A90F6E" w:rsidP="00C830F7">
      <w:pPr>
        <w:pStyle w:val="ListParagraph"/>
        <w:numPr>
          <w:ilvl w:val="0"/>
          <w:numId w:val="10"/>
        </w:numPr>
        <w:spacing w:after="0"/>
        <w:contextualSpacing w:val="0"/>
        <w:jc w:val="both"/>
        <w:rPr>
          <w:rFonts w:cstheme="minorHAnsi"/>
        </w:rPr>
      </w:pPr>
      <w:r w:rsidRPr="00C830F7">
        <w:rPr>
          <w:rFonts w:cstheme="minorHAnsi"/>
        </w:rPr>
        <w:t xml:space="preserve">The number of victims being supported to secure </w:t>
      </w:r>
      <w:r w:rsidR="003274B4" w:rsidRPr="00C830F7">
        <w:rPr>
          <w:rFonts w:cstheme="minorHAnsi"/>
        </w:rPr>
        <w:t>suitable accommodation</w:t>
      </w:r>
      <w:r w:rsidRPr="00C830F7">
        <w:rPr>
          <w:rFonts w:cstheme="minorHAnsi"/>
        </w:rPr>
        <w:t xml:space="preserve"> </w:t>
      </w:r>
      <w:r w:rsidR="00C752BB" w:rsidRPr="00C830F7">
        <w:rPr>
          <w:rFonts w:cstheme="minorHAnsi"/>
        </w:rPr>
        <w:t>increases</w:t>
      </w:r>
    </w:p>
    <w:p w14:paraId="325E3927" w14:textId="5528E082" w:rsidR="00A90F6E" w:rsidRPr="00C830F7" w:rsidRDefault="003F138D" w:rsidP="00C830F7">
      <w:pPr>
        <w:pStyle w:val="ListParagraph"/>
        <w:numPr>
          <w:ilvl w:val="0"/>
          <w:numId w:val="10"/>
        </w:numPr>
        <w:spacing w:after="0"/>
        <w:contextualSpacing w:val="0"/>
        <w:jc w:val="both"/>
        <w:rPr>
          <w:rFonts w:cstheme="minorHAnsi"/>
        </w:rPr>
      </w:pPr>
      <w:r w:rsidRPr="00C830F7">
        <w:rPr>
          <w:rFonts w:cstheme="minorHAnsi"/>
        </w:rPr>
        <w:t>We i</w:t>
      </w:r>
      <w:r w:rsidR="00576226" w:rsidRPr="00C830F7">
        <w:rPr>
          <w:rFonts w:cstheme="minorHAnsi"/>
        </w:rPr>
        <w:t>ncrease the number of victims and their children</w:t>
      </w:r>
      <w:r w:rsidRPr="00C830F7">
        <w:rPr>
          <w:rFonts w:cstheme="minorHAnsi"/>
        </w:rPr>
        <w:t>,</w:t>
      </w:r>
      <w:r w:rsidR="00576226" w:rsidRPr="00C830F7">
        <w:rPr>
          <w:rFonts w:cstheme="minorHAnsi"/>
        </w:rPr>
        <w:t xml:space="preserve"> who can</w:t>
      </w:r>
      <w:r w:rsidR="00A90F6E" w:rsidRPr="00C830F7">
        <w:rPr>
          <w:rFonts w:cstheme="minorHAnsi"/>
        </w:rPr>
        <w:t xml:space="preserve"> remain </w:t>
      </w:r>
      <w:r w:rsidRPr="00C830F7">
        <w:rPr>
          <w:rFonts w:cstheme="minorHAnsi"/>
        </w:rPr>
        <w:t xml:space="preserve">safely </w:t>
      </w:r>
      <w:r w:rsidR="00A90F6E" w:rsidRPr="00C830F7">
        <w:rPr>
          <w:rFonts w:cstheme="minorHAnsi"/>
        </w:rPr>
        <w:t>in their homes</w:t>
      </w:r>
      <w:r w:rsidR="00AB3517" w:rsidRPr="00C830F7">
        <w:rPr>
          <w:rFonts w:cstheme="minorHAnsi"/>
        </w:rPr>
        <w:t xml:space="preserve"> </w:t>
      </w:r>
    </w:p>
    <w:p w14:paraId="080074B0" w14:textId="12024DB6" w:rsidR="00AB3517" w:rsidRPr="00C830F7" w:rsidRDefault="00B074B3" w:rsidP="00C830F7">
      <w:pPr>
        <w:pStyle w:val="ListParagraph"/>
        <w:numPr>
          <w:ilvl w:val="0"/>
          <w:numId w:val="10"/>
        </w:numPr>
        <w:spacing w:after="0"/>
        <w:contextualSpacing w:val="0"/>
        <w:jc w:val="both"/>
        <w:rPr>
          <w:rFonts w:cstheme="minorHAnsi"/>
        </w:rPr>
      </w:pPr>
      <w:r w:rsidRPr="00C830F7">
        <w:rPr>
          <w:rFonts w:cstheme="minorHAnsi"/>
        </w:rPr>
        <w:t>We are delivering a</w:t>
      </w:r>
      <w:r w:rsidR="001D3221" w:rsidRPr="00C830F7">
        <w:rPr>
          <w:rFonts w:cstheme="minorHAnsi"/>
        </w:rPr>
        <w:t>n</w:t>
      </w:r>
      <w:r w:rsidRPr="00C830F7">
        <w:rPr>
          <w:rFonts w:cstheme="minorHAnsi"/>
        </w:rPr>
        <w:t xml:space="preserve"> improved joint pathway across our partnerships to enable victims and their children to access the right support at the right time</w:t>
      </w:r>
    </w:p>
    <w:p w14:paraId="7D6BFE81" w14:textId="745EDCC9" w:rsidR="001D3221" w:rsidRPr="00C830F7" w:rsidRDefault="005E0F8A" w:rsidP="00C830F7">
      <w:pPr>
        <w:pStyle w:val="ListParagraph"/>
        <w:numPr>
          <w:ilvl w:val="0"/>
          <w:numId w:val="10"/>
        </w:numPr>
        <w:spacing w:after="0"/>
        <w:contextualSpacing w:val="0"/>
        <w:jc w:val="both"/>
        <w:rPr>
          <w:rFonts w:cstheme="minorHAnsi"/>
        </w:rPr>
      </w:pPr>
      <w:r w:rsidRPr="00C830F7">
        <w:rPr>
          <w:rFonts w:cstheme="minorHAnsi"/>
        </w:rPr>
        <w:t xml:space="preserve">Domestic abuse services across the borough </w:t>
      </w:r>
      <w:r w:rsidR="0034563F" w:rsidRPr="00C830F7">
        <w:rPr>
          <w:rFonts w:cstheme="minorHAnsi"/>
        </w:rPr>
        <w:t xml:space="preserve">are </w:t>
      </w:r>
      <w:r w:rsidRPr="00C830F7">
        <w:rPr>
          <w:rFonts w:cstheme="minorHAnsi"/>
        </w:rPr>
        <w:t>work</w:t>
      </w:r>
      <w:r w:rsidR="0034563F" w:rsidRPr="00C830F7">
        <w:rPr>
          <w:rFonts w:cstheme="minorHAnsi"/>
        </w:rPr>
        <w:t>ing</w:t>
      </w:r>
      <w:r w:rsidRPr="00C830F7">
        <w:rPr>
          <w:rFonts w:cstheme="minorHAnsi"/>
        </w:rPr>
        <w:t xml:space="preserve"> in partner</w:t>
      </w:r>
      <w:r w:rsidR="0034563F" w:rsidRPr="00C830F7">
        <w:rPr>
          <w:rFonts w:cstheme="minorHAnsi"/>
        </w:rPr>
        <w:t>ship</w:t>
      </w:r>
      <w:r w:rsidRPr="00C830F7">
        <w:rPr>
          <w:rFonts w:cstheme="minorHAnsi"/>
        </w:rPr>
        <w:t xml:space="preserve"> to deliver a person centre service </w:t>
      </w:r>
      <w:r w:rsidR="0034563F" w:rsidRPr="00C830F7">
        <w:rPr>
          <w:rFonts w:cstheme="minorHAnsi"/>
        </w:rPr>
        <w:t>for</w:t>
      </w:r>
      <w:r w:rsidRPr="00C830F7">
        <w:rPr>
          <w:rFonts w:cstheme="minorHAnsi"/>
        </w:rPr>
        <w:t xml:space="preserve"> all victims and their children </w:t>
      </w:r>
    </w:p>
    <w:p w14:paraId="7649018E" w14:textId="63584F4E" w:rsidR="0034563F" w:rsidRPr="00C830F7" w:rsidRDefault="00936C62" w:rsidP="00C830F7">
      <w:pPr>
        <w:pStyle w:val="ListParagraph"/>
        <w:numPr>
          <w:ilvl w:val="0"/>
          <w:numId w:val="10"/>
        </w:numPr>
        <w:spacing w:after="0"/>
        <w:contextualSpacing w:val="0"/>
        <w:jc w:val="both"/>
        <w:rPr>
          <w:rFonts w:cstheme="minorHAnsi"/>
        </w:rPr>
      </w:pPr>
      <w:r w:rsidRPr="00C830F7">
        <w:rPr>
          <w:rFonts w:cstheme="minorHAnsi"/>
        </w:rPr>
        <w:t xml:space="preserve">All partners are contributing to the ongoing monitoring and development of </w:t>
      </w:r>
      <w:r w:rsidR="00F83E01" w:rsidRPr="00C830F7">
        <w:rPr>
          <w:rFonts w:cstheme="minorHAnsi"/>
        </w:rPr>
        <w:t>d</w:t>
      </w:r>
      <w:r w:rsidRPr="00C830F7">
        <w:rPr>
          <w:rFonts w:cstheme="minorHAnsi"/>
        </w:rPr>
        <w:t xml:space="preserve">omestic </w:t>
      </w:r>
      <w:r w:rsidR="00F83E01" w:rsidRPr="00C830F7">
        <w:rPr>
          <w:rFonts w:cstheme="minorHAnsi"/>
        </w:rPr>
        <w:t>a</w:t>
      </w:r>
      <w:r w:rsidRPr="00C830F7">
        <w:rPr>
          <w:rFonts w:cstheme="minorHAnsi"/>
        </w:rPr>
        <w:t xml:space="preserve">buse </w:t>
      </w:r>
      <w:r w:rsidR="00F83E01" w:rsidRPr="00C830F7">
        <w:rPr>
          <w:rFonts w:cstheme="minorHAnsi"/>
        </w:rPr>
        <w:t>s</w:t>
      </w:r>
      <w:r w:rsidRPr="00C830F7">
        <w:rPr>
          <w:rFonts w:cstheme="minorHAnsi"/>
        </w:rPr>
        <w:t>ervice</w:t>
      </w:r>
      <w:r w:rsidR="00B47EAE" w:rsidRPr="00C830F7">
        <w:rPr>
          <w:rFonts w:cstheme="minorHAnsi"/>
        </w:rPr>
        <w:t>s</w:t>
      </w:r>
      <w:r w:rsidRPr="00C830F7">
        <w:rPr>
          <w:rFonts w:cstheme="minorHAnsi"/>
        </w:rPr>
        <w:t xml:space="preserve"> to enable </w:t>
      </w:r>
      <w:r w:rsidR="00F86924" w:rsidRPr="00C830F7">
        <w:rPr>
          <w:rFonts w:cstheme="minorHAnsi"/>
        </w:rPr>
        <w:t>the borough to respond to changing needs and demands</w:t>
      </w:r>
    </w:p>
    <w:p w14:paraId="05160363" w14:textId="77777777" w:rsidR="00AF2439" w:rsidRPr="00C830F7" w:rsidRDefault="00AF2439" w:rsidP="00C830F7">
      <w:pPr>
        <w:pStyle w:val="ListParagraph"/>
        <w:spacing w:after="0"/>
        <w:contextualSpacing w:val="0"/>
        <w:jc w:val="both"/>
        <w:rPr>
          <w:rFonts w:cstheme="minorHAnsi"/>
        </w:rPr>
      </w:pPr>
    </w:p>
    <w:p w14:paraId="5A1C9DC8" w14:textId="0E1C7721" w:rsidR="00ED7434" w:rsidRPr="00C830F7" w:rsidRDefault="00ED7434" w:rsidP="00C830F7">
      <w:pPr>
        <w:pStyle w:val="ListParagraph"/>
        <w:spacing w:after="0"/>
        <w:contextualSpacing w:val="0"/>
        <w:jc w:val="both"/>
        <w:rPr>
          <w:rFonts w:cstheme="minorHAnsi"/>
        </w:rPr>
      </w:pPr>
      <w:r w:rsidRPr="00C830F7">
        <w:rPr>
          <w:rFonts w:cstheme="minorHAnsi"/>
        </w:rPr>
        <w:t xml:space="preserve">As part of the commissioning </w:t>
      </w:r>
      <w:r w:rsidR="00FC068C" w:rsidRPr="00C830F7">
        <w:rPr>
          <w:rFonts w:cstheme="minorHAnsi"/>
        </w:rPr>
        <w:t xml:space="preserve">exercise undertaken by the Domestic Abuse Local Partnership </w:t>
      </w:r>
      <w:r w:rsidR="00B46710" w:rsidRPr="00C830F7">
        <w:rPr>
          <w:rFonts w:cstheme="minorHAnsi"/>
        </w:rPr>
        <w:t>Board,</w:t>
      </w:r>
      <w:r w:rsidR="00FC068C" w:rsidRPr="00C830F7">
        <w:rPr>
          <w:rFonts w:cstheme="minorHAnsi"/>
        </w:rPr>
        <w:t xml:space="preserve"> we will work together with our partners to establish clear and robust reporting, including the development of a local scorecard</w:t>
      </w:r>
      <w:r w:rsidR="00384037" w:rsidRPr="00C830F7">
        <w:rPr>
          <w:rFonts w:cstheme="minorHAnsi"/>
        </w:rPr>
        <w:t xml:space="preserve">. </w:t>
      </w:r>
      <w:r w:rsidR="00FC068C" w:rsidRPr="00C830F7">
        <w:rPr>
          <w:rFonts w:cstheme="minorHAnsi"/>
        </w:rPr>
        <w:t xml:space="preserve"> </w:t>
      </w:r>
      <w:r w:rsidR="00384037" w:rsidRPr="00C830F7">
        <w:rPr>
          <w:rFonts w:cstheme="minorHAnsi"/>
        </w:rPr>
        <w:t xml:space="preserve">This will enable </w:t>
      </w:r>
      <w:r w:rsidR="00B46710" w:rsidRPr="00C830F7">
        <w:rPr>
          <w:rFonts w:cstheme="minorHAnsi"/>
        </w:rPr>
        <w:t xml:space="preserve">us to understand together the </w:t>
      </w:r>
      <w:r w:rsidR="003E3F1E" w:rsidRPr="00C830F7">
        <w:rPr>
          <w:rFonts w:cstheme="minorHAnsi"/>
        </w:rPr>
        <w:t>changes</w:t>
      </w:r>
      <w:r w:rsidR="00B46710" w:rsidRPr="00C830F7">
        <w:rPr>
          <w:rFonts w:cstheme="minorHAnsi"/>
        </w:rPr>
        <w:t xml:space="preserve"> </w:t>
      </w:r>
      <w:r w:rsidR="003E3F1E" w:rsidRPr="00C830F7">
        <w:rPr>
          <w:rFonts w:cstheme="minorHAnsi"/>
        </w:rPr>
        <w:t>that are being achieved</w:t>
      </w:r>
      <w:r w:rsidR="00047ED3" w:rsidRPr="00C830F7">
        <w:rPr>
          <w:rFonts w:cstheme="minorHAnsi"/>
        </w:rPr>
        <w:t xml:space="preserve"> and why</w:t>
      </w:r>
      <w:r w:rsidR="00BA24DB" w:rsidRPr="00C830F7">
        <w:rPr>
          <w:rFonts w:cstheme="minorHAnsi"/>
        </w:rPr>
        <w:t xml:space="preserve">. Where the intended changes are not being </w:t>
      </w:r>
      <w:r w:rsidR="00A03628" w:rsidRPr="00C830F7">
        <w:rPr>
          <w:rFonts w:cstheme="minorHAnsi"/>
        </w:rPr>
        <w:t>evidenced,</w:t>
      </w:r>
      <w:r w:rsidR="00107F03" w:rsidRPr="00C830F7">
        <w:rPr>
          <w:rFonts w:cstheme="minorHAnsi"/>
        </w:rPr>
        <w:t xml:space="preserve"> we will use </w:t>
      </w:r>
      <w:r w:rsidR="00095652" w:rsidRPr="00C830F7">
        <w:rPr>
          <w:rFonts w:cstheme="minorHAnsi"/>
        </w:rPr>
        <w:t xml:space="preserve">this </w:t>
      </w:r>
      <w:r w:rsidR="00107F03" w:rsidRPr="00C830F7">
        <w:rPr>
          <w:rFonts w:cstheme="minorHAnsi"/>
        </w:rPr>
        <w:t>information to understand why</w:t>
      </w:r>
      <w:r w:rsidR="00AF03D5" w:rsidRPr="00C830F7">
        <w:rPr>
          <w:rFonts w:cstheme="minorHAnsi"/>
        </w:rPr>
        <w:t xml:space="preserve"> and </w:t>
      </w:r>
      <w:r w:rsidR="003D3E00" w:rsidRPr="00C830F7">
        <w:rPr>
          <w:rFonts w:cstheme="minorHAnsi"/>
        </w:rPr>
        <w:t xml:space="preserve">agree as a board </w:t>
      </w:r>
      <w:r w:rsidR="005E4F3A" w:rsidRPr="00C830F7">
        <w:rPr>
          <w:rFonts w:cstheme="minorHAnsi"/>
        </w:rPr>
        <w:t>what actions, if any, need to be undertaken</w:t>
      </w:r>
      <w:r w:rsidR="002D488D" w:rsidRPr="00C830F7">
        <w:rPr>
          <w:rFonts w:cstheme="minorHAnsi"/>
        </w:rPr>
        <w:t>.</w:t>
      </w:r>
      <w:r w:rsidR="009A6509" w:rsidRPr="00C830F7">
        <w:rPr>
          <w:rFonts w:cstheme="minorHAnsi"/>
        </w:rPr>
        <w:t xml:space="preserve"> </w:t>
      </w:r>
      <w:r w:rsidR="00095652" w:rsidRPr="00C830F7">
        <w:rPr>
          <w:rFonts w:cstheme="minorHAnsi"/>
        </w:rPr>
        <w:t xml:space="preserve"> </w:t>
      </w:r>
      <w:r w:rsidR="00416874" w:rsidRPr="00C830F7">
        <w:rPr>
          <w:rFonts w:cstheme="minorHAnsi"/>
        </w:rPr>
        <w:t xml:space="preserve"> </w:t>
      </w:r>
      <w:r w:rsidR="00384FAD" w:rsidRPr="00C830F7">
        <w:rPr>
          <w:rFonts w:cstheme="minorHAnsi"/>
        </w:rPr>
        <w:t xml:space="preserve"> </w:t>
      </w:r>
    </w:p>
    <w:p w14:paraId="58D5E2C9" w14:textId="77777777" w:rsidR="00384FAD" w:rsidRPr="00C830F7" w:rsidRDefault="00384FAD" w:rsidP="00C830F7">
      <w:pPr>
        <w:pStyle w:val="ListParagraph"/>
        <w:jc w:val="both"/>
        <w:rPr>
          <w:rFonts w:cstheme="minorHAnsi"/>
        </w:rPr>
      </w:pPr>
    </w:p>
    <w:p w14:paraId="4F2A6BA6" w14:textId="08CF0616" w:rsidR="007C72FF" w:rsidRDefault="00224D99" w:rsidP="00C830F7">
      <w:pPr>
        <w:pStyle w:val="ListParagraph"/>
        <w:numPr>
          <w:ilvl w:val="0"/>
          <w:numId w:val="12"/>
        </w:numPr>
        <w:spacing w:after="0"/>
        <w:ind w:left="357"/>
        <w:contextualSpacing w:val="0"/>
        <w:jc w:val="both"/>
        <w:rPr>
          <w:rFonts w:cstheme="minorHAnsi"/>
          <w:b/>
          <w:bCs/>
        </w:rPr>
      </w:pPr>
      <w:r w:rsidRPr="00C830F7">
        <w:rPr>
          <w:rFonts w:cstheme="minorHAnsi"/>
          <w:b/>
          <w:bCs/>
        </w:rPr>
        <w:t xml:space="preserve">Equality and diversity impact </w:t>
      </w:r>
      <w:r w:rsidR="007C72FF" w:rsidRPr="00C830F7">
        <w:rPr>
          <w:rFonts w:cstheme="minorHAnsi"/>
          <w:b/>
          <w:bCs/>
        </w:rPr>
        <w:t>assessment</w:t>
      </w:r>
    </w:p>
    <w:p w14:paraId="0929212F" w14:textId="77777777" w:rsidR="00C830F7" w:rsidRPr="00C830F7" w:rsidRDefault="00C830F7" w:rsidP="00C830F7">
      <w:pPr>
        <w:pStyle w:val="ListParagraph"/>
        <w:spacing w:after="0"/>
        <w:ind w:left="357"/>
        <w:contextualSpacing w:val="0"/>
        <w:jc w:val="both"/>
        <w:rPr>
          <w:rFonts w:cstheme="minorHAnsi"/>
          <w:b/>
          <w:bCs/>
        </w:rPr>
      </w:pPr>
    </w:p>
    <w:p w14:paraId="16492A2B" w14:textId="77777777" w:rsidR="00B0610C" w:rsidRPr="00C830F7" w:rsidRDefault="00B0610C" w:rsidP="00C830F7">
      <w:pPr>
        <w:pStyle w:val="ListParagraph"/>
        <w:spacing w:after="0"/>
        <w:ind w:left="357"/>
        <w:contextualSpacing w:val="0"/>
        <w:jc w:val="both"/>
        <w:rPr>
          <w:rFonts w:cstheme="minorHAnsi"/>
        </w:rPr>
      </w:pPr>
      <w:r w:rsidRPr="00C830F7">
        <w:rPr>
          <w:rFonts w:cstheme="minorHAnsi"/>
        </w:rPr>
        <w:t xml:space="preserve">The initial equality and diversity impact assessment does not identify any negative impacts the delivery of this strategy would have upon any protected characteristic groups. </w:t>
      </w:r>
    </w:p>
    <w:p w14:paraId="504ECA33" w14:textId="77777777" w:rsidR="00B0610C" w:rsidRPr="00C830F7" w:rsidRDefault="00B0610C" w:rsidP="00C830F7">
      <w:pPr>
        <w:pStyle w:val="ListParagraph"/>
        <w:spacing w:after="0"/>
        <w:ind w:left="357"/>
        <w:contextualSpacing w:val="0"/>
        <w:jc w:val="both"/>
        <w:rPr>
          <w:rFonts w:cstheme="minorHAnsi"/>
        </w:rPr>
      </w:pPr>
    </w:p>
    <w:p w14:paraId="0FE35EEF" w14:textId="77777777" w:rsidR="00B0610C" w:rsidRPr="00C830F7" w:rsidRDefault="00B0610C" w:rsidP="00C830F7">
      <w:pPr>
        <w:pStyle w:val="ListParagraph"/>
        <w:spacing w:after="0"/>
        <w:ind w:left="357"/>
        <w:contextualSpacing w:val="0"/>
        <w:jc w:val="both"/>
        <w:rPr>
          <w:rFonts w:cstheme="minorHAnsi"/>
        </w:rPr>
      </w:pPr>
      <w:r w:rsidRPr="00C830F7">
        <w:rPr>
          <w:rFonts w:cstheme="minorHAnsi"/>
        </w:rPr>
        <w:t xml:space="preserve">This assessment will need to be updated upon completion of the commissioning exercise. </w:t>
      </w:r>
    </w:p>
    <w:p w14:paraId="6B1149E3" w14:textId="77777777" w:rsidR="00B0610C" w:rsidRPr="00C830F7" w:rsidRDefault="00B0610C" w:rsidP="00C830F7">
      <w:pPr>
        <w:pStyle w:val="ListParagraph"/>
        <w:spacing w:after="0"/>
        <w:ind w:left="357"/>
        <w:contextualSpacing w:val="0"/>
        <w:jc w:val="both"/>
        <w:rPr>
          <w:rFonts w:cstheme="minorHAnsi"/>
        </w:rPr>
      </w:pPr>
    </w:p>
    <w:p w14:paraId="513DD9D2" w14:textId="224E5D72" w:rsidR="00B0610C" w:rsidRDefault="00B0610C" w:rsidP="00C830F7">
      <w:pPr>
        <w:pStyle w:val="ListParagraph"/>
        <w:spacing w:after="0"/>
        <w:ind w:left="357"/>
        <w:contextualSpacing w:val="0"/>
        <w:jc w:val="both"/>
        <w:rPr>
          <w:rFonts w:cstheme="minorHAnsi"/>
        </w:rPr>
      </w:pPr>
      <w:r w:rsidRPr="00C830F7">
        <w:rPr>
          <w:rFonts w:cstheme="minorHAnsi"/>
        </w:rPr>
        <w:t xml:space="preserve">We have a duty enable our services, partners, and customers to foster good relations between people who share protected characteristics, and those who do not.  We would like any services </w:t>
      </w:r>
      <w:r w:rsidRPr="00C830F7">
        <w:rPr>
          <w:rFonts w:cstheme="minorHAnsi"/>
        </w:rPr>
        <w:lastRenderedPageBreak/>
        <w:t>we commission as part of this duty to work with us and our partners to build these relationships in our communities.</w:t>
      </w:r>
    </w:p>
    <w:p w14:paraId="3363957D" w14:textId="77777777" w:rsidR="00C830F7" w:rsidRPr="00C830F7" w:rsidRDefault="00C830F7" w:rsidP="00C830F7">
      <w:pPr>
        <w:pStyle w:val="ListParagraph"/>
        <w:spacing w:after="240"/>
        <w:ind w:left="357"/>
        <w:jc w:val="both"/>
        <w:rPr>
          <w:rFonts w:cstheme="minorHAnsi"/>
        </w:rPr>
      </w:pPr>
    </w:p>
    <w:p w14:paraId="3900E720" w14:textId="478E05E1" w:rsidR="00B0610C" w:rsidRDefault="00B0610C" w:rsidP="00C830F7">
      <w:pPr>
        <w:pStyle w:val="ListParagraph"/>
        <w:numPr>
          <w:ilvl w:val="0"/>
          <w:numId w:val="12"/>
        </w:numPr>
        <w:spacing w:after="0"/>
        <w:ind w:left="357" w:hanging="357"/>
        <w:contextualSpacing w:val="0"/>
        <w:jc w:val="both"/>
        <w:rPr>
          <w:rFonts w:cstheme="minorHAnsi"/>
          <w:b/>
          <w:bCs/>
        </w:rPr>
      </w:pPr>
      <w:r w:rsidRPr="00C830F7">
        <w:rPr>
          <w:rFonts w:cstheme="minorHAnsi"/>
          <w:b/>
          <w:bCs/>
        </w:rPr>
        <w:t>Contact Details</w:t>
      </w:r>
    </w:p>
    <w:p w14:paraId="2E846D4B" w14:textId="77777777" w:rsidR="00C830F7" w:rsidRPr="00C830F7" w:rsidRDefault="00C830F7" w:rsidP="00C830F7">
      <w:pPr>
        <w:pStyle w:val="ListParagraph"/>
        <w:spacing w:after="0"/>
        <w:ind w:left="357"/>
        <w:contextualSpacing w:val="0"/>
        <w:jc w:val="both"/>
        <w:rPr>
          <w:rFonts w:cstheme="minorHAnsi"/>
          <w:b/>
          <w:bCs/>
        </w:rPr>
      </w:pPr>
    </w:p>
    <w:p w14:paraId="24384C55" w14:textId="77777777" w:rsidR="002669D1" w:rsidRPr="00C830F7" w:rsidRDefault="004C0961" w:rsidP="00C830F7">
      <w:pPr>
        <w:spacing w:after="0"/>
        <w:ind w:left="360"/>
        <w:jc w:val="both"/>
        <w:rPr>
          <w:rFonts w:cstheme="minorHAnsi"/>
          <w:b/>
          <w:bCs/>
        </w:rPr>
      </w:pPr>
      <w:r w:rsidRPr="00C830F7">
        <w:rPr>
          <w:rFonts w:cstheme="minorHAnsi"/>
          <w:b/>
          <w:bCs/>
        </w:rPr>
        <w:t>H</w:t>
      </w:r>
      <w:r w:rsidR="002669D1" w:rsidRPr="00C830F7">
        <w:rPr>
          <w:rFonts w:cstheme="minorHAnsi"/>
          <w:b/>
          <w:bCs/>
        </w:rPr>
        <w:t xml:space="preserve">elen </w:t>
      </w:r>
      <w:r w:rsidRPr="00C830F7">
        <w:rPr>
          <w:rFonts w:cstheme="minorHAnsi"/>
          <w:b/>
          <w:bCs/>
        </w:rPr>
        <w:t xml:space="preserve"> Cordell</w:t>
      </w:r>
    </w:p>
    <w:p w14:paraId="30FA77CE" w14:textId="36B04AF4" w:rsidR="004C0961" w:rsidRPr="00C830F7" w:rsidRDefault="004C0961" w:rsidP="00C830F7">
      <w:pPr>
        <w:spacing w:after="0"/>
        <w:ind w:left="360"/>
        <w:jc w:val="both"/>
        <w:rPr>
          <w:rFonts w:cstheme="minorHAnsi"/>
        </w:rPr>
      </w:pPr>
      <w:r w:rsidRPr="00C830F7">
        <w:rPr>
          <w:rFonts w:cstheme="minorHAnsi"/>
        </w:rPr>
        <w:t>Domestic Abuse Coordinator, North East Lincolnshire Council</w:t>
      </w:r>
    </w:p>
    <w:p w14:paraId="5B26464D" w14:textId="523086CB" w:rsidR="004C0961" w:rsidRPr="00C830F7" w:rsidRDefault="00AB06B3" w:rsidP="00C830F7">
      <w:pPr>
        <w:spacing w:after="0"/>
        <w:ind w:left="360"/>
        <w:jc w:val="both"/>
        <w:rPr>
          <w:rFonts w:cstheme="minorHAnsi"/>
        </w:rPr>
      </w:pPr>
      <w:hyperlink r:id="rId14" w:tgtFrame="_blank" w:history="1">
        <w:r w:rsidR="001D33B1" w:rsidRPr="00C830F7">
          <w:rPr>
            <w:rFonts w:cstheme="minorHAnsi"/>
          </w:rPr>
          <w:t>William Molson Centre, Kent Street, North East Lincolnshire, DN32 7DJ</w:t>
        </w:r>
      </w:hyperlink>
    </w:p>
    <w:p w14:paraId="0E8C2FC9" w14:textId="7FC38B81" w:rsidR="001D33B1" w:rsidRPr="00C830F7" w:rsidRDefault="001D33B1" w:rsidP="00C830F7">
      <w:pPr>
        <w:spacing w:after="0"/>
        <w:ind w:left="360"/>
        <w:jc w:val="both"/>
        <w:rPr>
          <w:rFonts w:cstheme="minorHAnsi"/>
        </w:rPr>
      </w:pPr>
      <w:r w:rsidRPr="00C830F7">
        <w:rPr>
          <w:rFonts w:cstheme="minorHAnsi"/>
        </w:rPr>
        <w:t>Tel: 01472 324039</w:t>
      </w:r>
    </w:p>
    <w:p w14:paraId="2309BF27" w14:textId="38B801BE" w:rsidR="001D33B1" w:rsidRPr="00C830F7" w:rsidRDefault="001D33B1" w:rsidP="00C830F7">
      <w:pPr>
        <w:spacing w:after="0"/>
        <w:ind w:left="360"/>
        <w:jc w:val="both"/>
        <w:rPr>
          <w:rFonts w:cstheme="minorHAnsi"/>
        </w:rPr>
      </w:pPr>
      <w:r w:rsidRPr="00C830F7">
        <w:rPr>
          <w:rFonts w:cstheme="minorHAnsi"/>
        </w:rPr>
        <w:t xml:space="preserve">Email: </w:t>
      </w:r>
      <w:hyperlink r:id="rId15" w:history="1">
        <w:r w:rsidRPr="00C830F7">
          <w:rPr>
            <w:rStyle w:val="Hyperlink"/>
            <w:rFonts w:cstheme="minorHAnsi"/>
          </w:rPr>
          <w:t>Helen.Cordell@nelincs.gov.uk</w:t>
        </w:r>
      </w:hyperlink>
    </w:p>
    <w:p w14:paraId="517CF29E" w14:textId="77777777" w:rsidR="001D33B1" w:rsidRPr="00C830F7" w:rsidRDefault="001D33B1" w:rsidP="00C830F7">
      <w:pPr>
        <w:spacing w:after="0"/>
        <w:ind w:left="360"/>
        <w:jc w:val="both"/>
        <w:rPr>
          <w:rFonts w:cstheme="minorHAnsi"/>
        </w:rPr>
      </w:pPr>
    </w:p>
    <w:p w14:paraId="7BAC1AC9" w14:textId="35764E52" w:rsidR="001D33B1" w:rsidRPr="00C830F7" w:rsidRDefault="001D33B1" w:rsidP="00C830F7">
      <w:pPr>
        <w:spacing w:after="0"/>
        <w:ind w:left="360"/>
        <w:jc w:val="both"/>
        <w:rPr>
          <w:rFonts w:cstheme="minorHAnsi"/>
          <w:b/>
          <w:bCs/>
        </w:rPr>
      </w:pPr>
      <w:r w:rsidRPr="00C830F7">
        <w:rPr>
          <w:rFonts w:cstheme="minorHAnsi"/>
          <w:b/>
          <w:bCs/>
        </w:rPr>
        <w:t>K</w:t>
      </w:r>
      <w:r w:rsidR="002669D1" w:rsidRPr="00C830F7">
        <w:rPr>
          <w:rFonts w:cstheme="minorHAnsi"/>
          <w:b/>
          <w:bCs/>
        </w:rPr>
        <w:t>atie</w:t>
      </w:r>
      <w:r w:rsidRPr="00C830F7">
        <w:rPr>
          <w:rFonts w:cstheme="minorHAnsi"/>
          <w:b/>
          <w:bCs/>
        </w:rPr>
        <w:t xml:space="preserve"> Chadwick</w:t>
      </w:r>
    </w:p>
    <w:p w14:paraId="6B5CC2B0" w14:textId="1B666D3B" w:rsidR="007E62E2" w:rsidRPr="00C830F7" w:rsidRDefault="007E62E2" w:rsidP="00C830F7">
      <w:pPr>
        <w:spacing w:after="0"/>
        <w:ind w:left="360"/>
        <w:jc w:val="both"/>
        <w:rPr>
          <w:rFonts w:cstheme="minorHAnsi"/>
        </w:rPr>
      </w:pPr>
      <w:r w:rsidRPr="00C830F7">
        <w:rPr>
          <w:rFonts w:cstheme="minorHAnsi"/>
        </w:rPr>
        <w:t>Home Options and Development Manager, North East Lincolnshire Council</w:t>
      </w:r>
    </w:p>
    <w:p w14:paraId="19C80ECB" w14:textId="1B3B5CE3" w:rsidR="007E62E2" w:rsidRPr="00C830F7" w:rsidRDefault="00AB06B3" w:rsidP="00C830F7">
      <w:pPr>
        <w:spacing w:after="0"/>
        <w:ind w:left="360"/>
        <w:jc w:val="both"/>
        <w:rPr>
          <w:rFonts w:cstheme="minorHAnsi"/>
        </w:rPr>
      </w:pPr>
      <w:hyperlink r:id="rId16" w:tgtFrame="_blank" w:history="1">
        <w:r w:rsidR="007E62E2" w:rsidRPr="00C830F7">
          <w:rPr>
            <w:rFonts w:cstheme="minorHAnsi"/>
          </w:rPr>
          <w:t>Municipal Offices, Town Hall Square, North East Lincolnshire, DN31 1HU</w:t>
        </w:r>
      </w:hyperlink>
    </w:p>
    <w:p w14:paraId="4DA2F4B7" w14:textId="6DF9BF3E" w:rsidR="007E62E2" w:rsidRPr="00C830F7" w:rsidRDefault="007E62E2" w:rsidP="00C830F7">
      <w:pPr>
        <w:spacing w:after="0"/>
        <w:ind w:left="360"/>
        <w:jc w:val="both"/>
        <w:rPr>
          <w:rFonts w:cstheme="minorHAnsi"/>
        </w:rPr>
      </w:pPr>
      <w:r w:rsidRPr="00C830F7">
        <w:rPr>
          <w:rFonts w:cstheme="minorHAnsi"/>
        </w:rPr>
        <w:t>Tel: 01472</w:t>
      </w:r>
      <w:r w:rsidR="00482952" w:rsidRPr="00C830F7">
        <w:rPr>
          <w:rFonts w:cstheme="minorHAnsi"/>
        </w:rPr>
        <w:t xml:space="preserve"> </w:t>
      </w:r>
      <w:r w:rsidR="002669D1" w:rsidRPr="00C830F7">
        <w:rPr>
          <w:rFonts w:cstheme="minorHAnsi"/>
        </w:rPr>
        <w:t>326417</w:t>
      </w:r>
    </w:p>
    <w:p w14:paraId="789A80E4" w14:textId="6CA59BA4" w:rsidR="002669D1" w:rsidRPr="00C830F7" w:rsidRDefault="002669D1" w:rsidP="00C830F7">
      <w:pPr>
        <w:spacing w:after="0"/>
        <w:ind w:left="360"/>
        <w:jc w:val="both"/>
        <w:rPr>
          <w:rFonts w:cstheme="minorHAnsi"/>
        </w:rPr>
      </w:pPr>
      <w:r w:rsidRPr="00C830F7">
        <w:rPr>
          <w:rFonts w:cstheme="minorHAnsi"/>
        </w:rPr>
        <w:t xml:space="preserve">Email: </w:t>
      </w:r>
      <w:hyperlink r:id="rId17" w:history="1">
        <w:r w:rsidRPr="00C830F7">
          <w:rPr>
            <w:rStyle w:val="Hyperlink"/>
            <w:rFonts w:cstheme="minorHAnsi"/>
          </w:rPr>
          <w:t>katie.chadwick@nelincs.gov.uk</w:t>
        </w:r>
      </w:hyperlink>
      <w:r w:rsidRPr="00C830F7">
        <w:rPr>
          <w:rFonts w:cstheme="minorHAnsi"/>
        </w:rPr>
        <w:t xml:space="preserve"> </w:t>
      </w:r>
    </w:p>
    <w:sectPr w:rsidR="002669D1" w:rsidRPr="00C830F7" w:rsidSect="004C1E01">
      <w:headerReference w:type="default" r:id="rId18"/>
      <w:footerReference w:type="defaul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9748" w14:textId="77777777" w:rsidR="00C9787B" w:rsidRDefault="00C9787B" w:rsidP="00624905">
      <w:pPr>
        <w:spacing w:after="0" w:line="240" w:lineRule="auto"/>
      </w:pPr>
      <w:r>
        <w:separator/>
      </w:r>
    </w:p>
  </w:endnote>
  <w:endnote w:type="continuationSeparator" w:id="0">
    <w:p w14:paraId="135C5612" w14:textId="77777777" w:rsidR="00C9787B" w:rsidRDefault="00C9787B" w:rsidP="00624905">
      <w:pPr>
        <w:spacing w:after="0" w:line="240" w:lineRule="auto"/>
      </w:pPr>
      <w:r>
        <w:continuationSeparator/>
      </w:r>
    </w:p>
  </w:endnote>
  <w:endnote w:type="continuationNotice" w:id="1">
    <w:p w14:paraId="4445226A" w14:textId="77777777" w:rsidR="00C9787B" w:rsidRDefault="00C97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tka Heading">
    <w:panose1 w:val="02000505000000020004"/>
    <w:charset w:val="00"/>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55552"/>
      <w:docPartObj>
        <w:docPartGallery w:val="Page Numbers (Bottom of Page)"/>
        <w:docPartUnique/>
      </w:docPartObj>
    </w:sdtPr>
    <w:sdtEndPr>
      <w:rPr>
        <w:noProof/>
      </w:rPr>
    </w:sdtEndPr>
    <w:sdtContent>
      <w:p w14:paraId="44532A59" w14:textId="39D39ED6" w:rsidR="00121387" w:rsidRDefault="00121387" w:rsidP="00B061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7F458C" w14:textId="017AC918" w:rsidR="00624905" w:rsidRDefault="00B0610C" w:rsidP="00B0610C">
    <w:pPr>
      <w:pStyle w:val="Footer"/>
    </w:pPr>
    <w:r>
      <w:t>Domestic Abuse North East Lincolnshire Safer Accommodation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18E8" w14:textId="77777777" w:rsidR="00C9787B" w:rsidRDefault="00C9787B" w:rsidP="00624905">
      <w:pPr>
        <w:spacing w:after="0" w:line="240" w:lineRule="auto"/>
      </w:pPr>
      <w:r>
        <w:separator/>
      </w:r>
    </w:p>
  </w:footnote>
  <w:footnote w:type="continuationSeparator" w:id="0">
    <w:p w14:paraId="2DEA5586" w14:textId="77777777" w:rsidR="00C9787B" w:rsidRDefault="00C9787B" w:rsidP="00624905">
      <w:pPr>
        <w:spacing w:after="0" w:line="240" w:lineRule="auto"/>
      </w:pPr>
      <w:r>
        <w:continuationSeparator/>
      </w:r>
    </w:p>
  </w:footnote>
  <w:footnote w:type="continuationNotice" w:id="1">
    <w:p w14:paraId="527F2F1C" w14:textId="77777777" w:rsidR="00C9787B" w:rsidRDefault="00C978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15D1" w14:textId="7B140186" w:rsidR="00624905" w:rsidRDefault="00121387" w:rsidP="00B0610C">
    <w:pPr>
      <w:pStyle w:val="Header"/>
      <w:jc w:val="right"/>
    </w:pPr>
    <w:r>
      <w:tab/>
    </w:r>
    <w:r w:rsidR="00543A08">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2807"/>
    <w:multiLevelType w:val="hybridMultilevel"/>
    <w:tmpl w:val="97B6C1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5A6876"/>
    <w:multiLevelType w:val="hybridMultilevel"/>
    <w:tmpl w:val="7C3C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05CF0"/>
    <w:multiLevelType w:val="hybridMultilevel"/>
    <w:tmpl w:val="43B6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629B4"/>
    <w:multiLevelType w:val="hybridMultilevel"/>
    <w:tmpl w:val="3086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109C"/>
    <w:multiLevelType w:val="hybridMultilevel"/>
    <w:tmpl w:val="DA4E8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214928"/>
    <w:multiLevelType w:val="multilevel"/>
    <w:tmpl w:val="6A7C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E6818"/>
    <w:multiLevelType w:val="hybridMultilevel"/>
    <w:tmpl w:val="FC0603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B37739"/>
    <w:multiLevelType w:val="hybridMultilevel"/>
    <w:tmpl w:val="152EC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A04B5"/>
    <w:multiLevelType w:val="hybridMultilevel"/>
    <w:tmpl w:val="A904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60341"/>
    <w:multiLevelType w:val="hybridMultilevel"/>
    <w:tmpl w:val="FB5A7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4AC6C8F"/>
    <w:multiLevelType w:val="hybridMultilevel"/>
    <w:tmpl w:val="D0423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732BF2"/>
    <w:multiLevelType w:val="hybridMultilevel"/>
    <w:tmpl w:val="62C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33D80"/>
    <w:multiLevelType w:val="hybridMultilevel"/>
    <w:tmpl w:val="116A6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0"/>
  </w:num>
  <w:num w:numId="4">
    <w:abstractNumId w:val="8"/>
  </w:num>
  <w:num w:numId="5">
    <w:abstractNumId w:val="7"/>
  </w:num>
  <w:num w:numId="6">
    <w:abstractNumId w:val="4"/>
  </w:num>
  <w:num w:numId="7">
    <w:abstractNumId w:val="2"/>
  </w:num>
  <w:num w:numId="8">
    <w:abstractNumId w:val="1"/>
  </w:num>
  <w:num w:numId="9">
    <w:abstractNumId w:val="3"/>
  </w:num>
  <w:num w:numId="10">
    <w:abstractNumId w:val="11"/>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5"/>
    <w:rsid w:val="00003DBD"/>
    <w:rsid w:val="00007CCA"/>
    <w:rsid w:val="00013785"/>
    <w:rsid w:val="00015329"/>
    <w:rsid w:val="00015663"/>
    <w:rsid w:val="000230A0"/>
    <w:rsid w:val="00024111"/>
    <w:rsid w:val="000339E8"/>
    <w:rsid w:val="00034111"/>
    <w:rsid w:val="00040BE7"/>
    <w:rsid w:val="00042235"/>
    <w:rsid w:val="0004238C"/>
    <w:rsid w:val="00046AF4"/>
    <w:rsid w:val="00047ED3"/>
    <w:rsid w:val="00055938"/>
    <w:rsid w:val="0006331F"/>
    <w:rsid w:val="0006333F"/>
    <w:rsid w:val="0006473E"/>
    <w:rsid w:val="00070E6A"/>
    <w:rsid w:val="00074199"/>
    <w:rsid w:val="0008154F"/>
    <w:rsid w:val="00082A15"/>
    <w:rsid w:val="0008362B"/>
    <w:rsid w:val="000845BA"/>
    <w:rsid w:val="00086501"/>
    <w:rsid w:val="00087788"/>
    <w:rsid w:val="00087971"/>
    <w:rsid w:val="00090B73"/>
    <w:rsid w:val="00092AE5"/>
    <w:rsid w:val="00094219"/>
    <w:rsid w:val="00095652"/>
    <w:rsid w:val="000959D9"/>
    <w:rsid w:val="00096D12"/>
    <w:rsid w:val="000A5105"/>
    <w:rsid w:val="000A6B84"/>
    <w:rsid w:val="000B0A0E"/>
    <w:rsid w:val="000C00B8"/>
    <w:rsid w:val="000C14B0"/>
    <w:rsid w:val="000C30F2"/>
    <w:rsid w:val="000C6583"/>
    <w:rsid w:val="000D44ED"/>
    <w:rsid w:val="000E08D2"/>
    <w:rsid w:val="000E0D00"/>
    <w:rsid w:val="000E2148"/>
    <w:rsid w:val="000E33DB"/>
    <w:rsid w:val="000E593F"/>
    <w:rsid w:val="000E5BEB"/>
    <w:rsid w:val="000E74F6"/>
    <w:rsid w:val="000F2156"/>
    <w:rsid w:val="000F647B"/>
    <w:rsid w:val="000F742F"/>
    <w:rsid w:val="001002F4"/>
    <w:rsid w:val="00101B29"/>
    <w:rsid w:val="00102F20"/>
    <w:rsid w:val="001051D3"/>
    <w:rsid w:val="00107168"/>
    <w:rsid w:val="00107427"/>
    <w:rsid w:val="00107D47"/>
    <w:rsid w:val="00107F03"/>
    <w:rsid w:val="0011046C"/>
    <w:rsid w:val="00113459"/>
    <w:rsid w:val="00113A6C"/>
    <w:rsid w:val="00113E06"/>
    <w:rsid w:val="00114CB7"/>
    <w:rsid w:val="00116BE4"/>
    <w:rsid w:val="00121387"/>
    <w:rsid w:val="00124D38"/>
    <w:rsid w:val="00124DDE"/>
    <w:rsid w:val="00127C86"/>
    <w:rsid w:val="00127D2D"/>
    <w:rsid w:val="001314BC"/>
    <w:rsid w:val="00131E79"/>
    <w:rsid w:val="001346F0"/>
    <w:rsid w:val="0014149D"/>
    <w:rsid w:val="0014262B"/>
    <w:rsid w:val="0014574E"/>
    <w:rsid w:val="00150942"/>
    <w:rsid w:val="00151BEF"/>
    <w:rsid w:val="00155E94"/>
    <w:rsid w:val="00157C35"/>
    <w:rsid w:val="0016012D"/>
    <w:rsid w:val="00160CCB"/>
    <w:rsid w:val="001610F7"/>
    <w:rsid w:val="00161EA0"/>
    <w:rsid w:val="00163C36"/>
    <w:rsid w:val="0016493A"/>
    <w:rsid w:val="0016654E"/>
    <w:rsid w:val="001718B7"/>
    <w:rsid w:val="0017574B"/>
    <w:rsid w:val="00183621"/>
    <w:rsid w:val="00184ACC"/>
    <w:rsid w:val="00185FF8"/>
    <w:rsid w:val="00186D23"/>
    <w:rsid w:val="001924FE"/>
    <w:rsid w:val="0019314B"/>
    <w:rsid w:val="00194282"/>
    <w:rsid w:val="00196DA0"/>
    <w:rsid w:val="001A0EA1"/>
    <w:rsid w:val="001A12D6"/>
    <w:rsid w:val="001A6A6A"/>
    <w:rsid w:val="001B0000"/>
    <w:rsid w:val="001B120D"/>
    <w:rsid w:val="001B3982"/>
    <w:rsid w:val="001B7EA4"/>
    <w:rsid w:val="001C2AA9"/>
    <w:rsid w:val="001C31A7"/>
    <w:rsid w:val="001D03CC"/>
    <w:rsid w:val="001D1792"/>
    <w:rsid w:val="001D2217"/>
    <w:rsid w:val="001D23F4"/>
    <w:rsid w:val="001D3221"/>
    <w:rsid w:val="001D33B1"/>
    <w:rsid w:val="001D34FB"/>
    <w:rsid w:val="001D4A95"/>
    <w:rsid w:val="001D6C37"/>
    <w:rsid w:val="001D6DEA"/>
    <w:rsid w:val="001E3A89"/>
    <w:rsid w:val="001E3E1A"/>
    <w:rsid w:val="001E6B31"/>
    <w:rsid w:val="001E71FD"/>
    <w:rsid w:val="001F012D"/>
    <w:rsid w:val="001F2FCD"/>
    <w:rsid w:val="001F336B"/>
    <w:rsid w:val="001F502A"/>
    <w:rsid w:val="00200A6B"/>
    <w:rsid w:val="00203647"/>
    <w:rsid w:val="00203653"/>
    <w:rsid w:val="0021112B"/>
    <w:rsid w:val="002155DE"/>
    <w:rsid w:val="002205C5"/>
    <w:rsid w:val="00221D6B"/>
    <w:rsid w:val="00224D86"/>
    <w:rsid w:val="00224D99"/>
    <w:rsid w:val="00227CA5"/>
    <w:rsid w:val="002308D7"/>
    <w:rsid w:val="00231412"/>
    <w:rsid w:val="00234F7B"/>
    <w:rsid w:val="00236FBB"/>
    <w:rsid w:val="00240A3F"/>
    <w:rsid w:val="002412DC"/>
    <w:rsid w:val="00246C15"/>
    <w:rsid w:val="00246D8D"/>
    <w:rsid w:val="002502FE"/>
    <w:rsid w:val="00250647"/>
    <w:rsid w:val="00250C5A"/>
    <w:rsid w:val="002579A5"/>
    <w:rsid w:val="00265268"/>
    <w:rsid w:val="002669D1"/>
    <w:rsid w:val="002678D4"/>
    <w:rsid w:val="00267EA8"/>
    <w:rsid w:val="00270DAC"/>
    <w:rsid w:val="00271C6C"/>
    <w:rsid w:val="0027572C"/>
    <w:rsid w:val="00277C91"/>
    <w:rsid w:val="0028439C"/>
    <w:rsid w:val="00287FDC"/>
    <w:rsid w:val="0029560A"/>
    <w:rsid w:val="00295EA9"/>
    <w:rsid w:val="002961C9"/>
    <w:rsid w:val="00296E77"/>
    <w:rsid w:val="002A7751"/>
    <w:rsid w:val="002B098E"/>
    <w:rsid w:val="002B7E59"/>
    <w:rsid w:val="002C0D81"/>
    <w:rsid w:val="002C1516"/>
    <w:rsid w:val="002C2BF5"/>
    <w:rsid w:val="002D0F45"/>
    <w:rsid w:val="002D1BA2"/>
    <w:rsid w:val="002D3952"/>
    <w:rsid w:val="002D3D15"/>
    <w:rsid w:val="002D488D"/>
    <w:rsid w:val="002E5708"/>
    <w:rsid w:val="002F494E"/>
    <w:rsid w:val="002F6214"/>
    <w:rsid w:val="002F7892"/>
    <w:rsid w:val="0030031C"/>
    <w:rsid w:val="003007AB"/>
    <w:rsid w:val="00300D59"/>
    <w:rsid w:val="00300DAC"/>
    <w:rsid w:val="00303D51"/>
    <w:rsid w:val="00311201"/>
    <w:rsid w:val="0031133A"/>
    <w:rsid w:val="003225C8"/>
    <w:rsid w:val="00324212"/>
    <w:rsid w:val="003254EA"/>
    <w:rsid w:val="003274B4"/>
    <w:rsid w:val="00330357"/>
    <w:rsid w:val="0033218B"/>
    <w:rsid w:val="00333BD9"/>
    <w:rsid w:val="003345B9"/>
    <w:rsid w:val="003359E9"/>
    <w:rsid w:val="0033621E"/>
    <w:rsid w:val="00340E6C"/>
    <w:rsid w:val="003413A9"/>
    <w:rsid w:val="0034156D"/>
    <w:rsid w:val="0034563F"/>
    <w:rsid w:val="00345D9C"/>
    <w:rsid w:val="003472DC"/>
    <w:rsid w:val="0035018F"/>
    <w:rsid w:val="00350DF2"/>
    <w:rsid w:val="00355447"/>
    <w:rsid w:val="00355505"/>
    <w:rsid w:val="00355847"/>
    <w:rsid w:val="003568F6"/>
    <w:rsid w:val="003601AC"/>
    <w:rsid w:val="00361C16"/>
    <w:rsid w:val="00361E79"/>
    <w:rsid w:val="00362696"/>
    <w:rsid w:val="00363E99"/>
    <w:rsid w:val="003645E4"/>
    <w:rsid w:val="00366A12"/>
    <w:rsid w:val="0036711E"/>
    <w:rsid w:val="00367361"/>
    <w:rsid w:val="003735E9"/>
    <w:rsid w:val="00374B28"/>
    <w:rsid w:val="00380BED"/>
    <w:rsid w:val="00381829"/>
    <w:rsid w:val="003827A3"/>
    <w:rsid w:val="00382841"/>
    <w:rsid w:val="00383A29"/>
    <w:rsid w:val="00384037"/>
    <w:rsid w:val="00384FAD"/>
    <w:rsid w:val="00392075"/>
    <w:rsid w:val="00392BEB"/>
    <w:rsid w:val="003A37C3"/>
    <w:rsid w:val="003A6A80"/>
    <w:rsid w:val="003A6D35"/>
    <w:rsid w:val="003A75E3"/>
    <w:rsid w:val="003A7F1A"/>
    <w:rsid w:val="003B18B5"/>
    <w:rsid w:val="003B1AE9"/>
    <w:rsid w:val="003B2740"/>
    <w:rsid w:val="003B30DB"/>
    <w:rsid w:val="003B31AB"/>
    <w:rsid w:val="003B3E02"/>
    <w:rsid w:val="003C09D8"/>
    <w:rsid w:val="003C0AA8"/>
    <w:rsid w:val="003C0CE6"/>
    <w:rsid w:val="003C7F1F"/>
    <w:rsid w:val="003D3E00"/>
    <w:rsid w:val="003D46A8"/>
    <w:rsid w:val="003D6221"/>
    <w:rsid w:val="003E04DB"/>
    <w:rsid w:val="003E123D"/>
    <w:rsid w:val="003E318A"/>
    <w:rsid w:val="003E3F1E"/>
    <w:rsid w:val="003E5A70"/>
    <w:rsid w:val="003F138D"/>
    <w:rsid w:val="003F3809"/>
    <w:rsid w:val="003F3D54"/>
    <w:rsid w:val="003F7E50"/>
    <w:rsid w:val="0040255D"/>
    <w:rsid w:val="00402E2B"/>
    <w:rsid w:val="00411C23"/>
    <w:rsid w:val="00414C9B"/>
    <w:rsid w:val="00416874"/>
    <w:rsid w:val="00421BB7"/>
    <w:rsid w:val="00422087"/>
    <w:rsid w:val="0042230C"/>
    <w:rsid w:val="004225E9"/>
    <w:rsid w:val="00423DBD"/>
    <w:rsid w:val="00431071"/>
    <w:rsid w:val="0043107A"/>
    <w:rsid w:val="0043250F"/>
    <w:rsid w:val="0043514D"/>
    <w:rsid w:val="004356F9"/>
    <w:rsid w:val="00441CA3"/>
    <w:rsid w:val="00452BFA"/>
    <w:rsid w:val="00452F82"/>
    <w:rsid w:val="00462939"/>
    <w:rsid w:val="0046526A"/>
    <w:rsid w:val="004703B8"/>
    <w:rsid w:val="00471B96"/>
    <w:rsid w:val="00472646"/>
    <w:rsid w:val="00473191"/>
    <w:rsid w:val="00475250"/>
    <w:rsid w:val="00476697"/>
    <w:rsid w:val="00480D1C"/>
    <w:rsid w:val="00482952"/>
    <w:rsid w:val="00483D6B"/>
    <w:rsid w:val="00484BEC"/>
    <w:rsid w:val="00485C32"/>
    <w:rsid w:val="004A0886"/>
    <w:rsid w:val="004A48B3"/>
    <w:rsid w:val="004A48B5"/>
    <w:rsid w:val="004B25C0"/>
    <w:rsid w:val="004B34FA"/>
    <w:rsid w:val="004B3D80"/>
    <w:rsid w:val="004B4085"/>
    <w:rsid w:val="004B43B9"/>
    <w:rsid w:val="004B4C12"/>
    <w:rsid w:val="004B637A"/>
    <w:rsid w:val="004C0961"/>
    <w:rsid w:val="004C0AD6"/>
    <w:rsid w:val="004C1E01"/>
    <w:rsid w:val="004C76C6"/>
    <w:rsid w:val="004D1FF2"/>
    <w:rsid w:val="004D57BF"/>
    <w:rsid w:val="004E1007"/>
    <w:rsid w:val="004E34DB"/>
    <w:rsid w:val="004E4137"/>
    <w:rsid w:val="004E46ED"/>
    <w:rsid w:val="004E66D9"/>
    <w:rsid w:val="004E6B40"/>
    <w:rsid w:val="004E7C8A"/>
    <w:rsid w:val="00503B9B"/>
    <w:rsid w:val="00512693"/>
    <w:rsid w:val="00513D23"/>
    <w:rsid w:val="005142F3"/>
    <w:rsid w:val="00517F2F"/>
    <w:rsid w:val="00524017"/>
    <w:rsid w:val="00534022"/>
    <w:rsid w:val="005341D7"/>
    <w:rsid w:val="00540CFF"/>
    <w:rsid w:val="005437C8"/>
    <w:rsid w:val="00543A08"/>
    <w:rsid w:val="00543C4F"/>
    <w:rsid w:val="005442A4"/>
    <w:rsid w:val="00545175"/>
    <w:rsid w:val="005505EF"/>
    <w:rsid w:val="005509BC"/>
    <w:rsid w:val="00550D0D"/>
    <w:rsid w:val="0055672C"/>
    <w:rsid w:val="00564D23"/>
    <w:rsid w:val="00565654"/>
    <w:rsid w:val="005656D3"/>
    <w:rsid w:val="0057021E"/>
    <w:rsid w:val="00572272"/>
    <w:rsid w:val="00573277"/>
    <w:rsid w:val="005733DE"/>
    <w:rsid w:val="005740A2"/>
    <w:rsid w:val="00576226"/>
    <w:rsid w:val="005766E9"/>
    <w:rsid w:val="005772B8"/>
    <w:rsid w:val="00577D7C"/>
    <w:rsid w:val="00582CFC"/>
    <w:rsid w:val="00583F97"/>
    <w:rsid w:val="00584609"/>
    <w:rsid w:val="005856E3"/>
    <w:rsid w:val="005858EE"/>
    <w:rsid w:val="005871D6"/>
    <w:rsid w:val="00592B97"/>
    <w:rsid w:val="00594D05"/>
    <w:rsid w:val="005A08DE"/>
    <w:rsid w:val="005A26BE"/>
    <w:rsid w:val="005A32D8"/>
    <w:rsid w:val="005A4A05"/>
    <w:rsid w:val="005A668C"/>
    <w:rsid w:val="005B092D"/>
    <w:rsid w:val="005B1C87"/>
    <w:rsid w:val="005B79F1"/>
    <w:rsid w:val="005C1A30"/>
    <w:rsid w:val="005D084F"/>
    <w:rsid w:val="005D0905"/>
    <w:rsid w:val="005D3986"/>
    <w:rsid w:val="005D6E72"/>
    <w:rsid w:val="005E0F8A"/>
    <w:rsid w:val="005E4F3A"/>
    <w:rsid w:val="005E4FEC"/>
    <w:rsid w:val="005E67E6"/>
    <w:rsid w:val="005F097D"/>
    <w:rsid w:val="005F1466"/>
    <w:rsid w:val="005F5ED5"/>
    <w:rsid w:val="005F603B"/>
    <w:rsid w:val="0060067F"/>
    <w:rsid w:val="0060197F"/>
    <w:rsid w:val="006049E7"/>
    <w:rsid w:val="006056B7"/>
    <w:rsid w:val="006061D0"/>
    <w:rsid w:val="006169B4"/>
    <w:rsid w:val="00621682"/>
    <w:rsid w:val="00624905"/>
    <w:rsid w:val="0062517D"/>
    <w:rsid w:val="006251C6"/>
    <w:rsid w:val="00632308"/>
    <w:rsid w:val="00632563"/>
    <w:rsid w:val="00632976"/>
    <w:rsid w:val="00633992"/>
    <w:rsid w:val="00633F2F"/>
    <w:rsid w:val="0063765F"/>
    <w:rsid w:val="00640814"/>
    <w:rsid w:val="00640E3D"/>
    <w:rsid w:val="00641135"/>
    <w:rsid w:val="00641D36"/>
    <w:rsid w:val="006450AE"/>
    <w:rsid w:val="00647571"/>
    <w:rsid w:val="006503FB"/>
    <w:rsid w:val="0065416F"/>
    <w:rsid w:val="00654B53"/>
    <w:rsid w:val="006552C6"/>
    <w:rsid w:val="0065600B"/>
    <w:rsid w:val="00660617"/>
    <w:rsid w:val="0066193F"/>
    <w:rsid w:val="00662214"/>
    <w:rsid w:val="0066409D"/>
    <w:rsid w:val="00664915"/>
    <w:rsid w:val="00665E7E"/>
    <w:rsid w:val="00666BB9"/>
    <w:rsid w:val="00666FFC"/>
    <w:rsid w:val="0067045F"/>
    <w:rsid w:val="00672110"/>
    <w:rsid w:val="0067492D"/>
    <w:rsid w:val="00677DE5"/>
    <w:rsid w:val="006810FD"/>
    <w:rsid w:val="00693742"/>
    <w:rsid w:val="00696F5A"/>
    <w:rsid w:val="006A0282"/>
    <w:rsid w:val="006A21BC"/>
    <w:rsid w:val="006A2E90"/>
    <w:rsid w:val="006A581B"/>
    <w:rsid w:val="006A71F0"/>
    <w:rsid w:val="006B077F"/>
    <w:rsid w:val="006B0F6F"/>
    <w:rsid w:val="006B2117"/>
    <w:rsid w:val="006B3177"/>
    <w:rsid w:val="006B363B"/>
    <w:rsid w:val="006B6EF4"/>
    <w:rsid w:val="006C632F"/>
    <w:rsid w:val="006C7EC7"/>
    <w:rsid w:val="006D688A"/>
    <w:rsid w:val="006E18CA"/>
    <w:rsid w:val="006E2FE8"/>
    <w:rsid w:val="006E5718"/>
    <w:rsid w:val="006E5B36"/>
    <w:rsid w:val="006E6240"/>
    <w:rsid w:val="006F0201"/>
    <w:rsid w:val="006F2ADA"/>
    <w:rsid w:val="006F2BB3"/>
    <w:rsid w:val="006F2D0F"/>
    <w:rsid w:val="006F4E15"/>
    <w:rsid w:val="006F5801"/>
    <w:rsid w:val="0070035D"/>
    <w:rsid w:val="00701135"/>
    <w:rsid w:val="00701D30"/>
    <w:rsid w:val="00703BA2"/>
    <w:rsid w:val="00707B71"/>
    <w:rsid w:val="00711B3D"/>
    <w:rsid w:val="00713525"/>
    <w:rsid w:val="00714717"/>
    <w:rsid w:val="0071524B"/>
    <w:rsid w:val="0071774D"/>
    <w:rsid w:val="007179D6"/>
    <w:rsid w:val="007271FB"/>
    <w:rsid w:val="00735F99"/>
    <w:rsid w:val="00737A88"/>
    <w:rsid w:val="00737C0F"/>
    <w:rsid w:val="0074144F"/>
    <w:rsid w:val="00743667"/>
    <w:rsid w:val="007501E2"/>
    <w:rsid w:val="00750E5E"/>
    <w:rsid w:val="0075183D"/>
    <w:rsid w:val="00752AD3"/>
    <w:rsid w:val="0075327D"/>
    <w:rsid w:val="007538A5"/>
    <w:rsid w:val="00756A1B"/>
    <w:rsid w:val="00756CF7"/>
    <w:rsid w:val="00762FE3"/>
    <w:rsid w:val="00772E6A"/>
    <w:rsid w:val="007734FC"/>
    <w:rsid w:val="00780EBA"/>
    <w:rsid w:val="00785997"/>
    <w:rsid w:val="0078641D"/>
    <w:rsid w:val="007869AF"/>
    <w:rsid w:val="00786A6C"/>
    <w:rsid w:val="00790800"/>
    <w:rsid w:val="0079250B"/>
    <w:rsid w:val="007A0A4A"/>
    <w:rsid w:val="007A2932"/>
    <w:rsid w:val="007A338A"/>
    <w:rsid w:val="007A54A5"/>
    <w:rsid w:val="007B1FBB"/>
    <w:rsid w:val="007B3856"/>
    <w:rsid w:val="007C1E9B"/>
    <w:rsid w:val="007C66D6"/>
    <w:rsid w:val="007C72FF"/>
    <w:rsid w:val="007D08EB"/>
    <w:rsid w:val="007D0CB7"/>
    <w:rsid w:val="007D17CD"/>
    <w:rsid w:val="007D41DC"/>
    <w:rsid w:val="007D517D"/>
    <w:rsid w:val="007D5FF8"/>
    <w:rsid w:val="007E0C0A"/>
    <w:rsid w:val="007E3D56"/>
    <w:rsid w:val="007E57BD"/>
    <w:rsid w:val="007E62E2"/>
    <w:rsid w:val="007F24EB"/>
    <w:rsid w:val="007F33FC"/>
    <w:rsid w:val="007F4182"/>
    <w:rsid w:val="007F5006"/>
    <w:rsid w:val="007F7E9A"/>
    <w:rsid w:val="00802CBE"/>
    <w:rsid w:val="00804DB7"/>
    <w:rsid w:val="00805506"/>
    <w:rsid w:val="00805CDC"/>
    <w:rsid w:val="00805E67"/>
    <w:rsid w:val="0080677E"/>
    <w:rsid w:val="00807CBA"/>
    <w:rsid w:val="00811A99"/>
    <w:rsid w:val="00816398"/>
    <w:rsid w:val="008176D3"/>
    <w:rsid w:val="0081799F"/>
    <w:rsid w:val="008179B3"/>
    <w:rsid w:val="00817DA3"/>
    <w:rsid w:val="008220F7"/>
    <w:rsid w:val="00826EB0"/>
    <w:rsid w:val="008311C1"/>
    <w:rsid w:val="0083177A"/>
    <w:rsid w:val="00834AD6"/>
    <w:rsid w:val="00840611"/>
    <w:rsid w:val="008407B6"/>
    <w:rsid w:val="00844745"/>
    <w:rsid w:val="00845E71"/>
    <w:rsid w:val="008475DC"/>
    <w:rsid w:val="00847B21"/>
    <w:rsid w:val="00851BBB"/>
    <w:rsid w:val="00852FDE"/>
    <w:rsid w:val="00855147"/>
    <w:rsid w:val="0085617A"/>
    <w:rsid w:val="0086318C"/>
    <w:rsid w:val="00864A6C"/>
    <w:rsid w:val="00866531"/>
    <w:rsid w:val="00867F3C"/>
    <w:rsid w:val="00870143"/>
    <w:rsid w:val="008710B3"/>
    <w:rsid w:val="00881280"/>
    <w:rsid w:val="00884057"/>
    <w:rsid w:val="008845BF"/>
    <w:rsid w:val="00886FA9"/>
    <w:rsid w:val="00891BBA"/>
    <w:rsid w:val="00893165"/>
    <w:rsid w:val="00894C53"/>
    <w:rsid w:val="00897ED0"/>
    <w:rsid w:val="008A27B6"/>
    <w:rsid w:val="008A2D9A"/>
    <w:rsid w:val="008A4527"/>
    <w:rsid w:val="008A6B0C"/>
    <w:rsid w:val="008A7C45"/>
    <w:rsid w:val="008B003C"/>
    <w:rsid w:val="008B149A"/>
    <w:rsid w:val="008B363D"/>
    <w:rsid w:val="008B36B2"/>
    <w:rsid w:val="008B5226"/>
    <w:rsid w:val="008B7EF6"/>
    <w:rsid w:val="008C0E6C"/>
    <w:rsid w:val="008C26D1"/>
    <w:rsid w:val="008C790D"/>
    <w:rsid w:val="008D4F3F"/>
    <w:rsid w:val="008D4FB2"/>
    <w:rsid w:val="008D5A08"/>
    <w:rsid w:val="008D6E21"/>
    <w:rsid w:val="008E01F9"/>
    <w:rsid w:val="008E1A70"/>
    <w:rsid w:val="008E2FAE"/>
    <w:rsid w:val="008F1D90"/>
    <w:rsid w:val="00901CDB"/>
    <w:rsid w:val="00907AD4"/>
    <w:rsid w:val="009102C3"/>
    <w:rsid w:val="0092270A"/>
    <w:rsid w:val="009254CE"/>
    <w:rsid w:val="00926BA7"/>
    <w:rsid w:val="0092783C"/>
    <w:rsid w:val="0093334B"/>
    <w:rsid w:val="00933BD5"/>
    <w:rsid w:val="00935F00"/>
    <w:rsid w:val="00936C62"/>
    <w:rsid w:val="00941387"/>
    <w:rsid w:val="00943743"/>
    <w:rsid w:val="00943FF5"/>
    <w:rsid w:val="00945E26"/>
    <w:rsid w:val="0094750F"/>
    <w:rsid w:val="00947C7D"/>
    <w:rsid w:val="0095497E"/>
    <w:rsid w:val="00957CD2"/>
    <w:rsid w:val="00957E34"/>
    <w:rsid w:val="00964298"/>
    <w:rsid w:val="009673AD"/>
    <w:rsid w:val="00971B5B"/>
    <w:rsid w:val="00974539"/>
    <w:rsid w:val="00980215"/>
    <w:rsid w:val="00983629"/>
    <w:rsid w:val="00987717"/>
    <w:rsid w:val="0098779B"/>
    <w:rsid w:val="00990A80"/>
    <w:rsid w:val="00990F07"/>
    <w:rsid w:val="00991F57"/>
    <w:rsid w:val="009925EE"/>
    <w:rsid w:val="0099276A"/>
    <w:rsid w:val="0099399A"/>
    <w:rsid w:val="00994184"/>
    <w:rsid w:val="009A0272"/>
    <w:rsid w:val="009A2A7A"/>
    <w:rsid w:val="009A4B59"/>
    <w:rsid w:val="009A4BE0"/>
    <w:rsid w:val="009A6509"/>
    <w:rsid w:val="009A6C4A"/>
    <w:rsid w:val="009B3F18"/>
    <w:rsid w:val="009B6EF7"/>
    <w:rsid w:val="009B780A"/>
    <w:rsid w:val="009C05FF"/>
    <w:rsid w:val="009C5ADA"/>
    <w:rsid w:val="009C620B"/>
    <w:rsid w:val="009C64C4"/>
    <w:rsid w:val="009C6A57"/>
    <w:rsid w:val="009C6B84"/>
    <w:rsid w:val="009C7981"/>
    <w:rsid w:val="009D19CB"/>
    <w:rsid w:val="009D3727"/>
    <w:rsid w:val="009D7668"/>
    <w:rsid w:val="009E2385"/>
    <w:rsid w:val="009E4CF8"/>
    <w:rsid w:val="009F1E75"/>
    <w:rsid w:val="009F2129"/>
    <w:rsid w:val="00A00821"/>
    <w:rsid w:val="00A03628"/>
    <w:rsid w:val="00A04E1B"/>
    <w:rsid w:val="00A07A25"/>
    <w:rsid w:val="00A10AB1"/>
    <w:rsid w:val="00A10B51"/>
    <w:rsid w:val="00A112A6"/>
    <w:rsid w:val="00A120A8"/>
    <w:rsid w:val="00A13314"/>
    <w:rsid w:val="00A13BCA"/>
    <w:rsid w:val="00A17109"/>
    <w:rsid w:val="00A24B24"/>
    <w:rsid w:val="00A26384"/>
    <w:rsid w:val="00A271E7"/>
    <w:rsid w:val="00A30AB2"/>
    <w:rsid w:val="00A31E3E"/>
    <w:rsid w:val="00A3627C"/>
    <w:rsid w:val="00A42CF7"/>
    <w:rsid w:val="00A42D44"/>
    <w:rsid w:val="00A43491"/>
    <w:rsid w:val="00A43869"/>
    <w:rsid w:val="00A45DD2"/>
    <w:rsid w:val="00A51B2B"/>
    <w:rsid w:val="00A5671F"/>
    <w:rsid w:val="00A609A6"/>
    <w:rsid w:val="00A62120"/>
    <w:rsid w:val="00A64F27"/>
    <w:rsid w:val="00A67365"/>
    <w:rsid w:val="00A746EB"/>
    <w:rsid w:val="00A75343"/>
    <w:rsid w:val="00A76B54"/>
    <w:rsid w:val="00A82C2A"/>
    <w:rsid w:val="00A84B63"/>
    <w:rsid w:val="00A8650E"/>
    <w:rsid w:val="00A90C41"/>
    <w:rsid w:val="00A90F6E"/>
    <w:rsid w:val="00A94A97"/>
    <w:rsid w:val="00A958AF"/>
    <w:rsid w:val="00A96535"/>
    <w:rsid w:val="00A97AF6"/>
    <w:rsid w:val="00AA0DCB"/>
    <w:rsid w:val="00AA1ADC"/>
    <w:rsid w:val="00AA597E"/>
    <w:rsid w:val="00AB06B3"/>
    <w:rsid w:val="00AB12CE"/>
    <w:rsid w:val="00AB34D1"/>
    <w:rsid w:val="00AB3517"/>
    <w:rsid w:val="00AB368B"/>
    <w:rsid w:val="00AB39B9"/>
    <w:rsid w:val="00AB3A21"/>
    <w:rsid w:val="00AB4A1C"/>
    <w:rsid w:val="00AB6017"/>
    <w:rsid w:val="00AC1215"/>
    <w:rsid w:val="00AC4E4F"/>
    <w:rsid w:val="00AC73D2"/>
    <w:rsid w:val="00AD50A0"/>
    <w:rsid w:val="00AE2032"/>
    <w:rsid w:val="00AE44A1"/>
    <w:rsid w:val="00AE502B"/>
    <w:rsid w:val="00AF03D5"/>
    <w:rsid w:val="00AF2439"/>
    <w:rsid w:val="00AF3724"/>
    <w:rsid w:val="00AF5BD0"/>
    <w:rsid w:val="00B045AD"/>
    <w:rsid w:val="00B0610C"/>
    <w:rsid w:val="00B06A1A"/>
    <w:rsid w:val="00B074B3"/>
    <w:rsid w:val="00B106D3"/>
    <w:rsid w:val="00B1128F"/>
    <w:rsid w:val="00B20368"/>
    <w:rsid w:val="00B22C63"/>
    <w:rsid w:val="00B31310"/>
    <w:rsid w:val="00B31584"/>
    <w:rsid w:val="00B350F6"/>
    <w:rsid w:val="00B35A7E"/>
    <w:rsid w:val="00B37C58"/>
    <w:rsid w:val="00B43875"/>
    <w:rsid w:val="00B43D61"/>
    <w:rsid w:val="00B4610E"/>
    <w:rsid w:val="00B46710"/>
    <w:rsid w:val="00B468A0"/>
    <w:rsid w:val="00B47EAE"/>
    <w:rsid w:val="00B503F3"/>
    <w:rsid w:val="00B5209B"/>
    <w:rsid w:val="00B53D96"/>
    <w:rsid w:val="00B54F8D"/>
    <w:rsid w:val="00B57C10"/>
    <w:rsid w:val="00B67C10"/>
    <w:rsid w:val="00B716BF"/>
    <w:rsid w:val="00B725B7"/>
    <w:rsid w:val="00B76511"/>
    <w:rsid w:val="00B80102"/>
    <w:rsid w:val="00B8175E"/>
    <w:rsid w:val="00B82324"/>
    <w:rsid w:val="00B86221"/>
    <w:rsid w:val="00B9137F"/>
    <w:rsid w:val="00B9240D"/>
    <w:rsid w:val="00B92BA3"/>
    <w:rsid w:val="00B92FF7"/>
    <w:rsid w:val="00B93239"/>
    <w:rsid w:val="00B9364A"/>
    <w:rsid w:val="00B94BCA"/>
    <w:rsid w:val="00B94CD9"/>
    <w:rsid w:val="00BA05AD"/>
    <w:rsid w:val="00BA099A"/>
    <w:rsid w:val="00BA24DB"/>
    <w:rsid w:val="00BA4B9D"/>
    <w:rsid w:val="00BA5241"/>
    <w:rsid w:val="00BA6CD5"/>
    <w:rsid w:val="00BA74A2"/>
    <w:rsid w:val="00BB13BA"/>
    <w:rsid w:val="00BB575F"/>
    <w:rsid w:val="00BB5C37"/>
    <w:rsid w:val="00BB5F97"/>
    <w:rsid w:val="00BB7150"/>
    <w:rsid w:val="00BB76D0"/>
    <w:rsid w:val="00BC227F"/>
    <w:rsid w:val="00BC2863"/>
    <w:rsid w:val="00BC2F0B"/>
    <w:rsid w:val="00BC74CE"/>
    <w:rsid w:val="00BC7EFA"/>
    <w:rsid w:val="00BD3609"/>
    <w:rsid w:val="00BD7FF3"/>
    <w:rsid w:val="00BE08AC"/>
    <w:rsid w:val="00BE2103"/>
    <w:rsid w:val="00BE2CD5"/>
    <w:rsid w:val="00BE2F9E"/>
    <w:rsid w:val="00BE38F1"/>
    <w:rsid w:val="00BE43FA"/>
    <w:rsid w:val="00BE7540"/>
    <w:rsid w:val="00C003B3"/>
    <w:rsid w:val="00C01762"/>
    <w:rsid w:val="00C01EA0"/>
    <w:rsid w:val="00C03A26"/>
    <w:rsid w:val="00C05982"/>
    <w:rsid w:val="00C07215"/>
    <w:rsid w:val="00C10954"/>
    <w:rsid w:val="00C13996"/>
    <w:rsid w:val="00C22E39"/>
    <w:rsid w:val="00C231BD"/>
    <w:rsid w:val="00C233B6"/>
    <w:rsid w:val="00C27FEE"/>
    <w:rsid w:val="00C3184D"/>
    <w:rsid w:val="00C331A4"/>
    <w:rsid w:val="00C33E5A"/>
    <w:rsid w:val="00C33E68"/>
    <w:rsid w:val="00C35143"/>
    <w:rsid w:val="00C45857"/>
    <w:rsid w:val="00C51B72"/>
    <w:rsid w:val="00C547C0"/>
    <w:rsid w:val="00C60E30"/>
    <w:rsid w:val="00C633C3"/>
    <w:rsid w:val="00C675DE"/>
    <w:rsid w:val="00C704BE"/>
    <w:rsid w:val="00C7213E"/>
    <w:rsid w:val="00C73D97"/>
    <w:rsid w:val="00C750FB"/>
    <w:rsid w:val="00C751F8"/>
    <w:rsid w:val="00C752BB"/>
    <w:rsid w:val="00C75494"/>
    <w:rsid w:val="00C805B6"/>
    <w:rsid w:val="00C80C7E"/>
    <w:rsid w:val="00C80ED3"/>
    <w:rsid w:val="00C81F64"/>
    <w:rsid w:val="00C82A4A"/>
    <w:rsid w:val="00C830F7"/>
    <w:rsid w:val="00C84A45"/>
    <w:rsid w:val="00C84FA2"/>
    <w:rsid w:val="00C8694D"/>
    <w:rsid w:val="00C90BEA"/>
    <w:rsid w:val="00C91FD8"/>
    <w:rsid w:val="00C943D2"/>
    <w:rsid w:val="00C947D5"/>
    <w:rsid w:val="00C975CC"/>
    <w:rsid w:val="00C9787B"/>
    <w:rsid w:val="00CA5F03"/>
    <w:rsid w:val="00CB55DC"/>
    <w:rsid w:val="00CB58AD"/>
    <w:rsid w:val="00CB67A7"/>
    <w:rsid w:val="00CC3306"/>
    <w:rsid w:val="00CC4910"/>
    <w:rsid w:val="00CC63EA"/>
    <w:rsid w:val="00CC6570"/>
    <w:rsid w:val="00CC79FC"/>
    <w:rsid w:val="00CC7F09"/>
    <w:rsid w:val="00CD2A7F"/>
    <w:rsid w:val="00CD54BD"/>
    <w:rsid w:val="00CD5850"/>
    <w:rsid w:val="00CE30A2"/>
    <w:rsid w:val="00CE4D8C"/>
    <w:rsid w:val="00CE68C3"/>
    <w:rsid w:val="00CF0266"/>
    <w:rsid w:val="00CF092F"/>
    <w:rsid w:val="00CF5EF7"/>
    <w:rsid w:val="00D0088E"/>
    <w:rsid w:val="00D01818"/>
    <w:rsid w:val="00D01CCC"/>
    <w:rsid w:val="00D01D59"/>
    <w:rsid w:val="00D02336"/>
    <w:rsid w:val="00D07D91"/>
    <w:rsid w:val="00D07DF7"/>
    <w:rsid w:val="00D124C4"/>
    <w:rsid w:val="00D1256F"/>
    <w:rsid w:val="00D143BD"/>
    <w:rsid w:val="00D14A6E"/>
    <w:rsid w:val="00D15401"/>
    <w:rsid w:val="00D17328"/>
    <w:rsid w:val="00D20553"/>
    <w:rsid w:val="00D22724"/>
    <w:rsid w:val="00D25C15"/>
    <w:rsid w:val="00D279B5"/>
    <w:rsid w:val="00D27C9F"/>
    <w:rsid w:val="00D32932"/>
    <w:rsid w:val="00D3682E"/>
    <w:rsid w:val="00D37FB2"/>
    <w:rsid w:val="00D44C26"/>
    <w:rsid w:val="00D46691"/>
    <w:rsid w:val="00D47381"/>
    <w:rsid w:val="00D508A8"/>
    <w:rsid w:val="00D508DA"/>
    <w:rsid w:val="00D5372A"/>
    <w:rsid w:val="00D53C97"/>
    <w:rsid w:val="00D54FFD"/>
    <w:rsid w:val="00D56CF1"/>
    <w:rsid w:val="00D60244"/>
    <w:rsid w:val="00D62418"/>
    <w:rsid w:val="00D64F54"/>
    <w:rsid w:val="00D67434"/>
    <w:rsid w:val="00D67F33"/>
    <w:rsid w:val="00D72A48"/>
    <w:rsid w:val="00D848DD"/>
    <w:rsid w:val="00D86F6C"/>
    <w:rsid w:val="00D92A69"/>
    <w:rsid w:val="00D95EEE"/>
    <w:rsid w:val="00D9655F"/>
    <w:rsid w:val="00D97DC6"/>
    <w:rsid w:val="00DA20E2"/>
    <w:rsid w:val="00DA4AB1"/>
    <w:rsid w:val="00DA51D2"/>
    <w:rsid w:val="00DA54FA"/>
    <w:rsid w:val="00DB0D85"/>
    <w:rsid w:val="00DB0ED9"/>
    <w:rsid w:val="00DB56CA"/>
    <w:rsid w:val="00DB66C6"/>
    <w:rsid w:val="00DB68EB"/>
    <w:rsid w:val="00DB69DF"/>
    <w:rsid w:val="00DB6A15"/>
    <w:rsid w:val="00DC188E"/>
    <w:rsid w:val="00DC413D"/>
    <w:rsid w:val="00DC4199"/>
    <w:rsid w:val="00DC492A"/>
    <w:rsid w:val="00DC5471"/>
    <w:rsid w:val="00DC7061"/>
    <w:rsid w:val="00DD0D65"/>
    <w:rsid w:val="00DD207C"/>
    <w:rsid w:val="00DD3847"/>
    <w:rsid w:val="00DD3CD7"/>
    <w:rsid w:val="00DD3E82"/>
    <w:rsid w:val="00DD7AF9"/>
    <w:rsid w:val="00DE1337"/>
    <w:rsid w:val="00DE3AD0"/>
    <w:rsid w:val="00DE3E63"/>
    <w:rsid w:val="00DE5012"/>
    <w:rsid w:val="00DE78D0"/>
    <w:rsid w:val="00DF3668"/>
    <w:rsid w:val="00E003B6"/>
    <w:rsid w:val="00E03125"/>
    <w:rsid w:val="00E03208"/>
    <w:rsid w:val="00E15C4A"/>
    <w:rsid w:val="00E20887"/>
    <w:rsid w:val="00E2146D"/>
    <w:rsid w:val="00E3084B"/>
    <w:rsid w:val="00E31010"/>
    <w:rsid w:val="00E35160"/>
    <w:rsid w:val="00E36329"/>
    <w:rsid w:val="00E3719C"/>
    <w:rsid w:val="00E41AE4"/>
    <w:rsid w:val="00E42AAE"/>
    <w:rsid w:val="00E46B01"/>
    <w:rsid w:val="00E509A3"/>
    <w:rsid w:val="00E50E15"/>
    <w:rsid w:val="00E5329C"/>
    <w:rsid w:val="00E62B0B"/>
    <w:rsid w:val="00E63AFA"/>
    <w:rsid w:val="00E64AA0"/>
    <w:rsid w:val="00E6578B"/>
    <w:rsid w:val="00E70DE5"/>
    <w:rsid w:val="00E70F67"/>
    <w:rsid w:val="00E75257"/>
    <w:rsid w:val="00E764C3"/>
    <w:rsid w:val="00E86F45"/>
    <w:rsid w:val="00E87D1B"/>
    <w:rsid w:val="00E92CDD"/>
    <w:rsid w:val="00E96916"/>
    <w:rsid w:val="00E9778D"/>
    <w:rsid w:val="00EA027F"/>
    <w:rsid w:val="00EA08D5"/>
    <w:rsid w:val="00EA08F8"/>
    <w:rsid w:val="00EA2E5F"/>
    <w:rsid w:val="00EA4A11"/>
    <w:rsid w:val="00EA6EBB"/>
    <w:rsid w:val="00EB183E"/>
    <w:rsid w:val="00EB3643"/>
    <w:rsid w:val="00EB37E1"/>
    <w:rsid w:val="00EB3B10"/>
    <w:rsid w:val="00EB5A23"/>
    <w:rsid w:val="00EB6C40"/>
    <w:rsid w:val="00EC60D3"/>
    <w:rsid w:val="00EC7216"/>
    <w:rsid w:val="00ED060F"/>
    <w:rsid w:val="00ED0768"/>
    <w:rsid w:val="00ED4D80"/>
    <w:rsid w:val="00ED6035"/>
    <w:rsid w:val="00ED7434"/>
    <w:rsid w:val="00EE096E"/>
    <w:rsid w:val="00EE26E6"/>
    <w:rsid w:val="00EE5E3B"/>
    <w:rsid w:val="00EE6027"/>
    <w:rsid w:val="00EE7C87"/>
    <w:rsid w:val="00EF2586"/>
    <w:rsid w:val="00EF7262"/>
    <w:rsid w:val="00EF74C1"/>
    <w:rsid w:val="00EF7C83"/>
    <w:rsid w:val="00F00062"/>
    <w:rsid w:val="00F00B5E"/>
    <w:rsid w:val="00F01DD1"/>
    <w:rsid w:val="00F02CFB"/>
    <w:rsid w:val="00F03114"/>
    <w:rsid w:val="00F03616"/>
    <w:rsid w:val="00F03CD8"/>
    <w:rsid w:val="00F056A4"/>
    <w:rsid w:val="00F05899"/>
    <w:rsid w:val="00F068E1"/>
    <w:rsid w:val="00F1300E"/>
    <w:rsid w:val="00F16A87"/>
    <w:rsid w:val="00F20D36"/>
    <w:rsid w:val="00F22240"/>
    <w:rsid w:val="00F23B33"/>
    <w:rsid w:val="00F27E68"/>
    <w:rsid w:val="00F31597"/>
    <w:rsid w:val="00F357DB"/>
    <w:rsid w:val="00F40BD0"/>
    <w:rsid w:val="00F526EA"/>
    <w:rsid w:val="00F5310C"/>
    <w:rsid w:val="00F53A38"/>
    <w:rsid w:val="00F55BF6"/>
    <w:rsid w:val="00F56381"/>
    <w:rsid w:val="00F6086F"/>
    <w:rsid w:val="00F60AE9"/>
    <w:rsid w:val="00F61205"/>
    <w:rsid w:val="00F655DC"/>
    <w:rsid w:val="00F708BB"/>
    <w:rsid w:val="00F7171C"/>
    <w:rsid w:val="00F7249B"/>
    <w:rsid w:val="00F72B29"/>
    <w:rsid w:val="00F74054"/>
    <w:rsid w:val="00F76430"/>
    <w:rsid w:val="00F8118B"/>
    <w:rsid w:val="00F83E01"/>
    <w:rsid w:val="00F84093"/>
    <w:rsid w:val="00F86924"/>
    <w:rsid w:val="00F87D87"/>
    <w:rsid w:val="00F96003"/>
    <w:rsid w:val="00F96705"/>
    <w:rsid w:val="00F9734D"/>
    <w:rsid w:val="00FA11CC"/>
    <w:rsid w:val="00FA37B8"/>
    <w:rsid w:val="00FA55B8"/>
    <w:rsid w:val="00FA7015"/>
    <w:rsid w:val="00FA7CB9"/>
    <w:rsid w:val="00FB178A"/>
    <w:rsid w:val="00FB33D6"/>
    <w:rsid w:val="00FB431C"/>
    <w:rsid w:val="00FB4851"/>
    <w:rsid w:val="00FB6D60"/>
    <w:rsid w:val="00FB7F27"/>
    <w:rsid w:val="00FC0119"/>
    <w:rsid w:val="00FC027B"/>
    <w:rsid w:val="00FC068C"/>
    <w:rsid w:val="00FC078B"/>
    <w:rsid w:val="00FC273B"/>
    <w:rsid w:val="00FD0539"/>
    <w:rsid w:val="00FD150D"/>
    <w:rsid w:val="00FD5D43"/>
    <w:rsid w:val="00FD5E26"/>
    <w:rsid w:val="00FE0D23"/>
    <w:rsid w:val="00FE2448"/>
    <w:rsid w:val="00FF431F"/>
    <w:rsid w:val="00FF5BA7"/>
    <w:rsid w:val="00FF7D41"/>
    <w:rsid w:val="012CF75F"/>
    <w:rsid w:val="01653B6B"/>
    <w:rsid w:val="01757A23"/>
    <w:rsid w:val="017FEBCC"/>
    <w:rsid w:val="01CAAFCA"/>
    <w:rsid w:val="01FA3D02"/>
    <w:rsid w:val="02136FF7"/>
    <w:rsid w:val="023E5F10"/>
    <w:rsid w:val="024663C7"/>
    <w:rsid w:val="025781E5"/>
    <w:rsid w:val="0314CBC1"/>
    <w:rsid w:val="032BAB6E"/>
    <w:rsid w:val="035C6796"/>
    <w:rsid w:val="04144C81"/>
    <w:rsid w:val="0428BA4C"/>
    <w:rsid w:val="04823B06"/>
    <w:rsid w:val="04A3FF6A"/>
    <w:rsid w:val="05C48AAD"/>
    <w:rsid w:val="05EFEC61"/>
    <w:rsid w:val="0633DB9E"/>
    <w:rsid w:val="0653FEFF"/>
    <w:rsid w:val="06816223"/>
    <w:rsid w:val="06F0613C"/>
    <w:rsid w:val="070D2EA5"/>
    <w:rsid w:val="07C2DC76"/>
    <w:rsid w:val="07EE9218"/>
    <w:rsid w:val="08156FC5"/>
    <w:rsid w:val="082283C6"/>
    <w:rsid w:val="085AA094"/>
    <w:rsid w:val="090EFC3E"/>
    <w:rsid w:val="09A3E7BD"/>
    <w:rsid w:val="0A0488AF"/>
    <w:rsid w:val="0A0C4ACA"/>
    <w:rsid w:val="0A49E12F"/>
    <w:rsid w:val="0BD6318E"/>
    <w:rsid w:val="0BEC5D2C"/>
    <w:rsid w:val="0C032F10"/>
    <w:rsid w:val="0C12F094"/>
    <w:rsid w:val="0C1950BB"/>
    <w:rsid w:val="0C258818"/>
    <w:rsid w:val="0C3781A5"/>
    <w:rsid w:val="0C453C3A"/>
    <w:rsid w:val="0CAAB099"/>
    <w:rsid w:val="0CC37DEC"/>
    <w:rsid w:val="0CEC7F5F"/>
    <w:rsid w:val="0D5F09E2"/>
    <w:rsid w:val="0DB83266"/>
    <w:rsid w:val="0E689C99"/>
    <w:rsid w:val="0E76A5AA"/>
    <w:rsid w:val="0EBA3E31"/>
    <w:rsid w:val="0F20A641"/>
    <w:rsid w:val="0F5C9162"/>
    <w:rsid w:val="0FD3D810"/>
    <w:rsid w:val="0FE2B381"/>
    <w:rsid w:val="10010863"/>
    <w:rsid w:val="101901D0"/>
    <w:rsid w:val="108C3D7B"/>
    <w:rsid w:val="108FEE6F"/>
    <w:rsid w:val="10D77514"/>
    <w:rsid w:val="10F9F55A"/>
    <w:rsid w:val="11043FC5"/>
    <w:rsid w:val="11522C03"/>
    <w:rsid w:val="11B73848"/>
    <w:rsid w:val="1234DA4B"/>
    <w:rsid w:val="1249DE60"/>
    <w:rsid w:val="12620A9E"/>
    <w:rsid w:val="128ED54F"/>
    <w:rsid w:val="12C61D3C"/>
    <w:rsid w:val="12C6500D"/>
    <w:rsid w:val="12F31ABE"/>
    <w:rsid w:val="134D4893"/>
    <w:rsid w:val="13920CB1"/>
    <w:rsid w:val="13FB37F3"/>
    <w:rsid w:val="1437F00B"/>
    <w:rsid w:val="14507FF5"/>
    <w:rsid w:val="147CE6FA"/>
    <w:rsid w:val="147D7D77"/>
    <w:rsid w:val="161A3A82"/>
    <w:rsid w:val="16B840C6"/>
    <w:rsid w:val="16D39337"/>
    <w:rsid w:val="1742C521"/>
    <w:rsid w:val="17AB69E0"/>
    <w:rsid w:val="17C6EDDB"/>
    <w:rsid w:val="1810BC15"/>
    <w:rsid w:val="181B1F78"/>
    <w:rsid w:val="185B607E"/>
    <w:rsid w:val="187230B7"/>
    <w:rsid w:val="187423D5"/>
    <w:rsid w:val="18D84469"/>
    <w:rsid w:val="18FC1E95"/>
    <w:rsid w:val="1903D94A"/>
    <w:rsid w:val="19B2D724"/>
    <w:rsid w:val="19ECD716"/>
    <w:rsid w:val="19F1CE33"/>
    <w:rsid w:val="1A34D77C"/>
    <w:rsid w:val="1A50CCF8"/>
    <w:rsid w:val="1A9EFDC5"/>
    <w:rsid w:val="1C2E86D5"/>
    <w:rsid w:val="1C51DD81"/>
    <w:rsid w:val="1C5667D6"/>
    <w:rsid w:val="1C5D1AD9"/>
    <w:rsid w:val="1C807000"/>
    <w:rsid w:val="1DB2F82C"/>
    <w:rsid w:val="1DEDADE2"/>
    <w:rsid w:val="1E2D7C33"/>
    <w:rsid w:val="1E33AC81"/>
    <w:rsid w:val="1E7C8ABC"/>
    <w:rsid w:val="1EEBEF77"/>
    <w:rsid w:val="1EFA380B"/>
    <w:rsid w:val="1F02AE61"/>
    <w:rsid w:val="1F17F0DA"/>
    <w:rsid w:val="200247BE"/>
    <w:rsid w:val="20061894"/>
    <w:rsid w:val="206B0493"/>
    <w:rsid w:val="2111ACBB"/>
    <w:rsid w:val="213923C9"/>
    <w:rsid w:val="21B2F1F6"/>
    <w:rsid w:val="21FAE3F9"/>
    <w:rsid w:val="2310572D"/>
    <w:rsid w:val="231232C5"/>
    <w:rsid w:val="2342EEED"/>
    <w:rsid w:val="23B4B08D"/>
    <w:rsid w:val="23D3C8FE"/>
    <w:rsid w:val="23F5D142"/>
    <w:rsid w:val="24725A83"/>
    <w:rsid w:val="24D41519"/>
    <w:rsid w:val="254C85DA"/>
    <w:rsid w:val="25BA88D4"/>
    <w:rsid w:val="25F58F67"/>
    <w:rsid w:val="265F59E4"/>
    <w:rsid w:val="26782054"/>
    <w:rsid w:val="26D2EB5F"/>
    <w:rsid w:val="272629ED"/>
    <w:rsid w:val="27945FB8"/>
    <w:rsid w:val="28C77E61"/>
    <w:rsid w:val="28CFDB26"/>
    <w:rsid w:val="28F24D9E"/>
    <w:rsid w:val="292CCB82"/>
    <w:rsid w:val="293E996C"/>
    <w:rsid w:val="2958F423"/>
    <w:rsid w:val="2986F957"/>
    <w:rsid w:val="299BFD6C"/>
    <w:rsid w:val="29AEA6CB"/>
    <w:rsid w:val="29DE7E17"/>
    <w:rsid w:val="2A3035B5"/>
    <w:rsid w:val="2A41ADF5"/>
    <w:rsid w:val="2AA9B20A"/>
    <w:rsid w:val="2AEDD418"/>
    <w:rsid w:val="2AF0ABCF"/>
    <w:rsid w:val="2B105FF1"/>
    <w:rsid w:val="2B67F27D"/>
    <w:rsid w:val="2BACB69B"/>
    <w:rsid w:val="2BACE96C"/>
    <w:rsid w:val="2C90303E"/>
    <w:rsid w:val="2CD7A3D6"/>
    <w:rsid w:val="2D954338"/>
    <w:rsid w:val="2DDE2B9E"/>
    <w:rsid w:val="2DDFE673"/>
    <w:rsid w:val="2E5A6A7A"/>
    <w:rsid w:val="2E94E42D"/>
    <w:rsid w:val="2EE55F0F"/>
    <w:rsid w:val="2EF91094"/>
    <w:rsid w:val="2F336E27"/>
    <w:rsid w:val="2F5324A0"/>
    <w:rsid w:val="2FE0DBBC"/>
    <w:rsid w:val="2FFCC6A0"/>
    <w:rsid w:val="3033DBBC"/>
    <w:rsid w:val="30BB0713"/>
    <w:rsid w:val="30D40737"/>
    <w:rsid w:val="31D56301"/>
    <w:rsid w:val="320C5C72"/>
    <w:rsid w:val="322AA0AB"/>
    <w:rsid w:val="323065B7"/>
    <w:rsid w:val="328A2DEA"/>
    <w:rsid w:val="328C4E61"/>
    <w:rsid w:val="3294DDF7"/>
    <w:rsid w:val="32E28A39"/>
    <w:rsid w:val="32F2D50A"/>
    <w:rsid w:val="33258B54"/>
    <w:rsid w:val="332FDE73"/>
    <w:rsid w:val="336B17D7"/>
    <w:rsid w:val="33A98D99"/>
    <w:rsid w:val="33F2432E"/>
    <w:rsid w:val="34074743"/>
    <w:rsid w:val="350A7EA5"/>
    <w:rsid w:val="353F0438"/>
    <w:rsid w:val="35D202CC"/>
    <w:rsid w:val="35DEB39B"/>
    <w:rsid w:val="365D5D03"/>
    <w:rsid w:val="367D8F2E"/>
    <w:rsid w:val="3730A18B"/>
    <w:rsid w:val="373DA536"/>
    <w:rsid w:val="37A4B673"/>
    <w:rsid w:val="385A12E7"/>
    <w:rsid w:val="387B2324"/>
    <w:rsid w:val="38BCF1EA"/>
    <w:rsid w:val="38DFCD34"/>
    <w:rsid w:val="39DFDD6E"/>
    <w:rsid w:val="3A211EE9"/>
    <w:rsid w:val="3A53E048"/>
    <w:rsid w:val="3A78C6C9"/>
    <w:rsid w:val="3A8A217E"/>
    <w:rsid w:val="3AABCCE3"/>
    <w:rsid w:val="3AC10F5C"/>
    <w:rsid w:val="3AD9ABF2"/>
    <w:rsid w:val="3AE41C82"/>
    <w:rsid w:val="3B283E90"/>
    <w:rsid w:val="3B5CCEA7"/>
    <w:rsid w:val="3C29884C"/>
    <w:rsid w:val="3C2C7DA4"/>
    <w:rsid w:val="3CB7F3F1"/>
    <w:rsid w:val="3CB83B87"/>
    <w:rsid w:val="3D16E6B8"/>
    <w:rsid w:val="3D45F2A3"/>
    <w:rsid w:val="3D55E0E6"/>
    <w:rsid w:val="3D8AE992"/>
    <w:rsid w:val="3DCBE472"/>
    <w:rsid w:val="3E84FB35"/>
    <w:rsid w:val="3E8C455C"/>
    <w:rsid w:val="3F60C467"/>
    <w:rsid w:val="3F9D3753"/>
    <w:rsid w:val="3FA3ED5A"/>
    <w:rsid w:val="3FA5BB56"/>
    <w:rsid w:val="3FF4FCB0"/>
    <w:rsid w:val="40294F45"/>
    <w:rsid w:val="40707BDB"/>
    <w:rsid w:val="4080B0DA"/>
    <w:rsid w:val="40C4DB5E"/>
    <w:rsid w:val="414F6C8F"/>
    <w:rsid w:val="41606108"/>
    <w:rsid w:val="417E57B7"/>
    <w:rsid w:val="4186B47C"/>
    <w:rsid w:val="41B6DA27"/>
    <w:rsid w:val="420FCD79"/>
    <w:rsid w:val="422101F1"/>
    <w:rsid w:val="4231529B"/>
    <w:rsid w:val="428A1EAF"/>
    <w:rsid w:val="42A29DD1"/>
    <w:rsid w:val="43312170"/>
    <w:rsid w:val="4354345E"/>
    <w:rsid w:val="43667582"/>
    <w:rsid w:val="436FDE86"/>
    <w:rsid w:val="43D3B959"/>
    <w:rsid w:val="441F04E5"/>
    <w:rsid w:val="445B98CE"/>
    <w:rsid w:val="447B1A1F"/>
    <w:rsid w:val="44B2AA0D"/>
    <w:rsid w:val="450245E3"/>
    <w:rsid w:val="450E4B4B"/>
    <w:rsid w:val="4517551E"/>
    <w:rsid w:val="45197F53"/>
    <w:rsid w:val="45470994"/>
    <w:rsid w:val="45942A77"/>
    <w:rsid w:val="45FAD85E"/>
    <w:rsid w:val="46054A07"/>
    <w:rsid w:val="466448CC"/>
    <w:rsid w:val="469E1644"/>
    <w:rsid w:val="470E8149"/>
    <w:rsid w:val="4728358B"/>
    <w:rsid w:val="4777BEE6"/>
    <w:rsid w:val="47781159"/>
    <w:rsid w:val="47D1236D"/>
    <w:rsid w:val="47D4AF42"/>
    <w:rsid w:val="48726425"/>
    <w:rsid w:val="4883AD1C"/>
    <w:rsid w:val="48932286"/>
    <w:rsid w:val="48C2D75E"/>
    <w:rsid w:val="4947A56E"/>
    <w:rsid w:val="496ACD5F"/>
    <w:rsid w:val="496E5494"/>
    <w:rsid w:val="49B34B83"/>
    <w:rsid w:val="49B8F7CF"/>
    <w:rsid w:val="49DE9DBE"/>
    <w:rsid w:val="4A783FF4"/>
    <w:rsid w:val="4A8D1138"/>
    <w:rsid w:val="4A91D658"/>
    <w:rsid w:val="4AA27AEF"/>
    <w:rsid w:val="4AA50AA5"/>
    <w:rsid w:val="4AB682E5"/>
    <w:rsid w:val="4B36B338"/>
    <w:rsid w:val="4BA9FA87"/>
    <w:rsid w:val="4C0CED18"/>
    <w:rsid w:val="4CAB0A2A"/>
    <w:rsid w:val="4CF63ACB"/>
    <w:rsid w:val="4D255B60"/>
    <w:rsid w:val="4DEA6491"/>
    <w:rsid w:val="4DFBC811"/>
    <w:rsid w:val="4EF978FF"/>
    <w:rsid w:val="4F0CAC4A"/>
    <w:rsid w:val="4F2BFCF5"/>
    <w:rsid w:val="4F614863"/>
    <w:rsid w:val="4FB3284C"/>
    <w:rsid w:val="4FB637B2"/>
    <w:rsid w:val="50024A7C"/>
    <w:rsid w:val="502F6728"/>
    <w:rsid w:val="5085D657"/>
    <w:rsid w:val="50E5B078"/>
    <w:rsid w:val="50F19948"/>
    <w:rsid w:val="516001AE"/>
    <w:rsid w:val="51C03E81"/>
    <w:rsid w:val="51D1F61F"/>
    <w:rsid w:val="527999EF"/>
    <w:rsid w:val="5332F1C3"/>
    <w:rsid w:val="534DA224"/>
    <w:rsid w:val="540D1D1A"/>
    <w:rsid w:val="541D446B"/>
    <w:rsid w:val="546B142D"/>
    <w:rsid w:val="547B2014"/>
    <w:rsid w:val="54B65978"/>
    <w:rsid w:val="54C4087A"/>
    <w:rsid w:val="54E356FA"/>
    <w:rsid w:val="55557E3C"/>
    <w:rsid w:val="557499EB"/>
    <w:rsid w:val="55E6F3FE"/>
    <w:rsid w:val="564F7B24"/>
    <w:rsid w:val="565C9EFE"/>
    <w:rsid w:val="5676ADF0"/>
    <w:rsid w:val="5681F47A"/>
    <w:rsid w:val="56FF2F75"/>
    <w:rsid w:val="5739ABC6"/>
    <w:rsid w:val="5773445D"/>
    <w:rsid w:val="57A1F34A"/>
    <w:rsid w:val="5893DC99"/>
    <w:rsid w:val="58D17E75"/>
    <w:rsid w:val="59467F0B"/>
    <w:rsid w:val="5961EC85"/>
    <w:rsid w:val="5983DCEE"/>
    <w:rsid w:val="59E663B6"/>
    <w:rsid w:val="5A23363A"/>
    <w:rsid w:val="5A6D80AC"/>
    <w:rsid w:val="5A7D8D8E"/>
    <w:rsid w:val="5A857A19"/>
    <w:rsid w:val="5AD855E8"/>
    <w:rsid w:val="5B10D450"/>
    <w:rsid w:val="5B65D726"/>
    <w:rsid w:val="5B718E43"/>
    <w:rsid w:val="5BE2DF50"/>
    <w:rsid w:val="5C0F07F1"/>
    <w:rsid w:val="5C5C5BA5"/>
    <w:rsid w:val="5C895927"/>
    <w:rsid w:val="5D2B6918"/>
    <w:rsid w:val="5D77BF45"/>
    <w:rsid w:val="5DE627E1"/>
    <w:rsid w:val="5E15A97E"/>
    <w:rsid w:val="5E2DD5C4"/>
    <w:rsid w:val="5E7899C2"/>
    <w:rsid w:val="5E9D1341"/>
    <w:rsid w:val="5F313FF7"/>
    <w:rsid w:val="5F331B8F"/>
    <w:rsid w:val="5F7B9E53"/>
    <w:rsid w:val="603289B3"/>
    <w:rsid w:val="61407122"/>
    <w:rsid w:val="6151E962"/>
    <w:rsid w:val="61AA08CE"/>
    <w:rsid w:val="61B36C4A"/>
    <w:rsid w:val="620FF59E"/>
    <w:rsid w:val="62830C52"/>
    <w:rsid w:val="62D32974"/>
    <w:rsid w:val="62DCC8F0"/>
    <w:rsid w:val="62E22937"/>
    <w:rsid w:val="62F11C28"/>
    <w:rsid w:val="62FD8C7F"/>
    <w:rsid w:val="6343C194"/>
    <w:rsid w:val="63502B38"/>
    <w:rsid w:val="63CFEB5E"/>
    <w:rsid w:val="63E24604"/>
    <w:rsid w:val="63F04F15"/>
    <w:rsid w:val="642A26B8"/>
    <w:rsid w:val="65217587"/>
    <w:rsid w:val="65AE6253"/>
    <w:rsid w:val="66392512"/>
    <w:rsid w:val="66B2A167"/>
    <w:rsid w:val="672495D8"/>
    <w:rsid w:val="6724C8A9"/>
    <w:rsid w:val="67252430"/>
    <w:rsid w:val="673BBA64"/>
    <w:rsid w:val="67BE480E"/>
    <w:rsid w:val="67F2A5C4"/>
    <w:rsid w:val="6812FBF6"/>
    <w:rsid w:val="69589A91"/>
    <w:rsid w:val="697167E4"/>
    <w:rsid w:val="698FAFAD"/>
    <w:rsid w:val="699119A5"/>
    <w:rsid w:val="69C66ABA"/>
    <w:rsid w:val="69E71AFB"/>
    <w:rsid w:val="69E8D5D0"/>
    <w:rsid w:val="6AE572D9"/>
    <w:rsid w:val="6AED14E4"/>
    <w:rsid w:val="6BD52CA6"/>
    <w:rsid w:val="6BD5C323"/>
    <w:rsid w:val="6BF5AA16"/>
    <w:rsid w:val="6C4EA8FB"/>
    <w:rsid w:val="6CF24A20"/>
    <w:rsid w:val="6D97A09A"/>
    <w:rsid w:val="6D9A3050"/>
    <w:rsid w:val="6DCAD394"/>
    <w:rsid w:val="6E1C5D0D"/>
    <w:rsid w:val="6E658948"/>
    <w:rsid w:val="6E88C93F"/>
    <w:rsid w:val="6E97F1F8"/>
    <w:rsid w:val="6EA6D7C2"/>
    <w:rsid w:val="6F27BB32"/>
    <w:rsid w:val="6F40BB56"/>
    <w:rsid w:val="6F4200BC"/>
    <w:rsid w:val="6FA104B6"/>
    <w:rsid w:val="70499F04"/>
    <w:rsid w:val="704A4114"/>
    <w:rsid w:val="7076837F"/>
    <w:rsid w:val="70A43C18"/>
    <w:rsid w:val="712B676F"/>
    <w:rsid w:val="712C7CBD"/>
    <w:rsid w:val="71458153"/>
    <w:rsid w:val="719C54D4"/>
    <w:rsid w:val="71FE157A"/>
    <w:rsid w:val="73053E53"/>
    <w:rsid w:val="732CA34E"/>
    <w:rsid w:val="736983C2"/>
    <w:rsid w:val="73C2A0CC"/>
    <w:rsid w:val="73C3B197"/>
    <w:rsid w:val="73E5F56F"/>
    <w:rsid w:val="7404B70F"/>
    <w:rsid w:val="7407A0D4"/>
    <w:rsid w:val="7440AC2A"/>
    <w:rsid w:val="748257AC"/>
    <w:rsid w:val="74949CEE"/>
    <w:rsid w:val="74C71BCA"/>
    <w:rsid w:val="74DC8A65"/>
    <w:rsid w:val="74F606F2"/>
    <w:rsid w:val="75201AAF"/>
    <w:rsid w:val="7544969F"/>
    <w:rsid w:val="75D49D97"/>
    <w:rsid w:val="75E27F6A"/>
    <w:rsid w:val="769FB82B"/>
    <w:rsid w:val="76A0F2AE"/>
    <w:rsid w:val="76D475C6"/>
    <w:rsid w:val="76FEF818"/>
    <w:rsid w:val="775F0050"/>
    <w:rsid w:val="777624DC"/>
    <w:rsid w:val="7795E4FC"/>
    <w:rsid w:val="77A134B8"/>
    <w:rsid w:val="77B4BDF9"/>
    <w:rsid w:val="78356D01"/>
    <w:rsid w:val="787968CC"/>
    <w:rsid w:val="7883EF13"/>
    <w:rsid w:val="78F3E045"/>
    <w:rsid w:val="7936B3CC"/>
    <w:rsid w:val="795A1AC1"/>
    <w:rsid w:val="7965A1E5"/>
    <w:rsid w:val="79BC1114"/>
    <w:rsid w:val="79C1F031"/>
    <w:rsid w:val="79D40A81"/>
    <w:rsid w:val="7A3353E7"/>
    <w:rsid w:val="7B7F302C"/>
    <w:rsid w:val="7C1751D3"/>
    <w:rsid w:val="7C94AB4F"/>
    <w:rsid w:val="7CB4028C"/>
    <w:rsid w:val="7CBC2C80"/>
    <w:rsid w:val="7CCA0E53"/>
    <w:rsid w:val="7CE95CD3"/>
    <w:rsid w:val="7D888197"/>
    <w:rsid w:val="7E52A93E"/>
    <w:rsid w:val="7E73BF8C"/>
    <w:rsid w:val="7E9FF3C0"/>
    <w:rsid w:val="7EC901BF"/>
    <w:rsid w:val="7F474165"/>
    <w:rsid w:val="7F611DF8"/>
    <w:rsid w:val="7F79EC46"/>
    <w:rsid w:val="7FA42741"/>
    <w:rsid w:val="7FB75B51"/>
    <w:rsid w:val="7FBB5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A87FB"/>
  <w15:docId w15:val="{B6293654-E6BD-4592-A247-B3CD6DAA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9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905"/>
  </w:style>
  <w:style w:type="paragraph" w:styleId="Footer">
    <w:name w:val="footer"/>
    <w:basedOn w:val="Normal"/>
    <w:link w:val="FooterChar"/>
    <w:uiPriority w:val="99"/>
    <w:unhideWhenUsed/>
    <w:rsid w:val="00624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905"/>
  </w:style>
  <w:style w:type="character" w:styleId="Hyperlink">
    <w:name w:val="Hyperlink"/>
    <w:basedOn w:val="DefaultParagraphFont"/>
    <w:uiPriority w:val="99"/>
    <w:unhideWhenUsed/>
    <w:rsid w:val="00F60AE9"/>
    <w:rPr>
      <w:color w:val="0000FF" w:themeColor="hyperlink"/>
      <w:u w:val="single"/>
    </w:rPr>
  </w:style>
  <w:style w:type="character" w:styleId="UnresolvedMention">
    <w:name w:val="Unresolved Mention"/>
    <w:basedOn w:val="DefaultParagraphFont"/>
    <w:uiPriority w:val="99"/>
    <w:unhideWhenUsed/>
    <w:rsid w:val="00F60AE9"/>
    <w:rPr>
      <w:color w:val="605E5C"/>
      <w:shd w:val="clear" w:color="auto" w:fill="E1DFDD"/>
    </w:rPr>
  </w:style>
  <w:style w:type="paragraph" w:styleId="ListParagraph">
    <w:name w:val="List Paragraph"/>
    <w:basedOn w:val="Normal"/>
    <w:uiPriority w:val="34"/>
    <w:qFormat/>
    <w:rsid w:val="00DB56CA"/>
    <w:pPr>
      <w:ind w:left="720"/>
      <w:contextualSpacing/>
    </w:pPr>
  </w:style>
  <w:style w:type="character" w:styleId="CommentReference">
    <w:name w:val="annotation reference"/>
    <w:basedOn w:val="DefaultParagraphFont"/>
    <w:uiPriority w:val="99"/>
    <w:semiHidden/>
    <w:unhideWhenUsed/>
    <w:rsid w:val="003E04DB"/>
    <w:rPr>
      <w:sz w:val="16"/>
      <w:szCs w:val="16"/>
    </w:rPr>
  </w:style>
  <w:style w:type="paragraph" w:styleId="CommentText">
    <w:name w:val="annotation text"/>
    <w:basedOn w:val="Normal"/>
    <w:link w:val="CommentTextChar"/>
    <w:uiPriority w:val="99"/>
    <w:semiHidden/>
    <w:unhideWhenUsed/>
    <w:rsid w:val="003E04DB"/>
    <w:pPr>
      <w:spacing w:line="240" w:lineRule="auto"/>
    </w:pPr>
    <w:rPr>
      <w:sz w:val="20"/>
      <w:szCs w:val="20"/>
    </w:rPr>
  </w:style>
  <w:style w:type="character" w:customStyle="1" w:styleId="CommentTextChar">
    <w:name w:val="Comment Text Char"/>
    <w:basedOn w:val="DefaultParagraphFont"/>
    <w:link w:val="CommentText"/>
    <w:uiPriority w:val="99"/>
    <w:semiHidden/>
    <w:rsid w:val="003E04DB"/>
    <w:rPr>
      <w:sz w:val="20"/>
      <w:szCs w:val="20"/>
    </w:rPr>
  </w:style>
  <w:style w:type="paragraph" w:styleId="CommentSubject">
    <w:name w:val="annotation subject"/>
    <w:basedOn w:val="CommentText"/>
    <w:next w:val="CommentText"/>
    <w:link w:val="CommentSubjectChar"/>
    <w:uiPriority w:val="99"/>
    <w:semiHidden/>
    <w:unhideWhenUsed/>
    <w:rsid w:val="003E04DB"/>
    <w:rPr>
      <w:b/>
      <w:bCs/>
    </w:rPr>
  </w:style>
  <w:style w:type="character" w:customStyle="1" w:styleId="CommentSubjectChar">
    <w:name w:val="Comment Subject Char"/>
    <w:basedOn w:val="CommentTextChar"/>
    <w:link w:val="CommentSubject"/>
    <w:uiPriority w:val="99"/>
    <w:semiHidden/>
    <w:rsid w:val="003E04DB"/>
    <w:rPr>
      <w:b/>
      <w:bCs/>
      <w:sz w:val="20"/>
      <w:szCs w:val="20"/>
    </w:rPr>
  </w:style>
  <w:style w:type="character" w:customStyle="1" w:styleId="Heading1Char">
    <w:name w:val="Heading 1 Char"/>
    <w:basedOn w:val="DefaultParagraphFont"/>
    <w:link w:val="Heading1"/>
    <w:uiPriority w:val="9"/>
    <w:rsid w:val="002D3952"/>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9B3F18"/>
    <w:pPr>
      <w:spacing w:after="0" w:line="240" w:lineRule="auto"/>
    </w:pPr>
  </w:style>
  <w:style w:type="character" w:styleId="Mention">
    <w:name w:val="Mention"/>
    <w:basedOn w:val="DefaultParagraphFont"/>
    <w:uiPriority w:val="99"/>
    <w:unhideWhenUsed/>
    <w:rsid w:val="00384FAD"/>
    <w:rPr>
      <w:color w:val="2B579A"/>
      <w:shd w:val="clear" w:color="auto" w:fill="E1DFDD"/>
    </w:rPr>
  </w:style>
  <w:style w:type="character" w:styleId="FollowedHyperlink">
    <w:name w:val="FollowedHyperlink"/>
    <w:basedOn w:val="DefaultParagraphFont"/>
    <w:uiPriority w:val="99"/>
    <w:semiHidden/>
    <w:unhideWhenUsed/>
    <w:rsid w:val="00B06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80710">
      <w:bodyDiv w:val="1"/>
      <w:marLeft w:val="0"/>
      <w:marRight w:val="0"/>
      <w:marTop w:val="0"/>
      <w:marBottom w:val="0"/>
      <w:divBdr>
        <w:top w:val="none" w:sz="0" w:space="0" w:color="auto"/>
        <w:left w:val="none" w:sz="0" w:space="0" w:color="auto"/>
        <w:bottom w:val="none" w:sz="0" w:space="0" w:color="auto"/>
        <w:right w:val="none" w:sz="0" w:space="0" w:color="auto"/>
      </w:divBdr>
    </w:div>
    <w:div w:id="777335812">
      <w:bodyDiv w:val="1"/>
      <w:marLeft w:val="0"/>
      <w:marRight w:val="0"/>
      <w:marTop w:val="0"/>
      <w:marBottom w:val="0"/>
      <w:divBdr>
        <w:top w:val="none" w:sz="0" w:space="0" w:color="auto"/>
        <w:left w:val="none" w:sz="0" w:space="0" w:color="auto"/>
        <w:bottom w:val="none" w:sz="0" w:space="0" w:color="auto"/>
        <w:right w:val="none" w:sz="0" w:space="0" w:color="auto"/>
      </w:divBdr>
      <w:divsChild>
        <w:div w:id="590891288">
          <w:marLeft w:val="0"/>
          <w:marRight w:val="0"/>
          <w:marTop w:val="0"/>
          <w:marBottom w:val="0"/>
          <w:divBdr>
            <w:top w:val="none" w:sz="0" w:space="0" w:color="auto"/>
            <w:left w:val="none" w:sz="0" w:space="0" w:color="auto"/>
            <w:bottom w:val="none" w:sz="0" w:space="0" w:color="auto"/>
            <w:right w:val="none" w:sz="0" w:space="0" w:color="auto"/>
          </w:divBdr>
        </w:div>
      </w:divsChild>
    </w:div>
    <w:div w:id="1657759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lincs.gov.uk/your-council/north-east-lincolnshire-council-vision-and-ai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afernel.co.uk/wp-content/uploads/2021/05/NEL-Domestic-Abuse-Strategy-2021-to-2024.pdf" TargetMode="External"/><Relationship Id="rId17" Type="http://schemas.openxmlformats.org/officeDocument/2006/relationships/hyperlink" Target="mailto:katie.chadwick@nelincs.gov.uk" TargetMode="External"/><Relationship Id="rId2" Type="http://schemas.openxmlformats.org/officeDocument/2006/relationships/customXml" Target="../customXml/item2.xml"/><Relationship Id="rId16" Type="http://schemas.openxmlformats.org/officeDocument/2006/relationships/hyperlink" Target="https://www.google.com/maps/dir/Current+Location/Municipal%20Offices+Town%20Hall%20Square+North%20East%20Lincolnshire+DN31%201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omestic-abuse-bill-2020-factsheets/local-authority-support-for-victims-of-domestic-abuse-and-their-children-within-safe-accommodation-factsheet" TargetMode="External"/><Relationship Id="rId5" Type="http://schemas.openxmlformats.org/officeDocument/2006/relationships/styles" Target="styles.xml"/><Relationship Id="rId15" Type="http://schemas.openxmlformats.org/officeDocument/2006/relationships/hyperlink" Target="mailto:Helen.Cordell@nelincs.gov.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maps/dir/Current+Location/William%20Molson%20Centre+Kent%20Street+North%20East%20Lincolnshire+DN32%207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7c1055-1833-4d19-bb96-253f1164bc37">
      <UserInfo>
        <DisplayName>Helen Cordell (NELC)</DisplayName>
        <AccountId>12</AccountId>
        <AccountType/>
      </UserInfo>
      <UserInfo>
        <DisplayName>Katie Chadwick (NELC)</DisplayName>
        <AccountId>16</AccountId>
        <AccountType/>
      </UserInfo>
      <UserInfo>
        <DisplayName>Petra Pankova (NELC)</DisplayName>
        <AccountId>27</AccountId>
        <AccountType/>
      </UserInfo>
      <UserInfo>
        <DisplayName>Lisa Hilder (CCG)</DisplayName>
        <AccountId>13</AccountId>
        <AccountType/>
      </UserInfo>
      <UserInfo>
        <DisplayName>Mike Hardy (NELC)</DisplayName>
        <AccountId>30</AccountId>
        <AccountType/>
      </UserInfo>
      <UserInfo>
        <DisplayName>Carolyn Beck (NELC)</DisplayName>
        <AccountId>59</AccountId>
        <AccountType/>
      </UserInfo>
      <UserInfo>
        <DisplayName>Leigh Holton (CCG)</DisplayName>
        <AccountId>60</AccountId>
        <AccountType/>
      </UserInfo>
      <UserInfo>
        <DisplayName>James Purdie (NELC)</DisplayName>
        <AccountId>28</AccountId>
        <AccountType/>
      </UserInfo>
      <UserInfo>
        <DisplayName>Stewart Watson (NELC)</DisplayName>
        <AccountId>61</AccountId>
        <AccountType/>
      </UserInfo>
      <UserInfo>
        <DisplayName>lisahilder</DisplayName>
        <AccountId>62</AccountId>
        <AccountType/>
      </UserInfo>
      <UserInfo>
        <DisplayName>Govundeep Sidhu (NELC)</DisplayName>
        <AccountId>63</AccountId>
        <AccountType/>
      </UserInfo>
      <UserInfo>
        <DisplayName>denise</DisplayName>
        <AccountId>64</AccountId>
        <AccountType/>
      </UserInfo>
      <UserInfo>
        <DisplayName>debbie.winning</DisplayName>
        <AccountId>65</AccountId>
        <AccountType/>
      </UserInfo>
      <UserInfo>
        <DisplayName>s.humberstone</DisplayName>
        <AccountId>66</AccountId>
        <AccountType/>
      </UserInfo>
      <UserInfo>
        <DisplayName>leigh.collingwood</DisplayName>
        <AccountId>67</AccountId>
        <AccountType/>
      </UserInfo>
      <UserInfo>
        <DisplayName>emma.heatley</DisplayName>
        <AccountId>68</AccountId>
        <AccountType/>
      </UserInfo>
      <UserInfo>
        <DisplayName>Clare.Gillender</DisplayName>
        <AccountId>69</AccountId>
        <AccountType/>
      </UserInfo>
      <UserInfo>
        <DisplayName>Emma.Heatley</DisplayName>
        <AccountId>70</AccountId>
        <AccountType/>
      </UserInfo>
      <UserInfo>
        <DisplayName>Nick.Hamilton-Rudd</DisplayName>
        <AccountId>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F9AD842871AB459956B80F62F43118" ma:contentTypeVersion="6" ma:contentTypeDescription="Create a new document." ma:contentTypeScope="" ma:versionID="12f01453dbe56d3787be68ada5a83087">
  <xsd:schema xmlns:xsd="http://www.w3.org/2001/XMLSchema" xmlns:xs="http://www.w3.org/2001/XMLSchema" xmlns:p="http://schemas.microsoft.com/office/2006/metadata/properties" xmlns:ns2="4d9c3934-e76e-4407-ae2e-ca2b97342845" xmlns:ns3="947c1055-1833-4d19-bb96-253f1164bc37" targetNamespace="http://schemas.microsoft.com/office/2006/metadata/properties" ma:root="true" ma:fieldsID="7fd2cb8b191c1ab669c439093b5eba82" ns2:_="" ns3:_="">
    <xsd:import namespace="4d9c3934-e76e-4407-ae2e-ca2b97342845"/>
    <xsd:import namespace="947c1055-1833-4d19-bb96-253f1164bc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c3934-e76e-4407-ae2e-ca2b97342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c1055-1833-4d19-bb96-253f1164bc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525CA-634B-4CC5-BAE8-A3555C508DC0}">
  <ds:schemaRefs>
    <ds:schemaRef ds:uri="http://purl.org/dc/elements/1.1/"/>
    <ds:schemaRef ds:uri="http://schemas.microsoft.com/office/2006/metadata/properties"/>
    <ds:schemaRef ds:uri="947c1055-1833-4d19-bb96-253f1164bc3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d9c3934-e76e-4407-ae2e-ca2b97342845"/>
    <ds:schemaRef ds:uri="http://www.w3.org/XML/1998/namespace"/>
    <ds:schemaRef ds:uri="http://purl.org/dc/dcmitype/"/>
  </ds:schemaRefs>
</ds:datastoreItem>
</file>

<file path=customXml/itemProps2.xml><?xml version="1.0" encoding="utf-8"?>
<ds:datastoreItem xmlns:ds="http://schemas.openxmlformats.org/officeDocument/2006/customXml" ds:itemID="{088849F6-52CA-4D3C-9A10-A9F426408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c3934-e76e-4407-ae2e-ca2b97342845"/>
    <ds:schemaRef ds:uri="947c1055-1833-4d19-bb96-253f1164b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23FC3-4430-42A7-A45A-CD73639EA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3021</Words>
  <Characters>17226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CharactersWithSpaces>
  <SharedDoc>false</SharedDoc>
  <HLinks>
    <vt:vector size="24" baseType="variant">
      <vt:variant>
        <vt:i4>6225985</vt:i4>
      </vt:variant>
      <vt:variant>
        <vt:i4>6</vt:i4>
      </vt:variant>
      <vt:variant>
        <vt:i4>0</vt:i4>
      </vt:variant>
      <vt:variant>
        <vt:i4>5</vt:i4>
      </vt:variant>
      <vt:variant>
        <vt:lpwstr>https://www.nelincs.gov.uk/your-council/north-east-lincolnshire-council-vision-and-aims/</vt:lpwstr>
      </vt:variant>
      <vt:variant>
        <vt:lpwstr/>
      </vt:variant>
      <vt:variant>
        <vt:i4>7536677</vt:i4>
      </vt:variant>
      <vt:variant>
        <vt:i4>3</vt:i4>
      </vt:variant>
      <vt:variant>
        <vt:i4>0</vt:i4>
      </vt:variant>
      <vt:variant>
        <vt:i4>5</vt:i4>
      </vt:variant>
      <vt:variant>
        <vt:lpwstr>https://www.safernel.co.uk/wp-content/uploads/2021/05/NEL-Domestic-Abuse-Strategy-2021-to-2024.pdf</vt:lpwstr>
      </vt:variant>
      <vt:variant>
        <vt:lpwstr/>
      </vt:variant>
      <vt:variant>
        <vt:i4>6684734</vt:i4>
      </vt:variant>
      <vt:variant>
        <vt:i4>0</vt:i4>
      </vt:variant>
      <vt:variant>
        <vt:i4>0</vt:i4>
      </vt:variant>
      <vt:variant>
        <vt:i4>5</vt:i4>
      </vt:variant>
      <vt:variant>
        <vt:lpwstr>https://www.gov.uk/government/publications/domestic-abuse-bill-2020-factsheets/local-authority-support-for-victims-of-domestic-abuse-and-their-children-within-safe-accommodation-factsheet</vt:lpwstr>
      </vt:variant>
      <vt:variant>
        <vt:lpwstr/>
      </vt:variant>
      <vt:variant>
        <vt:i4>5636207</vt:i4>
      </vt:variant>
      <vt:variant>
        <vt:i4>0</vt:i4>
      </vt:variant>
      <vt:variant>
        <vt:i4>0</vt:i4>
      </vt:variant>
      <vt:variant>
        <vt:i4>5</vt:i4>
      </vt:variant>
      <vt:variant>
        <vt:lpwstr>mailto:James.Purdie@nelincs.gov.uk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Lowther (NELC)</dc:creator>
  <cp:keywords/>
  <dc:description/>
  <cp:lastModifiedBy>Julie Hamilton (NELC)</cp:lastModifiedBy>
  <cp:revision>2</cp:revision>
  <dcterms:created xsi:type="dcterms:W3CDTF">2022-03-08T16:44:00Z</dcterms:created>
  <dcterms:modified xsi:type="dcterms:W3CDTF">2022-03-08T16:44:00Z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076c21-4a3b-406b-aecb-24d0ab5efba3_Enabled">
    <vt:lpwstr>true</vt:lpwstr>
  </property>
  <property fmtid="{D5CDD505-2E9C-101B-9397-08002B2CF9AE}" pid="3" name="MSIP_Label_18076c21-4a3b-406b-aecb-24d0ab5efba3_SetDate">
    <vt:lpwstr>2021-09-29T15:34:54Z</vt:lpwstr>
  </property>
  <property fmtid="{D5CDD505-2E9C-101B-9397-08002B2CF9AE}" pid="4" name="MSIP_Label_18076c21-4a3b-406b-aecb-24d0ab5efba3_Method">
    <vt:lpwstr>Privileged</vt:lpwstr>
  </property>
  <property fmtid="{D5CDD505-2E9C-101B-9397-08002B2CF9AE}" pid="5" name="MSIP_Label_18076c21-4a3b-406b-aecb-24d0ab5efba3_Name">
    <vt:lpwstr>No Restrictions</vt:lpwstr>
  </property>
  <property fmtid="{D5CDD505-2E9C-101B-9397-08002B2CF9AE}" pid="6" name="MSIP_Label_18076c21-4a3b-406b-aecb-24d0ab5efba3_SiteId">
    <vt:lpwstr>2000653a-c2c6-4009-ac5a-2455bfbfb61d</vt:lpwstr>
  </property>
  <property fmtid="{D5CDD505-2E9C-101B-9397-08002B2CF9AE}" pid="7" name="MSIP_Label_18076c21-4a3b-406b-aecb-24d0ab5efba3_ActionId">
    <vt:lpwstr>b37f82f6-cb4b-43aa-bfcd-2f663b37ec97</vt:lpwstr>
  </property>
  <property fmtid="{D5CDD505-2E9C-101B-9397-08002B2CF9AE}" pid="8" name="MSIP_Label_18076c21-4a3b-406b-aecb-24d0ab5efba3_ContentBits">
    <vt:lpwstr>1</vt:lpwstr>
  </property>
  <property fmtid="{D5CDD505-2E9C-101B-9397-08002B2CF9AE}" pid="9" name="ContentTypeId">
    <vt:lpwstr>0x010100ACF9AD842871AB459956B80F62F43118</vt:lpwstr>
  </property>
</Properties>
</file>