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3DEA1" w14:textId="77777777" w:rsidR="00DA5E2C" w:rsidRDefault="00DA5E2C">
      <w:pPr>
        <w:spacing w:after="0" w:line="259" w:lineRule="auto"/>
        <w:ind w:left="-696" w:right="15300" w:firstLine="0"/>
      </w:pPr>
    </w:p>
    <w:tbl>
      <w:tblPr>
        <w:tblStyle w:val="TableGrid"/>
        <w:tblW w:w="16022" w:type="dxa"/>
        <w:tblInd w:w="-286" w:type="dxa"/>
        <w:tblCellMar>
          <w:top w:w="11" w:type="dxa"/>
          <w:right w:w="47" w:type="dxa"/>
        </w:tblCellMar>
        <w:tblLook w:val="04A0" w:firstRow="1" w:lastRow="0" w:firstColumn="1" w:lastColumn="0" w:noHBand="0" w:noVBand="1"/>
      </w:tblPr>
      <w:tblGrid>
        <w:gridCol w:w="4531"/>
        <w:gridCol w:w="826"/>
        <w:gridCol w:w="3562"/>
        <w:gridCol w:w="7103"/>
      </w:tblGrid>
      <w:tr w:rsidR="00DA5E2C" w14:paraId="526F9129" w14:textId="77777777">
        <w:trPr>
          <w:trHeight w:val="6870"/>
        </w:trPr>
        <w:tc>
          <w:tcPr>
            <w:tcW w:w="4532" w:type="dxa"/>
            <w:tcBorders>
              <w:top w:val="single" w:sz="4" w:space="0" w:color="000000"/>
              <w:left w:val="single" w:sz="4" w:space="0" w:color="000000"/>
              <w:bottom w:val="single" w:sz="4" w:space="0" w:color="000000"/>
              <w:right w:val="single" w:sz="4" w:space="0" w:color="000000"/>
            </w:tcBorders>
          </w:tcPr>
          <w:p w14:paraId="51609310" w14:textId="77777777" w:rsidR="00DA5E2C" w:rsidRDefault="004D5F5B">
            <w:pPr>
              <w:spacing w:after="0" w:line="239" w:lineRule="auto"/>
              <w:ind w:left="828" w:hanging="360"/>
            </w:pPr>
            <w:r>
              <w:rPr>
                <w:b/>
              </w:rPr>
              <w:t xml:space="preserve">1. What are you observing that indicates neglect? </w:t>
            </w:r>
            <w:r>
              <w:rPr>
                <w:b/>
                <w:i/>
              </w:rPr>
              <w:t>(there can be multiple types)</w:t>
            </w:r>
            <w:r>
              <w:rPr>
                <w:b/>
              </w:rPr>
              <w:t xml:space="preserve"> </w:t>
            </w:r>
          </w:p>
          <w:p w14:paraId="00F6BF15" w14:textId="77777777" w:rsidR="00DA5E2C" w:rsidRDefault="004D5F5B">
            <w:pPr>
              <w:spacing w:after="49" w:line="259" w:lineRule="auto"/>
              <w:ind w:left="828" w:firstLine="0"/>
            </w:pPr>
            <w:r>
              <w:rPr>
                <w:b/>
              </w:rPr>
              <w:t xml:space="preserve"> </w:t>
            </w:r>
          </w:p>
          <w:p w14:paraId="150D3C2F" w14:textId="77777777" w:rsidR="00DA5E2C" w:rsidRDefault="004D5F5B">
            <w:pPr>
              <w:tabs>
                <w:tab w:val="center" w:pos="203"/>
                <w:tab w:val="center" w:pos="2204"/>
              </w:tabs>
              <w:spacing w:after="169" w:line="259" w:lineRule="auto"/>
              <w:ind w:left="0" w:firstLine="0"/>
            </w:pPr>
            <w:r>
              <w:rPr>
                <w:rFonts w:ascii="Calibri" w:eastAsia="Calibri" w:hAnsi="Calibri" w:cs="Calibri"/>
              </w:rPr>
              <w:tab/>
            </w:r>
            <w:r>
              <w:rPr>
                <w:rFonts w:ascii="Segoe UI Symbol" w:eastAsia="Segoe UI Symbol" w:hAnsi="Segoe UI Symbol" w:cs="Segoe UI Symbol"/>
              </w:rPr>
              <w:t>☐</w:t>
            </w:r>
            <w:r>
              <w:t xml:space="preserve"> </w:t>
            </w:r>
            <w:r>
              <w:tab/>
              <w:t xml:space="preserve">Child’s basic physical needs  </w:t>
            </w:r>
          </w:p>
          <w:p w14:paraId="37CA895A" w14:textId="77777777" w:rsidR="00DA5E2C" w:rsidRDefault="004D5F5B">
            <w:pPr>
              <w:spacing w:after="32" w:line="393" w:lineRule="auto"/>
              <w:ind w:left="108" w:firstLine="0"/>
            </w:pPr>
            <w:r>
              <w:rPr>
                <w:rFonts w:ascii="Segoe UI Symbol" w:eastAsia="Segoe UI Symbol" w:hAnsi="Segoe UI Symbol" w:cs="Segoe UI Symbol"/>
              </w:rPr>
              <w:t>☐</w:t>
            </w:r>
            <w:r>
              <w:t xml:space="preserve"> </w:t>
            </w:r>
            <w:r>
              <w:tab/>
              <w:t xml:space="preserve">Child’s emotional and attachment needs </w:t>
            </w:r>
          </w:p>
          <w:p w14:paraId="70042276" w14:textId="77777777" w:rsidR="00DA5E2C" w:rsidRDefault="004D5F5B">
            <w:pPr>
              <w:tabs>
                <w:tab w:val="center" w:pos="203"/>
                <w:tab w:val="center" w:pos="2284"/>
              </w:tabs>
              <w:spacing w:after="167" w:line="259" w:lineRule="auto"/>
              <w:ind w:left="0" w:firstLine="0"/>
            </w:pPr>
            <w:r>
              <w:rPr>
                <w:rFonts w:ascii="Calibri" w:eastAsia="Calibri" w:hAnsi="Calibri" w:cs="Calibri"/>
              </w:rPr>
              <w:tab/>
            </w:r>
            <w:r>
              <w:rPr>
                <w:rFonts w:ascii="Segoe UI Symbol" w:eastAsia="Segoe UI Symbol" w:hAnsi="Segoe UI Symbol" w:cs="Segoe UI Symbol"/>
              </w:rPr>
              <w:t>☐</w:t>
            </w:r>
            <w:r>
              <w:t xml:space="preserve"> </w:t>
            </w:r>
            <w:r>
              <w:tab/>
              <w:t xml:space="preserve">Child’s cognitive development </w:t>
            </w:r>
          </w:p>
          <w:p w14:paraId="69AB0C70" w14:textId="77777777" w:rsidR="00DA5E2C" w:rsidRDefault="004D5F5B">
            <w:pPr>
              <w:tabs>
                <w:tab w:val="center" w:pos="203"/>
                <w:tab w:val="center" w:pos="1898"/>
              </w:tabs>
              <w:spacing w:after="147" w:line="259" w:lineRule="auto"/>
              <w:ind w:left="0" w:firstLine="0"/>
            </w:pPr>
            <w:r>
              <w:rPr>
                <w:rFonts w:ascii="Calibri" w:eastAsia="Calibri" w:hAnsi="Calibri" w:cs="Calibri"/>
              </w:rPr>
              <w:tab/>
            </w:r>
            <w:r>
              <w:rPr>
                <w:rFonts w:ascii="Segoe UI Symbol" w:eastAsia="Segoe UI Symbol" w:hAnsi="Segoe UI Symbol" w:cs="Segoe UI Symbol"/>
              </w:rPr>
              <w:t>☐</w:t>
            </w:r>
            <w:r>
              <w:t xml:space="preserve"> </w:t>
            </w:r>
            <w:r>
              <w:tab/>
              <w:t xml:space="preserve">Child’s medical needs </w:t>
            </w:r>
          </w:p>
          <w:p w14:paraId="62092364" w14:textId="77777777" w:rsidR="00DA5E2C" w:rsidRDefault="004D5F5B">
            <w:pPr>
              <w:tabs>
                <w:tab w:val="center" w:pos="203"/>
                <w:tab w:val="center" w:pos="2596"/>
              </w:tabs>
              <w:spacing w:after="134" w:line="259" w:lineRule="auto"/>
              <w:ind w:left="0" w:firstLine="0"/>
            </w:pPr>
            <w:r>
              <w:rPr>
                <w:rFonts w:ascii="Calibri" w:eastAsia="Calibri" w:hAnsi="Calibri" w:cs="Calibri"/>
              </w:rPr>
              <w:tab/>
            </w:r>
            <w:r>
              <w:rPr>
                <w:rFonts w:ascii="Segoe UI Symbol" w:eastAsia="Segoe UI Symbol" w:hAnsi="Segoe UI Symbol" w:cs="Segoe UI Symbol"/>
              </w:rPr>
              <w:t>☐</w:t>
            </w:r>
            <w:r>
              <w:t xml:space="preserve"> </w:t>
            </w:r>
            <w:r>
              <w:tab/>
              <w:t xml:space="preserve">Child’s needs for safety and security </w:t>
            </w:r>
          </w:p>
          <w:p w14:paraId="139F9317" w14:textId="77777777" w:rsidR="00DA5E2C" w:rsidRDefault="004D5F5B">
            <w:pPr>
              <w:spacing w:after="0" w:line="394" w:lineRule="auto"/>
              <w:ind w:left="108" w:firstLine="0"/>
            </w:pPr>
            <w:r>
              <w:rPr>
                <w:rFonts w:ascii="Segoe UI Symbol" w:eastAsia="Segoe UI Symbol" w:hAnsi="Segoe UI Symbol" w:cs="Segoe UI Symbol"/>
              </w:rPr>
              <w:t>☐</w:t>
            </w:r>
            <w:r>
              <w:t xml:space="preserve"> </w:t>
            </w:r>
            <w:r>
              <w:tab/>
              <w:t xml:space="preserve">Exclusion from home or abandonment </w:t>
            </w:r>
          </w:p>
          <w:p w14:paraId="6BDA9213" w14:textId="77777777" w:rsidR="00DA5E2C" w:rsidRDefault="004D5F5B">
            <w:pPr>
              <w:spacing w:after="32" w:line="394" w:lineRule="auto"/>
              <w:ind w:left="108" w:firstLine="0"/>
            </w:pPr>
            <w:r>
              <w:rPr>
                <w:rFonts w:ascii="Segoe UI Symbol" w:eastAsia="Segoe UI Symbol" w:hAnsi="Segoe UI Symbol" w:cs="Segoe UI Symbol"/>
              </w:rPr>
              <w:t>☐</w:t>
            </w:r>
            <w:r>
              <w:t xml:space="preserve"> </w:t>
            </w:r>
            <w:r>
              <w:tab/>
              <w:t xml:space="preserve">Failing to protect a child from physical     and emotional harm or danger </w:t>
            </w:r>
          </w:p>
          <w:p w14:paraId="3B22D000" w14:textId="77777777" w:rsidR="00DA5E2C" w:rsidRDefault="004D5F5B">
            <w:pPr>
              <w:spacing w:after="32" w:line="394" w:lineRule="auto"/>
              <w:ind w:left="108" w:firstLine="0"/>
            </w:pPr>
            <w:r>
              <w:rPr>
                <w:rFonts w:ascii="Segoe UI Symbol" w:eastAsia="Segoe UI Symbol" w:hAnsi="Segoe UI Symbol" w:cs="Segoe UI Symbol"/>
              </w:rPr>
              <w:t>☐</w:t>
            </w:r>
            <w:r>
              <w:t xml:space="preserve"> </w:t>
            </w:r>
            <w:r>
              <w:tab/>
              <w:t xml:space="preserve">Unresponsiveness to, a child’s basic emotional needs </w:t>
            </w:r>
          </w:p>
          <w:p w14:paraId="41925575" w14:textId="77777777" w:rsidR="00DA5E2C" w:rsidRDefault="004D5F5B">
            <w:pPr>
              <w:spacing w:after="0" w:line="259" w:lineRule="auto"/>
              <w:ind w:left="108" w:firstLine="0"/>
            </w:pPr>
            <w:r>
              <w:rPr>
                <w:rFonts w:ascii="Segoe UI Symbol" w:eastAsia="Segoe UI Symbol" w:hAnsi="Segoe UI Symbol" w:cs="Segoe UI Symbol"/>
              </w:rPr>
              <w:t>☐</w:t>
            </w:r>
            <w:r>
              <w:t xml:space="preserve"> </w:t>
            </w:r>
            <w:r>
              <w:tab/>
              <w:t xml:space="preserve">Is it Global are all areas of a child’s development impacted upon? </w:t>
            </w:r>
          </w:p>
        </w:tc>
        <w:tc>
          <w:tcPr>
            <w:tcW w:w="826" w:type="dxa"/>
            <w:tcBorders>
              <w:top w:val="single" w:sz="4" w:space="0" w:color="000000"/>
              <w:left w:val="single" w:sz="4" w:space="0" w:color="000000"/>
              <w:bottom w:val="single" w:sz="4" w:space="0" w:color="000000"/>
              <w:right w:val="nil"/>
            </w:tcBorders>
          </w:tcPr>
          <w:p w14:paraId="25E551F5" w14:textId="77777777" w:rsidR="00DA5E2C" w:rsidRDefault="004D5F5B">
            <w:pPr>
              <w:spacing w:after="739" w:line="259" w:lineRule="auto"/>
              <w:ind w:left="466" w:firstLine="0"/>
            </w:pPr>
            <w:r>
              <w:rPr>
                <w:b/>
              </w:rPr>
              <w:t xml:space="preserve">2. </w:t>
            </w:r>
          </w:p>
          <w:p w14:paraId="6985DF6B" w14:textId="77777777" w:rsidR="00DA5E2C" w:rsidRDefault="004D5F5B">
            <w:pPr>
              <w:spacing w:after="39" w:line="259" w:lineRule="auto"/>
              <w:ind w:left="214" w:firstLine="0"/>
              <w:jc w:val="center"/>
            </w:pPr>
            <w:r>
              <w:rPr>
                <w:b/>
              </w:rPr>
              <w:t xml:space="preserve"> </w:t>
            </w:r>
          </w:p>
          <w:p w14:paraId="4FD90DA5" w14:textId="77777777" w:rsidR="00DA5E2C" w:rsidRDefault="004D5F5B">
            <w:pPr>
              <w:spacing w:after="207" w:line="259" w:lineRule="auto"/>
              <w:ind w:left="106" w:firstLine="0"/>
            </w:pPr>
            <w:r>
              <w:rPr>
                <w:rFonts w:ascii="Segoe UI Symbol" w:eastAsia="Segoe UI Symbol" w:hAnsi="Segoe UI Symbol" w:cs="Segoe UI Symbol"/>
              </w:rPr>
              <w:t>☐</w:t>
            </w:r>
            <w:r>
              <w:t xml:space="preserve"> </w:t>
            </w:r>
          </w:p>
          <w:p w14:paraId="54ED63DB" w14:textId="77777777" w:rsidR="00DA5E2C" w:rsidRDefault="004D5F5B">
            <w:pPr>
              <w:spacing w:after="209" w:line="259" w:lineRule="auto"/>
              <w:ind w:left="106" w:firstLine="0"/>
            </w:pPr>
            <w:r>
              <w:rPr>
                <w:rFonts w:ascii="Segoe UI Symbol" w:eastAsia="Segoe UI Symbol" w:hAnsi="Segoe UI Symbol" w:cs="Segoe UI Symbol"/>
              </w:rPr>
              <w:t>☐</w:t>
            </w:r>
            <w:r>
              <w:t xml:space="preserve"> </w:t>
            </w:r>
          </w:p>
          <w:p w14:paraId="321CBE7F" w14:textId="77777777" w:rsidR="00DA5E2C" w:rsidRDefault="004D5F5B">
            <w:pPr>
              <w:spacing w:after="0" w:line="259" w:lineRule="auto"/>
              <w:ind w:left="106" w:firstLine="0"/>
            </w:pPr>
            <w:r>
              <w:rPr>
                <w:rFonts w:ascii="Segoe UI Symbol" w:eastAsia="Segoe UI Symbol" w:hAnsi="Segoe UI Symbol" w:cs="Segoe UI Symbol"/>
              </w:rPr>
              <w:t>☐</w:t>
            </w:r>
            <w:r>
              <w:t xml:space="preserve"> </w:t>
            </w:r>
          </w:p>
          <w:p w14:paraId="13C4E43B" w14:textId="77777777" w:rsidR="00DA5E2C" w:rsidRDefault="004D5F5B">
            <w:pPr>
              <w:spacing w:after="235" w:line="259" w:lineRule="auto"/>
              <w:ind w:left="106" w:firstLine="0"/>
            </w:pPr>
            <w:r>
              <w:t xml:space="preserve">social </w:t>
            </w:r>
            <w:proofErr w:type="spellStart"/>
            <w:r>
              <w:t>i</w:t>
            </w:r>
            <w:proofErr w:type="spellEnd"/>
          </w:p>
          <w:p w14:paraId="037479F6" w14:textId="77777777" w:rsidR="00DA5E2C" w:rsidRDefault="004D5F5B">
            <w:pPr>
              <w:spacing w:after="209" w:line="259" w:lineRule="auto"/>
              <w:ind w:left="106" w:firstLine="0"/>
            </w:pPr>
            <w:r>
              <w:rPr>
                <w:rFonts w:ascii="Segoe UI Symbol" w:eastAsia="Segoe UI Symbol" w:hAnsi="Segoe UI Symbol" w:cs="Segoe UI Symbol"/>
              </w:rPr>
              <w:t>☐</w:t>
            </w:r>
            <w:r>
              <w:t xml:space="preserve"> </w:t>
            </w:r>
          </w:p>
          <w:p w14:paraId="267793A2" w14:textId="77777777" w:rsidR="00DA5E2C" w:rsidRDefault="004D5F5B">
            <w:pPr>
              <w:spacing w:after="207" w:line="259" w:lineRule="auto"/>
              <w:ind w:left="106" w:firstLine="0"/>
            </w:pPr>
            <w:r>
              <w:rPr>
                <w:rFonts w:ascii="Segoe UI Symbol" w:eastAsia="Segoe UI Symbol" w:hAnsi="Segoe UI Symbol" w:cs="Segoe UI Symbol"/>
              </w:rPr>
              <w:t>☐</w:t>
            </w:r>
            <w:r>
              <w:t xml:space="preserve"> </w:t>
            </w:r>
          </w:p>
          <w:p w14:paraId="54676958" w14:textId="77777777" w:rsidR="00DA5E2C" w:rsidRDefault="004D5F5B">
            <w:pPr>
              <w:spacing w:after="207" w:line="259" w:lineRule="auto"/>
              <w:ind w:left="106" w:firstLine="0"/>
            </w:pPr>
            <w:r>
              <w:rPr>
                <w:rFonts w:ascii="Segoe UI Symbol" w:eastAsia="Segoe UI Symbol" w:hAnsi="Segoe UI Symbol" w:cs="Segoe UI Symbol"/>
              </w:rPr>
              <w:t>☐</w:t>
            </w:r>
            <w:r>
              <w:t xml:space="preserve"> </w:t>
            </w:r>
          </w:p>
          <w:p w14:paraId="1E41375A" w14:textId="77777777" w:rsidR="00DA5E2C" w:rsidRDefault="004D5F5B">
            <w:pPr>
              <w:spacing w:after="207" w:line="259" w:lineRule="auto"/>
              <w:ind w:left="106" w:firstLine="0"/>
            </w:pPr>
            <w:r>
              <w:rPr>
                <w:rFonts w:ascii="Segoe UI Symbol" w:eastAsia="Segoe UI Symbol" w:hAnsi="Segoe UI Symbol" w:cs="Segoe UI Symbol"/>
              </w:rPr>
              <w:t>☐</w:t>
            </w:r>
            <w:r>
              <w:t xml:space="preserve"> </w:t>
            </w:r>
          </w:p>
          <w:p w14:paraId="46F53E21" w14:textId="77777777" w:rsidR="00DA5E2C" w:rsidRDefault="004D5F5B">
            <w:pPr>
              <w:spacing w:after="209" w:line="259" w:lineRule="auto"/>
              <w:ind w:left="106" w:firstLine="0"/>
            </w:pPr>
            <w:r>
              <w:rPr>
                <w:rFonts w:ascii="Segoe UI Symbol" w:eastAsia="Segoe UI Symbol" w:hAnsi="Segoe UI Symbol" w:cs="Segoe UI Symbol"/>
              </w:rPr>
              <w:t>☐</w:t>
            </w:r>
            <w:r>
              <w:t xml:space="preserve"> </w:t>
            </w:r>
          </w:p>
          <w:p w14:paraId="495D47F0" w14:textId="77777777" w:rsidR="00DA5E2C" w:rsidRDefault="004D5F5B">
            <w:pPr>
              <w:spacing w:after="207" w:line="259" w:lineRule="auto"/>
              <w:ind w:left="106" w:firstLine="0"/>
            </w:pPr>
            <w:r>
              <w:rPr>
                <w:rFonts w:ascii="Segoe UI Symbol" w:eastAsia="Segoe UI Symbol" w:hAnsi="Segoe UI Symbol" w:cs="Segoe UI Symbol"/>
              </w:rPr>
              <w:t>☐</w:t>
            </w:r>
            <w:r>
              <w:t xml:space="preserve"> </w:t>
            </w:r>
          </w:p>
          <w:p w14:paraId="1A9D94C3" w14:textId="77777777" w:rsidR="00DA5E2C" w:rsidRDefault="004D5F5B">
            <w:pPr>
              <w:spacing w:after="0" w:line="259" w:lineRule="auto"/>
              <w:ind w:left="106" w:firstLine="0"/>
            </w:pPr>
            <w:r>
              <w:rPr>
                <w:rFonts w:ascii="Segoe UI Symbol" w:eastAsia="Segoe UI Symbol" w:hAnsi="Segoe UI Symbol" w:cs="Segoe UI Symbol"/>
              </w:rPr>
              <w:t>☐</w:t>
            </w:r>
            <w:r>
              <w:t xml:space="preserve"> </w:t>
            </w:r>
          </w:p>
        </w:tc>
        <w:tc>
          <w:tcPr>
            <w:tcW w:w="3562" w:type="dxa"/>
            <w:tcBorders>
              <w:top w:val="single" w:sz="4" w:space="0" w:color="000000"/>
              <w:left w:val="nil"/>
              <w:bottom w:val="single" w:sz="4" w:space="0" w:color="000000"/>
              <w:right w:val="single" w:sz="4" w:space="0" w:color="000000"/>
            </w:tcBorders>
          </w:tcPr>
          <w:p w14:paraId="2A60B6C3" w14:textId="77777777" w:rsidR="00DA5E2C" w:rsidRDefault="004D5F5B">
            <w:pPr>
              <w:spacing w:after="0" w:line="259" w:lineRule="auto"/>
              <w:ind w:left="0" w:firstLine="0"/>
            </w:pPr>
            <w:r>
              <w:rPr>
                <w:b/>
                <w:color w:val="333333"/>
              </w:rPr>
              <w:t xml:space="preserve">What are the factors </w:t>
            </w:r>
          </w:p>
          <w:p w14:paraId="5B5019F9" w14:textId="77777777" w:rsidR="00DA5E2C" w:rsidRDefault="004D5F5B">
            <w:pPr>
              <w:spacing w:after="286" w:line="238" w:lineRule="auto"/>
              <w:ind w:left="0" w:firstLine="0"/>
            </w:pPr>
            <w:r>
              <w:rPr>
                <w:b/>
                <w:color w:val="333333"/>
              </w:rPr>
              <w:t>contributing to the neglect of the child/ren? What are the barriers to caring for the child/ren?</w:t>
            </w:r>
            <w:r>
              <w:rPr>
                <w:b/>
              </w:rPr>
              <w:t xml:space="preserve"> </w:t>
            </w:r>
          </w:p>
          <w:p w14:paraId="2B015C12" w14:textId="77777777" w:rsidR="00DA5E2C" w:rsidRDefault="004D5F5B">
            <w:pPr>
              <w:spacing w:after="218" w:line="259" w:lineRule="auto"/>
              <w:ind w:left="0" w:firstLine="0"/>
            </w:pPr>
            <w:r>
              <w:t>Poverty</w:t>
            </w:r>
            <w:r>
              <w:rPr>
                <w:b/>
              </w:rPr>
              <w:t xml:space="preserve"> </w:t>
            </w:r>
          </w:p>
          <w:p w14:paraId="6E35E69E" w14:textId="77777777" w:rsidR="00DA5E2C" w:rsidRDefault="004D5F5B">
            <w:pPr>
              <w:spacing w:after="220" w:line="259" w:lineRule="auto"/>
              <w:ind w:left="0" w:firstLine="0"/>
            </w:pPr>
            <w:r>
              <w:t>Lack of skills and knowledge</w:t>
            </w:r>
            <w:r>
              <w:rPr>
                <w:b/>
              </w:rPr>
              <w:t xml:space="preserve"> </w:t>
            </w:r>
          </w:p>
          <w:p w14:paraId="24DD3190" w14:textId="77777777" w:rsidR="00DA5E2C" w:rsidRDefault="004D5F5B">
            <w:pPr>
              <w:spacing w:after="216" w:line="250" w:lineRule="auto"/>
              <w:ind w:left="-48" w:firstLine="48"/>
            </w:pPr>
            <w:r>
              <w:t>Lack of skills, knowledge, and solation</w:t>
            </w:r>
            <w:r>
              <w:rPr>
                <w:b/>
              </w:rPr>
              <w:t xml:space="preserve"> </w:t>
            </w:r>
          </w:p>
          <w:p w14:paraId="54C32605" w14:textId="77777777" w:rsidR="00DA5E2C" w:rsidRDefault="004D5F5B">
            <w:pPr>
              <w:spacing w:after="221" w:line="259" w:lineRule="auto"/>
              <w:ind w:left="0" w:firstLine="0"/>
            </w:pPr>
            <w:r>
              <w:t xml:space="preserve">Parenting capacity </w:t>
            </w:r>
          </w:p>
          <w:p w14:paraId="5D967D4F" w14:textId="77777777" w:rsidR="00DA5E2C" w:rsidRDefault="004D5F5B">
            <w:pPr>
              <w:spacing w:after="218" w:line="259" w:lineRule="auto"/>
              <w:ind w:left="0" w:firstLine="0"/>
            </w:pPr>
            <w:r>
              <w:t xml:space="preserve">Domestic abuse </w:t>
            </w:r>
          </w:p>
          <w:p w14:paraId="71522453" w14:textId="77777777" w:rsidR="00DA5E2C" w:rsidRDefault="004D5F5B">
            <w:pPr>
              <w:spacing w:after="218" w:line="259" w:lineRule="auto"/>
              <w:ind w:left="0" w:firstLine="0"/>
            </w:pPr>
            <w:r>
              <w:t xml:space="preserve">Learning disability </w:t>
            </w:r>
          </w:p>
          <w:p w14:paraId="7748822E" w14:textId="77777777" w:rsidR="00DA5E2C" w:rsidRDefault="004D5F5B">
            <w:pPr>
              <w:spacing w:after="218" w:line="259" w:lineRule="auto"/>
              <w:ind w:left="0" w:firstLine="0"/>
            </w:pPr>
            <w:r>
              <w:t xml:space="preserve">Substance misuse </w:t>
            </w:r>
          </w:p>
          <w:p w14:paraId="33B70CA2" w14:textId="77777777" w:rsidR="00DA5E2C" w:rsidRDefault="004D5F5B">
            <w:pPr>
              <w:spacing w:after="220" w:line="259" w:lineRule="auto"/>
              <w:ind w:left="0" w:firstLine="0"/>
            </w:pPr>
            <w:r>
              <w:t xml:space="preserve">Mental health issues </w:t>
            </w:r>
          </w:p>
          <w:p w14:paraId="106C6850" w14:textId="77777777" w:rsidR="00DA5E2C" w:rsidRDefault="004D5F5B">
            <w:pPr>
              <w:spacing w:after="218" w:line="259" w:lineRule="auto"/>
              <w:ind w:left="0" w:firstLine="0"/>
            </w:pPr>
            <w:r>
              <w:t xml:space="preserve">Parental separation and divorce </w:t>
            </w:r>
          </w:p>
          <w:p w14:paraId="29EA8727" w14:textId="77777777" w:rsidR="00DA5E2C" w:rsidRDefault="004D5F5B">
            <w:pPr>
              <w:spacing w:after="0" w:line="259" w:lineRule="auto"/>
              <w:ind w:left="0" w:firstLine="0"/>
            </w:pPr>
            <w:r>
              <w:t>Lack of a relationship of care</w:t>
            </w:r>
            <w:r>
              <w:rPr>
                <w:b/>
              </w:rPr>
              <w:t xml:space="preserve"> </w:t>
            </w:r>
          </w:p>
        </w:tc>
        <w:tc>
          <w:tcPr>
            <w:tcW w:w="7103" w:type="dxa"/>
            <w:tcBorders>
              <w:top w:val="single" w:sz="4" w:space="0" w:color="000000"/>
              <w:left w:val="single" w:sz="4" w:space="0" w:color="000000"/>
              <w:bottom w:val="single" w:sz="4" w:space="0" w:color="000000"/>
              <w:right w:val="single" w:sz="4" w:space="0" w:color="000000"/>
            </w:tcBorders>
          </w:tcPr>
          <w:p w14:paraId="254F9E97" w14:textId="77777777" w:rsidR="00DA5E2C" w:rsidRDefault="004D5F5B">
            <w:pPr>
              <w:spacing w:after="0" w:line="240" w:lineRule="auto"/>
              <w:ind w:left="826" w:hanging="360"/>
            </w:pPr>
            <w:r>
              <w:rPr>
                <w:b/>
              </w:rPr>
              <w:t xml:space="preserve">3. From what you are observing, what do you think is the current impact on the child/ren? </w:t>
            </w:r>
          </w:p>
          <w:p w14:paraId="7A83BBE7" w14:textId="77777777" w:rsidR="00DA5E2C" w:rsidRDefault="004D5F5B">
            <w:pPr>
              <w:spacing w:after="14" w:line="259" w:lineRule="auto"/>
              <w:ind w:left="826" w:firstLine="0"/>
            </w:pPr>
            <w:r>
              <w:rPr>
                <w:b/>
              </w:rPr>
              <w:t xml:space="preserve"> </w:t>
            </w:r>
          </w:p>
          <w:p w14:paraId="2ACC7DD6" w14:textId="77777777" w:rsidR="00DA5E2C" w:rsidRDefault="004D5F5B">
            <w:pPr>
              <w:spacing w:after="0" w:line="259" w:lineRule="auto"/>
              <w:ind w:left="106" w:firstLine="0"/>
            </w:pPr>
            <w:r>
              <w:t xml:space="preserve"> </w:t>
            </w:r>
            <w:r>
              <w:rPr>
                <w:rFonts w:ascii="Segoe UI Symbol" w:eastAsia="Segoe UI Symbol" w:hAnsi="Segoe UI Symbol" w:cs="Segoe UI Symbol"/>
              </w:rPr>
              <w:t>☐</w:t>
            </w:r>
            <w:r>
              <w:t xml:space="preserve"> Appearance </w:t>
            </w:r>
          </w:p>
          <w:tbl>
            <w:tblPr>
              <w:tblStyle w:val="TableGrid"/>
              <w:tblW w:w="6850" w:type="dxa"/>
              <w:tblInd w:w="97" w:type="dxa"/>
              <w:tblCellMar>
                <w:top w:w="123" w:type="dxa"/>
                <w:left w:w="152" w:type="dxa"/>
                <w:right w:w="115" w:type="dxa"/>
              </w:tblCellMar>
              <w:tblLook w:val="04A0" w:firstRow="1" w:lastRow="0" w:firstColumn="1" w:lastColumn="0" w:noHBand="0" w:noVBand="1"/>
            </w:tblPr>
            <w:tblGrid>
              <w:gridCol w:w="6850"/>
            </w:tblGrid>
            <w:tr w:rsidR="00DA5E2C" w14:paraId="79A6BB63" w14:textId="77777777">
              <w:trPr>
                <w:trHeight w:val="890"/>
              </w:trPr>
              <w:tc>
                <w:tcPr>
                  <w:tcW w:w="6850" w:type="dxa"/>
                  <w:tcBorders>
                    <w:top w:val="single" w:sz="6" w:space="0" w:color="000000"/>
                    <w:left w:val="single" w:sz="6" w:space="0" w:color="000000"/>
                    <w:bottom w:val="single" w:sz="6" w:space="0" w:color="000000"/>
                    <w:right w:val="single" w:sz="6" w:space="0" w:color="000000"/>
                  </w:tcBorders>
                </w:tcPr>
                <w:p w14:paraId="02044A65" w14:textId="77777777" w:rsidR="00DA5E2C" w:rsidRDefault="004D5F5B">
                  <w:pPr>
                    <w:spacing w:after="0" w:line="259" w:lineRule="auto"/>
                    <w:ind w:left="0" w:firstLine="0"/>
                  </w:pPr>
                  <w:r>
                    <w:rPr>
                      <w:rFonts w:ascii="Calibri" w:eastAsia="Calibri" w:hAnsi="Calibri" w:cs="Calibri"/>
                    </w:rPr>
                    <w:t xml:space="preserve">Describe: </w:t>
                  </w:r>
                </w:p>
              </w:tc>
            </w:tr>
          </w:tbl>
          <w:p w14:paraId="0C6FB5BD" w14:textId="77777777" w:rsidR="00DA5E2C" w:rsidRDefault="004D5F5B">
            <w:pPr>
              <w:spacing w:after="0" w:line="259" w:lineRule="auto"/>
              <w:ind w:left="106" w:firstLine="0"/>
            </w:pPr>
            <w:r>
              <w:rPr>
                <w:rFonts w:ascii="Segoe UI Symbol" w:eastAsia="Segoe UI Symbol" w:hAnsi="Segoe UI Symbol" w:cs="Segoe UI Symbol"/>
              </w:rPr>
              <w:t>☐</w:t>
            </w:r>
            <w:r>
              <w:t xml:space="preserve"> Behaviour </w:t>
            </w:r>
          </w:p>
          <w:tbl>
            <w:tblPr>
              <w:tblStyle w:val="TableGrid"/>
              <w:tblW w:w="6820" w:type="dxa"/>
              <w:tblInd w:w="107" w:type="dxa"/>
              <w:tblCellMar>
                <w:top w:w="127" w:type="dxa"/>
                <w:left w:w="152" w:type="dxa"/>
                <w:right w:w="115" w:type="dxa"/>
              </w:tblCellMar>
              <w:tblLook w:val="04A0" w:firstRow="1" w:lastRow="0" w:firstColumn="1" w:lastColumn="0" w:noHBand="0" w:noVBand="1"/>
            </w:tblPr>
            <w:tblGrid>
              <w:gridCol w:w="6820"/>
            </w:tblGrid>
            <w:tr w:rsidR="00DA5E2C" w14:paraId="57055D74" w14:textId="77777777">
              <w:trPr>
                <w:trHeight w:val="930"/>
              </w:trPr>
              <w:tc>
                <w:tcPr>
                  <w:tcW w:w="6820" w:type="dxa"/>
                  <w:tcBorders>
                    <w:top w:val="single" w:sz="6" w:space="0" w:color="000000"/>
                    <w:left w:val="single" w:sz="6" w:space="0" w:color="000000"/>
                    <w:bottom w:val="single" w:sz="6" w:space="0" w:color="000000"/>
                    <w:right w:val="single" w:sz="6" w:space="0" w:color="000000"/>
                  </w:tcBorders>
                </w:tcPr>
                <w:p w14:paraId="349BC5F0" w14:textId="77777777" w:rsidR="00DA5E2C" w:rsidRDefault="004D5F5B">
                  <w:pPr>
                    <w:spacing w:after="0" w:line="259" w:lineRule="auto"/>
                    <w:ind w:left="0" w:firstLine="0"/>
                  </w:pPr>
                  <w:r>
                    <w:t xml:space="preserve">Describe: </w:t>
                  </w:r>
                </w:p>
              </w:tc>
            </w:tr>
          </w:tbl>
          <w:p w14:paraId="03DF201C" w14:textId="77777777" w:rsidR="00DA5E2C" w:rsidRDefault="004D5F5B">
            <w:pPr>
              <w:spacing w:after="0" w:line="259" w:lineRule="auto"/>
              <w:ind w:left="106" w:firstLine="0"/>
            </w:pPr>
            <w:r>
              <w:t xml:space="preserve"> </w:t>
            </w:r>
            <w:r>
              <w:rPr>
                <w:rFonts w:ascii="Segoe UI Symbol" w:eastAsia="Segoe UI Symbol" w:hAnsi="Segoe UI Symbol" w:cs="Segoe UI Symbol"/>
              </w:rPr>
              <w:t>☐</w:t>
            </w:r>
            <w:r>
              <w:t xml:space="preserve"> Attendance/medical/safety/development </w:t>
            </w:r>
          </w:p>
          <w:tbl>
            <w:tblPr>
              <w:tblStyle w:val="TableGrid"/>
              <w:tblW w:w="6840" w:type="dxa"/>
              <w:tblInd w:w="137" w:type="dxa"/>
              <w:tblCellMar>
                <w:top w:w="127" w:type="dxa"/>
                <w:left w:w="151" w:type="dxa"/>
                <w:right w:w="115" w:type="dxa"/>
              </w:tblCellMar>
              <w:tblLook w:val="04A0" w:firstRow="1" w:lastRow="0" w:firstColumn="1" w:lastColumn="0" w:noHBand="0" w:noVBand="1"/>
            </w:tblPr>
            <w:tblGrid>
              <w:gridCol w:w="6840"/>
            </w:tblGrid>
            <w:tr w:rsidR="00DA5E2C" w14:paraId="1473815F" w14:textId="77777777">
              <w:trPr>
                <w:trHeight w:val="870"/>
              </w:trPr>
              <w:tc>
                <w:tcPr>
                  <w:tcW w:w="6840" w:type="dxa"/>
                  <w:tcBorders>
                    <w:top w:val="single" w:sz="6" w:space="0" w:color="000000"/>
                    <w:left w:val="single" w:sz="6" w:space="0" w:color="000000"/>
                    <w:bottom w:val="single" w:sz="6" w:space="0" w:color="000000"/>
                    <w:right w:val="single" w:sz="6" w:space="0" w:color="000000"/>
                  </w:tcBorders>
                </w:tcPr>
                <w:p w14:paraId="21DF740B" w14:textId="77777777" w:rsidR="00DA5E2C" w:rsidRDefault="004D5F5B">
                  <w:pPr>
                    <w:spacing w:after="0" w:line="259" w:lineRule="auto"/>
                    <w:ind w:left="0" w:firstLine="0"/>
                  </w:pPr>
                  <w:r>
                    <w:t xml:space="preserve">Describe: </w:t>
                  </w:r>
                </w:p>
              </w:tc>
            </w:tr>
          </w:tbl>
          <w:p w14:paraId="2E36D5E8" w14:textId="77777777" w:rsidR="00DA5E2C" w:rsidRDefault="004D5F5B">
            <w:pPr>
              <w:spacing w:after="0" w:line="259" w:lineRule="auto"/>
              <w:ind w:left="106" w:firstLine="0"/>
            </w:pPr>
            <w:r>
              <w:t xml:space="preserve"> </w:t>
            </w:r>
            <w:r>
              <w:rPr>
                <w:rFonts w:ascii="Segoe UI Symbol" w:eastAsia="Segoe UI Symbol" w:hAnsi="Segoe UI Symbol" w:cs="Segoe UI Symbol"/>
              </w:rPr>
              <w:t>☐</w:t>
            </w:r>
            <w:r>
              <w:t xml:space="preserve"> Voice of the child </w:t>
            </w:r>
          </w:p>
          <w:tbl>
            <w:tblPr>
              <w:tblStyle w:val="TableGrid"/>
              <w:tblW w:w="6840" w:type="dxa"/>
              <w:tblInd w:w="127" w:type="dxa"/>
              <w:tblCellMar>
                <w:top w:w="124" w:type="dxa"/>
                <w:left w:w="151" w:type="dxa"/>
                <w:right w:w="115" w:type="dxa"/>
              </w:tblCellMar>
              <w:tblLook w:val="04A0" w:firstRow="1" w:lastRow="0" w:firstColumn="1" w:lastColumn="0" w:noHBand="0" w:noVBand="1"/>
            </w:tblPr>
            <w:tblGrid>
              <w:gridCol w:w="6840"/>
            </w:tblGrid>
            <w:tr w:rsidR="00DA5E2C" w14:paraId="38B08182" w14:textId="77777777">
              <w:trPr>
                <w:trHeight w:val="910"/>
              </w:trPr>
              <w:tc>
                <w:tcPr>
                  <w:tcW w:w="6840" w:type="dxa"/>
                  <w:tcBorders>
                    <w:top w:val="single" w:sz="6" w:space="0" w:color="000000"/>
                    <w:left w:val="single" w:sz="6" w:space="0" w:color="000000"/>
                    <w:bottom w:val="single" w:sz="6" w:space="0" w:color="000000"/>
                    <w:right w:val="single" w:sz="6" w:space="0" w:color="000000"/>
                  </w:tcBorders>
                </w:tcPr>
                <w:p w14:paraId="08B8E832" w14:textId="77777777" w:rsidR="00DA5E2C" w:rsidRDefault="004D5F5B">
                  <w:pPr>
                    <w:spacing w:after="0" w:line="259" w:lineRule="auto"/>
                    <w:ind w:left="0" w:firstLine="0"/>
                  </w:pPr>
                  <w:r>
                    <w:t xml:space="preserve">Describe: </w:t>
                  </w:r>
                </w:p>
              </w:tc>
            </w:tr>
          </w:tbl>
          <w:p w14:paraId="66652CAB" w14:textId="77777777" w:rsidR="00DA5E2C" w:rsidRDefault="004D5F5B">
            <w:pPr>
              <w:spacing w:after="0" w:line="259" w:lineRule="auto"/>
              <w:ind w:left="106" w:firstLine="0"/>
            </w:pPr>
            <w:r>
              <w:rPr>
                <w:b/>
              </w:rPr>
              <w:t xml:space="preserve"> </w:t>
            </w:r>
          </w:p>
        </w:tc>
      </w:tr>
      <w:tr w:rsidR="00DA5E2C" w14:paraId="16C0250A" w14:textId="77777777">
        <w:trPr>
          <w:trHeight w:val="1702"/>
        </w:trPr>
        <w:tc>
          <w:tcPr>
            <w:tcW w:w="4532" w:type="dxa"/>
            <w:tcBorders>
              <w:top w:val="single" w:sz="4" w:space="0" w:color="000000"/>
              <w:left w:val="single" w:sz="4" w:space="0" w:color="000000"/>
              <w:bottom w:val="single" w:sz="4" w:space="0" w:color="000000"/>
              <w:right w:val="single" w:sz="4" w:space="0" w:color="000000"/>
            </w:tcBorders>
          </w:tcPr>
          <w:p w14:paraId="1D20A119" w14:textId="77777777" w:rsidR="00DA5E2C" w:rsidRDefault="004D5F5B">
            <w:pPr>
              <w:spacing w:after="34" w:line="240" w:lineRule="auto"/>
              <w:ind w:left="828" w:hanging="360"/>
            </w:pPr>
            <w:r>
              <w:rPr>
                <w:b/>
              </w:rPr>
              <w:t xml:space="preserve">4. What is the harm to the child/young person? </w:t>
            </w:r>
          </w:p>
          <w:p w14:paraId="07D0EF56" w14:textId="77777777" w:rsidR="00DA5E2C" w:rsidRDefault="004D5F5B">
            <w:pPr>
              <w:tabs>
                <w:tab w:val="center" w:pos="203"/>
                <w:tab w:val="center" w:pos="1342"/>
              </w:tabs>
              <w:spacing w:after="0" w:line="259" w:lineRule="auto"/>
              <w:ind w:left="0" w:firstLine="0"/>
            </w:pPr>
            <w:r>
              <w:rPr>
                <w:rFonts w:ascii="Calibri" w:eastAsia="Calibri" w:hAnsi="Calibri" w:cs="Calibri"/>
              </w:rPr>
              <w:tab/>
            </w:r>
            <w:r>
              <w:rPr>
                <w:rFonts w:ascii="Segoe UI Symbol" w:eastAsia="Segoe UI Symbol" w:hAnsi="Segoe UI Symbol" w:cs="Segoe UI Symbol"/>
              </w:rPr>
              <w:t>☐</w:t>
            </w:r>
            <w:r>
              <w:t xml:space="preserve"> </w:t>
            </w:r>
            <w:r>
              <w:tab/>
              <w:t xml:space="preserve">Short term </w:t>
            </w:r>
          </w:p>
          <w:p w14:paraId="757A7302" w14:textId="77777777" w:rsidR="00DA5E2C" w:rsidRDefault="004D5F5B">
            <w:pPr>
              <w:tabs>
                <w:tab w:val="center" w:pos="203"/>
                <w:tab w:val="center" w:pos="1471"/>
              </w:tabs>
              <w:spacing w:after="0" w:line="259" w:lineRule="auto"/>
              <w:ind w:left="0" w:firstLine="0"/>
            </w:pPr>
            <w:r>
              <w:rPr>
                <w:rFonts w:ascii="Calibri" w:eastAsia="Calibri" w:hAnsi="Calibri" w:cs="Calibri"/>
              </w:rPr>
              <w:tab/>
            </w:r>
            <w:r>
              <w:rPr>
                <w:rFonts w:ascii="Segoe UI Symbol" w:eastAsia="Segoe UI Symbol" w:hAnsi="Segoe UI Symbol" w:cs="Segoe UI Symbol"/>
              </w:rPr>
              <w:t>☐</w:t>
            </w:r>
            <w:r>
              <w:t xml:space="preserve"> </w:t>
            </w:r>
            <w:r>
              <w:tab/>
              <w:t xml:space="preserve">Medium term </w:t>
            </w:r>
          </w:p>
          <w:p w14:paraId="759AF97A" w14:textId="77777777" w:rsidR="00DA5E2C" w:rsidRDefault="004D5F5B">
            <w:pPr>
              <w:tabs>
                <w:tab w:val="center" w:pos="203"/>
                <w:tab w:val="center" w:pos="1324"/>
              </w:tabs>
              <w:spacing w:after="0" w:line="259" w:lineRule="auto"/>
              <w:ind w:left="0" w:firstLine="0"/>
            </w:pPr>
            <w:r>
              <w:rPr>
                <w:rFonts w:ascii="Calibri" w:eastAsia="Calibri" w:hAnsi="Calibri" w:cs="Calibri"/>
              </w:rPr>
              <w:tab/>
            </w:r>
            <w:r>
              <w:rPr>
                <w:rFonts w:ascii="Segoe UI Symbol" w:eastAsia="Segoe UI Symbol" w:hAnsi="Segoe UI Symbol" w:cs="Segoe UI Symbol"/>
              </w:rPr>
              <w:t>☐</w:t>
            </w:r>
            <w:r>
              <w:t xml:space="preserve"> </w:t>
            </w:r>
            <w:r>
              <w:tab/>
              <w:t xml:space="preserve">Long term  </w:t>
            </w:r>
          </w:p>
        </w:tc>
        <w:tc>
          <w:tcPr>
            <w:tcW w:w="826" w:type="dxa"/>
            <w:tcBorders>
              <w:top w:val="single" w:sz="4" w:space="0" w:color="000000"/>
              <w:left w:val="single" w:sz="4" w:space="0" w:color="000000"/>
              <w:bottom w:val="single" w:sz="4" w:space="0" w:color="000000"/>
              <w:right w:val="nil"/>
            </w:tcBorders>
          </w:tcPr>
          <w:p w14:paraId="5561B0EF" w14:textId="77777777" w:rsidR="00DA5E2C" w:rsidRDefault="004D5F5B">
            <w:pPr>
              <w:spacing w:after="495" w:line="259" w:lineRule="auto"/>
              <w:ind w:left="466" w:firstLine="0"/>
            </w:pPr>
            <w:r>
              <w:rPr>
                <w:b/>
              </w:rPr>
              <w:t xml:space="preserve">5. </w:t>
            </w:r>
          </w:p>
          <w:p w14:paraId="1FCDA528" w14:textId="77777777" w:rsidR="00DA5E2C" w:rsidRDefault="004D5F5B">
            <w:pPr>
              <w:spacing w:after="207" w:line="259" w:lineRule="auto"/>
              <w:ind w:left="106" w:firstLine="0"/>
            </w:pPr>
            <w:r>
              <w:rPr>
                <w:rFonts w:ascii="Segoe UI Symbol" w:eastAsia="Segoe UI Symbol" w:hAnsi="Segoe UI Symbol" w:cs="Segoe UI Symbol"/>
              </w:rPr>
              <w:t>☐</w:t>
            </w:r>
            <w:r>
              <w:t xml:space="preserve"> </w:t>
            </w:r>
          </w:p>
          <w:p w14:paraId="2F45AB53" w14:textId="77777777" w:rsidR="00DA5E2C" w:rsidRDefault="004D5F5B">
            <w:pPr>
              <w:spacing w:after="0" w:line="259" w:lineRule="auto"/>
              <w:ind w:left="106" w:firstLine="0"/>
            </w:pPr>
            <w:r>
              <w:rPr>
                <w:rFonts w:ascii="Segoe UI Symbol" w:eastAsia="Segoe UI Symbol" w:hAnsi="Segoe UI Symbol" w:cs="Segoe UI Symbol"/>
              </w:rPr>
              <w:t>☐</w:t>
            </w:r>
            <w:r>
              <w:t xml:space="preserve"> </w:t>
            </w:r>
          </w:p>
        </w:tc>
        <w:tc>
          <w:tcPr>
            <w:tcW w:w="3562" w:type="dxa"/>
            <w:tcBorders>
              <w:top w:val="single" w:sz="4" w:space="0" w:color="000000"/>
              <w:left w:val="nil"/>
              <w:bottom w:val="single" w:sz="4" w:space="0" w:color="000000"/>
              <w:right w:val="single" w:sz="4" w:space="0" w:color="000000"/>
            </w:tcBorders>
          </w:tcPr>
          <w:p w14:paraId="1ECA670C" w14:textId="77777777" w:rsidR="00DA5E2C" w:rsidRDefault="004D5F5B">
            <w:pPr>
              <w:spacing w:after="226" w:line="243" w:lineRule="auto"/>
              <w:ind w:left="0" w:firstLine="0"/>
            </w:pPr>
            <w:r>
              <w:rPr>
                <w:b/>
              </w:rPr>
              <w:t xml:space="preserve">What other kinds of abuse is the neglect driving or enabling? </w:t>
            </w:r>
          </w:p>
          <w:p w14:paraId="55DFED4F" w14:textId="77777777" w:rsidR="00DA5E2C" w:rsidRDefault="004D5F5B">
            <w:pPr>
              <w:spacing w:after="218" w:line="259" w:lineRule="auto"/>
              <w:ind w:left="0" w:firstLine="0"/>
            </w:pPr>
            <w:r>
              <w:t xml:space="preserve">Sexual abuse </w:t>
            </w:r>
          </w:p>
          <w:p w14:paraId="0A9FC126" w14:textId="77777777" w:rsidR="00DA5E2C" w:rsidRDefault="004D5F5B">
            <w:pPr>
              <w:spacing w:after="0" w:line="259" w:lineRule="auto"/>
              <w:ind w:left="0" w:firstLine="0"/>
            </w:pPr>
            <w:r>
              <w:t xml:space="preserve">Physical abuse </w:t>
            </w:r>
          </w:p>
        </w:tc>
        <w:tc>
          <w:tcPr>
            <w:tcW w:w="7103" w:type="dxa"/>
            <w:tcBorders>
              <w:top w:val="single" w:sz="4" w:space="0" w:color="000000"/>
              <w:left w:val="single" w:sz="4" w:space="0" w:color="000000"/>
              <w:bottom w:val="single" w:sz="4" w:space="0" w:color="000000"/>
              <w:right w:val="single" w:sz="4" w:space="0" w:color="000000"/>
            </w:tcBorders>
          </w:tcPr>
          <w:p w14:paraId="2DC1934A" w14:textId="77777777" w:rsidR="00DA5E2C" w:rsidRDefault="004D5F5B">
            <w:pPr>
              <w:spacing w:after="212" w:line="259" w:lineRule="auto"/>
              <w:ind w:left="466" w:firstLine="0"/>
            </w:pPr>
            <w:r>
              <w:rPr>
                <w:b/>
              </w:rPr>
              <w:t xml:space="preserve">6. Is neglectful care enabling other risks?    </w:t>
            </w:r>
          </w:p>
          <w:p w14:paraId="763C5878" w14:textId="77777777" w:rsidR="00DA5E2C" w:rsidRDefault="004D5F5B">
            <w:pPr>
              <w:tabs>
                <w:tab w:val="center" w:pos="201"/>
                <w:tab w:val="center" w:pos="1756"/>
              </w:tabs>
              <w:spacing w:after="187" w:line="259" w:lineRule="auto"/>
              <w:ind w:left="0" w:firstLine="0"/>
            </w:pPr>
            <w:r>
              <w:rPr>
                <w:rFonts w:ascii="Calibri" w:eastAsia="Calibri" w:hAnsi="Calibri" w:cs="Calibri"/>
              </w:rPr>
              <w:tab/>
            </w:r>
            <w:r>
              <w:rPr>
                <w:rFonts w:ascii="Segoe UI Symbol" w:eastAsia="Segoe UI Symbol" w:hAnsi="Segoe UI Symbol" w:cs="Segoe UI Symbol"/>
              </w:rPr>
              <w:t>☐</w:t>
            </w:r>
            <w:r>
              <w:t xml:space="preserve"> </w:t>
            </w:r>
            <w:r>
              <w:tab/>
              <w:t xml:space="preserve">Child gone missing </w:t>
            </w:r>
          </w:p>
          <w:p w14:paraId="041AE497" w14:textId="77777777" w:rsidR="00DA5E2C" w:rsidRDefault="004D5F5B">
            <w:pPr>
              <w:tabs>
                <w:tab w:val="center" w:pos="201"/>
                <w:tab w:val="center" w:pos="1762"/>
              </w:tabs>
              <w:spacing w:after="0" w:line="259" w:lineRule="auto"/>
              <w:ind w:left="0" w:firstLine="0"/>
            </w:pPr>
            <w:r>
              <w:rPr>
                <w:rFonts w:ascii="Calibri" w:eastAsia="Calibri" w:hAnsi="Calibri" w:cs="Calibri"/>
              </w:rPr>
              <w:tab/>
            </w:r>
            <w:r>
              <w:rPr>
                <w:rFonts w:ascii="Segoe UI Symbol" w:eastAsia="Segoe UI Symbol" w:hAnsi="Segoe UI Symbol" w:cs="Segoe UI Symbol"/>
              </w:rPr>
              <w:t>☐</w:t>
            </w:r>
            <w:r>
              <w:t xml:space="preserve"> </w:t>
            </w:r>
            <w:r>
              <w:tab/>
              <w:t xml:space="preserve">Sexual Exploitation </w:t>
            </w:r>
          </w:p>
        </w:tc>
      </w:tr>
      <w:tr w:rsidR="00DA5E2C" w14:paraId="20845944" w14:textId="77777777">
        <w:trPr>
          <w:trHeight w:val="1743"/>
        </w:trPr>
        <w:tc>
          <w:tcPr>
            <w:tcW w:w="4532" w:type="dxa"/>
            <w:tcBorders>
              <w:top w:val="single" w:sz="4" w:space="0" w:color="000000"/>
              <w:left w:val="single" w:sz="4" w:space="0" w:color="000000"/>
              <w:bottom w:val="single" w:sz="4" w:space="0" w:color="000000"/>
              <w:right w:val="single" w:sz="4" w:space="0" w:color="000000"/>
            </w:tcBorders>
          </w:tcPr>
          <w:p w14:paraId="64599C3D" w14:textId="77777777" w:rsidR="00DA5E2C" w:rsidRDefault="00DA5E2C">
            <w:pPr>
              <w:spacing w:after="160" w:line="259" w:lineRule="auto"/>
              <w:ind w:left="0" w:firstLine="0"/>
            </w:pPr>
          </w:p>
        </w:tc>
        <w:tc>
          <w:tcPr>
            <w:tcW w:w="826" w:type="dxa"/>
            <w:tcBorders>
              <w:top w:val="single" w:sz="4" w:space="0" w:color="000000"/>
              <w:left w:val="single" w:sz="4" w:space="0" w:color="000000"/>
              <w:bottom w:val="single" w:sz="4" w:space="0" w:color="000000"/>
              <w:right w:val="nil"/>
            </w:tcBorders>
          </w:tcPr>
          <w:p w14:paraId="5CCBC56C" w14:textId="77777777" w:rsidR="00DA5E2C" w:rsidRDefault="004D5F5B">
            <w:pPr>
              <w:spacing w:after="146" w:line="259" w:lineRule="auto"/>
              <w:ind w:left="106" w:firstLine="0"/>
            </w:pPr>
            <w:r>
              <w:rPr>
                <w:rFonts w:ascii="Segoe UI Symbol" w:eastAsia="Segoe UI Symbol" w:hAnsi="Segoe UI Symbol" w:cs="Segoe UI Symbol"/>
              </w:rPr>
              <w:t>☐</w:t>
            </w:r>
            <w:r>
              <w:t xml:space="preserve"> </w:t>
            </w:r>
          </w:p>
          <w:p w14:paraId="1061A458" w14:textId="77777777" w:rsidR="00DA5E2C" w:rsidRDefault="004D5F5B">
            <w:pPr>
              <w:spacing w:after="0" w:line="259" w:lineRule="auto"/>
              <w:ind w:left="106" w:firstLine="0"/>
            </w:pPr>
            <w:r>
              <w:t xml:space="preserve"> </w:t>
            </w:r>
          </w:p>
        </w:tc>
        <w:tc>
          <w:tcPr>
            <w:tcW w:w="3562" w:type="dxa"/>
            <w:tcBorders>
              <w:top w:val="single" w:sz="4" w:space="0" w:color="000000"/>
              <w:left w:val="nil"/>
              <w:bottom w:val="single" w:sz="4" w:space="0" w:color="000000"/>
              <w:right w:val="single" w:sz="4" w:space="0" w:color="000000"/>
            </w:tcBorders>
          </w:tcPr>
          <w:p w14:paraId="0CEA6ADC" w14:textId="77777777" w:rsidR="00DA5E2C" w:rsidRDefault="004D5F5B">
            <w:pPr>
              <w:spacing w:after="0" w:line="259" w:lineRule="auto"/>
              <w:ind w:left="0" w:firstLine="0"/>
            </w:pPr>
            <w:r>
              <w:t>Emotional Abuse</w:t>
            </w:r>
            <w:r>
              <w:rPr>
                <w:b/>
              </w:rPr>
              <w:t xml:space="preserve"> </w:t>
            </w:r>
          </w:p>
        </w:tc>
        <w:tc>
          <w:tcPr>
            <w:tcW w:w="7103" w:type="dxa"/>
            <w:tcBorders>
              <w:top w:val="single" w:sz="4" w:space="0" w:color="000000"/>
              <w:left w:val="single" w:sz="4" w:space="0" w:color="000000"/>
              <w:bottom w:val="single" w:sz="4" w:space="0" w:color="000000"/>
              <w:right w:val="single" w:sz="4" w:space="0" w:color="000000"/>
            </w:tcBorders>
          </w:tcPr>
          <w:p w14:paraId="181237D1" w14:textId="77777777" w:rsidR="00DA5E2C" w:rsidRDefault="004D5F5B">
            <w:pPr>
              <w:spacing w:after="187" w:line="259" w:lineRule="auto"/>
              <w:ind w:left="106" w:firstLine="0"/>
            </w:pPr>
            <w:r>
              <w:rPr>
                <w:rFonts w:ascii="Segoe UI Symbol" w:eastAsia="Segoe UI Symbol" w:hAnsi="Segoe UI Symbol" w:cs="Segoe UI Symbol"/>
              </w:rPr>
              <w:t>☐</w:t>
            </w:r>
            <w:r>
              <w:t xml:space="preserve">        Criminal Exploitation </w:t>
            </w:r>
          </w:p>
          <w:p w14:paraId="0DF401C1" w14:textId="77777777" w:rsidR="00DA5E2C" w:rsidRDefault="004D5F5B">
            <w:pPr>
              <w:tabs>
                <w:tab w:val="center" w:pos="1713"/>
              </w:tabs>
              <w:spacing w:after="187" w:line="259" w:lineRule="auto"/>
              <w:ind w:left="0" w:firstLine="0"/>
            </w:pPr>
            <w:r>
              <w:rPr>
                <w:rFonts w:ascii="Segoe UI Symbol" w:eastAsia="Segoe UI Symbol" w:hAnsi="Segoe UI Symbol" w:cs="Segoe UI Symbol"/>
              </w:rPr>
              <w:t>☐</w:t>
            </w:r>
            <w:r>
              <w:rPr>
                <w:b/>
              </w:rPr>
              <w:t xml:space="preserve"> </w:t>
            </w:r>
            <w:r>
              <w:rPr>
                <w:b/>
              </w:rPr>
              <w:tab/>
            </w:r>
            <w:r>
              <w:t xml:space="preserve">Gang involvement </w:t>
            </w:r>
          </w:p>
          <w:p w14:paraId="64F3FEC3" w14:textId="77777777" w:rsidR="00DA5E2C" w:rsidRDefault="004D5F5B">
            <w:pPr>
              <w:tabs>
                <w:tab w:val="center" w:pos="2751"/>
              </w:tabs>
              <w:spacing w:after="152" w:line="259" w:lineRule="auto"/>
              <w:ind w:left="0" w:firstLine="0"/>
            </w:pPr>
            <w:r>
              <w:rPr>
                <w:rFonts w:ascii="Segoe UI Symbol" w:eastAsia="Segoe UI Symbol" w:hAnsi="Segoe UI Symbol" w:cs="Segoe UI Symbol"/>
              </w:rPr>
              <w:t>☐</w:t>
            </w:r>
            <w:r>
              <w:t xml:space="preserve"> </w:t>
            </w:r>
            <w:r>
              <w:tab/>
              <w:t xml:space="preserve">Exposure to extremism or radicalisation </w:t>
            </w:r>
          </w:p>
          <w:p w14:paraId="7F815AC6" w14:textId="77777777" w:rsidR="00DA5E2C" w:rsidRDefault="004D5F5B">
            <w:pPr>
              <w:spacing w:after="0" w:line="259" w:lineRule="auto"/>
              <w:ind w:left="106" w:firstLine="0"/>
            </w:pPr>
            <w:r>
              <w:t xml:space="preserve"> </w:t>
            </w:r>
          </w:p>
        </w:tc>
      </w:tr>
    </w:tbl>
    <w:p w14:paraId="10613895" w14:textId="77777777" w:rsidR="00DA5E2C" w:rsidRDefault="004D5F5B">
      <w:pPr>
        <w:spacing w:after="0" w:line="259" w:lineRule="auto"/>
        <w:ind w:left="739"/>
      </w:pPr>
      <w:r>
        <w:rPr>
          <w:b/>
          <w:sz w:val="24"/>
        </w:rPr>
        <w:t xml:space="preserve">Reflection/ supervision - What do you need to know more about? </w:t>
      </w:r>
    </w:p>
    <w:tbl>
      <w:tblPr>
        <w:tblStyle w:val="TableGrid"/>
        <w:tblW w:w="16022" w:type="dxa"/>
        <w:tblInd w:w="-250" w:type="dxa"/>
        <w:tblCellMar>
          <w:top w:w="50" w:type="dxa"/>
          <w:left w:w="108" w:type="dxa"/>
          <w:right w:w="115" w:type="dxa"/>
        </w:tblCellMar>
        <w:tblLook w:val="04A0" w:firstRow="1" w:lastRow="0" w:firstColumn="1" w:lastColumn="0" w:noHBand="0" w:noVBand="1"/>
      </w:tblPr>
      <w:tblGrid>
        <w:gridCol w:w="16022"/>
      </w:tblGrid>
      <w:tr w:rsidR="00DA5E2C" w14:paraId="4B46C7F3" w14:textId="77777777">
        <w:trPr>
          <w:trHeight w:val="718"/>
        </w:trPr>
        <w:tc>
          <w:tcPr>
            <w:tcW w:w="16022" w:type="dxa"/>
            <w:tcBorders>
              <w:top w:val="single" w:sz="4" w:space="0" w:color="000000"/>
              <w:left w:val="single" w:sz="4" w:space="0" w:color="000000"/>
              <w:bottom w:val="single" w:sz="4" w:space="0" w:color="000000"/>
              <w:right w:val="single" w:sz="4" w:space="0" w:color="000000"/>
            </w:tcBorders>
          </w:tcPr>
          <w:p w14:paraId="7CC46C6A" w14:textId="77777777" w:rsidR="00DA5E2C" w:rsidRDefault="004D5F5B">
            <w:pPr>
              <w:spacing w:after="0" w:line="259" w:lineRule="auto"/>
              <w:ind w:left="0" w:firstLine="0"/>
            </w:pPr>
            <w:r>
              <w:t xml:space="preserve">1. Is there a history or a pattern of neglect behaviour emerging? </w:t>
            </w:r>
          </w:p>
          <w:p w14:paraId="168018DE" w14:textId="77777777" w:rsidR="00DA5E2C" w:rsidRDefault="004D5F5B">
            <w:pPr>
              <w:spacing w:after="0" w:line="259" w:lineRule="auto"/>
              <w:ind w:left="0" w:firstLine="0"/>
            </w:pPr>
            <w:r>
              <w:t xml:space="preserve"> </w:t>
            </w:r>
          </w:p>
        </w:tc>
      </w:tr>
      <w:tr w:rsidR="00DA5E2C" w14:paraId="4B534CC8" w14:textId="77777777">
        <w:trPr>
          <w:trHeight w:val="715"/>
        </w:trPr>
        <w:tc>
          <w:tcPr>
            <w:tcW w:w="16022" w:type="dxa"/>
            <w:tcBorders>
              <w:top w:val="single" w:sz="4" w:space="0" w:color="000000"/>
              <w:left w:val="single" w:sz="4" w:space="0" w:color="000000"/>
              <w:bottom w:val="single" w:sz="4" w:space="0" w:color="000000"/>
              <w:right w:val="single" w:sz="4" w:space="0" w:color="000000"/>
            </w:tcBorders>
          </w:tcPr>
          <w:p w14:paraId="7571A42B" w14:textId="77777777" w:rsidR="00DA5E2C" w:rsidRDefault="004D5F5B">
            <w:pPr>
              <w:spacing w:after="0" w:line="259" w:lineRule="auto"/>
              <w:ind w:left="0" w:firstLine="0"/>
            </w:pPr>
            <w:r>
              <w:t xml:space="preserve">2. Is there evidence that this is a persistent problem (frequency of occurrence)? What is the evidence? Where has it come from? </w:t>
            </w:r>
          </w:p>
          <w:p w14:paraId="23B3FF3B" w14:textId="77777777" w:rsidR="00DA5E2C" w:rsidRDefault="004D5F5B">
            <w:pPr>
              <w:spacing w:after="0" w:line="259" w:lineRule="auto"/>
              <w:ind w:left="0" w:firstLine="0"/>
            </w:pPr>
            <w:r>
              <w:t xml:space="preserve"> </w:t>
            </w:r>
          </w:p>
        </w:tc>
      </w:tr>
      <w:tr w:rsidR="00DA5E2C" w14:paraId="5C873CB0" w14:textId="77777777">
        <w:trPr>
          <w:trHeight w:val="716"/>
        </w:trPr>
        <w:tc>
          <w:tcPr>
            <w:tcW w:w="16022" w:type="dxa"/>
            <w:tcBorders>
              <w:top w:val="single" w:sz="4" w:space="0" w:color="000000"/>
              <w:left w:val="single" w:sz="4" w:space="0" w:color="000000"/>
              <w:bottom w:val="single" w:sz="4" w:space="0" w:color="000000"/>
              <w:right w:val="single" w:sz="4" w:space="0" w:color="000000"/>
            </w:tcBorders>
          </w:tcPr>
          <w:p w14:paraId="55B56008" w14:textId="77777777" w:rsidR="00DA5E2C" w:rsidRDefault="004D5F5B">
            <w:pPr>
              <w:spacing w:after="0" w:line="259" w:lineRule="auto"/>
              <w:ind w:left="0" w:firstLine="0"/>
            </w:pPr>
            <w:r>
              <w:t xml:space="preserve">3. Has the neglect been present over a significant </w:t>
            </w:r>
            <w:proofErr w:type="gramStart"/>
            <w:r>
              <w:t>period of time</w:t>
            </w:r>
            <w:proofErr w:type="gramEnd"/>
            <w:r>
              <w:t xml:space="preserve">? </w:t>
            </w:r>
          </w:p>
          <w:p w14:paraId="2A3208C5" w14:textId="77777777" w:rsidR="00DA5E2C" w:rsidRDefault="004D5F5B">
            <w:pPr>
              <w:spacing w:after="0" w:line="259" w:lineRule="auto"/>
              <w:ind w:left="0" w:firstLine="0"/>
            </w:pPr>
            <w:r>
              <w:t xml:space="preserve"> </w:t>
            </w:r>
          </w:p>
        </w:tc>
      </w:tr>
      <w:tr w:rsidR="00DA5E2C" w14:paraId="37B213A3" w14:textId="77777777">
        <w:trPr>
          <w:trHeight w:val="718"/>
        </w:trPr>
        <w:tc>
          <w:tcPr>
            <w:tcW w:w="16022" w:type="dxa"/>
            <w:tcBorders>
              <w:top w:val="single" w:sz="4" w:space="0" w:color="000000"/>
              <w:left w:val="single" w:sz="4" w:space="0" w:color="000000"/>
              <w:bottom w:val="single" w:sz="4" w:space="0" w:color="000000"/>
              <w:right w:val="single" w:sz="4" w:space="0" w:color="000000"/>
            </w:tcBorders>
          </w:tcPr>
          <w:p w14:paraId="4B3024F2" w14:textId="77777777" w:rsidR="00DA5E2C" w:rsidRDefault="004D5F5B">
            <w:pPr>
              <w:tabs>
                <w:tab w:val="center" w:pos="10081"/>
              </w:tabs>
              <w:spacing w:after="0" w:line="259" w:lineRule="auto"/>
              <w:ind w:left="0" w:firstLine="0"/>
            </w:pPr>
            <w:r>
              <w:t xml:space="preserve">4. Have efforts to intervene to minimise or prevent neglect had any significant impact in the past?   </w:t>
            </w:r>
            <w:r>
              <w:tab/>
              <w:t xml:space="preserve"> </w:t>
            </w:r>
          </w:p>
          <w:p w14:paraId="11063F2B" w14:textId="77777777" w:rsidR="00DA5E2C" w:rsidRDefault="004D5F5B">
            <w:pPr>
              <w:spacing w:after="0" w:line="259" w:lineRule="auto"/>
              <w:ind w:left="0" w:firstLine="0"/>
            </w:pPr>
            <w:r>
              <w:t xml:space="preserve"> </w:t>
            </w:r>
          </w:p>
        </w:tc>
      </w:tr>
      <w:tr w:rsidR="00DA5E2C" w14:paraId="577E2B50" w14:textId="77777777">
        <w:trPr>
          <w:trHeight w:val="749"/>
        </w:trPr>
        <w:tc>
          <w:tcPr>
            <w:tcW w:w="16022" w:type="dxa"/>
            <w:tcBorders>
              <w:top w:val="single" w:sz="4" w:space="0" w:color="000000"/>
              <w:left w:val="single" w:sz="4" w:space="0" w:color="000000"/>
              <w:bottom w:val="single" w:sz="4" w:space="0" w:color="000000"/>
              <w:right w:val="single" w:sz="4" w:space="0" w:color="000000"/>
            </w:tcBorders>
          </w:tcPr>
          <w:p w14:paraId="45A824D6" w14:textId="77777777" w:rsidR="00DA5E2C" w:rsidRDefault="004D5F5B">
            <w:pPr>
              <w:spacing w:after="0" w:line="259" w:lineRule="auto"/>
              <w:ind w:left="0" w:firstLine="0"/>
            </w:pPr>
            <w:r>
              <w:t xml:space="preserve">5. What do you hypothesise as the barriers for why change has not been sustained? </w:t>
            </w:r>
          </w:p>
          <w:p w14:paraId="5E9A10AA" w14:textId="77777777" w:rsidR="00DA5E2C" w:rsidRDefault="004D5F5B">
            <w:pPr>
              <w:spacing w:after="0" w:line="259" w:lineRule="auto"/>
              <w:ind w:left="0" w:firstLine="0"/>
            </w:pPr>
            <w:r>
              <w:t xml:space="preserve"> </w:t>
            </w:r>
          </w:p>
        </w:tc>
      </w:tr>
      <w:tr w:rsidR="00DA5E2C" w14:paraId="12A20FBE" w14:textId="77777777">
        <w:trPr>
          <w:trHeight w:val="1249"/>
        </w:trPr>
        <w:tc>
          <w:tcPr>
            <w:tcW w:w="16022" w:type="dxa"/>
            <w:tcBorders>
              <w:top w:val="single" w:sz="4" w:space="0" w:color="000000"/>
              <w:left w:val="single" w:sz="4" w:space="0" w:color="000000"/>
              <w:bottom w:val="single" w:sz="4" w:space="0" w:color="000000"/>
              <w:right w:val="single" w:sz="4" w:space="0" w:color="000000"/>
            </w:tcBorders>
          </w:tcPr>
          <w:p w14:paraId="1E5088F0" w14:textId="77777777" w:rsidR="00DA5E2C" w:rsidRDefault="004D5F5B">
            <w:pPr>
              <w:spacing w:after="0" w:line="259" w:lineRule="auto"/>
              <w:ind w:left="0" w:firstLine="0"/>
            </w:pPr>
            <w:r>
              <w:t xml:space="preserve">6. What is the impact of harm if things do not change? </w:t>
            </w:r>
          </w:p>
        </w:tc>
      </w:tr>
    </w:tbl>
    <w:p w14:paraId="6E42BA79" w14:textId="77777777" w:rsidR="00DA5E2C" w:rsidRDefault="004D5F5B">
      <w:pPr>
        <w:spacing w:after="136" w:line="259" w:lineRule="auto"/>
        <w:ind w:left="744" w:firstLine="0"/>
      </w:pPr>
      <w:r>
        <w:rPr>
          <w:b/>
          <w:sz w:val="24"/>
        </w:rPr>
        <w:t xml:space="preserve"> </w:t>
      </w:r>
    </w:p>
    <w:p w14:paraId="10F8949E" w14:textId="77777777" w:rsidR="00DA5E2C" w:rsidRDefault="004D5F5B">
      <w:pPr>
        <w:spacing w:after="139" w:line="259" w:lineRule="auto"/>
        <w:ind w:left="744" w:firstLine="0"/>
      </w:pPr>
      <w:r>
        <w:rPr>
          <w:b/>
          <w:sz w:val="24"/>
        </w:rPr>
        <w:t xml:space="preserve"> </w:t>
      </w:r>
    </w:p>
    <w:p w14:paraId="2B6A312A" w14:textId="77777777" w:rsidR="00DA5E2C" w:rsidRDefault="004D5F5B">
      <w:pPr>
        <w:spacing w:after="139" w:line="259" w:lineRule="auto"/>
        <w:ind w:left="744" w:firstLine="0"/>
      </w:pPr>
      <w:r>
        <w:rPr>
          <w:b/>
          <w:sz w:val="24"/>
        </w:rPr>
        <w:t xml:space="preserve"> </w:t>
      </w:r>
    </w:p>
    <w:p w14:paraId="23ECE1D7" w14:textId="77777777" w:rsidR="00DA5E2C" w:rsidRDefault="004D5F5B">
      <w:pPr>
        <w:spacing w:after="0" w:line="259" w:lineRule="auto"/>
        <w:ind w:left="744" w:firstLine="0"/>
      </w:pPr>
      <w:r>
        <w:rPr>
          <w:b/>
          <w:sz w:val="24"/>
        </w:rPr>
        <w:t xml:space="preserve"> </w:t>
      </w:r>
    </w:p>
    <w:p w14:paraId="51A0B6D1" w14:textId="77777777" w:rsidR="00DA5E2C" w:rsidRDefault="004D5F5B">
      <w:pPr>
        <w:spacing w:after="120" w:line="259" w:lineRule="auto"/>
        <w:ind w:left="739"/>
      </w:pPr>
      <w:r>
        <w:rPr>
          <w:b/>
          <w:sz w:val="24"/>
        </w:rPr>
        <w:lastRenderedPageBreak/>
        <w:t xml:space="preserve">Voice of the Child </w:t>
      </w:r>
    </w:p>
    <w:p w14:paraId="1D92553B" w14:textId="77777777" w:rsidR="00DA5E2C" w:rsidRDefault="004D5F5B">
      <w:pPr>
        <w:spacing w:after="188"/>
        <w:ind w:left="739"/>
      </w:pPr>
      <w:r>
        <w:t xml:space="preserve">What does the child say about his or her experience of neglect? What do other professionals say the child has said about their circumstances? </w:t>
      </w:r>
    </w:p>
    <w:p w14:paraId="11DC8217" w14:textId="77777777" w:rsidR="00DA5E2C" w:rsidRDefault="004D5F5B">
      <w:pPr>
        <w:pBdr>
          <w:top w:val="single" w:sz="4" w:space="0" w:color="000000"/>
          <w:left w:val="single" w:sz="4" w:space="0" w:color="000000"/>
          <w:bottom w:val="single" w:sz="4" w:space="0" w:color="000000"/>
          <w:right w:val="single" w:sz="4" w:space="0" w:color="000000"/>
        </w:pBdr>
        <w:spacing w:after="139" w:line="259" w:lineRule="auto"/>
        <w:ind w:left="0" w:firstLine="0"/>
      </w:pPr>
      <w:r>
        <w:rPr>
          <w:i/>
        </w:rPr>
        <w:t xml:space="preserve">Use the child’s own words, observations and provide quotes... </w:t>
      </w:r>
    </w:p>
    <w:p w14:paraId="53777509" w14:textId="77777777" w:rsidR="00DA5E2C" w:rsidRDefault="004D5F5B">
      <w:pPr>
        <w:pBdr>
          <w:top w:val="single" w:sz="4" w:space="0" w:color="000000"/>
          <w:left w:val="single" w:sz="4" w:space="0" w:color="000000"/>
          <w:bottom w:val="single" w:sz="4" w:space="0" w:color="000000"/>
          <w:right w:val="single" w:sz="4" w:space="0" w:color="000000"/>
        </w:pBdr>
        <w:spacing w:after="139" w:line="259" w:lineRule="auto"/>
        <w:ind w:left="0" w:firstLine="0"/>
      </w:pPr>
      <w:r>
        <w:t xml:space="preserve"> </w:t>
      </w:r>
    </w:p>
    <w:p w14:paraId="28D1BB74" w14:textId="77777777" w:rsidR="00DA5E2C" w:rsidRDefault="004D5F5B">
      <w:pPr>
        <w:pBdr>
          <w:top w:val="single" w:sz="4" w:space="0" w:color="000000"/>
          <w:left w:val="single" w:sz="4" w:space="0" w:color="000000"/>
          <w:bottom w:val="single" w:sz="4" w:space="0" w:color="000000"/>
          <w:right w:val="single" w:sz="4" w:space="0" w:color="000000"/>
        </w:pBdr>
        <w:spacing w:after="139" w:line="259" w:lineRule="auto"/>
        <w:ind w:left="0" w:firstLine="0"/>
      </w:pPr>
      <w:r>
        <w:t xml:space="preserve"> </w:t>
      </w:r>
    </w:p>
    <w:p w14:paraId="11111B2C" w14:textId="77777777" w:rsidR="00DA5E2C" w:rsidRDefault="004D5F5B">
      <w:pPr>
        <w:pBdr>
          <w:top w:val="single" w:sz="4" w:space="0" w:color="000000"/>
          <w:left w:val="single" w:sz="4" w:space="0" w:color="000000"/>
          <w:bottom w:val="single" w:sz="4" w:space="0" w:color="000000"/>
          <w:right w:val="single" w:sz="4" w:space="0" w:color="000000"/>
        </w:pBdr>
        <w:spacing w:after="139" w:line="259" w:lineRule="auto"/>
        <w:ind w:left="0" w:firstLine="0"/>
      </w:pPr>
      <w:r>
        <w:t xml:space="preserve"> </w:t>
      </w:r>
    </w:p>
    <w:p w14:paraId="584C2C24" w14:textId="77777777" w:rsidR="00DA5E2C" w:rsidRDefault="004D5F5B">
      <w:pPr>
        <w:pBdr>
          <w:top w:val="single" w:sz="4" w:space="0" w:color="000000"/>
          <w:left w:val="single" w:sz="4" w:space="0" w:color="000000"/>
          <w:bottom w:val="single" w:sz="4" w:space="0" w:color="000000"/>
          <w:right w:val="single" w:sz="4" w:space="0" w:color="000000"/>
        </w:pBdr>
        <w:spacing w:after="139" w:line="259" w:lineRule="auto"/>
        <w:ind w:left="0" w:firstLine="0"/>
      </w:pPr>
      <w:r>
        <w:t xml:space="preserve"> </w:t>
      </w:r>
    </w:p>
    <w:p w14:paraId="7D465404" w14:textId="77777777" w:rsidR="00DA5E2C" w:rsidRDefault="004D5F5B">
      <w:pPr>
        <w:pBdr>
          <w:top w:val="single" w:sz="4" w:space="0" w:color="000000"/>
          <w:left w:val="single" w:sz="4" w:space="0" w:color="000000"/>
          <w:bottom w:val="single" w:sz="4" w:space="0" w:color="000000"/>
          <w:right w:val="single" w:sz="4" w:space="0" w:color="000000"/>
        </w:pBdr>
        <w:spacing w:after="139" w:line="259" w:lineRule="auto"/>
        <w:ind w:left="0" w:firstLine="0"/>
      </w:pPr>
      <w:r>
        <w:t xml:space="preserve"> </w:t>
      </w:r>
    </w:p>
    <w:p w14:paraId="0E120FB9" w14:textId="77777777" w:rsidR="00DA5E2C" w:rsidRDefault="004D5F5B">
      <w:pPr>
        <w:pBdr>
          <w:top w:val="single" w:sz="4" w:space="0" w:color="000000"/>
          <w:left w:val="single" w:sz="4" w:space="0" w:color="000000"/>
          <w:bottom w:val="single" w:sz="4" w:space="0" w:color="000000"/>
          <w:right w:val="single" w:sz="4" w:space="0" w:color="000000"/>
        </w:pBdr>
        <w:spacing w:after="139" w:line="259" w:lineRule="auto"/>
        <w:ind w:left="0" w:firstLine="0"/>
      </w:pPr>
      <w:r>
        <w:t xml:space="preserve"> </w:t>
      </w:r>
    </w:p>
    <w:p w14:paraId="65F1DFD5" w14:textId="77777777" w:rsidR="00DA5E2C" w:rsidRDefault="004D5F5B">
      <w:pPr>
        <w:pBdr>
          <w:top w:val="single" w:sz="4" w:space="0" w:color="000000"/>
          <w:left w:val="single" w:sz="4" w:space="0" w:color="000000"/>
          <w:bottom w:val="single" w:sz="4" w:space="0" w:color="000000"/>
          <w:right w:val="single" w:sz="4" w:space="0" w:color="000000"/>
        </w:pBdr>
        <w:spacing w:after="139" w:line="259" w:lineRule="auto"/>
        <w:ind w:left="0" w:firstLine="0"/>
      </w:pPr>
      <w:r>
        <w:t xml:space="preserve"> </w:t>
      </w:r>
    </w:p>
    <w:p w14:paraId="0B24CDFE" w14:textId="77777777" w:rsidR="00DA5E2C" w:rsidRDefault="004D5F5B">
      <w:pPr>
        <w:pBdr>
          <w:top w:val="single" w:sz="4" w:space="0" w:color="000000"/>
          <w:left w:val="single" w:sz="4" w:space="0" w:color="000000"/>
          <w:bottom w:val="single" w:sz="4" w:space="0" w:color="000000"/>
          <w:right w:val="single" w:sz="4" w:space="0" w:color="000000"/>
        </w:pBdr>
        <w:spacing w:after="141" w:line="259" w:lineRule="auto"/>
        <w:ind w:left="0" w:firstLine="0"/>
      </w:pPr>
      <w:r>
        <w:t xml:space="preserve"> </w:t>
      </w:r>
    </w:p>
    <w:p w14:paraId="1DFF340F" w14:textId="77777777" w:rsidR="00DA5E2C" w:rsidRDefault="004D5F5B">
      <w:pPr>
        <w:pBdr>
          <w:top w:val="single" w:sz="4" w:space="0" w:color="000000"/>
          <w:left w:val="single" w:sz="4" w:space="0" w:color="000000"/>
          <w:bottom w:val="single" w:sz="4" w:space="0" w:color="000000"/>
          <w:right w:val="single" w:sz="4" w:space="0" w:color="000000"/>
        </w:pBdr>
        <w:spacing w:after="139" w:line="259" w:lineRule="auto"/>
        <w:ind w:left="0" w:firstLine="0"/>
      </w:pPr>
      <w:r>
        <w:t xml:space="preserve"> </w:t>
      </w:r>
    </w:p>
    <w:p w14:paraId="627CF26C" w14:textId="77777777" w:rsidR="00DA5E2C" w:rsidRDefault="004D5F5B">
      <w:pPr>
        <w:pBdr>
          <w:top w:val="single" w:sz="4" w:space="0" w:color="000000"/>
          <w:left w:val="single" w:sz="4" w:space="0" w:color="000000"/>
          <w:bottom w:val="single" w:sz="4" w:space="0" w:color="000000"/>
          <w:right w:val="single" w:sz="4" w:space="0" w:color="000000"/>
        </w:pBdr>
        <w:spacing w:after="139" w:line="259" w:lineRule="auto"/>
        <w:ind w:left="0" w:firstLine="0"/>
      </w:pPr>
      <w:r>
        <w:t xml:space="preserve"> </w:t>
      </w:r>
    </w:p>
    <w:p w14:paraId="6E6D044E" w14:textId="77777777" w:rsidR="00DA5E2C" w:rsidRDefault="004D5F5B">
      <w:pPr>
        <w:pBdr>
          <w:top w:val="single" w:sz="4" w:space="0" w:color="000000"/>
          <w:left w:val="single" w:sz="4" w:space="0" w:color="000000"/>
          <w:bottom w:val="single" w:sz="4" w:space="0" w:color="000000"/>
          <w:right w:val="single" w:sz="4" w:space="0" w:color="000000"/>
        </w:pBdr>
        <w:spacing w:after="139" w:line="259" w:lineRule="auto"/>
        <w:ind w:left="0" w:firstLine="0"/>
      </w:pPr>
      <w:r>
        <w:t xml:space="preserve"> </w:t>
      </w:r>
    </w:p>
    <w:p w14:paraId="674B13D4" w14:textId="77777777" w:rsidR="00DA5E2C" w:rsidRDefault="004D5F5B">
      <w:pPr>
        <w:pBdr>
          <w:top w:val="single" w:sz="4" w:space="0" w:color="000000"/>
          <w:left w:val="single" w:sz="4" w:space="0" w:color="000000"/>
          <w:bottom w:val="single" w:sz="4" w:space="0" w:color="000000"/>
          <w:right w:val="single" w:sz="4" w:space="0" w:color="000000"/>
        </w:pBdr>
        <w:spacing w:after="151" w:line="259" w:lineRule="auto"/>
        <w:ind w:left="0" w:firstLine="0"/>
      </w:pPr>
      <w:r>
        <w:t xml:space="preserve"> </w:t>
      </w:r>
    </w:p>
    <w:p w14:paraId="464490A5" w14:textId="77777777" w:rsidR="00DA5E2C" w:rsidRDefault="004D5F5B">
      <w:pPr>
        <w:spacing w:after="179" w:line="259" w:lineRule="auto"/>
        <w:ind w:left="744" w:firstLine="0"/>
      </w:pPr>
      <w:r>
        <w:rPr>
          <w:b/>
        </w:rPr>
        <w:t xml:space="preserve"> </w:t>
      </w:r>
    </w:p>
    <w:p w14:paraId="4F6DE19B" w14:textId="77777777" w:rsidR="00DA5E2C" w:rsidRDefault="004D5F5B">
      <w:pPr>
        <w:ind w:left="739"/>
      </w:pPr>
      <w:r>
        <w:t xml:space="preserve">This screening tool does NOT replace your own safeguarding policy and procedures in cases where you are concerned that a child/young person has been or is at risk of immediate harm. Should you be concerned that the child is at risk of immediate harm contact the Integrated Front Door on 01472 326292 option 2. This screening tool may aid you in professional curiosity, analysis against the Threshold of Need document and is designed to help you as a practitioner to understand the direction of the case and inform the plan to improve outcomes. </w:t>
      </w:r>
    </w:p>
    <w:p w14:paraId="4574E514" w14:textId="77777777" w:rsidR="00DA5E2C" w:rsidRDefault="004D5F5B">
      <w:pPr>
        <w:spacing w:after="161" w:line="259" w:lineRule="auto"/>
        <w:ind w:left="744" w:firstLine="0"/>
      </w:pPr>
      <w:r>
        <w:t xml:space="preserve"> </w:t>
      </w:r>
    </w:p>
    <w:p w14:paraId="30850E14" w14:textId="77777777" w:rsidR="00DA5E2C" w:rsidRDefault="004D5F5B">
      <w:pPr>
        <w:spacing w:after="0" w:line="259" w:lineRule="auto"/>
        <w:ind w:left="744" w:firstLine="0"/>
      </w:pPr>
      <w:r>
        <w:t xml:space="preserve"> </w:t>
      </w:r>
    </w:p>
    <w:p w14:paraId="7B79D89F" w14:textId="77777777" w:rsidR="00DA5E2C" w:rsidRDefault="004D5F5B">
      <w:pPr>
        <w:spacing w:after="139" w:line="259" w:lineRule="auto"/>
        <w:ind w:left="744" w:firstLine="0"/>
        <w:jc w:val="both"/>
      </w:pPr>
      <w:r>
        <w:rPr>
          <w:b/>
        </w:rPr>
        <w:lastRenderedPageBreak/>
        <w:t xml:space="preserve"> </w:t>
      </w:r>
    </w:p>
    <w:p w14:paraId="0C785748" w14:textId="77777777" w:rsidR="00DA5E2C" w:rsidRDefault="004D5F5B">
      <w:pPr>
        <w:spacing w:after="141" w:line="259" w:lineRule="auto"/>
        <w:ind w:left="744" w:firstLine="0"/>
        <w:jc w:val="both"/>
      </w:pPr>
      <w:r>
        <w:rPr>
          <w:b/>
        </w:rPr>
        <w:t xml:space="preserve"> </w:t>
      </w:r>
    </w:p>
    <w:p w14:paraId="7FB92105" w14:textId="77777777" w:rsidR="00DA5E2C" w:rsidRDefault="004D5F5B">
      <w:pPr>
        <w:spacing w:after="0" w:line="259" w:lineRule="auto"/>
        <w:ind w:left="744" w:firstLine="0"/>
        <w:jc w:val="both"/>
      </w:pPr>
      <w:r>
        <w:rPr>
          <w:rFonts w:ascii="Calibri" w:eastAsia="Calibri" w:hAnsi="Calibri" w:cs="Calibri"/>
        </w:rPr>
        <w:t xml:space="preserve"> </w:t>
      </w:r>
    </w:p>
    <w:sectPr w:rsidR="00DA5E2C">
      <w:headerReference w:type="even" r:id="rId6"/>
      <w:headerReference w:type="default" r:id="rId7"/>
      <w:footerReference w:type="even" r:id="rId8"/>
      <w:footerReference w:type="default" r:id="rId9"/>
      <w:headerReference w:type="first" r:id="rId10"/>
      <w:footerReference w:type="first" r:id="rId11"/>
      <w:pgSz w:w="16838" w:h="11906" w:orient="landscape"/>
      <w:pgMar w:top="1445" w:right="1538" w:bottom="1553" w:left="696" w:header="39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6204E" w14:textId="77777777" w:rsidR="004D5F5B" w:rsidRDefault="004D5F5B">
      <w:pPr>
        <w:spacing w:after="0" w:line="240" w:lineRule="auto"/>
      </w:pPr>
      <w:r>
        <w:separator/>
      </w:r>
    </w:p>
  </w:endnote>
  <w:endnote w:type="continuationSeparator" w:id="0">
    <w:p w14:paraId="03C23EE2" w14:textId="77777777" w:rsidR="004D5F5B" w:rsidRDefault="004D5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3F704" w14:textId="77777777" w:rsidR="00DA5E2C" w:rsidRDefault="004D5F5B">
    <w:pPr>
      <w:spacing w:after="0" w:line="259" w:lineRule="auto"/>
      <w:ind w:left="847"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57C8193C" w14:textId="77777777" w:rsidR="00DA5E2C" w:rsidRDefault="004D5F5B">
    <w:pPr>
      <w:spacing w:after="0" w:line="259" w:lineRule="auto"/>
      <w:ind w:left="744" w:firstLine="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9097D" w14:textId="77777777" w:rsidR="00DA5E2C" w:rsidRDefault="004D5F5B">
    <w:pPr>
      <w:spacing w:after="0" w:line="259" w:lineRule="auto"/>
      <w:ind w:left="847"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7E4DB216" w14:textId="77777777" w:rsidR="00DA5E2C" w:rsidRDefault="004D5F5B">
    <w:pPr>
      <w:spacing w:after="0" w:line="259" w:lineRule="auto"/>
      <w:ind w:left="744" w:firstLine="0"/>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7B57E" w14:textId="77777777" w:rsidR="00DA5E2C" w:rsidRDefault="004D5F5B">
    <w:pPr>
      <w:spacing w:after="0" w:line="259" w:lineRule="auto"/>
      <w:ind w:left="847"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70EA6ADA" w14:textId="77777777" w:rsidR="00DA5E2C" w:rsidRDefault="004D5F5B">
    <w:pPr>
      <w:spacing w:after="0" w:line="259" w:lineRule="auto"/>
      <w:ind w:left="744" w:firstLine="0"/>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4D1FA" w14:textId="77777777" w:rsidR="004D5F5B" w:rsidRDefault="004D5F5B">
      <w:pPr>
        <w:spacing w:after="0" w:line="240" w:lineRule="auto"/>
      </w:pPr>
      <w:r>
        <w:separator/>
      </w:r>
    </w:p>
  </w:footnote>
  <w:footnote w:type="continuationSeparator" w:id="0">
    <w:p w14:paraId="378885F0" w14:textId="77777777" w:rsidR="004D5F5B" w:rsidRDefault="004D5F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0947E" w14:textId="06F6C50B" w:rsidR="00DA5E2C" w:rsidRDefault="00353E3B">
    <w:pPr>
      <w:spacing w:after="0" w:line="259" w:lineRule="auto"/>
      <w:ind w:left="744" w:firstLine="0"/>
    </w:pPr>
    <w:r>
      <w:rPr>
        <w:noProof/>
      </w:rPr>
      <mc:AlternateContent>
        <mc:Choice Requires="wps">
          <w:drawing>
            <wp:anchor distT="0" distB="0" distL="0" distR="0" simplePos="0" relativeHeight="251662336" behindDoc="0" locked="0" layoutInCell="1" allowOverlap="1" wp14:anchorId="43F1F6AF" wp14:editId="325EBB32">
              <wp:simplePos x="635" y="635"/>
              <wp:positionH relativeFrom="page">
                <wp:align>left</wp:align>
              </wp:positionH>
              <wp:positionV relativeFrom="page">
                <wp:align>top</wp:align>
              </wp:positionV>
              <wp:extent cx="1657985" cy="356870"/>
              <wp:effectExtent l="0" t="0" r="18415" b="5080"/>
              <wp:wrapNone/>
              <wp:docPr id="2006824979" name="Text Box 5"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57985" cy="356870"/>
                      </a:xfrm>
                      <a:prstGeom prst="rect">
                        <a:avLst/>
                      </a:prstGeom>
                      <a:noFill/>
                      <a:ln>
                        <a:noFill/>
                      </a:ln>
                    </wps:spPr>
                    <wps:txbx>
                      <w:txbxContent>
                        <w:p w14:paraId="4CFD670E" w14:textId="30676904" w:rsidR="00353E3B" w:rsidRPr="00353E3B" w:rsidRDefault="00353E3B" w:rsidP="00353E3B">
                          <w:pPr>
                            <w:spacing w:after="0"/>
                            <w:rPr>
                              <w:rFonts w:ascii="Calibri" w:eastAsia="Calibri" w:hAnsi="Calibri" w:cs="Calibri"/>
                              <w:noProof/>
                              <w:sz w:val="20"/>
                              <w:szCs w:val="20"/>
                            </w:rPr>
                          </w:pPr>
                          <w:r w:rsidRPr="00353E3B">
                            <w:rPr>
                              <w:rFonts w:ascii="Calibri" w:eastAsia="Calibri" w:hAnsi="Calibri" w:cs="Calibri"/>
                              <w:noProof/>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3F1F6AF" id="_x0000_t202" coordsize="21600,21600" o:spt="202" path="m,l,21600r21600,l21600,xe">
              <v:stroke joinstyle="miter"/>
              <v:path gradientshapeok="t" o:connecttype="rect"/>
            </v:shapetype>
            <v:shape id="Text Box 5" o:spid="_x0000_s1026" type="#_x0000_t202" alt="NO RESTRICTIONS" style="position:absolute;left:0;text-align:left;margin-left:0;margin-top:0;width:130.55pt;height:28.1pt;z-index:2516623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" filled="f" stroked="f">
              <v:fill o:detectmouseclick="t"/>
              <v:textbox style="mso-fit-shape-to-text:t" inset="20pt,15pt,0,0">
                <w:txbxContent>
                  <w:p w14:paraId="4CFD670E" w14:textId="30676904" w:rsidR="00353E3B" w:rsidRPr="00353E3B" w:rsidRDefault="00353E3B" w:rsidP="00353E3B">
                    <w:pPr>
                      <w:spacing w:after="0"/>
                      <w:rPr>
                        <w:rFonts w:ascii="Calibri" w:eastAsia="Calibri" w:hAnsi="Calibri" w:cs="Calibri"/>
                        <w:noProof/>
                        <w:sz w:val="20"/>
                        <w:szCs w:val="20"/>
                      </w:rPr>
                    </w:pPr>
                    <w:r w:rsidRPr="00353E3B">
                      <w:rPr>
                        <w:rFonts w:ascii="Calibri" w:eastAsia="Calibri" w:hAnsi="Calibri" w:cs="Calibri"/>
                        <w:noProof/>
                        <w:sz w:val="20"/>
                        <w:szCs w:val="20"/>
                      </w:rPr>
                      <w:t>NO RESTRICTIONS</w:t>
                    </w:r>
                  </w:p>
                </w:txbxContent>
              </v:textbox>
              <w10:wrap anchorx="page" anchory="page"/>
            </v:shape>
          </w:pict>
        </mc:Fallback>
      </mc:AlternateContent>
    </w:r>
    <w:r w:rsidR="004D5F5B">
      <w:rPr>
        <w:noProof/>
      </w:rPr>
      <w:drawing>
        <wp:anchor distT="0" distB="0" distL="114300" distR="114300" simplePos="0" relativeHeight="251658240" behindDoc="0" locked="0" layoutInCell="1" allowOverlap="0" wp14:anchorId="3FDFF28F" wp14:editId="580D0A33">
          <wp:simplePos x="0" y="0"/>
          <wp:positionH relativeFrom="page">
            <wp:posOffset>9429750</wp:posOffset>
          </wp:positionH>
          <wp:positionV relativeFrom="page">
            <wp:posOffset>247650</wp:posOffset>
          </wp:positionV>
          <wp:extent cx="507365" cy="504825"/>
          <wp:effectExtent l="0" t="0" r="0" b="0"/>
          <wp:wrapSquare wrapText="bothSides"/>
          <wp:docPr id="12" name="Picture 12" descr="SCP logo"/>
          <wp:cNvGraphicFramePr/>
          <a:graphic xmlns:a="http://schemas.openxmlformats.org/drawingml/2006/main">
            <a:graphicData uri="http://schemas.openxmlformats.org/drawingml/2006/picture">
              <pic:pic xmlns:pic="http://schemas.openxmlformats.org/drawingml/2006/picture">
                <pic:nvPicPr>
                  <pic:cNvPr id="12" name="Picture 12" descr="SCP logo"/>
                  <pic:cNvPicPr/>
                </pic:nvPicPr>
                <pic:blipFill>
                  <a:blip r:embed="rId1"/>
                  <a:stretch>
                    <a:fillRect/>
                  </a:stretch>
                </pic:blipFill>
                <pic:spPr>
                  <a:xfrm>
                    <a:off x="0" y="0"/>
                    <a:ext cx="507365" cy="504825"/>
                  </a:xfrm>
                  <a:prstGeom prst="rect">
                    <a:avLst/>
                  </a:prstGeom>
                </pic:spPr>
              </pic:pic>
            </a:graphicData>
          </a:graphic>
        </wp:anchor>
      </w:drawing>
    </w:r>
    <w:proofErr w:type="gramStart"/>
    <w:r w:rsidR="004D5F5B">
      <w:rPr>
        <w:rFonts w:ascii="Calibri" w:eastAsia="Calibri" w:hAnsi="Calibri" w:cs="Calibri"/>
      </w:rPr>
      <w:t>North East</w:t>
    </w:r>
    <w:proofErr w:type="gramEnd"/>
    <w:r w:rsidR="004D5F5B">
      <w:rPr>
        <w:rFonts w:ascii="Calibri" w:eastAsia="Calibri" w:hAnsi="Calibri" w:cs="Calibri"/>
      </w:rPr>
      <w:t xml:space="preserve"> Lincolnshire Neglect Screening Tool </w:t>
    </w:r>
    <w:r w:rsidR="004D5F5B">
      <w:rPr>
        <w:rFonts w:ascii="Calibri" w:eastAsia="Calibri" w:hAnsi="Calibri" w:cs="Calibr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D4848" w14:textId="77FC4284" w:rsidR="00102C03" w:rsidRDefault="00353E3B" w:rsidP="00102C03">
    <w:pPr>
      <w:spacing w:after="0" w:line="259" w:lineRule="auto"/>
      <w:rPr>
        <w:rFonts w:ascii="Calibri" w:eastAsia="Calibri" w:hAnsi="Calibri" w:cs="Calibri"/>
      </w:rPr>
    </w:pPr>
    <w:r>
      <w:rPr>
        <w:noProof/>
      </w:rPr>
      <mc:AlternateContent>
        <mc:Choice Requires="wps">
          <w:drawing>
            <wp:anchor distT="0" distB="0" distL="0" distR="0" simplePos="0" relativeHeight="251663360" behindDoc="0" locked="0" layoutInCell="1" allowOverlap="1" wp14:anchorId="2390B160" wp14:editId="59FA99F0">
              <wp:simplePos x="635" y="635"/>
              <wp:positionH relativeFrom="page">
                <wp:align>left</wp:align>
              </wp:positionH>
              <wp:positionV relativeFrom="page">
                <wp:align>top</wp:align>
              </wp:positionV>
              <wp:extent cx="1657985" cy="356870"/>
              <wp:effectExtent l="0" t="0" r="18415" b="5080"/>
              <wp:wrapNone/>
              <wp:docPr id="210205346" name="Text Box 6"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57985" cy="356870"/>
                      </a:xfrm>
                      <a:prstGeom prst="rect">
                        <a:avLst/>
                      </a:prstGeom>
                      <a:noFill/>
                      <a:ln>
                        <a:noFill/>
                      </a:ln>
                    </wps:spPr>
                    <wps:txbx>
                      <w:txbxContent>
                        <w:p w14:paraId="4812BEA4" w14:textId="122882DB" w:rsidR="00353E3B" w:rsidRPr="00353E3B" w:rsidRDefault="00353E3B" w:rsidP="00353E3B">
                          <w:pPr>
                            <w:spacing w:after="0"/>
                            <w:rPr>
                              <w:rFonts w:ascii="Calibri" w:eastAsia="Calibri" w:hAnsi="Calibri" w:cs="Calibri"/>
                              <w:noProof/>
                              <w:sz w:val="20"/>
                              <w:szCs w:val="20"/>
                            </w:rPr>
                          </w:pPr>
                          <w:r w:rsidRPr="00353E3B">
                            <w:rPr>
                              <w:rFonts w:ascii="Calibri" w:eastAsia="Calibri" w:hAnsi="Calibri" w:cs="Calibri"/>
                              <w:noProof/>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390B160" id="_x0000_t202" coordsize="21600,21600" o:spt="202" path="m,l,21600r21600,l21600,xe">
              <v:stroke joinstyle="miter"/>
              <v:path gradientshapeok="t" o:connecttype="rect"/>
            </v:shapetype>
            <v:shape id="Text Box 6" o:spid="_x0000_s1027" type="#_x0000_t202" alt="NO RESTRICTIONS" style="position:absolute;left:0;text-align:left;margin-left:0;margin-top:0;width:130.55pt;height:28.1pt;z-index:2516633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" filled="f" stroked="f">
              <v:fill o:detectmouseclick="t"/>
              <v:textbox style="mso-fit-shape-to-text:t" inset="20pt,15pt,0,0">
                <w:txbxContent>
                  <w:p w14:paraId="4812BEA4" w14:textId="122882DB" w:rsidR="00353E3B" w:rsidRPr="00353E3B" w:rsidRDefault="00353E3B" w:rsidP="00353E3B">
                    <w:pPr>
                      <w:spacing w:after="0"/>
                      <w:rPr>
                        <w:rFonts w:ascii="Calibri" w:eastAsia="Calibri" w:hAnsi="Calibri" w:cs="Calibri"/>
                        <w:noProof/>
                        <w:sz w:val="20"/>
                        <w:szCs w:val="20"/>
                      </w:rPr>
                    </w:pPr>
                    <w:r w:rsidRPr="00353E3B">
                      <w:rPr>
                        <w:rFonts w:ascii="Calibri" w:eastAsia="Calibri" w:hAnsi="Calibri" w:cs="Calibri"/>
                        <w:noProof/>
                        <w:sz w:val="20"/>
                        <w:szCs w:val="20"/>
                      </w:rPr>
                      <w:t>NO RESTRICTIONS</w:t>
                    </w:r>
                  </w:p>
                </w:txbxContent>
              </v:textbox>
              <w10:wrap anchorx="page" anchory="page"/>
            </v:shape>
          </w:pict>
        </mc:Fallback>
      </mc:AlternateContent>
    </w:r>
    <w:r w:rsidR="00102C03">
      <w:rPr>
        <w:noProof/>
      </w:rPr>
      <w:drawing>
        <wp:anchor distT="0" distB="0" distL="114300" distR="114300" simplePos="0" relativeHeight="251659264" behindDoc="0" locked="0" layoutInCell="1" allowOverlap="0" wp14:anchorId="1491679F" wp14:editId="084A2853">
          <wp:simplePos x="0" y="0"/>
          <wp:positionH relativeFrom="page">
            <wp:posOffset>9505950</wp:posOffset>
          </wp:positionH>
          <wp:positionV relativeFrom="topMargin">
            <wp:posOffset>155575</wp:posOffset>
          </wp:positionV>
          <wp:extent cx="695325" cy="666750"/>
          <wp:effectExtent l="0" t="0" r="9525" b="0"/>
          <wp:wrapSquare wrapText="bothSides"/>
          <wp:docPr id="1579179843" name="Picture 1579179843" descr="SCP logo"/>
          <wp:cNvGraphicFramePr/>
          <a:graphic xmlns:a="http://schemas.openxmlformats.org/drawingml/2006/main">
            <a:graphicData uri="http://schemas.openxmlformats.org/drawingml/2006/picture">
              <pic:pic xmlns:pic="http://schemas.openxmlformats.org/drawingml/2006/picture">
                <pic:nvPicPr>
                  <pic:cNvPr id="1579179843" name="Picture 1579179843" descr="SCP logo"/>
                  <pic:cNvPicPr/>
                </pic:nvPicPr>
                <pic:blipFill>
                  <a:blip r:embed="rId1">
                    <a:extLst>
                      <a:ext uri="{28A0092B-C50C-407E-A947-70E740481C1C}">
                        <a14:useLocalDpi xmlns:a14="http://schemas.microsoft.com/office/drawing/2010/main" val="0"/>
                      </a:ext>
                    </a:extLst>
                  </a:blip>
                  <a:stretch>
                    <a:fillRect/>
                  </a:stretch>
                </pic:blipFill>
                <pic:spPr>
                  <a:xfrm>
                    <a:off x="0" y="0"/>
                    <a:ext cx="695325" cy="666750"/>
                  </a:xfrm>
                  <a:prstGeom prst="rect">
                    <a:avLst/>
                  </a:prstGeom>
                </pic:spPr>
              </pic:pic>
            </a:graphicData>
          </a:graphic>
          <wp14:sizeRelH relativeFrom="margin">
            <wp14:pctWidth>0</wp14:pctWidth>
          </wp14:sizeRelH>
          <wp14:sizeRelV relativeFrom="margin">
            <wp14:pctHeight>0</wp14:pctHeight>
          </wp14:sizeRelV>
        </wp:anchor>
      </w:drawing>
    </w:r>
  </w:p>
  <w:p w14:paraId="3D0ABAD2" w14:textId="47E7B811" w:rsidR="00DA5E2C" w:rsidRDefault="004D5F5B" w:rsidP="00102C03">
    <w:pPr>
      <w:spacing w:after="0" w:line="259" w:lineRule="auto"/>
    </w:pPr>
    <w:proofErr w:type="gramStart"/>
    <w:r>
      <w:rPr>
        <w:rFonts w:ascii="Calibri" w:eastAsia="Calibri" w:hAnsi="Calibri" w:cs="Calibri"/>
      </w:rPr>
      <w:t>North East</w:t>
    </w:r>
    <w:proofErr w:type="gramEnd"/>
    <w:r>
      <w:rPr>
        <w:rFonts w:ascii="Calibri" w:eastAsia="Calibri" w:hAnsi="Calibri" w:cs="Calibri"/>
      </w:rPr>
      <w:t xml:space="preserve"> Lincolnshire Neglect Screening Tool </w:t>
    </w:r>
    <w:r>
      <w:rPr>
        <w:rFonts w:ascii="Calibri" w:eastAsia="Calibri" w:hAnsi="Calibri" w:cs="Calibri"/>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88ACF" w14:textId="76E33226" w:rsidR="00DA5E2C" w:rsidRDefault="00353E3B">
    <w:pPr>
      <w:spacing w:after="0" w:line="259" w:lineRule="auto"/>
      <w:ind w:left="744" w:firstLine="0"/>
    </w:pPr>
    <w:r>
      <w:rPr>
        <w:noProof/>
      </w:rPr>
      <mc:AlternateContent>
        <mc:Choice Requires="wps">
          <w:drawing>
            <wp:anchor distT="0" distB="0" distL="0" distR="0" simplePos="0" relativeHeight="251661312" behindDoc="0" locked="0" layoutInCell="1" allowOverlap="1" wp14:anchorId="6260E99E" wp14:editId="6AE0FCB8">
              <wp:simplePos x="635" y="635"/>
              <wp:positionH relativeFrom="page">
                <wp:align>left</wp:align>
              </wp:positionH>
              <wp:positionV relativeFrom="page">
                <wp:align>top</wp:align>
              </wp:positionV>
              <wp:extent cx="1657985" cy="356870"/>
              <wp:effectExtent l="0" t="0" r="18415" b="5080"/>
              <wp:wrapNone/>
              <wp:docPr id="1363449120" name="Text Box 4"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57985" cy="356870"/>
                      </a:xfrm>
                      <a:prstGeom prst="rect">
                        <a:avLst/>
                      </a:prstGeom>
                      <a:noFill/>
                      <a:ln>
                        <a:noFill/>
                      </a:ln>
                    </wps:spPr>
                    <wps:txbx>
                      <w:txbxContent>
                        <w:p w14:paraId="04D72DF5" w14:textId="4E0ABA7D" w:rsidR="00353E3B" w:rsidRPr="00353E3B" w:rsidRDefault="00353E3B" w:rsidP="00353E3B">
                          <w:pPr>
                            <w:spacing w:after="0"/>
                            <w:rPr>
                              <w:rFonts w:ascii="Calibri" w:eastAsia="Calibri" w:hAnsi="Calibri" w:cs="Calibri"/>
                              <w:noProof/>
                              <w:sz w:val="20"/>
                              <w:szCs w:val="20"/>
                            </w:rPr>
                          </w:pPr>
                          <w:r w:rsidRPr="00353E3B">
                            <w:rPr>
                              <w:rFonts w:ascii="Calibri" w:eastAsia="Calibri" w:hAnsi="Calibri" w:cs="Calibri"/>
                              <w:noProof/>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260E99E" id="_x0000_t202" coordsize="21600,21600" o:spt="202" path="m,l,21600r21600,l21600,xe">
              <v:stroke joinstyle="miter"/>
              <v:path gradientshapeok="t" o:connecttype="rect"/>
            </v:shapetype>
            <v:shape id="Text Box 4" o:spid="_x0000_s1028" type="#_x0000_t202" alt="NO RESTRICTIONS" style="position:absolute;left:0;text-align:left;margin-left:0;margin-top:0;width:130.55pt;height:28.1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" filled="f" stroked="f">
              <v:fill o:detectmouseclick="t"/>
              <v:textbox style="mso-fit-shape-to-text:t" inset="20pt,15pt,0,0">
                <w:txbxContent>
                  <w:p w14:paraId="04D72DF5" w14:textId="4E0ABA7D" w:rsidR="00353E3B" w:rsidRPr="00353E3B" w:rsidRDefault="00353E3B" w:rsidP="00353E3B">
                    <w:pPr>
                      <w:spacing w:after="0"/>
                      <w:rPr>
                        <w:rFonts w:ascii="Calibri" w:eastAsia="Calibri" w:hAnsi="Calibri" w:cs="Calibri"/>
                        <w:noProof/>
                        <w:sz w:val="20"/>
                        <w:szCs w:val="20"/>
                      </w:rPr>
                    </w:pPr>
                    <w:r w:rsidRPr="00353E3B">
                      <w:rPr>
                        <w:rFonts w:ascii="Calibri" w:eastAsia="Calibri" w:hAnsi="Calibri" w:cs="Calibri"/>
                        <w:noProof/>
                        <w:sz w:val="20"/>
                        <w:szCs w:val="20"/>
                      </w:rPr>
                      <w:t>NO RESTRICTIONS</w:t>
                    </w:r>
                  </w:p>
                </w:txbxContent>
              </v:textbox>
              <w10:wrap anchorx="page" anchory="page"/>
            </v:shape>
          </w:pict>
        </mc:Fallback>
      </mc:AlternateContent>
    </w:r>
    <w:r w:rsidR="004D5F5B">
      <w:rPr>
        <w:noProof/>
      </w:rPr>
      <w:drawing>
        <wp:anchor distT="0" distB="0" distL="114300" distR="114300" simplePos="0" relativeHeight="251660288" behindDoc="0" locked="0" layoutInCell="1" allowOverlap="0" wp14:anchorId="3EA4DCC9" wp14:editId="636E086E">
          <wp:simplePos x="0" y="0"/>
          <wp:positionH relativeFrom="page">
            <wp:posOffset>9429750</wp:posOffset>
          </wp:positionH>
          <wp:positionV relativeFrom="page">
            <wp:posOffset>247650</wp:posOffset>
          </wp:positionV>
          <wp:extent cx="507365" cy="504825"/>
          <wp:effectExtent l="0" t="0" r="0" b="0"/>
          <wp:wrapSquare wrapText="bothSides"/>
          <wp:docPr id="993592655" name="Picture 993592655" descr="SCP logo"/>
          <wp:cNvGraphicFramePr/>
          <a:graphic xmlns:a="http://schemas.openxmlformats.org/drawingml/2006/main">
            <a:graphicData uri="http://schemas.openxmlformats.org/drawingml/2006/picture">
              <pic:pic xmlns:pic="http://schemas.openxmlformats.org/drawingml/2006/picture">
                <pic:nvPicPr>
                  <pic:cNvPr id="993592655" name="Picture 993592655" descr="SCP logo"/>
                  <pic:cNvPicPr/>
                </pic:nvPicPr>
                <pic:blipFill>
                  <a:blip r:embed="rId1"/>
                  <a:stretch>
                    <a:fillRect/>
                  </a:stretch>
                </pic:blipFill>
                <pic:spPr>
                  <a:xfrm>
                    <a:off x="0" y="0"/>
                    <a:ext cx="507365" cy="504825"/>
                  </a:xfrm>
                  <a:prstGeom prst="rect">
                    <a:avLst/>
                  </a:prstGeom>
                </pic:spPr>
              </pic:pic>
            </a:graphicData>
          </a:graphic>
        </wp:anchor>
      </w:drawing>
    </w:r>
    <w:r w:rsidR="0047599C">
      <w:rPr>
        <w:noProof/>
      </w:rPr>
      <w:t>Y</w:t>
    </w:r>
    <w:r w:rsidR="004D5F5B">
      <w:rPr>
        <w:rFonts w:ascii="Calibri" w:eastAsia="Calibri" w:hAnsi="Calibri" w:cs="Calibri"/>
      </w:rPr>
      <w:t xml:space="preserve">North East Lincolnshire Neglect Screening Tool </w:t>
    </w:r>
    <w:r w:rsidR="004D5F5B">
      <w:rPr>
        <w:rFonts w:ascii="Calibri" w:eastAsia="Calibri" w:hAnsi="Calibri" w:cs="Calibri"/>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E2C"/>
    <w:rsid w:val="00102C03"/>
    <w:rsid w:val="00353E3B"/>
    <w:rsid w:val="0047599C"/>
    <w:rsid w:val="004D5F5B"/>
    <w:rsid w:val="00CF69EB"/>
    <w:rsid w:val="00DA5E2C"/>
    <w:rsid w:val="00EA4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49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9" w:line="258" w:lineRule="auto"/>
      <w:ind w:left="754" w:hanging="10"/>
    </w:pPr>
    <w:rPr>
      <w:rFonts w:ascii="Arial" w:eastAsia="Arial" w:hAnsi="Arial" w:cs="Arial"/>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444</Words>
  <Characters>2536</Characters>
  <Application>Microsoft Office Word</Application>
  <DocSecurity>0</DocSecurity>
  <Lines>21</Lines>
  <Paragraphs>5</Paragraphs>
  <ScaleCrop>false</ScaleCrop>
  <Company/>
  <LinksUpToDate>false</LinksUpToDate>
  <CharactersWithSpaces>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2025-04-30T20:47:00Z</dcterms:created>
  <dcterms:modified xsi:type="dcterms:W3CDTF">2025-04-30T20:48:00Z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51449520,779db813,c877aa2</vt:lpwstr>
  </property>
  <property fmtid="{D5CDD505-2E9C-101B-9397-08002B2CF9AE}" pid="3" name="ClassificationContentMarkingHeaderFontProps">
    <vt:lpwstr>#000000,10,Calibri</vt:lpwstr>
  </property>
  <property fmtid="{D5CDD505-2E9C-101B-9397-08002B2CF9AE}" pid="4" name="ClassificationContentMarkingHeaderText">
    <vt:lpwstr>NO RESTRICTIONS</vt:lpwstr>
  </property>
  <property fmtid="{D5CDD505-2E9C-101B-9397-08002B2CF9AE}" pid="5" name="MSIP_Label_18076c21-4a3b-406b-aecb-24d0ab5efba3_Enabled">
    <vt:lpwstr>true</vt:lpwstr>
  </property>
  <property fmtid="{D5CDD505-2E9C-101B-9397-08002B2CF9AE}" pid="6" name="MSIP_Label_18076c21-4a3b-406b-aecb-24d0ab5efba3_SetDate">
    <vt:lpwstr>2025-04-30T20:48:05Z</vt:lpwstr>
  </property>
  <property fmtid="{D5CDD505-2E9C-101B-9397-08002B2CF9AE}" pid="7" name="MSIP_Label_18076c21-4a3b-406b-aecb-24d0ab5efba3_Method">
    <vt:lpwstr>Privileged</vt:lpwstr>
  </property>
  <property fmtid="{D5CDD505-2E9C-101B-9397-08002B2CF9AE}" pid="8" name="MSIP_Label_18076c21-4a3b-406b-aecb-24d0ab5efba3_Name">
    <vt:lpwstr>No Restrictions</vt:lpwstr>
  </property>
  <property fmtid="{D5CDD505-2E9C-101B-9397-08002B2CF9AE}" pid="9" name="MSIP_Label_18076c21-4a3b-406b-aecb-24d0ab5efba3_SiteId">
    <vt:lpwstr>2000653a-c2c6-4009-ac5a-2455bfbfb61d</vt:lpwstr>
  </property>
  <property fmtid="{D5CDD505-2E9C-101B-9397-08002B2CF9AE}" pid="10" name="MSIP_Label_18076c21-4a3b-406b-aecb-24d0ab5efba3_ActionId">
    <vt:lpwstr>44c9db5d-250f-4867-9aa0-c194a1c7a02a</vt:lpwstr>
  </property>
  <property fmtid="{D5CDD505-2E9C-101B-9397-08002B2CF9AE}" pid="11" name="MSIP_Label_18076c21-4a3b-406b-aecb-24d0ab5efba3_ContentBits">
    <vt:lpwstr>1</vt:lpwstr>
  </property>
  <property fmtid="{D5CDD505-2E9C-101B-9397-08002B2CF9AE}" pid="12" name="MSIP_Label_18076c21-4a3b-406b-aecb-24d0ab5efba3_Tag">
    <vt:lpwstr>10, 0, 1, 1</vt:lpwstr>
  </property>
</Properties>
</file>