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4" w:space="0" w:color="auto"/>
          <w:right w:val="single" w:sz="4" w:space="0" w:color="auto"/>
        </w:tblBorders>
        <w:tblLayout w:type="fixed"/>
        <w:tblLook w:val="0000" w:firstRow="0" w:lastRow="0" w:firstColumn="0" w:lastColumn="0" w:noHBand="0" w:noVBand="0"/>
      </w:tblPr>
      <w:tblGrid>
        <w:gridCol w:w="2372"/>
        <w:gridCol w:w="3817"/>
        <w:gridCol w:w="1110"/>
        <w:gridCol w:w="1722"/>
      </w:tblGrid>
      <w:tr w:rsidR="00B2551B" w:rsidRPr="00CB4505" w14:paraId="0DF25DA2" w14:textId="77777777" w:rsidTr="00420840">
        <w:trPr>
          <w:trHeight w:val="720"/>
          <w:jc w:val="center"/>
        </w:trPr>
        <w:tc>
          <w:tcPr>
            <w:tcW w:w="2430" w:type="dxa"/>
            <w:vMerge w:val="restart"/>
            <w:tcBorders>
              <w:top w:val="nil"/>
              <w:left w:val="nil"/>
              <w:bottom w:val="nil"/>
              <w:right w:val="nil"/>
            </w:tcBorders>
          </w:tcPr>
          <w:p w14:paraId="0B63F4FD" w14:textId="18FC9828" w:rsidR="00B2551B" w:rsidRPr="00CB4505" w:rsidRDefault="00B2551B" w:rsidP="00420840">
            <w:pPr>
              <w:autoSpaceDE w:val="0"/>
              <w:autoSpaceDN w:val="0"/>
              <w:adjustRightInd w:val="0"/>
              <w:spacing w:after="0"/>
              <w:jc w:val="center"/>
              <w:rPr>
                <w:rFonts w:ascii="Arial" w:hAnsi="Arial" w:cs="Arial"/>
                <w:b/>
                <w:bCs/>
                <w:lang w:eastAsia="en-GB"/>
              </w:rPr>
            </w:pPr>
            <w:r w:rsidRPr="00CB4505">
              <w:rPr>
                <w:rFonts w:ascii="Arial" w:hAnsi="Arial" w:cs="Arial"/>
                <w:noProof/>
                <w:lang w:eastAsia="en-GB"/>
              </w:rPr>
              <w:drawing>
                <wp:inline distT="0" distB="0" distL="0" distR="0" wp14:anchorId="04ADFA51" wp14:editId="74531A4A">
                  <wp:extent cx="1371600" cy="1390650"/>
                  <wp:effectExtent l="0" t="0" r="0" b="0"/>
                  <wp:docPr id="2" name="Picture 2" descr="NE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L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90650"/>
                          </a:xfrm>
                          <a:prstGeom prst="rect">
                            <a:avLst/>
                          </a:prstGeom>
                          <a:noFill/>
                          <a:ln>
                            <a:noFill/>
                          </a:ln>
                        </pic:spPr>
                      </pic:pic>
                    </a:graphicData>
                  </a:graphic>
                </wp:inline>
              </w:drawing>
            </w:r>
          </w:p>
        </w:tc>
        <w:tc>
          <w:tcPr>
            <w:tcW w:w="3915" w:type="dxa"/>
            <w:vMerge w:val="restart"/>
            <w:tcBorders>
              <w:top w:val="nil"/>
              <w:left w:val="nil"/>
              <w:bottom w:val="nil"/>
              <w:right w:val="single" w:sz="4" w:space="0" w:color="auto"/>
            </w:tcBorders>
            <w:vAlign w:val="center"/>
          </w:tcPr>
          <w:p w14:paraId="14BA4FA0" w14:textId="0EEABD96" w:rsidR="00B2551B" w:rsidRPr="00CB4505" w:rsidRDefault="00B2551B" w:rsidP="00420840">
            <w:pPr>
              <w:autoSpaceDE w:val="0"/>
              <w:autoSpaceDN w:val="0"/>
              <w:adjustRightInd w:val="0"/>
              <w:spacing w:after="0"/>
              <w:rPr>
                <w:rFonts w:ascii="Arial" w:hAnsi="Arial" w:cs="Arial"/>
                <w:b/>
                <w:bCs/>
                <w:lang w:eastAsia="en-GB"/>
              </w:rPr>
            </w:pPr>
            <w:r w:rsidRPr="00CB4505">
              <w:rPr>
                <w:rFonts w:ascii="Arial" w:hAnsi="Arial" w:cs="Arial"/>
                <w:b/>
                <w:noProof/>
                <w:lang w:eastAsia="en-GB"/>
              </w:rPr>
              <w:drawing>
                <wp:inline distT="0" distB="0" distL="0" distR="0" wp14:anchorId="2168B976" wp14:editId="40461B7D">
                  <wp:extent cx="2343150" cy="1343025"/>
                  <wp:effectExtent l="0" t="0" r="0" b="9525"/>
                  <wp:docPr id="1" name="Picture 1" descr="NELiv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Live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134302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tcPr>
          <w:p w14:paraId="4A8D6C10" w14:textId="77777777" w:rsidR="00B2551B" w:rsidRPr="00CB4505" w:rsidRDefault="00B2551B" w:rsidP="00420840">
            <w:pPr>
              <w:autoSpaceDE w:val="0"/>
              <w:autoSpaceDN w:val="0"/>
              <w:adjustRightInd w:val="0"/>
              <w:spacing w:after="0"/>
              <w:jc w:val="center"/>
              <w:rPr>
                <w:rFonts w:ascii="Arial" w:hAnsi="Arial" w:cs="Arial"/>
                <w:lang w:eastAsia="en-GB"/>
              </w:rPr>
            </w:pPr>
            <w:r w:rsidRPr="00CB4505">
              <w:rPr>
                <w:rFonts w:ascii="Arial" w:hAnsi="Arial" w:cs="Arial"/>
                <w:lang w:eastAsia="en-GB"/>
              </w:rPr>
              <w:t>Internal Ref:</w:t>
            </w:r>
          </w:p>
        </w:tc>
        <w:tc>
          <w:tcPr>
            <w:tcW w:w="1763" w:type="dxa"/>
            <w:tcBorders>
              <w:top w:val="single" w:sz="4" w:space="0" w:color="auto"/>
              <w:left w:val="single" w:sz="4" w:space="0" w:color="auto"/>
              <w:bottom w:val="single" w:sz="4" w:space="0" w:color="auto"/>
              <w:right w:val="single" w:sz="4" w:space="0" w:color="auto"/>
            </w:tcBorders>
            <w:vAlign w:val="center"/>
          </w:tcPr>
          <w:p w14:paraId="3C22610F" w14:textId="4E124223" w:rsidR="00B2551B" w:rsidRPr="00CB4505" w:rsidRDefault="00B2551B" w:rsidP="00B2551B">
            <w:pPr>
              <w:autoSpaceDE w:val="0"/>
              <w:autoSpaceDN w:val="0"/>
              <w:adjustRightInd w:val="0"/>
              <w:spacing w:after="0"/>
              <w:jc w:val="center"/>
              <w:rPr>
                <w:rFonts w:ascii="Arial" w:hAnsi="Arial" w:cs="Arial"/>
                <w:lang w:eastAsia="en-GB"/>
              </w:rPr>
            </w:pPr>
            <w:r w:rsidRPr="00CB4505">
              <w:rPr>
                <w:rFonts w:ascii="Arial" w:hAnsi="Arial" w:cs="Arial"/>
                <w:lang w:eastAsia="en-GB"/>
              </w:rPr>
              <w:t>NEL</w:t>
            </w:r>
            <w:r w:rsidR="00F87B0B">
              <w:rPr>
                <w:rFonts w:ascii="Arial" w:hAnsi="Arial" w:cs="Arial"/>
                <w:lang w:eastAsia="en-GB"/>
              </w:rPr>
              <w:t>C</w:t>
            </w:r>
            <w:r w:rsidRPr="00CB4505">
              <w:rPr>
                <w:rFonts w:ascii="Arial" w:hAnsi="Arial" w:cs="Arial"/>
                <w:lang w:eastAsia="en-GB"/>
              </w:rPr>
              <w:t xml:space="preserve"> – Bus stops</w:t>
            </w:r>
          </w:p>
        </w:tc>
      </w:tr>
      <w:tr w:rsidR="00B2551B" w:rsidRPr="00CB4505" w14:paraId="6585CC57" w14:textId="77777777" w:rsidTr="00420840">
        <w:trPr>
          <w:trHeight w:val="720"/>
          <w:jc w:val="center"/>
        </w:trPr>
        <w:tc>
          <w:tcPr>
            <w:tcW w:w="2430" w:type="dxa"/>
            <w:vMerge/>
            <w:tcBorders>
              <w:top w:val="nil"/>
              <w:left w:val="nil"/>
              <w:bottom w:val="nil"/>
              <w:right w:val="nil"/>
            </w:tcBorders>
          </w:tcPr>
          <w:p w14:paraId="25FED9E2" w14:textId="77777777" w:rsidR="00B2551B" w:rsidRPr="00CB4505" w:rsidRDefault="00B2551B" w:rsidP="00420840">
            <w:pPr>
              <w:autoSpaceDE w:val="0"/>
              <w:autoSpaceDN w:val="0"/>
              <w:adjustRightInd w:val="0"/>
              <w:spacing w:after="0"/>
              <w:jc w:val="center"/>
              <w:rPr>
                <w:rFonts w:ascii="Arial" w:hAnsi="Arial" w:cs="Arial"/>
                <w:b/>
                <w:bCs/>
                <w:lang w:eastAsia="en-GB"/>
              </w:rPr>
            </w:pPr>
          </w:p>
        </w:tc>
        <w:tc>
          <w:tcPr>
            <w:tcW w:w="3915" w:type="dxa"/>
            <w:vMerge/>
            <w:tcBorders>
              <w:top w:val="nil"/>
              <w:left w:val="nil"/>
              <w:bottom w:val="nil"/>
              <w:right w:val="single" w:sz="4" w:space="0" w:color="auto"/>
            </w:tcBorders>
          </w:tcPr>
          <w:p w14:paraId="3CF97843" w14:textId="77777777" w:rsidR="00B2551B" w:rsidRPr="00CB4505" w:rsidRDefault="00B2551B" w:rsidP="00420840">
            <w:pPr>
              <w:autoSpaceDE w:val="0"/>
              <w:autoSpaceDN w:val="0"/>
              <w:adjustRightInd w:val="0"/>
              <w:spacing w:after="0"/>
              <w:jc w:val="center"/>
              <w:rPr>
                <w:rFonts w:ascii="Arial" w:hAnsi="Arial" w:cs="Arial"/>
                <w:b/>
                <w:bCs/>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49876EEB" w14:textId="77777777" w:rsidR="00B2551B" w:rsidRPr="00CB4505" w:rsidRDefault="00B2551B" w:rsidP="00420840">
            <w:pPr>
              <w:autoSpaceDE w:val="0"/>
              <w:autoSpaceDN w:val="0"/>
              <w:adjustRightInd w:val="0"/>
              <w:spacing w:after="0"/>
              <w:jc w:val="center"/>
              <w:rPr>
                <w:rFonts w:ascii="Arial" w:hAnsi="Arial" w:cs="Arial"/>
                <w:lang w:eastAsia="en-GB"/>
              </w:rPr>
            </w:pPr>
            <w:r w:rsidRPr="00CB4505">
              <w:rPr>
                <w:rFonts w:ascii="Arial" w:hAnsi="Arial" w:cs="Arial"/>
                <w:lang w:eastAsia="en-GB"/>
              </w:rPr>
              <w:t>Review date</w:t>
            </w:r>
          </w:p>
        </w:tc>
        <w:tc>
          <w:tcPr>
            <w:tcW w:w="1763" w:type="dxa"/>
            <w:tcBorders>
              <w:top w:val="single" w:sz="4" w:space="0" w:color="auto"/>
              <w:left w:val="single" w:sz="4" w:space="0" w:color="auto"/>
              <w:bottom w:val="single" w:sz="4" w:space="0" w:color="auto"/>
              <w:right w:val="single" w:sz="4" w:space="0" w:color="auto"/>
            </w:tcBorders>
            <w:vAlign w:val="center"/>
          </w:tcPr>
          <w:p w14:paraId="3CEA7302" w14:textId="367AB192" w:rsidR="00B2551B" w:rsidRDefault="00BF2A0B" w:rsidP="00420840">
            <w:pPr>
              <w:autoSpaceDE w:val="0"/>
              <w:autoSpaceDN w:val="0"/>
              <w:adjustRightInd w:val="0"/>
              <w:spacing w:after="0"/>
              <w:jc w:val="center"/>
              <w:rPr>
                <w:rFonts w:ascii="Arial" w:hAnsi="Arial" w:cs="Arial"/>
                <w:lang w:eastAsia="en-GB"/>
              </w:rPr>
            </w:pPr>
            <w:r>
              <w:rPr>
                <w:rFonts w:ascii="Arial" w:hAnsi="Arial" w:cs="Arial"/>
                <w:lang w:eastAsia="en-GB"/>
              </w:rPr>
              <w:t>25/09/2026</w:t>
            </w:r>
          </w:p>
          <w:p w14:paraId="6BB6F945" w14:textId="2CAD4A61" w:rsidR="00064BB1" w:rsidRPr="00CB4505" w:rsidRDefault="00064BB1" w:rsidP="00420840">
            <w:pPr>
              <w:autoSpaceDE w:val="0"/>
              <w:autoSpaceDN w:val="0"/>
              <w:adjustRightInd w:val="0"/>
              <w:spacing w:after="0"/>
              <w:jc w:val="center"/>
              <w:rPr>
                <w:rFonts w:ascii="Arial" w:hAnsi="Arial" w:cs="Arial"/>
                <w:lang w:eastAsia="en-GB"/>
              </w:rPr>
            </w:pPr>
          </w:p>
        </w:tc>
      </w:tr>
      <w:tr w:rsidR="00B2551B" w:rsidRPr="00CB4505" w14:paraId="408916DE" w14:textId="77777777" w:rsidTr="00420840">
        <w:trPr>
          <w:trHeight w:val="570"/>
          <w:jc w:val="center"/>
        </w:trPr>
        <w:tc>
          <w:tcPr>
            <w:tcW w:w="2430" w:type="dxa"/>
            <w:vMerge/>
            <w:tcBorders>
              <w:top w:val="nil"/>
              <w:left w:val="nil"/>
              <w:bottom w:val="nil"/>
              <w:right w:val="nil"/>
            </w:tcBorders>
          </w:tcPr>
          <w:p w14:paraId="58FD249C" w14:textId="77777777" w:rsidR="00B2551B" w:rsidRPr="00CB4505" w:rsidRDefault="00B2551B" w:rsidP="00420840">
            <w:pPr>
              <w:autoSpaceDE w:val="0"/>
              <w:autoSpaceDN w:val="0"/>
              <w:adjustRightInd w:val="0"/>
              <w:spacing w:after="0"/>
              <w:rPr>
                <w:rFonts w:ascii="Arial" w:hAnsi="Arial" w:cs="Arial"/>
                <w:lang w:eastAsia="en-GB"/>
              </w:rPr>
            </w:pPr>
          </w:p>
        </w:tc>
        <w:tc>
          <w:tcPr>
            <w:tcW w:w="3915" w:type="dxa"/>
            <w:vMerge/>
            <w:tcBorders>
              <w:top w:val="nil"/>
              <w:left w:val="nil"/>
              <w:bottom w:val="nil"/>
              <w:right w:val="single" w:sz="4" w:space="0" w:color="auto"/>
            </w:tcBorders>
          </w:tcPr>
          <w:p w14:paraId="027249F2" w14:textId="77777777" w:rsidR="00B2551B" w:rsidRPr="00CB4505" w:rsidRDefault="00B2551B" w:rsidP="00420840">
            <w:pPr>
              <w:autoSpaceDE w:val="0"/>
              <w:autoSpaceDN w:val="0"/>
              <w:adjustRightInd w:val="0"/>
              <w:spacing w:after="0"/>
              <w:rPr>
                <w:rFonts w:ascii="Arial" w:hAnsi="Arial" w:cs="Arial"/>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758B7126" w14:textId="77777777" w:rsidR="00B2551B" w:rsidRPr="00CB4505" w:rsidRDefault="00B2551B" w:rsidP="00420840">
            <w:pPr>
              <w:autoSpaceDE w:val="0"/>
              <w:autoSpaceDN w:val="0"/>
              <w:adjustRightInd w:val="0"/>
              <w:spacing w:after="0"/>
              <w:jc w:val="center"/>
              <w:rPr>
                <w:rFonts w:ascii="Arial" w:hAnsi="Arial" w:cs="Arial"/>
                <w:lang w:eastAsia="en-GB"/>
              </w:rPr>
            </w:pPr>
            <w:r w:rsidRPr="00CB4505">
              <w:rPr>
                <w:rFonts w:ascii="Arial" w:hAnsi="Arial" w:cs="Arial"/>
                <w:lang w:eastAsia="en-GB"/>
              </w:rPr>
              <w:t>Version No.</w:t>
            </w:r>
          </w:p>
        </w:tc>
        <w:tc>
          <w:tcPr>
            <w:tcW w:w="1763" w:type="dxa"/>
            <w:tcBorders>
              <w:top w:val="single" w:sz="4" w:space="0" w:color="auto"/>
              <w:left w:val="single" w:sz="4" w:space="0" w:color="auto"/>
              <w:bottom w:val="single" w:sz="4" w:space="0" w:color="auto"/>
              <w:right w:val="single" w:sz="4" w:space="0" w:color="auto"/>
            </w:tcBorders>
            <w:vAlign w:val="center"/>
          </w:tcPr>
          <w:p w14:paraId="0180AD68" w14:textId="656A5807" w:rsidR="00B2551B" w:rsidRPr="00CB4505" w:rsidRDefault="00B2551B" w:rsidP="00420840">
            <w:pPr>
              <w:autoSpaceDE w:val="0"/>
              <w:autoSpaceDN w:val="0"/>
              <w:adjustRightInd w:val="0"/>
              <w:spacing w:after="0"/>
              <w:jc w:val="center"/>
              <w:rPr>
                <w:rFonts w:ascii="Arial" w:hAnsi="Arial" w:cs="Arial"/>
                <w:lang w:eastAsia="en-GB"/>
              </w:rPr>
            </w:pPr>
            <w:r w:rsidRPr="00CB4505">
              <w:rPr>
                <w:rFonts w:ascii="Arial" w:hAnsi="Arial" w:cs="Arial"/>
                <w:lang w:eastAsia="en-GB"/>
              </w:rPr>
              <w:t>V0</w:t>
            </w:r>
            <w:r w:rsidR="00AA0630">
              <w:rPr>
                <w:rFonts w:ascii="Arial" w:hAnsi="Arial" w:cs="Arial"/>
                <w:lang w:eastAsia="en-GB"/>
              </w:rPr>
              <w:t>7</w:t>
            </w:r>
          </w:p>
        </w:tc>
      </w:tr>
    </w:tbl>
    <w:p w14:paraId="663F234E" w14:textId="77777777" w:rsidR="00B2551B" w:rsidRPr="00CB4505" w:rsidRDefault="00B2551B" w:rsidP="00B2551B"/>
    <w:p w14:paraId="2B25A0AC" w14:textId="18ED9886" w:rsidR="00B2551B" w:rsidRPr="00CB4505" w:rsidRDefault="00B2551B" w:rsidP="00B2551B">
      <w:pPr>
        <w:pStyle w:val="H3"/>
        <w:jc w:val="center"/>
        <w:rPr>
          <w:color w:val="000080"/>
          <w:sz w:val="22"/>
          <w:szCs w:val="22"/>
        </w:rPr>
      </w:pPr>
    </w:p>
    <w:p w14:paraId="6E01198E" w14:textId="14B198A9" w:rsidR="00B2551B" w:rsidRPr="00CB4505" w:rsidRDefault="00B2551B" w:rsidP="00B2551B"/>
    <w:p w14:paraId="7C3A4769" w14:textId="5A1DAC02" w:rsidR="00B2551B" w:rsidRPr="00CB4505" w:rsidRDefault="00B2551B" w:rsidP="00B2551B"/>
    <w:p w14:paraId="3F5CAA49" w14:textId="7B8F5FA5" w:rsidR="00B2551B" w:rsidRPr="00CB4505" w:rsidRDefault="00B2551B" w:rsidP="00B2551B"/>
    <w:p w14:paraId="59566B8F" w14:textId="4670C848" w:rsidR="00B2551B" w:rsidRPr="00C53568" w:rsidRDefault="00B2551B" w:rsidP="00B2551B">
      <w:pPr>
        <w:pStyle w:val="H2"/>
        <w:jc w:val="center"/>
        <w:rPr>
          <w:rFonts w:ascii="Arial" w:hAnsi="Arial" w:cs="Arial"/>
          <w:color w:val="000080"/>
          <w:sz w:val="56"/>
          <w:szCs w:val="72"/>
        </w:rPr>
      </w:pPr>
    </w:p>
    <w:p w14:paraId="1F31347D" w14:textId="3BCCE085" w:rsidR="00B2551B" w:rsidRPr="00C53568" w:rsidRDefault="00B2551B" w:rsidP="00B2551B">
      <w:pPr>
        <w:pStyle w:val="H2"/>
        <w:jc w:val="center"/>
        <w:rPr>
          <w:rFonts w:ascii="Arial" w:hAnsi="Arial" w:cs="Arial"/>
          <w:color w:val="000080"/>
          <w:sz w:val="56"/>
          <w:szCs w:val="72"/>
        </w:rPr>
      </w:pPr>
      <w:bookmarkStart w:id="0" w:name="_Toc535583348"/>
      <w:bookmarkStart w:id="1" w:name="_Toc535583457"/>
      <w:r w:rsidRPr="00C53568">
        <w:rPr>
          <w:rFonts w:ascii="Arial" w:hAnsi="Arial" w:cs="Arial"/>
          <w:color w:val="000080"/>
          <w:sz w:val="56"/>
          <w:szCs w:val="72"/>
        </w:rPr>
        <w:t>Provision of</w:t>
      </w:r>
      <w:bookmarkEnd w:id="0"/>
      <w:bookmarkEnd w:id="1"/>
      <w:r w:rsidRPr="00C53568">
        <w:rPr>
          <w:rFonts w:ascii="Arial" w:hAnsi="Arial" w:cs="Arial"/>
          <w:color w:val="000080"/>
          <w:sz w:val="56"/>
          <w:szCs w:val="72"/>
        </w:rPr>
        <w:t xml:space="preserve"> </w:t>
      </w:r>
    </w:p>
    <w:p w14:paraId="0EF1863F" w14:textId="4210BFD1" w:rsidR="00FB433A" w:rsidRPr="00C53568" w:rsidRDefault="00B2551B" w:rsidP="00FB433A">
      <w:pPr>
        <w:pStyle w:val="H2"/>
        <w:jc w:val="center"/>
        <w:rPr>
          <w:rFonts w:ascii="Arial" w:hAnsi="Arial" w:cs="Arial"/>
          <w:color w:val="000080"/>
          <w:sz w:val="56"/>
          <w:szCs w:val="72"/>
        </w:rPr>
      </w:pPr>
      <w:bookmarkStart w:id="2" w:name="_Toc535583349"/>
      <w:bookmarkStart w:id="3" w:name="_Toc535583458"/>
      <w:r w:rsidRPr="00C53568">
        <w:rPr>
          <w:rFonts w:ascii="Arial" w:hAnsi="Arial" w:cs="Arial"/>
          <w:color w:val="000080"/>
          <w:sz w:val="56"/>
          <w:szCs w:val="72"/>
        </w:rPr>
        <w:t>Bus Stops</w:t>
      </w:r>
      <w:r w:rsidR="00FB433A" w:rsidRPr="00C53568">
        <w:rPr>
          <w:rFonts w:ascii="Arial" w:hAnsi="Arial" w:cs="Arial"/>
          <w:color w:val="000080"/>
          <w:sz w:val="56"/>
          <w:szCs w:val="72"/>
        </w:rPr>
        <w:t xml:space="preserve"> and</w:t>
      </w:r>
      <w:bookmarkEnd w:id="2"/>
      <w:bookmarkEnd w:id="3"/>
      <w:r w:rsidR="00FB433A" w:rsidRPr="00C53568">
        <w:rPr>
          <w:rFonts w:ascii="Arial" w:hAnsi="Arial" w:cs="Arial"/>
          <w:color w:val="000080"/>
          <w:sz w:val="56"/>
          <w:szCs w:val="72"/>
        </w:rPr>
        <w:t xml:space="preserve"> </w:t>
      </w:r>
    </w:p>
    <w:p w14:paraId="67A35C79" w14:textId="45E58C87" w:rsidR="00716043" w:rsidRDefault="00FB433A" w:rsidP="00B2551B">
      <w:pPr>
        <w:pStyle w:val="H2"/>
        <w:jc w:val="center"/>
        <w:rPr>
          <w:rFonts w:ascii="Arial" w:hAnsi="Arial" w:cs="Arial"/>
          <w:color w:val="000080"/>
          <w:sz w:val="56"/>
          <w:szCs w:val="72"/>
        </w:rPr>
      </w:pPr>
      <w:bookmarkStart w:id="4" w:name="_Toc535583350"/>
      <w:bookmarkStart w:id="5" w:name="_Toc535583459"/>
      <w:r w:rsidRPr="00C53568">
        <w:rPr>
          <w:rFonts w:ascii="Arial" w:hAnsi="Arial" w:cs="Arial"/>
          <w:color w:val="000080"/>
          <w:sz w:val="56"/>
          <w:szCs w:val="72"/>
        </w:rPr>
        <w:t>Bus Shelter</w:t>
      </w:r>
      <w:bookmarkEnd w:id="4"/>
      <w:bookmarkEnd w:id="5"/>
      <w:r w:rsidR="00C27CA3">
        <w:rPr>
          <w:rFonts w:ascii="Arial" w:hAnsi="Arial" w:cs="Arial"/>
          <w:color w:val="000080"/>
          <w:sz w:val="56"/>
          <w:szCs w:val="72"/>
        </w:rPr>
        <w:t>s</w:t>
      </w:r>
      <w:r w:rsidR="00C86824">
        <w:rPr>
          <w:rFonts w:ascii="Arial" w:hAnsi="Arial" w:cs="Arial"/>
          <w:color w:val="000080"/>
          <w:sz w:val="56"/>
          <w:szCs w:val="72"/>
        </w:rPr>
        <w:t xml:space="preserve"> </w:t>
      </w:r>
      <w:r w:rsidR="00C27CA3">
        <w:rPr>
          <w:rFonts w:ascii="Arial" w:hAnsi="Arial" w:cs="Arial"/>
          <w:color w:val="000080"/>
          <w:sz w:val="56"/>
          <w:szCs w:val="72"/>
        </w:rPr>
        <w:t>in North East Lincolnshire</w:t>
      </w:r>
    </w:p>
    <w:p w14:paraId="085A20A5" w14:textId="77777777" w:rsidR="00C27CA3" w:rsidRPr="00C27CA3" w:rsidRDefault="00C27CA3" w:rsidP="00C27CA3"/>
    <w:p w14:paraId="5D91AB31" w14:textId="6551CD8F" w:rsidR="00B2551B" w:rsidRPr="00C53568" w:rsidRDefault="00C86824" w:rsidP="00B2551B">
      <w:pPr>
        <w:pStyle w:val="H2"/>
        <w:jc w:val="center"/>
        <w:rPr>
          <w:rFonts w:ascii="Arial" w:hAnsi="Arial" w:cs="Arial"/>
          <w:color w:val="000080"/>
          <w:sz w:val="56"/>
          <w:szCs w:val="72"/>
        </w:rPr>
      </w:pPr>
      <w:r>
        <w:rPr>
          <w:rFonts w:ascii="Arial" w:hAnsi="Arial" w:cs="Arial"/>
          <w:color w:val="000080"/>
          <w:sz w:val="56"/>
          <w:szCs w:val="72"/>
        </w:rPr>
        <w:t>Guidance</w:t>
      </w:r>
      <w:r w:rsidR="00716043">
        <w:rPr>
          <w:rFonts w:ascii="Arial" w:hAnsi="Arial" w:cs="Arial"/>
          <w:color w:val="000080"/>
          <w:sz w:val="56"/>
          <w:szCs w:val="72"/>
        </w:rPr>
        <w:t xml:space="preserve"> Document</w:t>
      </w:r>
    </w:p>
    <w:p w14:paraId="0B9E2FE1" w14:textId="3CB2DEB7" w:rsidR="00B2551B" w:rsidRPr="00CB4505" w:rsidRDefault="00B2551B" w:rsidP="00F534F7">
      <w:pPr>
        <w:pStyle w:val="H3"/>
        <w:rPr>
          <w:sz w:val="48"/>
          <w:szCs w:val="48"/>
        </w:rPr>
        <w:sectPr w:rsidR="00B2551B" w:rsidRPr="00CB4505" w:rsidSect="00420840">
          <w:headerReference w:type="even" r:id="rId10"/>
          <w:headerReference w:type="default" r:id="rId11"/>
          <w:footerReference w:type="default" r:id="rId12"/>
          <w:headerReference w:type="first" r:id="rId13"/>
          <w:pgSz w:w="11906" w:h="16838" w:code="9"/>
          <w:pgMar w:top="550" w:right="1440" w:bottom="720" w:left="1440" w:header="709" w:footer="64" w:gutter="0"/>
          <w:cols w:space="720"/>
          <w:noEndnote/>
        </w:sectPr>
      </w:pPr>
    </w:p>
    <w:p w14:paraId="09A673E6" w14:textId="0E55F6BB" w:rsidR="00B2551B" w:rsidRPr="00CB4505" w:rsidRDefault="00B2551B" w:rsidP="00B2551B">
      <w:pPr>
        <w:autoSpaceDE w:val="0"/>
        <w:autoSpaceDN w:val="0"/>
        <w:adjustRightInd w:val="0"/>
        <w:spacing w:after="0"/>
        <w:rPr>
          <w:rFonts w:ascii="Calibri" w:eastAsia="Calibri" w:hAnsi="Calibri" w:cs="Arial"/>
          <w:color w:val="000000"/>
        </w:rPr>
      </w:pPr>
      <w:bookmarkStart w:id="6" w:name="top"/>
      <w:bookmarkStart w:id="7" w:name="intro"/>
      <w:bookmarkEnd w:id="6"/>
      <w:bookmarkEnd w:id="7"/>
    </w:p>
    <w:p w14:paraId="36F0A11A" w14:textId="77777777" w:rsidR="00B2551B" w:rsidRPr="0075137E" w:rsidRDefault="00B2551B" w:rsidP="00B2551B">
      <w:pPr>
        <w:autoSpaceDE w:val="0"/>
        <w:autoSpaceDN w:val="0"/>
        <w:adjustRightInd w:val="0"/>
        <w:spacing w:after="0"/>
        <w:rPr>
          <w:rFonts w:ascii="Arial" w:eastAsia="Calibri" w:hAnsi="Arial" w:cs="Arial"/>
          <w:b/>
        </w:rPr>
      </w:pPr>
      <w:r w:rsidRPr="0075137E">
        <w:rPr>
          <w:rFonts w:ascii="Arial" w:eastAsia="Calibri" w:hAnsi="Arial" w:cs="Arial"/>
          <w:b/>
        </w:rPr>
        <w:t>Introduction</w:t>
      </w:r>
    </w:p>
    <w:p w14:paraId="6125C9C1" w14:textId="77777777" w:rsidR="0096211E" w:rsidRPr="00CB4505" w:rsidRDefault="0096211E" w:rsidP="0096211E">
      <w:pPr>
        <w:autoSpaceDE w:val="0"/>
        <w:autoSpaceDN w:val="0"/>
        <w:adjustRightInd w:val="0"/>
        <w:spacing w:after="0"/>
        <w:jc w:val="center"/>
        <w:rPr>
          <w:rFonts w:ascii="Arial" w:eastAsia="Calibri" w:hAnsi="Arial" w:cs="Arial"/>
          <w:b/>
          <w:color w:val="000000"/>
        </w:rPr>
      </w:pPr>
    </w:p>
    <w:p w14:paraId="1E4365CA" w14:textId="77777777" w:rsidR="0096211E" w:rsidRPr="00CB4505" w:rsidRDefault="0096211E" w:rsidP="00D7669A">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jc w:val="center"/>
        <w:rPr>
          <w:rFonts w:ascii="Arial" w:eastAsia="Calibri" w:hAnsi="Arial" w:cs="Arial"/>
          <w:b/>
          <w:color w:val="000000"/>
        </w:rPr>
      </w:pPr>
      <w:r w:rsidRPr="00CB4505">
        <w:rPr>
          <w:rFonts w:ascii="Arial" w:eastAsia="Calibri" w:hAnsi="Arial" w:cs="Arial"/>
          <w:b/>
          <w:color w:val="000000"/>
        </w:rPr>
        <w:t>North East Lincolnshire Council’s priorities are clear:</w:t>
      </w:r>
    </w:p>
    <w:p w14:paraId="07888664" w14:textId="77777777" w:rsidR="00D7669A" w:rsidRPr="00CB4505" w:rsidRDefault="00D7669A" w:rsidP="00D7669A">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jc w:val="center"/>
        <w:rPr>
          <w:rFonts w:ascii="Arial" w:eastAsia="Calibri" w:hAnsi="Arial" w:cs="Arial"/>
          <w:b/>
          <w:color w:val="000000"/>
        </w:rPr>
      </w:pPr>
    </w:p>
    <w:p w14:paraId="1B986E71" w14:textId="7BCBDFB8" w:rsidR="00D7669A" w:rsidRPr="00C53568" w:rsidRDefault="00D7669A" w:rsidP="00D7669A">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jc w:val="center"/>
        <w:rPr>
          <w:rFonts w:ascii="Arial" w:eastAsia="Calibri" w:hAnsi="Arial" w:cs="Arial"/>
          <w:b/>
          <w:color w:val="000000"/>
        </w:rPr>
      </w:pPr>
      <w:r w:rsidRPr="00CB4505">
        <w:rPr>
          <w:rFonts w:ascii="Arial" w:eastAsia="Calibri" w:hAnsi="Arial" w:cs="Arial"/>
          <w:b/>
          <w:color w:val="000000"/>
        </w:rPr>
        <w:t xml:space="preserve">‘Stronger </w:t>
      </w:r>
      <w:r w:rsidR="002B0B2F" w:rsidRPr="00CB4505">
        <w:rPr>
          <w:rFonts w:ascii="Arial" w:eastAsia="Calibri" w:hAnsi="Arial" w:cs="Arial"/>
          <w:b/>
          <w:color w:val="000000"/>
        </w:rPr>
        <w:t xml:space="preserve">Economy </w:t>
      </w:r>
      <w:r w:rsidRPr="00CB4505">
        <w:rPr>
          <w:rFonts w:ascii="Arial" w:eastAsia="Calibri" w:hAnsi="Arial" w:cs="Arial"/>
          <w:b/>
          <w:color w:val="000000"/>
        </w:rPr>
        <w:t xml:space="preserve">and </w:t>
      </w:r>
      <w:r w:rsidR="002B0B2F" w:rsidRPr="00CB4505">
        <w:rPr>
          <w:rFonts w:ascii="Arial" w:eastAsia="Calibri" w:hAnsi="Arial" w:cs="Arial"/>
          <w:b/>
          <w:color w:val="000000"/>
        </w:rPr>
        <w:t xml:space="preserve">Sustainable </w:t>
      </w:r>
      <w:r w:rsidR="002B0B2F" w:rsidRPr="00C53568">
        <w:rPr>
          <w:rFonts w:ascii="Arial" w:eastAsia="Calibri" w:hAnsi="Arial" w:cs="Arial"/>
          <w:b/>
          <w:color w:val="000000"/>
        </w:rPr>
        <w:t>C</w:t>
      </w:r>
      <w:r w:rsidRPr="00C53568">
        <w:rPr>
          <w:rFonts w:ascii="Arial" w:eastAsia="Calibri" w:hAnsi="Arial" w:cs="Arial"/>
          <w:b/>
          <w:color w:val="000000"/>
        </w:rPr>
        <w:t>ommunities’</w:t>
      </w:r>
    </w:p>
    <w:p w14:paraId="3A4DBFB6" w14:textId="77777777" w:rsidR="001B2B5E" w:rsidRPr="00CB4505" w:rsidRDefault="00B2551B" w:rsidP="00D7669A">
      <w:pPr>
        <w:autoSpaceDE w:val="0"/>
        <w:autoSpaceDN w:val="0"/>
        <w:adjustRightInd w:val="0"/>
        <w:spacing w:before="100" w:beforeAutospacing="1" w:after="100" w:afterAutospacing="1" w:line="240" w:lineRule="auto"/>
        <w:jc w:val="both"/>
        <w:rPr>
          <w:rFonts w:ascii="Arial" w:eastAsia="Calibri" w:hAnsi="Arial" w:cs="Arial"/>
        </w:rPr>
      </w:pPr>
      <w:r w:rsidRPr="00CB4505">
        <w:rPr>
          <w:rFonts w:ascii="Arial" w:eastAsia="Calibri" w:hAnsi="Arial" w:cs="Arial"/>
        </w:rPr>
        <w:t>To achieve this vision we need to work in new ways with partners in the public and private sectors, the voluntary and community sector, and with individuals, families and communities. We must support and enable the achievement of improved community outcomes with creativity and innovation.</w:t>
      </w:r>
    </w:p>
    <w:p w14:paraId="6749CE36" w14:textId="53C07013" w:rsidR="00B2551B" w:rsidRPr="00CB4505" w:rsidRDefault="00B2551B" w:rsidP="001B2B5E">
      <w:pPr>
        <w:autoSpaceDE w:val="0"/>
        <w:autoSpaceDN w:val="0"/>
        <w:adjustRightInd w:val="0"/>
        <w:spacing w:before="100" w:beforeAutospacing="1" w:after="100" w:afterAutospacing="1" w:line="240" w:lineRule="auto"/>
        <w:jc w:val="both"/>
        <w:rPr>
          <w:rFonts w:ascii="Arial" w:eastAsia="Calibri" w:hAnsi="Arial" w:cs="Arial"/>
        </w:rPr>
      </w:pPr>
      <w:r w:rsidRPr="00CB4505">
        <w:rPr>
          <w:rFonts w:ascii="Arial" w:eastAsia="Calibri" w:hAnsi="Arial" w:cs="Arial"/>
        </w:rPr>
        <w:t xml:space="preserve">We want North East Lincolnshire to be seen as an attractive place to live, work, visit and invest. We know that we have significant and exciting opportunities for investment and growth in North East Lincolnshire. </w:t>
      </w:r>
    </w:p>
    <w:p w14:paraId="14C2E6DE" w14:textId="57529B24" w:rsidR="00B2551B" w:rsidRPr="00CB4505" w:rsidRDefault="00B2551B" w:rsidP="001B2B5E">
      <w:pPr>
        <w:autoSpaceDE w:val="0"/>
        <w:autoSpaceDN w:val="0"/>
        <w:adjustRightInd w:val="0"/>
        <w:spacing w:before="100" w:beforeAutospacing="1" w:after="100" w:afterAutospacing="1" w:line="240" w:lineRule="auto"/>
        <w:jc w:val="both"/>
        <w:rPr>
          <w:rFonts w:ascii="Arial" w:eastAsia="Calibri" w:hAnsi="Arial" w:cs="Arial"/>
        </w:rPr>
      </w:pPr>
      <w:r w:rsidRPr="00CB4505">
        <w:rPr>
          <w:rFonts w:ascii="Arial" w:eastAsia="Calibri" w:hAnsi="Arial" w:cs="Arial"/>
        </w:rPr>
        <w:t xml:space="preserve">The Council's </w:t>
      </w:r>
      <w:r w:rsidR="002B0B2F" w:rsidRPr="00CB4505">
        <w:rPr>
          <w:rFonts w:ascii="Arial" w:eastAsia="Calibri" w:hAnsi="Arial" w:cs="Arial"/>
          <w:b/>
          <w:color w:val="000000"/>
        </w:rPr>
        <w:t>Stronger Economy and Sustainable Communities</w:t>
      </w:r>
      <w:r w:rsidRPr="00CB4505">
        <w:rPr>
          <w:rFonts w:ascii="Arial" w:eastAsia="Calibri" w:hAnsi="Arial" w:cs="Arial"/>
        </w:rPr>
        <w:t xml:space="preserve"> priorities are underpinned by a key strategic frame</w:t>
      </w:r>
      <w:r w:rsidR="001B2B5E" w:rsidRPr="00CB4505">
        <w:rPr>
          <w:rFonts w:ascii="Arial" w:eastAsia="Calibri" w:hAnsi="Arial" w:cs="Arial"/>
        </w:rPr>
        <w:t xml:space="preserve">work comprising the following: </w:t>
      </w:r>
    </w:p>
    <w:p w14:paraId="141FA080" w14:textId="77777777" w:rsidR="00B2551B" w:rsidRPr="00CB4505" w:rsidRDefault="00B2551B" w:rsidP="001B2B5E">
      <w:pPr>
        <w:numPr>
          <w:ilvl w:val="0"/>
          <w:numId w:val="43"/>
        </w:numPr>
        <w:autoSpaceDE w:val="0"/>
        <w:autoSpaceDN w:val="0"/>
        <w:adjustRightInd w:val="0"/>
        <w:spacing w:before="100" w:beforeAutospacing="1" w:after="100" w:afterAutospacing="1" w:line="240" w:lineRule="auto"/>
        <w:jc w:val="both"/>
        <w:rPr>
          <w:rFonts w:ascii="Arial" w:eastAsia="Calibri" w:hAnsi="Arial" w:cs="Arial"/>
        </w:rPr>
      </w:pPr>
      <w:r w:rsidRPr="00CB4505">
        <w:rPr>
          <w:rFonts w:ascii="Arial" w:eastAsia="Calibri" w:hAnsi="Arial" w:cs="Arial"/>
        </w:rPr>
        <w:t xml:space="preserve">health and wellbeing strategy </w:t>
      </w:r>
    </w:p>
    <w:p w14:paraId="1C5D1DC7" w14:textId="77777777" w:rsidR="00B2551B" w:rsidRPr="00CB4505" w:rsidRDefault="00B2551B" w:rsidP="001B2B5E">
      <w:pPr>
        <w:numPr>
          <w:ilvl w:val="0"/>
          <w:numId w:val="43"/>
        </w:numPr>
        <w:autoSpaceDE w:val="0"/>
        <w:autoSpaceDN w:val="0"/>
        <w:adjustRightInd w:val="0"/>
        <w:spacing w:before="100" w:beforeAutospacing="1" w:after="100" w:afterAutospacing="1" w:line="240" w:lineRule="auto"/>
        <w:jc w:val="both"/>
        <w:rPr>
          <w:rFonts w:ascii="Arial" w:eastAsia="Calibri" w:hAnsi="Arial" w:cs="Arial"/>
        </w:rPr>
      </w:pPr>
      <w:r w:rsidRPr="00CB4505">
        <w:rPr>
          <w:rFonts w:ascii="Arial" w:eastAsia="Calibri" w:hAnsi="Arial" w:cs="Arial"/>
        </w:rPr>
        <w:t xml:space="preserve">economic strategy </w:t>
      </w:r>
    </w:p>
    <w:p w14:paraId="3B4C1583" w14:textId="77777777" w:rsidR="00B2551B" w:rsidRPr="00CB4505" w:rsidRDefault="00B2551B" w:rsidP="001B2B5E">
      <w:pPr>
        <w:numPr>
          <w:ilvl w:val="0"/>
          <w:numId w:val="43"/>
        </w:numPr>
        <w:autoSpaceDE w:val="0"/>
        <w:autoSpaceDN w:val="0"/>
        <w:adjustRightInd w:val="0"/>
        <w:spacing w:before="100" w:beforeAutospacing="1" w:after="100" w:afterAutospacing="1" w:line="240" w:lineRule="auto"/>
        <w:jc w:val="both"/>
        <w:rPr>
          <w:rFonts w:ascii="Arial" w:eastAsia="Calibri" w:hAnsi="Arial" w:cs="Arial"/>
        </w:rPr>
      </w:pPr>
      <w:r w:rsidRPr="00CB4505">
        <w:rPr>
          <w:rFonts w:ascii="Arial" w:eastAsia="Calibri" w:hAnsi="Arial" w:cs="Arial"/>
        </w:rPr>
        <w:t xml:space="preserve">prevention and early intervention strategy </w:t>
      </w:r>
    </w:p>
    <w:p w14:paraId="70E22199" w14:textId="77777777" w:rsidR="00B2551B" w:rsidRPr="00CB4505" w:rsidRDefault="00B2551B" w:rsidP="001B2B5E">
      <w:pPr>
        <w:numPr>
          <w:ilvl w:val="0"/>
          <w:numId w:val="43"/>
        </w:numPr>
        <w:autoSpaceDE w:val="0"/>
        <w:autoSpaceDN w:val="0"/>
        <w:adjustRightInd w:val="0"/>
        <w:spacing w:before="100" w:beforeAutospacing="1" w:after="100" w:afterAutospacing="1" w:line="240" w:lineRule="auto"/>
        <w:jc w:val="both"/>
        <w:rPr>
          <w:rFonts w:ascii="Arial" w:eastAsia="Calibri" w:hAnsi="Arial" w:cs="Arial"/>
        </w:rPr>
      </w:pPr>
      <w:r w:rsidRPr="00CB4505">
        <w:rPr>
          <w:rFonts w:ascii="Arial" w:eastAsia="Calibri" w:hAnsi="Arial" w:cs="Arial"/>
        </w:rPr>
        <w:t xml:space="preserve">financial strategy </w:t>
      </w:r>
    </w:p>
    <w:p w14:paraId="2E2FD0B6" w14:textId="77777777" w:rsidR="00B2551B" w:rsidRPr="00CB4505" w:rsidRDefault="00B2551B" w:rsidP="001B2B5E">
      <w:pPr>
        <w:numPr>
          <w:ilvl w:val="0"/>
          <w:numId w:val="43"/>
        </w:numPr>
        <w:autoSpaceDE w:val="0"/>
        <w:autoSpaceDN w:val="0"/>
        <w:adjustRightInd w:val="0"/>
        <w:spacing w:before="100" w:beforeAutospacing="1" w:after="100" w:afterAutospacing="1" w:line="240" w:lineRule="auto"/>
        <w:jc w:val="both"/>
        <w:rPr>
          <w:rFonts w:ascii="Arial" w:eastAsia="Calibri" w:hAnsi="Arial" w:cs="Arial"/>
        </w:rPr>
      </w:pPr>
      <w:r w:rsidRPr="00CB4505">
        <w:rPr>
          <w:rFonts w:ascii="Arial" w:eastAsia="Calibri" w:hAnsi="Arial" w:cs="Arial"/>
        </w:rPr>
        <w:t xml:space="preserve">safeguarding </w:t>
      </w:r>
    </w:p>
    <w:p w14:paraId="2B0C379D" w14:textId="28D76562" w:rsidR="00B2551B" w:rsidRPr="00CB4505" w:rsidRDefault="00B2551B" w:rsidP="001B2B5E">
      <w:pPr>
        <w:autoSpaceDE w:val="0"/>
        <w:autoSpaceDN w:val="0"/>
        <w:adjustRightInd w:val="0"/>
        <w:spacing w:before="100" w:beforeAutospacing="1" w:after="100" w:afterAutospacing="1" w:line="240" w:lineRule="auto"/>
        <w:jc w:val="both"/>
        <w:rPr>
          <w:rFonts w:ascii="Arial" w:eastAsia="Calibri" w:hAnsi="Arial" w:cs="Arial"/>
        </w:rPr>
      </w:pPr>
      <w:r w:rsidRPr="00CB4505">
        <w:rPr>
          <w:rFonts w:ascii="Arial" w:eastAsia="Calibri" w:hAnsi="Arial" w:cs="Arial"/>
        </w:rPr>
        <w:t xml:space="preserve">Our </w:t>
      </w:r>
      <w:hyperlink r:id="rId14" w:history="1">
        <w:r w:rsidRPr="00CB4505">
          <w:rPr>
            <w:rFonts w:ascii="Arial" w:eastAsia="Calibri" w:hAnsi="Arial" w:cs="Arial"/>
            <w:u w:val="single"/>
          </w:rPr>
          <w:t>outcomes framework</w:t>
        </w:r>
      </w:hyperlink>
      <w:r w:rsidRPr="00CB4505">
        <w:rPr>
          <w:rFonts w:ascii="Arial" w:eastAsia="Calibri" w:hAnsi="Arial" w:cs="Arial"/>
        </w:rPr>
        <w:t xml:space="preserve"> is the means by which our priorities will be translated into action and delivered, developed and achieved in conjunction with our partners across sectors. This is intended to drive a culture of evidence-based decision-making that will enable elected members to take informed key decisions, knowing the risks and the opportunities for citizens, </w:t>
      </w:r>
      <w:r w:rsidR="00041EC5" w:rsidRPr="00CB4505">
        <w:rPr>
          <w:rFonts w:ascii="Arial" w:eastAsia="Calibri" w:hAnsi="Arial" w:cs="Arial"/>
        </w:rPr>
        <w:t>communities,</w:t>
      </w:r>
      <w:r w:rsidRPr="00CB4505">
        <w:rPr>
          <w:rFonts w:ascii="Arial" w:eastAsia="Calibri" w:hAnsi="Arial" w:cs="Arial"/>
        </w:rPr>
        <w:t xml:space="preserve"> and businesses. Our commissioning plan will ensure and foster clear links between the outcomes framework and the resources available to achieve them. </w:t>
      </w:r>
    </w:p>
    <w:p w14:paraId="33372755" w14:textId="17169351" w:rsidR="00B2551B" w:rsidRPr="00CB4505" w:rsidRDefault="00B2551B" w:rsidP="001B2B5E">
      <w:pPr>
        <w:autoSpaceDE w:val="0"/>
        <w:autoSpaceDN w:val="0"/>
        <w:adjustRightInd w:val="0"/>
        <w:spacing w:before="100" w:beforeAutospacing="1" w:after="100" w:afterAutospacing="1" w:line="240" w:lineRule="auto"/>
        <w:jc w:val="both"/>
        <w:rPr>
          <w:rFonts w:ascii="Arial" w:eastAsia="Calibri" w:hAnsi="Arial" w:cs="Arial"/>
        </w:rPr>
      </w:pPr>
      <w:r w:rsidRPr="00CB4505">
        <w:rPr>
          <w:rFonts w:ascii="Arial" w:eastAsia="Calibri" w:hAnsi="Arial" w:cs="Arial"/>
        </w:rPr>
        <w:t xml:space="preserve">The framework sets out the five high level outcomes that we and our partners aspire to achieve to ensure prosperity and wellbeing for the residents of North East Lincolnshire. </w:t>
      </w:r>
    </w:p>
    <w:p w14:paraId="01D9D48D" w14:textId="1BBA3ACF" w:rsidR="00B2551B" w:rsidRPr="00CB4505" w:rsidRDefault="00B2551B" w:rsidP="001B2B5E">
      <w:pPr>
        <w:autoSpaceDE w:val="0"/>
        <w:autoSpaceDN w:val="0"/>
        <w:adjustRightInd w:val="0"/>
        <w:spacing w:before="100" w:beforeAutospacing="1" w:after="100" w:afterAutospacing="1" w:line="240" w:lineRule="auto"/>
        <w:jc w:val="both"/>
        <w:rPr>
          <w:rFonts w:ascii="Arial" w:eastAsia="Calibri" w:hAnsi="Arial" w:cs="Arial"/>
        </w:rPr>
      </w:pPr>
      <w:r w:rsidRPr="00CB4505">
        <w:rPr>
          <w:rFonts w:ascii="Arial" w:eastAsia="Calibri" w:hAnsi="Arial" w:cs="Arial"/>
        </w:rPr>
        <w:t>The five outcomes are that all people in</w:t>
      </w:r>
      <w:r w:rsidR="0096211E" w:rsidRPr="00CB4505">
        <w:rPr>
          <w:rFonts w:ascii="Arial" w:eastAsia="Calibri" w:hAnsi="Arial" w:cs="Arial"/>
        </w:rPr>
        <w:t xml:space="preserve"> North East Lincolnshire will: </w:t>
      </w:r>
    </w:p>
    <w:p w14:paraId="1CBBD5EE" w14:textId="77777777" w:rsidR="00B2551B" w:rsidRPr="00CB4505" w:rsidRDefault="00B2551B" w:rsidP="001B2B5E">
      <w:pPr>
        <w:numPr>
          <w:ilvl w:val="0"/>
          <w:numId w:val="44"/>
        </w:numPr>
        <w:autoSpaceDE w:val="0"/>
        <w:autoSpaceDN w:val="0"/>
        <w:adjustRightInd w:val="0"/>
        <w:spacing w:before="100" w:beforeAutospacing="1" w:after="100" w:afterAutospacing="1" w:line="240" w:lineRule="auto"/>
        <w:jc w:val="both"/>
        <w:rPr>
          <w:rFonts w:ascii="Arial" w:eastAsia="Calibri" w:hAnsi="Arial" w:cs="Arial"/>
        </w:rPr>
      </w:pPr>
      <w:r w:rsidRPr="00CB4505">
        <w:rPr>
          <w:rFonts w:ascii="Arial" w:eastAsia="Calibri" w:hAnsi="Arial" w:cs="Arial"/>
        </w:rPr>
        <w:t xml:space="preserve">Enjoy and benefit from a strong economy </w:t>
      </w:r>
    </w:p>
    <w:p w14:paraId="6D0AC17C" w14:textId="77777777" w:rsidR="00B2551B" w:rsidRPr="00CB4505" w:rsidRDefault="00B2551B" w:rsidP="001B2B5E">
      <w:pPr>
        <w:numPr>
          <w:ilvl w:val="0"/>
          <w:numId w:val="44"/>
        </w:numPr>
        <w:autoSpaceDE w:val="0"/>
        <w:autoSpaceDN w:val="0"/>
        <w:adjustRightInd w:val="0"/>
        <w:spacing w:before="100" w:beforeAutospacing="1" w:after="100" w:afterAutospacing="1" w:line="240" w:lineRule="auto"/>
        <w:jc w:val="both"/>
        <w:rPr>
          <w:rFonts w:ascii="Arial" w:eastAsia="Calibri" w:hAnsi="Arial" w:cs="Arial"/>
        </w:rPr>
      </w:pPr>
      <w:r w:rsidRPr="00CB4505">
        <w:rPr>
          <w:rFonts w:ascii="Arial" w:eastAsia="Calibri" w:hAnsi="Arial" w:cs="Arial"/>
        </w:rPr>
        <w:t xml:space="preserve">Feel safe and are safe </w:t>
      </w:r>
    </w:p>
    <w:p w14:paraId="50ADA177" w14:textId="77777777" w:rsidR="00B2551B" w:rsidRPr="00CB4505" w:rsidRDefault="00B2551B" w:rsidP="001B2B5E">
      <w:pPr>
        <w:numPr>
          <w:ilvl w:val="0"/>
          <w:numId w:val="44"/>
        </w:numPr>
        <w:autoSpaceDE w:val="0"/>
        <w:autoSpaceDN w:val="0"/>
        <w:adjustRightInd w:val="0"/>
        <w:spacing w:before="100" w:beforeAutospacing="1" w:after="100" w:afterAutospacing="1" w:line="240" w:lineRule="auto"/>
        <w:jc w:val="both"/>
        <w:rPr>
          <w:rFonts w:ascii="Arial" w:eastAsia="Calibri" w:hAnsi="Arial" w:cs="Arial"/>
        </w:rPr>
      </w:pPr>
      <w:r w:rsidRPr="00CB4505">
        <w:rPr>
          <w:rFonts w:ascii="Arial" w:eastAsia="Calibri" w:hAnsi="Arial" w:cs="Arial"/>
        </w:rPr>
        <w:t xml:space="preserve">Enjoy good health and well being </w:t>
      </w:r>
    </w:p>
    <w:p w14:paraId="30182FF8" w14:textId="77777777" w:rsidR="00B2551B" w:rsidRPr="00CB4505" w:rsidRDefault="00B2551B" w:rsidP="001B2B5E">
      <w:pPr>
        <w:numPr>
          <w:ilvl w:val="0"/>
          <w:numId w:val="44"/>
        </w:numPr>
        <w:autoSpaceDE w:val="0"/>
        <w:autoSpaceDN w:val="0"/>
        <w:adjustRightInd w:val="0"/>
        <w:spacing w:before="100" w:beforeAutospacing="1" w:after="100" w:afterAutospacing="1" w:line="240" w:lineRule="auto"/>
        <w:jc w:val="both"/>
        <w:rPr>
          <w:rFonts w:ascii="Arial" w:eastAsia="Calibri" w:hAnsi="Arial" w:cs="Arial"/>
        </w:rPr>
      </w:pPr>
      <w:r w:rsidRPr="00CB4505">
        <w:rPr>
          <w:rFonts w:ascii="Arial" w:eastAsia="Calibri" w:hAnsi="Arial" w:cs="Arial"/>
        </w:rPr>
        <w:t xml:space="preserve">Benefit from sustainable communities </w:t>
      </w:r>
    </w:p>
    <w:p w14:paraId="1313F353" w14:textId="4856A7EE" w:rsidR="00B2551B" w:rsidRPr="00CB4505" w:rsidRDefault="00B2551B" w:rsidP="0096211E">
      <w:pPr>
        <w:numPr>
          <w:ilvl w:val="0"/>
          <w:numId w:val="44"/>
        </w:numPr>
        <w:autoSpaceDE w:val="0"/>
        <w:autoSpaceDN w:val="0"/>
        <w:adjustRightInd w:val="0"/>
        <w:spacing w:before="100" w:beforeAutospacing="1" w:after="100" w:afterAutospacing="1" w:line="240" w:lineRule="auto"/>
        <w:jc w:val="both"/>
        <w:rPr>
          <w:rFonts w:ascii="Arial" w:eastAsia="Calibri" w:hAnsi="Arial" w:cs="Arial"/>
        </w:rPr>
      </w:pPr>
      <w:r w:rsidRPr="00CB4505">
        <w:rPr>
          <w:rFonts w:ascii="Arial" w:eastAsia="Calibri" w:hAnsi="Arial" w:cs="Arial"/>
        </w:rPr>
        <w:t xml:space="preserve">Fulfil their potential through skills and learning </w:t>
      </w:r>
    </w:p>
    <w:p w14:paraId="4E869C56" w14:textId="3604F011" w:rsidR="00FB433A" w:rsidRPr="00CB4505" w:rsidRDefault="00716043" w:rsidP="0096211E">
      <w:pPr>
        <w:spacing w:after="100" w:afterAutospacing="1" w:line="240" w:lineRule="auto"/>
        <w:rPr>
          <w:rFonts w:ascii="Arial" w:hAnsi="Arial" w:cs="Arial"/>
        </w:rPr>
      </w:pPr>
      <w:r>
        <w:rPr>
          <w:rFonts w:ascii="Arial" w:hAnsi="Arial" w:cs="Arial"/>
        </w:rPr>
        <w:t>This guidance document</w:t>
      </w:r>
      <w:r w:rsidR="00420840" w:rsidRPr="00CB4505">
        <w:rPr>
          <w:rFonts w:ascii="Arial" w:hAnsi="Arial" w:cs="Arial"/>
        </w:rPr>
        <w:t xml:space="preserve"> </w:t>
      </w:r>
      <w:r>
        <w:rPr>
          <w:rFonts w:ascii="Arial" w:hAnsi="Arial" w:cs="Arial"/>
        </w:rPr>
        <w:t xml:space="preserve">in </w:t>
      </w:r>
      <w:r w:rsidR="00420840" w:rsidRPr="00CB4505">
        <w:rPr>
          <w:rFonts w:ascii="Arial" w:hAnsi="Arial" w:cs="Arial"/>
        </w:rPr>
        <w:t>relation to the Provision of Bus Stops and Bus Shelters has close synergies with these outcomes framework including:</w:t>
      </w:r>
    </w:p>
    <w:p w14:paraId="3F75209D" w14:textId="77777777" w:rsidR="0096211E" w:rsidRDefault="0096211E" w:rsidP="00FB433A">
      <w:pPr>
        <w:rPr>
          <w:rFonts w:ascii="Arial" w:hAnsi="Arial" w:cs="Arial"/>
        </w:rPr>
      </w:pPr>
    </w:p>
    <w:p w14:paraId="70F36B8E" w14:textId="77777777" w:rsidR="00CB4505" w:rsidRPr="00CB4505" w:rsidRDefault="00CB4505" w:rsidP="00FB433A">
      <w:pPr>
        <w:rPr>
          <w:rFonts w:ascii="Arial" w:hAnsi="Arial" w:cs="Arial"/>
        </w:rPr>
      </w:pPr>
    </w:p>
    <w:p w14:paraId="0B7107FF" w14:textId="77777777" w:rsidR="0096211E" w:rsidRPr="00CB4505" w:rsidRDefault="0096211E" w:rsidP="00FB433A">
      <w:pPr>
        <w:rPr>
          <w:rFonts w:ascii="Arial" w:hAnsi="Arial" w:cs="Arial"/>
        </w:rPr>
      </w:pPr>
    </w:p>
    <w:tbl>
      <w:tblPr>
        <w:tblStyle w:val="TableGrid"/>
        <w:tblW w:w="0" w:type="auto"/>
        <w:tblLook w:val="04A0" w:firstRow="1" w:lastRow="0" w:firstColumn="1" w:lastColumn="0" w:noHBand="0" w:noVBand="1"/>
      </w:tblPr>
      <w:tblGrid>
        <w:gridCol w:w="4505"/>
        <w:gridCol w:w="4511"/>
      </w:tblGrid>
      <w:tr w:rsidR="00420840" w:rsidRPr="00CB4505" w14:paraId="24B7A6B0" w14:textId="77777777" w:rsidTr="00420840">
        <w:tc>
          <w:tcPr>
            <w:tcW w:w="4621" w:type="dxa"/>
          </w:tcPr>
          <w:p w14:paraId="6242D7F0" w14:textId="79A6335C" w:rsidR="00420840" w:rsidRPr="00CB4505" w:rsidRDefault="00F534F7" w:rsidP="00F534F7">
            <w:pPr>
              <w:jc w:val="center"/>
              <w:rPr>
                <w:rFonts w:ascii="Arial" w:hAnsi="Arial" w:cs="Arial"/>
                <w:b/>
                <w:sz w:val="22"/>
                <w:szCs w:val="22"/>
              </w:rPr>
            </w:pPr>
            <w:r w:rsidRPr="00CB4505">
              <w:rPr>
                <w:rFonts w:ascii="Arial" w:hAnsi="Arial" w:cs="Arial"/>
                <w:b/>
                <w:sz w:val="22"/>
                <w:szCs w:val="22"/>
              </w:rPr>
              <w:lastRenderedPageBreak/>
              <w:t xml:space="preserve">NELC outcomes framework </w:t>
            </w:r>
          </w:p>
        </w:tc>
        <w:tc>
          <w:tcPr>
            <w:tcW w:w="4621" w:type="dxa"/>
          </w:tcPr>
          <w:p w14:paraId="3962F757" w14:textId="02D58E61" w:rsidR="00420840" w:rsidRPr="00CB4505" w:rsidRDefault="001B2B5E" w:rsidP="001B2B5E">
            <w:pPr>
              <w:jc w:val="center"/>
              <w:rPr>
                <w:rFonts w:ascii="Arial" w:hAnsi="Arial" w:cs="Arial"/>
                <w:b/>
                <w:sz w:val="22"/>
                <w:szCs w:val="22"/>
              </w:rPr>
            </w:pPr>
            <w:r w:rsidRPr="00CB4505">
              <w:rPr>
                <w:rFonts w:ascii="Arial" w:hAnsi="Arial" w:cs="Arial"/>
                <w:b/>
                <w:sz w:val="22"/>
                <w:szCs w:val="22"/>
              </w:rPr>
              <w:t>Contribution of bus stops and bus shelters towards the outcomes framework</w:t>
            </w:r>
          </w:p>
        </w:tc>
      </w:tr>
      <w:tr w:rsidR="00420840" w:rsidRPr="00CB4505" w14:paraId="5C4CDA21" w14:textId="77777777" w:rsidTr="00420840">
        <w:tc>
          <w:tcPr>
            <w:tcW w:w="4621" w:type="dxa"/>
          </w:tcPr>
          <w:p w14:paraId="34827EDC" w14:textId="6F13CA63" w:rsidR="00420840" w:rsidRPr="00CB4505" w:rsidRDefault="00F534F7" w:rsidP="00F534F7">
            <w:pPr>
              <w:jc w:val="center"/>
              <w:rPr>
                <w:rFonts w:ascii="Arial" w:hAnsi="Arial" w:cs="Arial"/>
                <w:sz w:val="22"/>
                <w:szCs w:val="22"/>
              </w:rPr>
            </w:pPr>
            <w:r w:rsidRPr="00CB4505">
              <w:rPr>
                <w:rFonts w:ascii="Arial" w:hAnsi="Arial" w:cs="Arial"/>
                <w:sz w:val="22"/>
                <w:szCs w:val="22"/>
              </w:rPr>
              <w:t>Enjoy and benefit from a strong economy</w:t>
            </w:r>
          </w:p>
        </w:tc>
        <w:tc>
          <w:tcPr>
            <w:tcW w:w="4621" w:type="dxa"/>
          </w:tcPr>
          <w:p w14:paraId="0D499E5C" w14:textId="4EAFC661" w:rsidR="00420840" w:rsidRPr="00CB4505" w:rsidRDefault="0096211E" w:rsidP="007E7EC7">
            <w:pPr>
              <w:jc w:val="center"/>
              <w:rPr>
                <w:rFonts w:ascii="Arial" w:hAnsi="Arial" w:cs="Arial"/>
                <w:sz w:val="22"/>
                <w:szCs w:val="22"/>
              </w:rPr>
            </w:pPr>
            <w:r w:rsidRPr="00CB4505">
              <w:rPr>
                <w:rFonts w:ascii="Arial" w:hAnsi="Arial" w:cs="Arial"/>
                <w:sz w:val="22"/>
                <w:szCs w:val="22"/>
              </w:rPr>
              <w:t>Enable sustainable growth through effective transport provision.</w:t>
            </w:r>
          </w:p>
        </w:tc>
      </w:tr>
      <w:tr w:rsidR="00420840" w:rsidRPr="00CB4505" w14:paraId="7EA2B25D" w14:textId="77777777" w:rsidTr="00420840">
        <w:tc>
          <w:tcPr>
            <w:tcW w:w="4621" w:type="dxa"/>
          </w:tcPr>
          <w:p w14:paraId="0B59125C" w14:textId="432A75E7" w:rsidR="00420840" w:rsidRPr="00CB4505" w:rsidRDefault="00F534F7" w:rsidP="00F534F7">
            <w:pPr>
              <w:jc w:val="center"/>
              <w:rPr>
                <w:rFonts w:ascii="Arial" w:hAnsi="Arial" w:cs="Arial"/>
                <w:sz w:val="22"/>
                <w:szCs w:val="22"/>
              </w:rPr>
            </w:pPr>
            <w:r w:rsidRPr="00CB4505">
              <w:rPr>
                <w:rFonts w:ascii="Arial" w:hAnsi="Arial" w:cs="Arial"/>
                <w:sz w:val="22"/>
                <w:szCs w:val="22"/>
              </w:rPr>
              <w:t>Feel safe and are safe</w:t>
            </w:r>
          </w:p>
        </w:tc>
        <w:tc>
          <w:tcPr>
            <w:tcW w:w="4621" w:type="dxa"/>
          </w:tcPr>
          <w:p w14:paraId="73221C40" w14:textId="37DE97E8" w:rsidR="00420840" w:rsidRPr="00CB4505" w:rsidRDefault="0096211E" w:rsidP="007E7EC7">
            <w:pPr>
              <w:jc w:val="center"/>
              <w:rPr>
                <w:rFonts w:ascii="Arial" w:hAnsi="Arial" w:cs="Arial"/>
                <w:sz w:val="22"/>
                <w:szCs w:val="22"/>
              </w:rPr>
            </w:pPr>
            <w:r w:rsidRPr="00CB4505">
              <w:rPr>
                <w:rFonts w:ascii="Arial" w:hAnsi="Arial" w:cs="Arial"/>
                <w:sz w:val="22"/>
                <w:szCs w:val="22"/>
              </w:rPr>
              <w:t>Provides safe access and reduces the risk of loss, death or injury due t</w:t>
            </w:r>
            <w:r w:rsidR="007E7EC7" w:rsidRPr="00CB4505">
              <w:rPr>
                <w:rFonts w:ascii="Arial" w:hAnsi="Arial" w:cs="Arial"/>
                <w:sz w:val="22"/>
                <w:szCs w:val="22"/>
              </w:rPr>
              <w:t>o transport collisions or crime.</w:t>
            </w:r>
          </w:p>
        </w:tc>
      </w:tr>
      <w:tr w:rsidR="00420840" w:rsidRPr="00CB4505" w14:paraId="7EFB8865" w14:textId="77777777" w:rsidTr="00420840">
        <w:tc>
          <w:tcPr>
            <w:tcW w:w="4621" w:type="dxa"/>
          </w:tcPr>
          <w:p w14:paraId="42A1A860" w14:textId="50D2CA64" w:rsidR="00420840" w:rsidRPr="00CB4505" w:rsidRDefault="00F534F7" w:rsidP="00F534F7">
            <w:pPr>
              <w:jc w:val="center"/>
              <w:rPr>
                <w:rFonts w:ascii="Arial" w:hAnsi="Arial" w:cs="Arial"/>
                <w:sz w:val="22"/>
                <w:szCs w:val="22"/>
              </w:rPr>
            </w:pPr>
            <w:r w:rsidRPr="00CB4505">
              <w:rPr>
                <w:rFonts w:ascii="Arial" w:hAnsi="Arial" w:cs="Arial"/>
                <w:sz w:val="22"/>
                <w:szCs w:val="22"/>
              </w:rPr>
              <w:t>Enjoy good health and well being</w:t>
            </w:r>
          </w:p>
        </w:tc>
        <w:tc>
          <w:tcPr>
            <w:tcW w:w="4621" w:type="dxa"/>
          </w:tcPr>
          <w:p w14:paraId="4EC537D3" w14:textId="01A17C78" w:rsidR="00420840" w:rsidRPr="00CB4505" w:rsidRDefault="0096211E" w:rsidP="007E7EC7">
            <w:pPr>
              <w:jc w:val="center"/>
              <w:rPr>
                <w:rFonts w:ascii="Arial" w:hAnsi="Arial" w:cs="Arial"/>
                <w:sz w:val="22"/>
                <w:szCs w:val="22"/>
              </w:rPr>
            </w:pPr>
            <w:r w:rsidRPr="00CB4505">
              <w:rPr>
                <w:rFonts w:ascii="Arial" w:hAnsi="Arial" w:cs="Arial"/>
                <w:sz w:val="22"/>
                <w:szCs w:val="22"/>
              </w:rPr>
              <w:t>Improves the health of individuals by encouraging and enablin</w:t>
            </w:r>
            <w:r w:rsidR="007E7EC7" w:rsidRPr="00CB4505">
              <w:rPr>
                <w:rFonts w:ascii="Arial" w:hAnsi="Arial" w:cs="Arial"/>
                <w:sz w:val="22"/>
                <w:szCs w:val="22"/>
              </w:rPr>
              <w:t>g more physically active travel.</w:t>
            </w:r>
          </w:p>
        </w:tc>
      </w:tr>
      <w:tr w:rsidR="00420840" w:rsidRPr="00CB4505" w14:paraId="74593580" w14:textId="77777777" w:rsidTr="00420840">
        <w:tc>
          <w:tcPr>
            <w:tcW w:w="4621" w:type="dxa"/>
          </w:tcPr>
          <w:p w14:paraId="12AC765E" w14:textId="2ED31586" w:rsidR="00420840" w:rsidRPr="00CB4505" w:rsidRDefault="00F534F7" w:rsidP="00F534F7">
            <w:pPr>
              <w:jc w:val="center"/>
              <w:rPr>
                <w:rFonts w:ascii="Arial" w:hAnsi="Arial" w:cs="Arial"/>
                <w:sz w:val="22"/>
                <w:szCs w:val="22"/>
              </w:rPr>
            </w:pPr>
            <w:r w:rsidRPr="00CB4505">
              <w:rPr>
                <w:rFonts w:ascii="Arial" w:hAnsi="Arial" w:cs="Arial"/>
                <w:sz w:val="22"/>
                <w:szCs w:val="22"/>
              </w:rPr>
              <w:t>Benefit from sustainable communities</w:t>
            </w:r>
          </w:p>
        </w:tc>
        <w:tc>
          <w:tcPr>
            <w:tcW w:w="4621" w:type="dxa"/>
          </w:tcPr>
          <w:p w14:paraId="7D45A85F" w14:textId="33E27E4C" w:rsidR="00420840" w:rsidRPr="00CB4505" w:rsidRDefault="0096211E" w:rsidP="007E7EC7">
            <w:pPr>
              <w:jc w:val="center"/>
              <w:rPr>
                <w:rFonts w:ascii="Arial" w:hAnsi="Arial" w:cs="Arial"/>
                <w:sz w:val="22"/>
                <w:szCs w:val="22"/>
              </w:rPr>
            </w:pPr>
            <w:r w:rsidRPr="00CB4505">
              <w:rPr>
                <w:rFonts w:ascii="Arial" w:hAnsi="Arial" w:cs="Arial"/>
                <w:sz w:val="22"/>
                <w:szCs w:val="22"/>
              </w:rPr>
              <w:t>Ensures that transport contributes environmental excellence, improved air quality, and reduced greenhouse gas emissions.</w:t>
            </w:r>
          </w:p>
        </w:tc>
      </w:tr>
      <w:tr w:rsidR="00420840" w:rsidRPr="00CB4505" w14:paraId="72EED1E1" w14:textId="77777777" w:rsidTr="00420840">
        <w:tc>
          <w:tcPr>
            <w:tcW w:w="4621" w:type="dxa"/>
          </w:tcPr>
          <w:p w14:paraId="1D666C68" w14:textId="599ABBC1" w:rsidR="00420840" w:rsidRPr="00CB4505" w:rsidRDefault="00F534F7" w:rsidP="00F534F7">
            <w:pPr>
              <w:jc w:val="center"/>
              <w:rPr>
                <w:rFonts w:ascii="Arial" w:hAnsi="Arial" w:cs="Arial"/>
                <w:sz w:val="22"/>
                <w:szCs w:val="22"/>
              </w:rPr>
            </w:pPr>
            <w:r w:rsidRPr="00CB4505">
              <w:rPr>
                <w:rFonts w:ascii="Arial" w:hAnsi="Arial" w:cs="Arial"/>
                <w:sz w:val="22"/>
                <w:szCs w:val="22"/>
              </w:rPr>
              <w:t>Fulfil their potential through skills and learning</w:t>
            </w:r>
          </w:p>
        </w:tc>
        <w:tc>
          <w:tcPr>
            <w:tcW w:w="4621" w:type="dxa"/>
          </w:tcPr>
          <w:p w14:paraId="7D59A3D3" w14:textId="1313F2D1" w:rsidR="00420840" w:rsidRPr="00CB4505" w:rsidRDefault="0096211E" w:rsidP="007E7EC7">
            <w:pPr>
              <w:jc w:val="center"/>
              <w:rPr>
                <w:rFonts w:ascii="Arial" w:hAnsi="Arial" w:cs="Arial"/>
                <w:sz w:val="22"/>
                <w:szCs w:val="22"/>
              </w:rPr>
            </w:pPr>
            <w:r w:rsidRPr="00CB4505">
              <w:rPr>
                <w:rFonts w:ascii="Arial" w:hAnsi="Arial" w:cs="Arial"/>
                <w:sz w:val="22"/>
                <w:szCs w:val="22"/>
              </w:rPr>
              <w:t>Supports regeneration and employment by connecting people to education, training and jobs.</w:t>
            </w:r>
          </w:p>
        </w:tc>
      </w:tr>
    </w:tbl>
    <w:p w14:paraId="58F6139B" w14:textId="77777777" w:rsidR="00420840" w:rsidRPr="00CB4505" w:rsidRDefault="00420840" w:rsidP="00FB433A"/>
    <w:p w14:paraId="5EE9CBFD" w14:textId="77777777" w:rsidR="00420840" w:rsidRPr="00CB4505" w:rsidRDefault="00420840" w:rsidP="00FB433A"/>
    <w:p w14:paraId="4A439A6D" w14:textId="77777777" w:rsidR="00420840" w:rsidRPr="00CB4505" w:rsidRDefault="00420840" w:rsidP="00FB433A"/>
    <w:p w14:paraId="1E88288F" w14:textId="77777777" w:rsidR="00420840" w:rsidRPr="00CB4505" w:rsidRDefault="00420840" w:rsidP="00FB433A"/>
    <w:p w14:paraId="6888AB12" w14:textId="77777777" w:rsidR="00420840" w:rsidRPr="00CB4505" w:rsidRDefault="00420840" w:rsidP="00FB433A"/>
    <w:p w14:paraId="5E17C96C" w14:textId="77777777" w:rsidR="00420840" w:rsidRPr="00CB4505" w:rsidRDefault="00420840" w:rsidP="00FB433A"/>
    <w:p w14:paraId="5197260D" w14:textId="77777777" w:rsidR="00420840" w:rsidRPr="00CB4505" w:rsidRDefault="00420840" w:rsidP="00FB433A"/>
    <w:p w14:paraId="2E9B9731" w14:textId="77777777" w:rsidR="00420840" w:rsidRPr="00CB4505" w:rsidRDefault="00420840" w:rsidP="00FB433A"/>
    <w:p w14:paraId="33D02D93" w14:textId="77777777" w:rsidR="00F534F7" w:rsidRPr="00CB4505" w:rsidRDefault="00F534F7" w:rsidP="00FB433A"/>
    <w:p w14:paraId="5471233D" w14:textId="77777777" w:rsidR="00F534F7" w:rsidRPr="00CB4505" w:rsidRDefault="00F534F7" w:rsidP="00FB433A"/>
    <w:p w14:paraId="1361B5E7" w14:textId="77777777" w:rsidR="00F534F7" w:rsidRPr="00CB4505" w:rsidRDefault="00F534F7" w:rsidP="00FB433A"/>
    <w:p w14:paraId="268C111F" w14:textId="77777777" w:rsidR="00F534F7" w:rsidRPr="00CB4505" w:rsidRDefault="00F534F7" w:rsidP="00FB433A"/>
    <w:p w14:paraId="6679A08F" w14:textId="77777777" w:rsidR="00F534F7" w:rsidRPr="00CB4505" w:rsidRDefault="00F534F7" w:rsidP="00FB433A"/>
    <w:p w14:paraId="63118708" w14:textId="77777777" w:rsidR="00F534F7" w:rsidRPr="00CB4505" w:rsidRDefault="00F534F7" w:rsidP="00FB433A"/>
    <w:p w14:paraId="32762C20" w14:textId="77777777" w:rsidR="00F534F7" w:rsidRPr="00CB4505" w:rsidRDefault="00F534F7" w:rsidP="00FB433A"/>
    <w:p w14:paraId="7A87A8E1" w14:textId="77777777" w:rsidR="00F534F7" w:rsidRPr="00CB4505" w:rsidRDefault="00F534F7" w:rsidP="00FB433A"/>
    <w:p w14:paraId="4166B719" w14:textId="77777777" w:rsidR="00F534F7" w:rsidRPr="00CB4505" w:rsidRDefault="00F534F7" w:rsidP="00FB433A"/>
    <w:sdt>
      <w:sdtPr>
        <w:rPr>
          <w:rFonts w:asciiTheme="minorHAnsi" w:eastAsiaTheme="minorHAnsi" w:hAnsiTheme="minorHAnsi" w:cstheme="minorBidi"/>
          <w:b w:val="0"/>
          <w:bCs w:val="0"/>
          <w:color w:val="auto"/>
          <w:sz w:val="22"/>
          <w:szCs w:val="22"/>
          <w:lang w:val="en-GB" w:eastAsia="en-US"/>
        </w:rPr>
        <w:id w:val="-1430889375"/>
        <w:docPartObj>
          <w:docPartGallery w:val="Table of Contents"/>
          <w:docPartUnique/>
        </w:docPartObj>
      </w:sdtPr>
      <w:sdtEndPr>
        <w:rPr>
          <w:noProof/>
        </w:rPr>
      </w:sdtEndPr>
      <w:sdtContent>
        <w:p w14:paraId="655CA138" w14:textId="61C81F08" w:rsidR="00611557" w:rsidRPr="00441266" w:rsidRDefault="00611557">
          <w:pPr>
            <w:pStyle w:val="TOCHeading"/>
            <w:rPr>
              <w:rFonts w:ascii="Arial" w:hAnsi="Arial" w:cs="Arial"/>
              <w:sz w:val="22"/>
              <w:szCs w:val="22"/>
            </w:rPr>
          </w:pPr>
          <w:r w:rsidRPr="00441266">
            <w:rPr>
              <w:rFonts w:ascii="Arial" w:hAnsi="Arial" w:cs="Arial"/>
              <w:sz w:val="22"/>
              <w:szCs w:val="22"/>
            </w:rPr>
            <w:t>Contents</w:t>
          </w:r>
        </w:p>
        <w:p w14:paraId="744C7E7C" w14:textId="758905E6" w:rsidR="00611557" w:rsidRPr="00441266" w:rsidRDefault="00611557" w:rsidP="00611557">
          <w:pPr>
            <w:pStyle w:val="TOC3"/>
            <w:tabs>
              <w:tab w:val="right" w:leader="dot" w:pos="9016"/>
            </w:tabs>
            <w:rPr>
              <w:rFonts w:ascii="Arial" w:eastAsiaTheme="minorEastAsia" w:hAnsi="Arial" w:cs="Arial"/>
              <w:noProof/>
              <w:lang w:eastAsia="en-GB"/>
            </w:rPr>
          </w:pPr>
          <w:r w:rsidRPr="00441266">
            <w:rPr>
              <w:rFonts w:ascii="Arial" w:hAnsi="Arial" w:cs="Arial"/>
            </w:rPr>
            <w:fldChar w:fldCharType="begin"/>
          </w:r>
          <w:r w:rsidRPr="00441266">
            <w:rPr>
              <w:rFonts w:ascii="Arial" w:hAnsi="Arial" w:cs="Arial"/>
            </w:rPr>
            <w:instrText xml:space="preserve"> TOC \o "1-3" \h \z \u </w:instrText>
          </w:r>
          <w:r w:rsidRPr="00441266">
            <w:rPr>
              <w:rFonts w:ascii="Arial" w:hAnsi="Arial" w:cs="Arial"/>
            </w:rPr>
            <w:fldChar w:fldCharType="separate"/>
          </w:r>
        </w:p>
        <w:p w14:paraId="318D6E67" w14:textId="77777777" w:rsidR="00611557" w:rsidRPr="00441266" w:rsidRDefault="00611557">
          <w:pPr>
            <w:pStyle w:val="TOC2"/>
            <w:tabs>
              <w:tab w:val="left" w:pos="880"/>
              <w:tab w:val="right" w:leader="dot" w:pos="9016"/>
            </w:tabs>
            <w:rPr>
              <w:rFonts w:ascii="Arial" w:eastAsiaTheme="minorEastAsia" w:hAnsi="Arial" w:cs="Arial"/>
              <w:noProof/>
              <w:lang w:eastAsia="en-GB"/>
            </w:rPr>
          </w:pPr>
          <w:hyperlink w:anchor="_Toc535583460" w:history="1">
            <w:r w:rsidRPr="00441266">
              <w:rPr>
                <w:rStyle w:val="Hyperlink"/>
                <w:rFonts w:ascii="Arial" w:hAnsi="Arial" w:cs="Arial"/>
                <w:noProof/>
              </w:rPr>
              <w:t>1.0</w:t>
            </w:r>
            <w:r w:rsidRPr="00441266">
              <w:rPr>
                <w:rFonts w:ascii="Arial" w:eastAsiaTheme="minorEastAsia" w:hAnsi="Arial" w:cs="Arial"/>
                <w:noProof/>
                <w:lang w:eastAsia="en-GB"/>
              </w:rPr>
              <w:tab/>
            </w:r>
            <w:r w:rsidRPr="00441266">
              <w:rPr>
                <w:rStyle w:val="Hyperlink"/>
                <w:rFonts w:ascii="Arial" w:hAnsi="Arial" w:cs="Arial"/>
                <w:noProof/>
              </w:rPr>
              <w:t>Background</w:t>
            </w:r>
            <w:r w:rsidRPr="00441266">
              <w:rPr>
                <w:rFonts w:ascii="Arial" w:hAnsi="Arial" w:cs="Arial"/>
                <w:noProof/>
                <w:webHidden/>
              </w:rPr>
              <w:tab/>
            </w:r>
            <w:r w:rsidRPr="00441266">
              <w:rPr>
                <w:rFonts w:ascii="Arial" w:hAnsi="Arial" w:cs="Arial"/>
                <w:noProof/>
                <w:webHidden/>
              </w:rPr>
              <w:fldChar w:fldCharType="begin"/>
            </w:r>
            <w:r w:rsidRPr="00441266">
              <w:rPr>
                <w:rFonts w:ascii="Arial" w:hAnsi="Arial" w:cs="Arial"/>
                <w:noProof/>
                <w:webHidden/>
              </w:rPr>
              <w:instrText xml:space="preserve"> PAGEREF _Toc535583460 \h </w:instrText>
            </w:r>
            <w:r w:rsidRPr="00441266">
              <w:rPr>
                <w:rFonts w:ascii="Arial" w:hAnsi="Arial" w:cs="Arial"/>
                <w:noProof/>
                <w:webHidden/>
              </w:rPr>
            </w:r>
            <w:r w:rsidRPr="00441266">
              <w:rPr>
                <w:rFonts w:ascii="Arial" w:hAnsi="Arial" w:cs="Arial"/>
                <w:noProof/>
                <w:webHidden/>
              </w:rPr>
              <w:fldChar w:fldCharType="separate"/>
            </w:r>
            <w:r w:rsidR="00C53568" w:rsidRPr="00441266">
              <w:rPr>
                <w:rFonts w:ascii="Arial" w:hAnsi="Arial" w:cs="Arial"/>
                <w:noProof/>
                <w:webHidden/>
              </w:rPr>
              <w:t>5</w:t>
            </w:r>
            <w:r w:rsidRPr="00441266">
              <w:rPr>
                <w:rFonts w:ascii="Arial" w:hAnsi="Arial" w:cs="Arial"/>
                <w:noProof/>
                <w:webHidden/>
              </w:rPr>
              <w:fldChar w:fldCharType="end"/>
            </w:r>
          </w:hyperlink>
        </w:p>
        <w:p w14:paraId="19D13A64" w14:textId="3C21E69F" w:rsidR="00611557" w:rsidRPr="00441266" w:rsidRDefault="00611557">
          <w:pPr>
            <w:pStyle w:val="TOC2"/>
            <w:tabs>
              <w:tab w:val="left" w:pos="880"/>
              <w:tab w:val="right" w:leader="dot" w:pos="9016"/>
            </w:tabs>
            <w:rPr>
              <w:rFonts w:ascii="Arial" w:eastAsiaTheme="minorEastAsia" w:hAnsi="Arial" w:cs="Arial"/>
              <w:noProof/>
              <w:lang w:eastAsia="en-GB"/>
            </w:rPr>
          </w:pPr>
          <w:hyperlink w:anchor="_Toc535583461" w:history="1">
            <w:r w:rsidRPr="00441266">
              <w:rPr>
                <w:rStyle w:val="Hyperlink"/>
                <w:rFonts w:ascii="Arial" w:hAnsi="Arial" w:cs="Arial"/>
                <w:bCs/>
                <w:noProof/>
              </w:rPr>
              <w:t>2.0</w:t>
            </w:r>
            <w:r w:rsidRPr="00441266">
              <w:rPr>
                <w:rFonts w:ascii="Arial" w:eastAsiaTheme="minorEastAsia" w:hAnsi="Arial" w:cs="Arial"/>
                <w:noProof/>
                <w:lang w:eastAsia="en-GB"/>
              </w:rPr>
              <w:tab/>
            </w:r>
            <w:r w:rsidR="00716043">
              <w:rPr>
                <w:rStyle w:val="Hyperlink"/>
                <w:rFonts w:ascii="Arial" w:hAnsi="Arial" w:cs="Arial"/>
                <w:noProof/>
              </w:rPr>
              <w:t>Bus Stops and Bus Shelters Standards</w:t>
            </w:r>
            <w:r w:rsidRPr="00441266">
              <w:rPr>
                <w:rFonts w:ascii="Arial" w:hAnsi="Arial" w:cs="Arial"/>
                <w:noProof/>
                <w:webHidden/>
              </w:rPr>
              <w:tab/>
            </w:r>
            <w:r w:rsidRPr="00441266">
              <w:rPr>
                <w:rFonts w:ascii="Arial" w:hAnsi="Arial" w:cs="Arial"/>
                <w:noProof/>
                <w:webHidden/>
              </w:rPr>
              <w:fldChar w:fldCharType="begin"/>
            </w:r>
            <w:r w:rsidRPr="00441266">
              <w:rPr>
                <w:rFonts w:ascii="Arial" w:hAnsi="Arial" w:cs="Arial"/>
                <w:noProof/>
                <w:webHidden/>
              </w:rPr>
              <w:instrText xml:space="preserve"> PAGEREF _Toc535583461 \h </w:instrText>
            </w:r>
            <w:r w:rsidRPr="00441266">
              <w:rPr>
                <w:rFonts w:ascii="Arial" w:hAnsi="Arial" w:cs="Arial"/>
                <w:noProof/>
                <w:webHidden/>
              </w:rPr>
            </w:r>
            <w:r w:rsidRPr="00441266">
              <w:rPr>
                <w:rFonts w:ascii="Arial" w:hAnsi="Arial" w:cs="Arial"/>
                <w:noProof/>
                <w:webHidden/>
              </w:rPr>
              <w:fldChar w:fldCharType="separate"/>
            </w:r>
            <w:r w:rsidR="00C53568" w:rsidRPr="00441266">
              <w:rPr>
                <w:rFonts w:ascii="Arial" w:hAnsi="Arial" w:cs="Arial"/>
                <w:noProof/>
                <w:webHidden/>
              </w:rPr>
              <w:t>5</w:t>
            </w:r>
            <w:r w:rsidRPr="00441266">
              <w:rPr>
                <w:rFonts w:ascii="Arial" w:hAnsi="Arial" w:cs="Arial"/>
                <w:noProof/>
                <w:webHidden/>
              </w:rPr>
              <w:fldChar w:fldCharType="end"/>
            </w:r>
          </w:hyperlink>
        </w:p>
        <w:p w14:paraId="0AB9C10F" w14:textId="4C16CDD1" w:rsidR="00611557" w:rsidRPr="00441266" w:rsidRDefault="00611557">
          <w:pPr>
            <w:pStyle w:val="TOC2"/>
            <w:tabs>
              <w:tab w:val="left" w:pos="880"/>
              <w:tab w:val="right" w:leader="dot" w:pos="9016"/>
            </w:tabs>
            <w:rPr>
              <w:rFonts w:ascii="Arial" w:eastAsiaTheme="minorEastAsia" w:hAnsi="Arial" w:cs="Arial"/>
              <w:noProof/>
              <w:lang w:eastAsia="en-GB"/>
            </w:rPr>
          </w:pPr>
          <w:hyperlink w:anchor="_Toc535583462" w:history="1">
            <w:r w:rsidRPr="00441266">
              <w:rPr>
                <w:rStyle w:val="Hyperlink"/>
                <w:rFonts w:ascii="Arial" w:hAnsi="Arial" w:cs="Arial"/>
                <w:noProof/>
              </w:rPr>
              <w:t>3.0</w:t>
            </w:r>
            <w:r w:rsidRPr="00441266">
              <w:rPr>
                <w:rFonts w:ascii="Arial" w:eastAsiaTheme="minorEastAsia" w:hAnsi="Arial" w:cs="Arial"/>
                <w:noProof/>
                <w:lang w:eastAsia="en-GB"/>
              </w:rPr>
              <w:tab/>
            </w:r>
            <w:r w:rsidRPr="00441266">
              <w:rPr>
                <w:rStyle w:val="Hyperlink"/>
                <w:rFonts w:ascii="Arial" w:hAnsi="Arial" w:cs="Arial"/>
                <w:noProof/>
              </w:rPr>
              <w:t xml:space="preserve">The Council’s </w:t>
            </w:r>
            <w:r w:rsidR="00C27CA3">
              <w:rPr>
                <w:rStyle w:val="Hyperlink"/>
                <w:rFonts w:ascii="Arial" w:hAnsi="Arial" w:cs="Arial"/>
                <w:noProof/>
              </w:rPr>
              <w:t>commitment</w:t>
            </w:r>
            <w:r w:rsidRPr="00441266">
              <w:rPr>
                <w:rStyle w:val="Hyperlink"/>
                <w:rFonts w:ascii="Arial" w:hAnsi="Arial" w:cs="Arial"/>
                <w:noProof/>
              </w:rPr>
              <w:t xml:space="preserve"> to the local community and bus users</w:t>
            </w:r>
            <w:r w:rsidRPr="00441266">
              <w:rPr>
                <w:rFonts w:ascii="Arial" w:hAnsi="Arial" w:cs="Arial"/>
                <w:noProof/>
                <w:webHidden/>
              </w:rPr>
              <w:tab/>
            </w:r>
            <w:r w:rsidRPr="00441266">
              <w:rPr>
                <w:rFonts w:ascii="Arial" w:hAnsi="Arial" w:cs="Arial"/>
                <w:noProof/>
                <w:webHidden/>
              </w:rPr>
              <w:fldChar w:fldCharType="begin"/>
            </w:r>
            <w:r w:rsidRPr="00441266">
              <w:rPr>
                <w:rFonts w:ascii="Arial" w:hAnsi="Arial" w:cs="Arial"/>
                <w:noProof/>
                <w:webHidden/>
              </w:rPr>
              <w:instrText xml:space="preserve"> PAGEREF _Toc535583462 \h </w:instrText>
            </w:r>
            <w:r w:rsidRPr="00441266">
              <w:rPr>
                <w:rFonts w:ascii="Arial" w:hAnsi="Arial" w:cs="Arial"/>
                <w:noProof/>
                <w:webHidden/>
              </w:rPr>
            </w:r>
            <w:r w:rsidRPr="00441266">
              <w:rPr>
                <w:rFonts w:ascii="Arial" w:hAnsi="Arial" w:cs="Arial"/>
                <w:noProof/>
                <w:webHidden/>
              </w:rPr>
              <w:fldChar w:fldCharType="separate"/>
            </w:r>
            <w:r w:rsidR="00C53568" w:rsidRPr="00441266">
              <w:rPr>
                <w:rFonts w:ascii="Arial" w:hAnsi="Arial" w:cs="Arial"/>
                <w:noProof/>
                <w:webHidden/>
              </w:rPr>
              <w:t>6</w:t>
            </w:r>
            <w:r w:rsidRPr="00441266">
              <w:rPr>
                <w:rFonts w:ascii="Arial" w:hAnsi="Arial" w:cs="Arial"/>
                <w:noProof/>
                <w:webHidden/>
              </w:rPr>
              <w:fldChar w:fldCharType="end"/>
            </w:r>
          </w:hyperlink>
        </w:p>
        <w:p w14:paraId="13300ECE" w14:textId="3F54DAEB" w:rsidR="00611557" w:rsidRPr="00441266" w:rsidRDefault="00611557">
          <w:pPr>
            <w:pStyle w:val="TOC2"/>
            <w:tabs>
              <w:tab w:val="left" w:pos="880"/>
              <w:tab w:val="right" w:leader="dot" w:pos="9016"/>
            </w:tabs>
            <w:rPr>
              <w:rFonts w:ascii="Arial" w:eastAsiaTheme="minorEastAsia" w:hAnsi="Arial" w:cs="Arial"/>
              <w:noProof/>
              <w:lang w:eastAsia="en-GB"/>
            </w:rPr>
          </w:pPr>
          <w:hyperlink w:anchor="_Toc535583463" w:history="1">
            <w:r w:rsidRPr="00441266">
              <w:rPr>
                <w:rStyle w:val="Hyperlink"/>
                <w:rFonts w:ascii="Arial" w:hAnsi="Arial" w:cs="Arial"/>
                <w:noProof/>
              </w:rPr>
              <w:t>4.0</w:t>
            </w:r>
            <w:r w:rsidRPr="00441266">
              <w:rPr>
                <w:rFonts w:ascii="Arial" w:eastAsiaTheme="minorEastAsia" w:hAnsi="Arial" w:cs="Arial"/>
                <w:noProof/>
                <w:lang w:eastAsia="en-GB"/>
              </w:rPr>
              <w:tab/>
            </w:r>
            <w:r w:rsidR="00C27CA3">
              <w:rPr>
                <w:rStyle w:val="Hyperlink"/>
                <w:rFonts w:ascii="Arial" w:hAnsi="Arial" w:cs="Arial"/>
                <w:noProof/>
              </w:rPr>
              <w:t>Process</w:t>
            </w:r>
            <w:r w:rsidRPr="00441266">
              <w:rPr>
                <w:rFonts w:ascii="Arial" w:hAnsi="Arial" w:cs="Arial"/>
                <w:noProof/>
                <w:webHidden/>
              </w:rPr>
              <w:tab/>
            </w:r>
            <w:r w:rsidRPr="00441266">
              <w:rPr>
                <w:rFonts w:ascii="Arial" w:hAnsi="Arial" w:cs="Arial"/>
                <w:noProof/>
                <w:webHidden/>
              </w:rPr>
              <w:fldChar w:fldCharType="begin"/>
            </w:r>
            <w:r w:rsidRPr="00441266">
              <w:rPr>
                <w:rFonts w:ascii="Arial" w:hAnsi="Arial" w:cs="Arial"/>
                <w:noProof/>
                <w:webHidden/>
              </w:rPr>
              <w:instrText xml:space="preserve"> PAGEREF _Toc535583463 \h </w:instrText>
            </w:r>
            <w:r w:rsidRPr="00441266">
              <w:rPr>
                <w:rFonts w:ascii="Arial" w:hAnsi="Arial" w:cs="Arial"/>
                <w:noProof/>
                <w:webHidden/>
              </w:rPr>
            </w:r>
            <w:r w:rsidRPr="00441266">
              <w:rPr>
                <w:rFonts w:ascii="Arial" w:hAnsi="Arial" w:cs="Arial"/>
                <w:noProof/>
                <w:webHidden/>
              </w:rPr>
              <w:fldChar w:fldCharType="separate"/>
            </w:r>
            <w:r w:rsidR="00C53568" w:rsidRPr="00441266">
              <w:rPr>
                <w:rFonts w:ascii="Arial" w:hAnsi="Arial" w:cs="Arial"/>
                <w:noProof/>
                <w:webHidden/>
              </w:rPr>
              <w:t>7</w:t>
            </w:r>
            <w:r w:rsidRPr="00441266">
              <w:rPr>
                <w:rFonts w:ascii="Arial" w:hAnsi="Arial" w:cs="Arial"/>
                <w:noProof/>
                <w:webHidden/>
              </w:rPr>
              <w:fldChar w:fldCharType="end"/>
            </w:r>
          </w:hyperlink>
        </w:p>
        <w:p w14:paraId="35B4AAB6" w14:textId="77777777" w:rsidR="00611557" w:rsidRPr="00441266" w:rsidRDefault="00611557">
          <w:pPr>
            <w:pStyle w:val="TOC2"/>
            <w:tabs>
              <w:tab w:val="left" w:pos="880"/>
              <w:tab w:val="right" w:leader="dot" w:pos="9016"/>
            </w:tabs>
            <w:rPr>
              <w:rFonts w:ascii="Arial" w:eastAsiaTheme="minorEastAsia" w:hAnsi="Arial" w:cs="Arial"/>
              <w:noProof/>
              <w:lang w:eastAsia="en-GB"/>
            </w:rPr>
          </w:pPr>
          <w:hyperlink w:anchor="_Toc535583464" w:history="1">
            <w:r w:rsidRPr="00441266">
              <w:rPr>
                <w:rStyle w:val="Hyperlink"/>
                <w:rFonts w:ascii="Arial" w:hAnsi="Arial" w:cs="Arial"/>
                <w:noProof/>
              </w:rPr>
              <w:t>5.0</w:t>
            </w:r>
            <w:r w:rsidRPr="00441266">
              <w:rPr>
                <w:rFonts w:ascii="Arial" w:eastAsiaTheme="minorEastAsia" w:hAnsi="Arial" w:cs="Arial"/>
                <w:noProof/>
                <w:lang w:eastAsia="en-GB"/>
              </w:rPr>
              <w:tab/>
            </w:r>
            <w:r w:rsidRPr="00441266">
              <w:rPr>
                <w:rStyle w:val="Hyperlink"/>
                <w:rFonts w:ascii="Arial" w:hAnsi="Arial" w:cs="Arial"/>
                <w:noProof/>
              </w:rPr>
              <w:t>Request for a new bus stop</w:t>
            </w:r>
            <w:r w:rsidRPr="00441266">
              <w:rPr>
                <w:rFonts w:ascii="Arial" w:hAnsi="Arial" w:cs="Arial"/>
                <w:noProof/>
                <w:webHidden/>
              </w:rPr>
              <w:tab/>
            </w:r>
            <w:r w:rsidRPr="00441266">
              <w:rPr>
                <w:rFonts w:ascii="Arial" w:hAnsi="Arial" w:cs="Arial"/>
                <w:noProof/>
                <w:webHidden/>
              </w:rPr>
              <w:fldChar w:fldCharType="begin"/>
            </w:r>
            <w:r w:rsidRPr="00441266">
              <w:rPr>
                <w:rFonts w:ascii="Arial" w:hAnsi="Arial" w:cs="Arial"/>
                <w:noProof/>
                <w:webHidden/>
              </w:rPr>
              <w:instrText xml:space="preserve"> PAGEREF _Toc535583464 \h </w:instrText>
            </w:r>
            <w:r w:rsidRPr="00441266">
              <w:rPr>
                <w:rFonts w:ascii="Arial" w:hAnsi="Arial" w:cs="Arial"/>
                <w:noProof/>
                <w:webHidden/>
              </w:rPr>
            </w:r>
            <w:r w:rsidRPr="00441266">
              <w:rPr>
                <w:rFonts w:ascii="Arial" w:hAnsi="Arial" w:cs="Arial"/>
                <w:noProof/>
                <w:webHidden/>
              </w:rPr>
              <w:fldChar w:fldCharType="separate"/>
            </w:r>
            <w:r w:rsidR="00C53568" w:rsidRPr="00441266">
              <w:rPr>
                <w:rFonts w:ascii="Arial" w:hAnsi="Arial" w:cs="Arial"/>
                <w:noProof/>
                <w:webHidden/>
              </w:rPr>
              <w:t>7</w:t>
            </w:r>
            <w:r w:rsidRPr="00441266">
              <w:rPr>
                <w:rFonts w:ascii="Arial" w:hAnsi="Arial" w:cs="Arial"/>
                <w:noProof/>
                <w:webHidden/>
              </w:rPr>
              <w:fldChar w:fldCharType="end"/>
            </w:r>
          </w:hyperlink>
        </w:p>
        <w:p w14:paraId="6F05D298" w14:textId="77777777" w:rsidR="00611557" w:rsidRPr="00441266" w:rsidRDefault="00611557">
          <w:pPr>
            <w:pStyle w:val="TOC2"/>
            <w:tabs>
              <w:tab w:val="left" w:pos="880"/>
              <w:tab w:val="right" w:leader="dot" w:pos="9016"/>
            </w:tabs>
            <w:rPr>
              <w:rFonts w:ascii="Arial" w:eastAsiaTheme="minorEastAsia" w:hAnsi="Arial" w:cs="Arial"/>
              <w:noProof/>
              <w:lang w:eastAsia="en-GB"/>
            </w:rPr>
          </w:pPr>
          <w:hyperlink w:anchor="_Toc535583465" w:history="1">
            <w:r w:rsidRPr="00441266">
              <w:rPr>
                <w:rStyle w:val="Hyperlink"/>
                <w:rFonts w:ascii="Arial" w:hAnsi="Arial" w:cs="Arial"/>
                <w:noProof/>
              </w:rPr>
              <w:t>6.0</w:t>
            </w:r>
            <w:r w:rsidRPr="00441266">
              <w:rPr>
                <w:rFonts w:ascii="Arial" w:eastAsiaTheme="minorEastAsia" w:hAnsi="Arial" w:cs="Arial"/>
                <w:noProof/>
                <w:lang w:eastAsia="en-GB"/>
              </w:rPr>
              <w:tab/>
            </w:r>
            <w:r w:rsidRPr="00441266">
              <w:rPr>
                <w:rStyle w:val="Hyperlink"/>
                <w:rFonts w:ascii="Arial" w:hAnsi="Arial" w:cs="Arial"/>
                <w:noProof/>
              </w:rPr>
              <w:t>Informing the public</w:t>
            </w:r>
            <w:r w:rsidRPr="00441266">
              <w:rPr>
                <w:rFonts w:ascii="Arial" w:hAnsi="Arial" w:cs="Arial"/>
                <w:noProof/>
                <w:webHidden/>
              </w:rPr>
              <w:tab/>
            </w:r>
            <w:r w:rsidRPr="00441266">
              <w:rPr>
                <w:rFonts w:ascii="Arial" w:hAnsi="Arial" w:cs="Arial"/>
                <w:noProof/>
                <w:webHidden/>
              </w:rPr>
              <w:fldChar w:fldCharType="begin"/>
            </w:r>
            <w:r w:rsidRPr="00441266">
              <w:rPr>
                <w:rFonts w:ascii="Arial" w:hAnsi="Arial" w:cs="Arial"/>
                <w:noProof/>
                <w:webHidden/>
              </w:rPr>
              <w:instrText xml:space="preserve"> PAGEREF _Toc535583465 \h </w:instrText>
            </w:r>
            <w:r w:rsidRPr="00441266">
              <w:rPr>
                <w:rFonts w:ascii="Arial" w:hAnsi="Arial" w:cs="Arial"/>
                <w:noProof/>
                <w:webHidden/>
              </w:rPr>
            </w:r>
            <w:r w:rsidRPr="00441266">
              <w:rPr>
                <w:rFonts w:ascii="Arial" w:hAnsi="Arial" w:cs="Arial"/>
                <w:noProof/>
                <w:webHidden/>
              </w:rPr>
              <w:fldChar w:fldCharType="separate"/>
            </w:r>
            <w:r w:rsidR="00C53568" w:rsidRPr="00441266">
              <w:rPr>
                <w:rFonts w:ascii="Arial" w:hAnsi="Arial" w:cs="Arial"/>
                <w:noProof/>
                <w:webHidden/>
              </w:rPr>
              <w:t>8</w:t>
            </w:r>
            <w:r w:rsidRPr="00441266">
              <w:rPr>
                <w:rFonts w:ascii="Arial" w:hAnsi="Arial" w:cs="Arial"/>
                <w:noProof/>
                <w:webHidden/>
              </w:rPr>
              <w:fldChar w:fldCharType="end"/>
            </w:r>
          </w:hyperlink>
        </w:p>
        <w:p w14:paraId="4D6D0030" w14:textId="77777777" w:rsidR="00611557" w:rsidRPr="00441266" w:rsidRDefault="00611557">
          <w:pPr>
            <w:pStyle w:val="TOC2"/>
            <w:tabs>
              <w:tab w:val="left" w:pos="880"/>
              <w:tab w:val="right" w:leader="dot" w:pos="9016"/>
            </w:tabs>
            <w:rPr>
              <w:rFonts w:ascii="Arial" w:eastAsiaTheme="minorEastAsia" w:hAnsi="Arial" w:cs="Arial"/>
              <w:noProof/>
              <w:lang w:eastAsia="en-GB"/>
            </w:rPr>
          </w:pPr>
          <w:hyperlink w:anchor="_Toc535583466" w:history="1">
            <w:r w:rsidRPr="00441266">
              <w:rPr>
                <w:rStyle w:val="Hyperlink"/>
                <w:rFonts w:ascii="Arial" w:hAnsi="Arial" w:cs="Arial"/>
                <w:noProof/>
              </w:rPr>
              <w:t>7.0</w:t>
            </w:r>
            <w:r w:rsidRPr="00441266">
              <w:rPr>
                <w:rFonts w:ascii="Arial" w:eastAsiaTheme="minorEastAsia" w:hAnsi="Arial" w:cs="Arial"/>
                <w:noProof/>
                <w:lang w:eastAsia="en-GB"/>
              </w:rPr>
              <w:tab/>
            </w:r>
            <w:r w:rsidRPr="00441266">
              <w:rPr>
                <w:rStyle w:val="Hyperlink"/>
                <w:rFonts w:ascii="Arial" w:hAnsi="Arial" w:cs="Arial"/>
                <w:noProof/>
              </w:rPr>
              <w:t>Reviewing an existing bus stop location</w:t>
            </w:r>
            <w:r w:rsidRPr="00441266">
              <w:rPr>
                <w:rFonts w:ascii="Arial" w:hAnsi="Arial" w:cs="Arial"/>
                <w:noProof/>
                <w:webHidden/>
              </w:rPr>
              <w:tab/>
            </w:r>
            <w:r w:rsidRPr="00441266">
              <w:rPr>
                <w:rFonts w:ascii="Arial" w:hAnsi="Arial" w:cs="Arial"/>
                <w:noProof/>
                <w:webHidden/>
              </w:rPr>
              <w:fldChar w:fldCharType="begin"/>
            </w:r>
            <w:r w:rsidRPr="00441266">
              <w:rPr>
                <w:rFonts w:ascii="Arial" w:hAnsi="Arial" w:cs="Arial"/>
                <w:noProof/>
                <w:webHidden/>
              </w:rPr>
              <w:instrText xml:space="preserve"> PAGEREF _Toc535583466 \h </w:instrText>
            </w:r>
            <w:r w:rsidRPr="00441266">
              <w:rPr>
                <w:rFonts w:ascii="Arial" w:hAnsi="Arial" w:cs="Arial"/>
                <w:noProof/>
                <w:webHidden/>
              </w:rPr>
            </w:r>
            <w:r w:rsidRPr="00441266">
              <w:rPr>
                <w:rFonts w:ascii="Arial" w:hAnsi="Arial" w:cs="Arial"/>
                <w:noProof/>
                <w:webHidden/>
              </w:rPr>
              <w:fldChar w:fldCharType="separate"/>
            </w:r>
            <w:r w:rsidR="00C53568" w:rsidRPr="00441266">
              <w:rPr>
                <w:rFonts w:ascii="Arial" w:hAnsi="Arial" w:cs="Arial"/>
                <w:noProof/>
                <w:webHidden/>
              </w:rPr>
              <w:t>9</w:t>
            </w:r>
            <w:r w:rsidRPr="00441266">
              <w:rPr>
                <w:rFonts w:ascii="Arial" w:hAnsi="Arial" w:cs="Arial"/>
                <w:noProof/>
                <w:webHidden/>
              </w:rPr>
              <w:fldChar w:fldCharType="end"/>
            </w:r>
          </w:hyperlink>
        </w:p>
        <w:p w14:paraId="69AD0BB9" w14:textId="77777777" w:rsidR="00611557" w:rsidRPr="00441266" w:rsidRDefault="00611557">
          <w:pPr>
            <w:pStyle w:val="TOC2"/>
            <w:tabs>
              <w:tab w:val="left" w:pos="880"/>
              <w:tab w:val="right" w:leader="dot" w:pos="9016"/>
            </w:tabs>
            <w:rPr>
              <w:rFonts w:ascii="Arial" w:eastAsiaTheme="minorEastAsia" w:hAnsi="Arial" w:cs="Arial"/>
              <w:noProof/>
              <w:lang w:eastAsia="en-GB"/>
            </w:rPr>
          </w:pPr>
          <w:hyperlink w:anchor="_Toc535583467" w:history="1">
            <w:r w:rsidRPr="00441266">
              <w:rPr>
                <w:rStyle w:val="Hyperlink"/>
                <w:rFonts w:ascii="Arial" w:hAnsi="Arial" w:cs="Arial"/>
                <w:noProof/>
              </w:rPr>
              <w:t>8.0</w:t>
            </w:r>
            <w:r w:rsidRPr="00441266">
              <w:rPr>
                <w:rFonts w:ascii="Arial" w:eastAsiaTheme="minorEastAsia" w:hAnsi="Arial" w:cs="Arial"/>
                <w:noProof/>
                <w:lang w:eastAsia="en-GB"/>
              </w:rPr>
              <w:tab/>
            </w:r>
            <w:r w:rsidRPr="00441266">
              <w:rPr>
                <w:rStyle w:val="Hyperlink"/>
                <w:rFonts w:ascii="Arial" w:hAnsi="Arial" w:cs="Arial"/>
                <w:noProof/>
              </w:rPr>
              <w:t>Local Transport Plan raised kerb bus stop programme</w:t>
            </w:r>
            <w:r w:rsidRPr="00441266">
              <w:rPr>
                <w:rFonts w:ascii="Arial" w:hAnsi="Arial" w:cs="Arial"/>
                <w:noProof/>
                <w:webHidden/>
              </w:rPr>
              <w:tab/>
            </w:r>
            <w:r w:rsidRPr="00441266">
              <w:rPr>
                <w:rFonts w:ascii="Arial" w:hAnsi="Arial" w:cs="Arial"/>
                <w:noProof/>
                <w:webHidden/>
              </w:rPr>
              <w:fldChar w:fldCharType="begin"/>
            </w:r>
            <w:r w:rsidRPr="00441266">
              <w:rPr>
                <w:rFonts w:ascii="Arial" w:hAnsi="Arial" w:cs="Arial"/>
                <w:noProof/>
                <w:webHidden/>
              </w:rPr>
              <w:instrText xml:space="preserve"> PAGEREF _Toc535583467 \h </w:instrText>
            </w:r>
            <w:r w:rsidRPr="00441266">
              <w:rPr>
                <w:rFonts w:ascii="Arial" w:hAnsi="Arial" w:cs="Arial"/>
                <w:noProof/>
                <w:webHidden/>
              </w:rPr>
            </w:r>
            <w:r w:rsidRPr="00441266">
              <w:rPr>
                <w:rFonts w:ascii="Arial" w:hAnsi="Arial" w:cs="Arial"/>
                <w:noProof/>
                <w:webHidden/>
              </w:rPr>
              <w:fldChar w:fldCharType="separate"/>
            </w:r>
            <w:r w:rsidR="00C53568" w:rsidRPr="00441266">
              <w:rPr>
                <w:rFonts w:ascii="Arial" w:hAnsi="Arial" w:cs="Arial"/>
                <w:noProof/>
                <w:webHidden/>
              </w:rPr>
              <w:t>9</w:t>
            </w:r>
            <w:r w:rsidRPr="00441266">
              <w:rPr>
                <w:rFonts w:ascii="Arial" w:hAnsi="Arial" w:cs="Arial"/>
                <w:noProof/>
                <w:webHidden/>
              </w:rPr>
              <w:fldChar w:fldCharType="end"/>
            </w:r>
          </w:hyperlink>
        </w:p>
        <w:p w14:paraId="2EA7B3B1" w14:textId="77777777" w:rsidR="00611557" w:rsidRPr="00441266" w:rsidRDefault="00611557">
          <w:pPr>
            <w:pStyle w:val="TOC2"/>
            <w:tabs>
              <w:tab w:val="left" w:pos="880"/>
              <w:tab w:val="right" w:leader="dot" w:pos="9016"/>
            </w:tabs>
            <w:rPr>
              <w:rFonts w:ascii="Arial" w:eastAsiaTheme="minorEastAsia" w:hAnsi="Arial" w:cs="Arial"/>
              <w:noProof/>
              <w:lang w:eastAsia="en-GB"/>
            </w:rPr>
          </w:pPr>
          <w:hyperlink w:anchor="_Toc535583468" w:history="1">
            <w:r w:rsidRPr="00441266">
              <w:rPr>
                <w:rStyle w:val="Hyperlink"/>
                <w:rFonts w:ascii="Arial" w:hAnsi="Arial" w:cs="Arial"/>
                <w:noProof/>
              </w:rPr>
              <w:t>9.0</w:t>
            </w:r>
            <w:r w:rsidRPr="00441266">
              <w:rPr>
                <w:rFonts w:ascii="Arial" w:eastAsiaTheme="minorEastAsia" w:hAnsi="Arial" w:cs="Arial"/>
                <w:noProof/>
                <w:lang w:eastAsia="en-GB"/>
              </w:rPr>
              <w:tab/>
            </w:r>
            <w:r w:rsidRPr="00441266">
              <w:rPr>
                <w:rStyle w:val="Hyperlink"/>
                <w:rFonts w:ascii="Arial" w:hAnsi="Arial" w:cs="Arial"/>
                <w:noProof/>
              </w:rPr>
              <w:t>Request for a new bus shelter</w:t>
            </w:r>
            <w:r w:rsidRPr="00441266">
              <w:rPr>
                <w:rFonts w:ascii="Arial" w:hAnsi="Arial" w:cs="Arial"/>
                <w:noProof/>
                <w:webHidden/>
              </w:rPr>
              <w:tab/>
            </w:r>
            <w:r w:rsidRPr="00441266">
              <w:rPr>
                <w:rFonts w:ascii="Arial" w:hAnsi="Arial" w:cs="Arial"/>
                <w:noProof/>
                <w:webHidden/>
              </w:rPr>
              <w:fldChar w:fldCharType="begin"/>
            </w:r>
            <w:r w:rsidRPr="00441266">
              <w:rPr>
                <w:rFonts w:ascii="Arial" w:hAnsi="Arial" w:cs="Arial"/>
                <w:noProof/>
                <w:webHidden/>
              </w:rPr>
              <w:instrText xml:space="preserve"> PAGEREF _Toc535583468 \h </w:instrText>
            </w:r>
            <w:r w:rsidRPr="00441266">
              <w:rPr>
                <w:rFonts w:ascii="Arial" w:hAnsi="Arial" w:cs="Arial"/>
                <w:noProof/>
                <w:webHidden/>
              </w:rPr>
            </w:r>
            <w:r w:rsidRPr="00441266">
              <w:rPr>
                <w:rFonts w:ascii="Arial" w:hAnsi="Arial" w:cs="Arial"/>
                <w:noProof/>
                <w:webHidden/>
              </w:rPr>
              <w:fldChar w:fldCharType="separate"/>
            </w:r>
            <w:r w:rsidR="00C53568" w:rsidRPr="00441266">
              <w:rPr>
                <w:rFonts w:ascii="Arial" w:hAnsi="Arial" w:cs="Arial"/>
                <w:noProof/>
                <w:webHidden/>
              </w:rPr>
              <w:t>10</w:t>
            </w:r>
            <w:r w:rsidRPr="00441266">
              <w:rPr>
                <w:rFonts w:ascii="Arial" w:hAnsi="Arial" w:cs="Arial"/>
                <w:noProof/>
                <w:webHidden/>
              </w:rPr>
              <w:fldChar w:fldCharType="end"/>
            </w:r>
          </w:hyperlink>
        </w:p>
        <w:p w14:paraId="72A54DF6" w14:textId="77777777" w:rsidR="00611557" w:rsidRPr="00441266" w:rsidRDefault="00611557">
          <w:pPr>
            <w:pStyle w:val="TOC2"/>
            <w:tabs>
              <w:tab w:val="left" w:pos="880"/>
              <w:tab w:val="right" w:leader="dot" w:pos="9016"/>
            </w:tabs>
            <w:rPr>
              <w:rFonts w:ascii="Arial" w:eastAsiaTheme="minorEastAsia" w:hAnsi="Arial" w:cs="Arial"/>
              <w:noProof/>
              <w:lang w:eastAsia="en-GB"/>
            </w:rPr>
          </w:pPr>
          <w:hyperlink w:anchor="_Toc535583469" w:history="1">
            <w:r w:rsidRPr="00441266">
              <w:rPr>
                <w:rStyle w:val="Hyperlink"/>
                <w:rFonts w:ascii="Arial" w:hAnsi="Arial" w:cs="Arial"/>
                <w:noProof/>
              </w:rPr>
              <w:t>10.0</w:t>
            </w:r>
            <w:r w:rsidRPr="00441266">
              <w:rPr>
                <w:rFonts w:ascii="Arial" w:eastAsiaTheme="minorEastAsia" w:hAnsi="Arial" w:cs="Arial"/>
                <w:noProof/>
                <w:lang w:eastAsia="en-GB"/>
              </w:rPr>
              <w:tab/>
            </w:r>
            <w:r w:rsidRPr="00441266">
              <w:rPr>
                <w:rStyle w:val="Hyperlink"/>
                <w:rFonts w:ascii="Arial" w:hAnsi="Arial" w:cs="Arial"/>
                <w:noProof/>
              </w:rPr>
              <w:t>Reviewing the provision of an existing bus shelter</w:t>
            </w:r>
            <w:r w:rsidRPr="00441266">
              <w:rPr>
                <w:rFonts w:ascii="Arial" w:hAnsi="Arial" w:cs="Arial"/>
                <w:noProof/>
                <w:webHidden/>
              </w:rPr>
              <w:tab/>
            </w:r>
            <w:r w:rsidRPr="00441266">
              <w:rPr>
                <w:rFonts w:ascii="Arial" w:hAnsi="Arial" w:cs="Arial"/>
                <w:noProof/>
                <w:webHidden/>
              </w:rPr>
              <w:fldChar w:fldCharType="begin"/>
            </w:r>
            <w:r w:rsidRPr="00441266">
              <w:rPr>
                <w:rFonts w:ascii="Arial" w:hAnsi="Arial" w:cs="Arial"/>
                <w:noProof/>
                <w:webHidden/>
              </w:rPr>
              <w:instrText xml:space="preserve"> PAGEREF _Toc535583469 \h </w:instrText>
            </w:r>
            <w:r w:rsidRPr="00441266">
              <w:rPr>
                <w:rFonts w:ascii="Arial" w:hAnsi="Arial" w:cs="Arial"/>
                <w:noProof/>
                <w:webHidden/>
              </w:rPr>
            </w:r>
            <w:r w:rsidRPr="00441266">
              <w:rPr>
                <w:rFonts w:ascii="Arial" w:hAnsi="Arial" w:cs="Arial"/>
                <w:noProof/>
                <w:webHidden/>
              </w:rPr>
              <w:fldChar w:fldCharType="separate"/>
            </w:r>
            <w:r w:rsidR="00C53568" w:rsidRPr="00441266">
              <w:rPr>
                <w:rFonts w:ascii="Arial" w:hAnsi="Arial" w:cs="Arial"/>
                <w:noProof/>
                <w:webHidden/>
              </w:rPr>
              <w:t>11</w:t>
            </w:r>
            <w:r w:rsidRPr="00441266">
              <w:rPr>
                <w:rFonts w:ascii="Arial" w:hAnsi="Arial" w:cs="Arial"/>
                <w:noProof/>
                <w:webHidden/>
              </w:rPr>
              <w:fldChar w:fldCharType="end"/>
            </w:r>
          </w:hyperlink>
        </w:p>
        <w:p w14:paraId="4AACCD34" w14:textId="77777777" w:rsidR="00611557" w:rsidRPr="00441266" w:rsidRDefault="00611557">
          <w:pPr>
            <w:pStyle w:val="TOC2"/>
            <w:tabs>
              <w:tab w:val="left" w:pos="880"/>
              <w:tab w:val="right" w:leader="dot" w:pos="9016"/>
            </w:tabs>
            <w:rPr>
              <w:rFonts w:ascii="Arial" w:eastAsiaTheme="minorEastAsia" w:hAnsi="Arial" w:cs="Arial"/>
              <w:noProof/>
              <w:lang w:eastAsia="en-GB"/>
            </w:rPr>
          </w:pPr>
          <w:hyperlink w:anchor="_Toc535583470" w:history="1">
            <w:r w:rsidRPr="00441266">
              <w:rPr>
                <w:rStyle w:val="Hyperlink"/>
                <w:rFonts w:ascii="Arial" w:hAnsi="Arial" w:cs="Arial"/>
                <w:noProof/>
              </w:rPr>
              <w:t>11.0</w:t>
            </w:r>
            <w:r w:rsidRPr="00441266">
              <w:rPr>
                <w:rFonts w:ascii="Arial" w:eastAsiaTheme="minorEastAsia" w:hAnsi="Arial" w:cs="Arial"/>
                <w:noProof/>
                <w:lang w:eastAsia="en-GB"/>
              </w:rPr>
              <w:tab/>
            </w:r>
            <w:r w:rsidRPr="00441266">
              <w:rPr>
                <w:rStyle w:val="Hyperlink"/>
                <w:rFonts w:ascii="Arial" w:hAnsi="Arial" w:cs="Arial"/>
                <w:noProof/>
              </w:rPr>
              <w:t>Clear Channel bus shelters</w:t>
            </w:r>
            <w:r w:rsidRPr="00441266">
              <w:rPr>
                <w:rFonts w:ascii="Arial" w:hAnsi="Arial" w:cs="Arial"/>
                <w:noProof/>
                <w:webHidden/>
              </w:rPr>
              <w:tab/>
            </w:r>
            <w:r w:rsidRPr="00441266">
              <w:rPr>
                <w:rFonts w:ascii="Arial" w:hAnsi="Arial" w:cs="Arial"/>
                <w:noProof/>
                <w:webHidden/>
              </w:rPr>
              <w:fldChar w:fldCharType="begin"/>
            </w:r>
            <w:r w:rsidRPr="00441266">
              <w:rPr>
                <w:rFonts w:ascii="Arial" w:hAnsi="Arial" w:cs="Arial"/>
                <w:noProof/>
                <w:webHidden/>
              </w:rPr>
              <w:instrText xml:space="preserve"> PAGEREF _Toc535583470 \h </w:instrText>
            </w:r>
            <w:r w:rsidRPr="00441266">
              <w:rPr>
                <w:rFonts w:ascii="Arial" w:hAnsi="Arial" w:cs="Arial"/>
                <w:noProof/>
                <w:webHidden/>
              </w:rPr>
            </w:r>
            <w:r w:rsidRPr="00441266">
              <w:rPr>
                <w:rFonts w:ascii="Arial" w:hAnsi="Arial" w:cs="Arial"/>
                <w:noProof/>
                <w:webHidden/>
              </w:rPr>
              <w:fldChar w:fldCharType="separate"/>
            </w:r>
            <w:r w:rsidR="00C53568" w:rsidRPr="00441266">
              <w:rPr>
                <w:rFonts w:ascii="Arial" w:hAnsi="Arial" w:cs="Arial"/>
                <w:noProof/>
                <w:webHidden/>
              </w:rPr>
              <w:t>12</w:t>
            </w:r>
            <w:r w:rsidRPr="00441266">
              <w:rPr>
                <w:rFonts w:ascii="Arial" w:hAnsi="Arial" w:cs="Arial"/>
                <w:noProof/>
                <w:webHidden/>
              </w:rPr>
              <w:fldChar w:fldCharType="end"/>
            </w:r>
          </w:hyperlink>
        </w:p>
        <w:p w14:paraId="62492106" w14:textId="77777777" w:rsidR="00611557" w:rsidRPr="00441266" w:rsidRDefault="00611557">
          <w:pPr>
            <w:pStyle w:val="TOC2"/>
            <w:tabs>
              <w:tab w:val="left" w:pos="880"/>
              <w:tab w:val="right" w:leader="dot" w:pos="9016"/>
            </w:tabs>
            <w:rPr>
              <w:rFonts w:ascii="Arial" w:eastAsiaTheme="minorEastAsia" w:hAnsi="Arial" w:cs="Arial"/>
              <w:noProof/>
              <w:lang w:eastAsia="en-GB"/>
            </w:rPr>
          </w:pPr>
          <w:hyperlink w:anchor="_Toc535583471" w:history="1">
            <w:r w:rsidRPr="00441266">
              <w:rPr>
                <w:rStyle w:val="Hyperlink"/>
                <w:rFonts w:ascii="Arial" w:hAnsi="Arial" w:cs="Arial"/>
                <w:noProof/>
              </w:rPr>
              <w:t>12.0</w:t>
            </w:r>
            <w:r w:rsidRPr="00441266">
              <w:rPr>
                <w:rFonts w:ascii="Arial" w:eastAsiaTheme="minorEastAsia" w:hAnsi="Arial" w:cs="Arial"/>
                <w:noProof/>
                <w:lang w:eastAsia="en-GB"/>
              </w:rPr>
              <w:tab/>
            </w:r>
            <w:r w:rsidRPr="00441266">
              <w:rPr>
                <w:rStyle w:val="Hyperlink"/>
                <w:rFonts w:ascii="Arial" w:hAnsi="Arial" w:cs="Arial"/>
                <w:noProof/>
              </w:rPr>
              <w:t>Legislation</w:t>
            </w:r>
            <w:r w:rsidRPr="00441266">
              <w:rPr>
                <w:rFonts w:ascii="Arial" w:hAnsi="Arial" w:cs="Arial"/>
                <w:noProof/>
                <w:webHidden/>
              </w:rPr>
              <w:tab/>
            </w:r>
            <w:r w:rsidRPr="00441266">
              <w:rPr>
                <w:rFonts w:ascii="Arial" w:hAnsi="Arial" w:cs="Arial"/>
                <w:noProof/>
                <w:webHidden/>
              </w:rPr>
              <w:fldChar w:fldCharType="begin"/>
            </w:r>
            <w:r w:rsidRPr="00441266">
              <w:rPr>
                <w:rFonts w:ascii="Arial" w:hAnsi="Arial" w:cs="Arial"/>
                <w:noProof/>
                <w:webHidden/>
              </w:rPr>
              <w:instrText xml:space="preserve"> PAGEREF _Toc535583471 \h </w:instrText>
            </w:r>
            <w:r w:rsidRPr="00441266">
              <w:rPr>
                <w:rFonts w:ascii="Arial" w:hAnsi="Arial" w:cs="Arial"/>
                <w:noProof/>
                <w:webHidden/>
              </w:rPr>
            </w:r>
            <w:r w:rsidRPr="00441266">
              <w:rPr>
                <w:rFonts w:ascii="Arial" w:hAnsi="Arial" w:cs="Arial"/>
                <w:noProof/>
                <w:webHidden/>
              </w:rPr>
              <w:fldChar w:fldCharType="separate"/>
            </w:r>
            <w:r w:rsidR="00C53568" w:rsidRPr="00441266">
              <w:rPr>
                <w:rFonts w:ascii="Arial" w:hAnsi="Arial" w:cs="Arial"/>
                <w:noProof/>
                <w:webHidden/>
              </w:rPr>
              <w:t>12</w:t>
            </w:r>
            <w:r w:rsidRPr="00441266">
              <w:rPr>
                <w:rFonts w:ascii="Arial" w:hAnsi="Arial" w:cs="Arial"/>
                <w:noProof/>
                <w:webHidden/>
              </w:rPr>
              <w:fldChar w:fldCharType="end"/>
            </w:r>
          </w:hyperlink>
        </w:p>
        <w:p w14:paraId="2A84DAEB" w14:textId="77777777" w:rsidR="00611557" w:rsidRPr="00441266" w:rsidRDefault="00611557">
          <w:pPr>
            <w:pStyle w:val="TOC2"/>
            <w:tabs>
              <w:tab w:val="left" w:pos="880"/>
              <w:tab w:val="right" w:leader="dot" w:pos="9016"/>
            </w:tabs>
            <w:rPr>
              <w:rFonts w:ascii="Arial" w:eastAsiaTheme="minorEastAsia" w:hAnsi="Arial" w:cs="Arial"/>
              <w:noProof/>
              <w:lang w:eastAsia="en-GB"/>
            </w:rPr>
          </w:pPr>
          <w:hyperlink w:anchor="_Toc535583472" w:history="1">
            <w:r w:rsidRPr="00441266">
              <w:rPr>
                <w:rStyle w:val="Hyperlink"/>
                <w:rFonts w:ascii="Arial" w:hAnsi="Arial" w:cs="Arial"/>
                <w:noProof/>
              </w:rPr>
              <w:t>13.0</w:t>
            </w:r>
            <w:r w:rsidRPr="00441266">
              <w:rPr>
                <w:rFonts w:ascii="Arial" w:eastAsiaTheme="minorEastAsia" w:hAnsi="Arial" w:cs="Arial"/>
                <w:noProof/>
                <w:lang w:eastAsia="en-GB"/>
              </w:rPr>
              <w:tab/>
            </w:r>
            <w:r w:rsidRPr="00441266">
              <w:rPr>
                <w:rStyle w:val="Hyperlink"/>
                <w:rFonts w:ascii="Arial" w:hAnsi="Arial" w:cs="Arial"/>
                <w:noProof/>
              </w:rPr>
              <w:t>Cleaning and maintaining bus shelters</w:t>
            </w:r>
            <w:r w:rsidRPr="00441266">
              <w:rPr>
                <w:rFonts w:ascii="Arial" w:hAnsi="Arial" w:cs="Arial"/>
                <w:noProof/>
                <w:webHidden/>
              </w:rPr>
              <w:tab/>
            </w:r>
            <w:r w:rsidRPr="00441266">
              <w:rPr>
                <w:rFonts w:ascii="Arial" w:hAnsi="Arial" w:cs="Arial"/>
                <w:noProof/>
                <w:webHidden/>
              </w:rPr>
              <w:fldChar w:fldCharType="begin"/>
            </w:r>
            <w:r w:rsidRPr="00441266">
              <w:rPr>
                <w:rFonts w:ascii="Arial" w:hAnsi="Arial" w:cs="Arial"/>
                <w:noProof/>
                <w:webHidden/>
              </w:rPr>
              <w:instrText xml:space="preserve"> PAGEREF _Toc535583472 \h </w:instrText>
            </w:r>
            <w:r w:rsidRPr="00441266">
              <w:rPr>
                <w:rFonts w:ascii="Arial" w:hAnsi="Arial" w:cs="Arial"/>
                <w:noProof/>
                <w:webHidden/>
              </w:rPr>
            </w:r>
            <w:r w:rsidRPr="00441266">
              <w:rPr>
                <w:rFonts w:ascii="Arial" w:hAnsi="Arial" w:cs="Arial"/>
                <w:noProof/>
                <w:webHidden/>
              </w:rPr>
              <w:fldChar w:fldCharType="separate"/>
            </w:r>
            <w:r w:rsidR="00C53568" w:rsidRPr="00441266">
              <w:rPr>
                <w:rFonts w:ascii="Arial" w:hAnsi="Arial" w:cs="Arial"/>
                <w:noProof/>
                <w:webHidden/>
              </w:rPr>
              <w:t>12</w:t>
            </w:r>
            <w:r w:rsidRPr="00441266">
              <w:rPr>
                <w:rFonts w:ascii="Arial" w:hAnsi="Arial" w:cs="Arial"/>
                <w:noProof/>
                <w:webHidden/>
              </w:rPr>
              <w:fldChar w:fldCharType="end"/>
            </w:r>
          </w:hyperlink>
        </w:p>
        <w:p w14:paraId="45CF26E3" w14:textId="68F91421" w:rsidR="00611557" w:rsidRPr="00441266" w:rsidRDefault="00611557">
          <w:pPr>
            <w:pStyle w:val="TOC2"/>
            <w:tabs>
              <w:tab w:val="left" w:pos="880"/>
              <w:tab w:val="right" w:leader="dot" w:pos="9016"/>
            </w:tabs>
            <w:rPr>
              <w:rFonts w:ascii="Arial" w:eastAsiaTheme="minorEastAsia" w:hAnsi="Arial" w:cs="Arial"/>
              <w:noProof/>
              <w:lang w:eastAsia="en-GB"/>
            </w:rPr>
          </w:pPr>
          <w:hyperlink w:anchor="_Toc535583473" w:history="1">
            <w:r w:rsidRPr="00441266">
              <w:rPr>
                <w:rStyle w:val="Hyperlink"/>
                <w:rFonts w:ascii="Arial" w:hAnsi="Arial" w:cs="Arial"/>
                <w:noProof/>
              </w:rPr>
              <w:t>14.0</w:t>
            </w:r>
            <w:r w:rsidRPr="00441266">
              <w:rPr>
                <w:rFonts w:ascii="Arial" w:eastAsiaTheme="minorEastAsia" w:hAnsi="Arial" w:cs="Arial"/>
                <w:noProof/>
                <w:lang w:eastAsia="en-GB"/>
              </w:rPr>
              <w:tab/>
            </w:r>
            <w:r w:rsidR="00F8386C">
              <w:rPr>
                <w:rFonts w:ascii="Arial" w:eastAsiaTheme="minorEastAsia" w:hAnsi="Arial" w:cs="Arial"/>
                <w:noProof/>
                <w:lang w:eastAsia="en-GB"/>
              </w:rPr>
              <w:t>New developments</w:t>
            </w:r>
            <w:r w:rsidRPr="00441266">
              <w:rPr>
                <w:rFonts w:ascii="Arial" w:hAnsi="Arial" w:cs="Arial"/>
                <w:noProof/>
                <w:webHidden/>
              </w:rPr>
              <w:tab/>
            </w:r>
            <w:r w:rsidRPr="00441266">
              <w:rPr>
                <w:rFonts w:ascii="Arial" w:hAnsi="Arial" w:cs="Arial"/>
                <w:noProof/>
                <w:webHidden/>
              </w:rPr>
              <w:fldChar w:fldCharType="begin"/>
            </w:r>
            <w:r w:rsidRPr="00441266">
              <w:rPr>
                <w:rFonts w:ascii="Arial" w:hAnsi="Arial" w:cs="Arial"/>
                <w:noProof/>
                <w:webHidden/>
              </w:rPr>
              <w:instrText xml:space="preserve"> PAGEREF _Toc535583473 \h </w:instrText>
            </w:r>
            <w:r w:rsidRPr="00441266">
              <w:rPr>
                <w:rFonts w:ascii="Arial" w:hAnsi="Arial" w:cs="Arial"/>
                <w:noProof/>
                <w:webHidden/>
              </w:rPr>
            </w:r>
            <w:r w:rsidRPr="00441266">
              <w:rPr>
                <w:rFonts w:ascii="Arial" w:hAnsi="Arial" w:cs="Arial"/>
                <w:noProof/>
                <w:webHidden/>
              </w:rPr>
              <w:fldChar w:fldCharType="separate"/>
            </w:r>
            <w:r w:rsidR="00C53568" w:rsidRPr="00441266">
              <w:rPr>
                <w:rFonts w:ascii="Arial" w:hAnsi="Arial" w:cs="Arial"/>
                <w:noProof/>
                <w:webHidden/>
              </w:rPr>
              <w:t>13</w:t>
            </w:r>
            <w:r w:rsidRPr="00441266">
              <w:rPr>
                <w:rFonts w:ascii="Arial" w:hAnsi="Arial" w:cs="Arial"/>
                <w:noProof/>
                <w:webHidden/>
              </w:rPr>
              <w:fldChar w:fldCharType="end"/>
            </w:r>
          </w:hyperlink>
        </w:p>
        <w:p w14:paraId="0980D59B" w14:textId="4AD6E64E" w:rsidR="00611557" w:rsidRPr="00441266" w:rsidRDefault="00611557">
          <w:pPr>
            <w:pStyle w:val="TOC2"/>
            <w:tabs>
              <w:tab w:val="right" w:leader="dot" w:pos="9016"/>
            </w:tabs>
            <w:rPr>
              <w:rFonts w:ascii="Arial" w:eastAsiaTheme="minorEastAsia" w:hAnsi="Arial" w:cs="Arial"/>
              <w:noProof/>
              <w:lang w:eastAsia="en-GB"/>
            </w:rPr>
          </w:pPr>
          <w:hyperlink w:anchor="_Toc535583475" w:history="1">
            <w:r w:rsidRPr="00441266">
              <w:rPr>
                <w:rStyle w:val="Hyperlink"/>
                <w:rFonts w:ascii="Arial" w:hAnsi="Arial" w:cs="Arial"/>
                <w:noProof/>
              </w:rPr>
              <w:t>Appendix 1 – Process diagram</w:t>
            </w:r>
            <w:r w:rsidRPr="00441266">
              <w:rPr>
                <w:rFonts w:ascii="Arial" w:hAnsi="Arial" w:cs="Arial"/>
                <w:noProof/>
                <w:webHidden/>
              </w:rPr>
              <w:tab/>
            </w:r>
            <w:r w:rsidRPr="00441266">
              <w:rPr>
                <w:rFonts w:ascii="Arial" w:hAnsi="Arial" w:cs="Arial"/>
                <w:noProof/>
                <w:webHidden/>
              </w:rPr>
              <w:fldChar w:fldCharType="begin"/>
            </w:r>
            <w:r w:rsidRPr="00441266">
              <w:rPr>
                <w:rFonts w:ascii="Arial" w:hAnsi="Arial" w:cs="Arial"/>
                <w:noProof/>
                <w:webHidden/>
              </w:rPr>
              <w:instrText xml:space="preserve"> PAGEREF _Toc535583475 \h </w:instrText>
            </w:r>
            <w:r w:rsidRPr="00441266">
              <w:rPr>
                <w:rFonts w:ascii="Arial" w:hAnsi="Arial" w:cs="Arial"/>
                <w:noProof/>
                <w:webHidden/>
              </w:rPr>
            </w:r>
            <w:r w:rsidRPr="00441266">
              <w:rPr>
                <w:rFonts w:ascii="Arial" w:hAnsi="Arial" w:cs="Arial"/>
                <w:noProof/>
                <w:webHidden/>
              </w:rPr>
              <w:fldChar w:fldCharType="separate"/>
            </w:r>
            <w:r w:rsidR="00C53568" w:rsidRPr="00441266">
              <w:rPr>
                <w:rFonts w:ascii="Arial" w:hAnsi="Arial" w:cs="Arial"/>
                <w:noProof/>
                <w:webHidden/>
              </w:rPr>
              <w:t>14</w:t>
            </w:r>
            <w:r w:rsidRPr="00441266">
              <w:rPr>
                <w:rFonts w:ascii="Arial" w:hAnsi="Arial" w:cs="Arial"/>
                <w:noProof/>
                <w:webHidden/>
              </w:rPr>
              <w:fldChar w:fldCharType="end"/>
            </w:r>
          </w:hyperlink>
        </w:p>
        <w:p w14:paraId="2E8F4F03" w14:textId="77777777" w:rsidR="00611557" w:rsidRPr="00441266" w:rsidRDefault="00611557">
          <w:pPr>
            <w:pStyle w:val="TOC2"/>
            <w:tabs>
              <w:tab w:val="right" w:leader="dot" w:pos="9016"/>
            </w:tabs>
            <w:rPr>
              <w:rFonts w:ascii="Arial" w:eastAsiaTheme="minorEastAsia" w:hAnsi="Arial" w:cs="Arial"/>
              <w:noProof/>
              <w:lang w:eastAsia="en-GB"/>
            </w:rPr>
          </w:pPr>
          <w:hyperlink w:anchor="_Toc535583476" w:history="1">
            <w:r w:rsidRPr="00441266">
              <w:rPr>
                <w:rStyle w:val="Hyperlink"/>
                <w:rFonts w:ascii="Arial" w:hAnsi="Arial" w:cs="Arial"/>
                <w:noProof/>
              </w:rPr>
              <w:t xml:space="preserve">Appendix 2 – </w:t>
            </w:r>
            <w:r w:rsidRPr="00441266">
              <w:rPr>
                <w:rStyle w:val="Hyperlink"/>
                <w:rFonts w:ascii="Arial" w:hAnsi="Arial" w:cs="Arial"/>
                <w:bCs/>
                <w:noProof/>
              </w:rPr>
              <w:t>Bus Shelter prioritisation – criteria and process</w:t>
            </w:r>
            <w:r w:rsidRPr="00441266">
              <w:rPr>
                <w:rFonts w:ascii="Arial" w:hAnsi="Arial" w:cs="Arial"/>
                <w:noProof/>
                <w:webHidden/>
              </w:rPr>
              <w:tab/>
            </w:r>
            <w:r w:rsidRPr="00441266">
              <w:rPr>
                <w:rFonts w:ascii="Arial" w:hAnsi="Arial" w:cs="Arial"/>
                <w:noProof/>
                <w:webHidden/>
              </w:rPr>
              <w:fldChar w:fldCharType="begin"/>
            </w:r>
            <w:r w:rsidRPr="00441266">
              <w:rPr>
                <w:rFonts w:ascii="Arial" w:hAnsi="Arial" w:cs="Arial"/>
                <w:noProof/>
                <w:webHidden/>
              </w:rPr>
              <w:instrText xml:space="preserve"> PAGEREF _Toc535583476 \h </w:instrText>
            </w:r>
            <w:r w:rsidRPr="00441266">
              <w:rPr>
                <w:rFonts w:ascii="Arial" w:hAnsi="Arial" w:cs="Arial"/>
                <w:noProof/>
                <w:webHidden/>
              </w:rPr>
            </w:r>
            <w:r w:rsidRPr="00441266">
              <w:rPr>
                <w:rFonts w:ascii="Arial" w:hAnsi="Arial" w:cs="Arial"/>
                <w:noProof/>
                <w:webHidden/>
              </w:rPr>
              <w:fldChar w:fldCharType="separate"/>
            </w:r>
            <w:r w:rsidR="00C53568" w:rsidRPr="00441266">
              <w:rPr>
                <w:rFonts w:ascii="Arial" w:hAnsi="Arial" w:cs="Arial"/>
                <w:noProof/>
                <w:webHidden/>
              </w:rPr>
              <w:t>14</w:t>
            </w:r>
            <w:r w:rsidRPr="00441266">
              <w:rPr>
                <w:rFonts w:ascii="Arial" w:hAnsi="Arial" w:cs="Arial"/>
                <w:noProof/>
                <w:webHidden/>
              </w:rPr>
              <w:fldChar w:fldCharType="end"/>
            </w:r>
          </w:hyperlink>
        </w:p>
        <w:p w14:paraId="2DA1D55F" w14:textId="5A96AF18" w:rsidR="00611557" w:rsidRPr="00CB4505" w:rsidRDefault="00611557">
          <w:r w:rsidRPr="00441266">
            <w:rPr>
              <w:rFonts w:ascii="Arial" w:hAnsi="Arial" w:cs="Arial"/>
              <w:b/>
              <w:bCs/>
              <w:noProof/>
            </w:rPr>
            <w:fldChar w:fldCharType="end"/>
          </w:r>
        </w:p>
      </w:sdtContent>
    </w:sdt>
    <w:p w14:paraId="439BDB37" w14:textId="55E2A774" w:rsidR="00CB4505" w:rsidRDefault="00CB4505">
      <w:pPr>
        <w:rPr>
          <w:rFonts w:ascii="Arial" w:eastAsia="Times New Roman" w:hAnsi="Arial" w:cs="Arial"/>
          <w:b/>
          <w:bCs/>
        </w:rPr>
      </w:pPr>
      <w:r>
        <w:rPr>
          <w:rFonts w:ascii="Arial" w:eastAsia="Times New Roman" w:hAnsi="Arial" w:cs="Arial"/>
          <w:b/>
          <w:bCs/>
        </w:rPr>
        <w:br w:type="page"/>
      </w:r>
    </w:p>
    <w:p w14:paraId="39049B13" w14:textId="77777777" w:rsidR="00E97365" w:rsidRPr="00CB4505" w:rsidRDefault="00E97365" w:rsidP="002B0B2F">
      <w:pPr>
        <w:pStyle w:val="Heading2"/>
        <w:numPr>
          <w:ilvl w:val="0"/>
          <w:numId w:val="46"/>
        </w:numPr>
        <w:spacing w:before="0" w:after="0"/>
        <w:ind w:left="567" w:hanging="567"/>
        <w:rPr>
          <w:color w:val="auto"/>
          <w:sz w:val="22"/>
          <w:szCs w:val="22"/>
        </w:rPr>
      </w:pPr>
      <w:bookmarkStart w:id="8" w:name="_Toc228850979"/>
      <w:bookmarkStart w:id="9" w:name="_Toc535583460"/>
      <w:r w:rsidRPr="00CB4505">
        <w:rPr>
          <w:color w:val="auto"/>
          <w:sz w:val="22"/>
          <w:szCs w:val="22"/>
        </w:rPr>
        <w:lastRenderedPageBreak/>
        <w:t>Background</w:t>
      </w:r>
      <w:bookmarkEnd w:id="8"/>
      <w:bookmarkEnd w:id="9"/>
    </w:p>
    <w:p w14:paraId="00BE00C6" w14:textId="77777777" w:rsidR="00E97365" w:rsidRPr="00CB4505" w:rsidRDefault="00E97365" w:rsidP="00E97365">
      <w:pPr>
        <w:autoSpaceDE w:val="0"/>
        <w:autoSpaceDN w:val="0"/>
        <w:adjustRightInd w:val="0"/>
        <w:spacing w:after="0" w:line="240" w:lineRule="auto"/>
        <w:jc w:val="both"/>
        <w:rPr>
          <w:rFonts w:asciiTheme="majorHAnsi" w:eastAsiaTheme="majorEastAsia" w:hAnsiTheme="majorHAnsi" w:cstheme="majorBidi"/>
          <w:b/>
          <w:bCs/>
          <w:color w:val="4F81BD" w:themeColor="accent1"/>
        </w:rPr>
      </w:pPr>
    </w:p>
    <w:p w14:paraId="5395CF0B" w14:textId="2D9778B6" w:rsidR="002B0B2F" w:rsidRPr="00CB4505" w:rsidRDefault="00E97365" w:rsidP="00C86824">
      <w:pPr>
        <w:pStyle w:val="ListParagraph"/>
        <w:numPr>
          <w:ilvl w:val="1"/>
          <w:numId w:val="47"/>
        </w:numPr>
        <w:autoSpaceDE w:val="0"/>
        <w:autoSpaceDN w:val="0"/>
        <w:adjustRightInd w:val="0"/>
        <w:spacing w:after="0" w:line="240" w:lineRule="auto"/>
        <w:ind w:left="567" w:hanging="567"/>
        <w:jc w:val="both"/>
        <w:rPr>
          <w:rFonts w:ascii="Arial" w:hAnsi="Arial" w:cs="Arial"/>
        </w:rPr>
      </w:pPr>
      <w:r w:rsidRPr="00CB4505">
        <w:rPr>
          <w:rFonts w:ascii="Arial" w:hAnsi="Arial" w:cs="Arial"/>
        </w:rPr>
        <w:t xml:space="preserve">This </w:t>
      </w:r>
      <w:r w:rsidR="002A5E24">
        <w:rPr>
          <w:rFonts w:ascii="Arial" w:hAnsi="Arial" w:cs="Arial"/>
        </w:rPr>
        <w:t xml:space="preserve">guidance </w:t>
      </w:r>
      <w:r w:rsidR="00744F7B" w:rsidRPr="00CB4505">
        <w:rPr>
          <w:rFonts w:ascii="Arial" w:hAnsi="Arial" w:cs="Arial"/>
        </w:rPr>
        <w:t>document</w:t>
      </w:r>
      <w:r w:rsidRPr="00CB4505">
        <w:rPr>
          <w:rFonts w:ascii="Arial" w:hAnsi="Arial" w:cs="Arial"/>
        </w:rPr>
        <w:t xml:space="preserve"> relates to the provision of bus stops and bus shelt</w:t>
      </w:r>
      <w:r w:rsidR="004D66E0">
        <w:rPr>
          <w:rFonts w:ascii="Arial" w:hAnsi="Arial" w:cs="Arial"/>
        </w:rPr>
        <w:t xml:space="preserve">ers in North East Lincolnshire and is linked to the </w:t>
      </w:r>
      <w:r w:rsidRPr="00CB4505">
        <w:rPr>
          <w:rFonts w:ascii="Arial" w:hAnsi="Arial" w:cs="Arial"/>
        </w:rPr>
        <w:t>Local Transport Plan (LTP3)</w:t>
      </w:r>
      <w:r w:rsidR="002B0B2F" w:rsidRPr="00CB4505">
        <w:rPr>
          <w:rFonts w:ascii="Arial" w:hAnsi="Arial" w:cs="Arial"/>
        </w:rPr>
        <w:t>.</w:t>
      </w:r>
      <w:r w:rsidR="002A5E24">
        <w:rPr>
          <w:rFonts w:ascii="Arial" w:hAnsi="Arial" w:cs="Arial"/>
        </w:rPr>
        <w:t xml:space="preserve">  The</w:t>
      </w:r>
      <w:r w:rsidR="00A956C1">
        <w:rPr>
          <w:rFonts w:ascii="Arial" w:hAnsi="Arial" w:cs="Arial"/>
        </w:rPr>
        <w:t xml:space="preserve"> </w:t>
      </w:r>
      <w:r w:rsidR="00C86824">
        <w:rPr>
          <w:rFonts w:ascii="Arial" w:hAnsi="Arial" w:cs="Arial"/>
        </w:rPr>
        <w:t xml:space="preserve">document </w:t>
      </w:r>
      <w:r w:rsidR="00C86824" w:rsidRPr="00C86824">
        <w:rPr>
          <w:rFonts w:ascii="Arial" w:hAnsi="Arial" w:cs="Arial"/>
        </w:rPr>
        <w:t>does not commit the local authority to any financial expenditure in the first instance.  Any new bus stop and bus shelter scheme would be included in future years Local Transport Plan Capital Programme which is approved by the Portfolio Holder for Environment and Transport and Cabinet on an annual basis.</w:t>
      </w:r>
    </w:p>
    <w:p w14:paraId="45A5E069" w14:textId="77777777" w:rsidR="002B0B2F" w:rsidRPr="00CB4505" w:rsidRDefault="002B0B2F" w:rsidP="002B0B2F">
      <w:pPr>
        <w:pStyle w:val="ListParagraph"/>
        <w:autoSpaceDE w:val="0"/>
        <w:autoSpaceDN w:val="0"/>
        <w:adjustRightInd w:val="0"/>
        <w:spacing w:after="0" w:line="240" w:lineRule="auto"/>
        <w:ind w:left="360"/>
        <w:jc w:val="both"/>
        <w:rPr>
          <w:rFonts w:ascii="Arial" w:hAnsi="Arial" w:cs="Arial"/>
        </w:rPr>
      </w:pPr>
    </w:p>
    <w:p w14:paraId="77F9AD2C" w14:textId="6F2117FC" w:rsidR="00E97365" w:rsidRPr="00CB4505" w:rsidRDefault="00E97365" w:rsidP="002B0B2F">
      <w:pPr>
        <w:pStyle w:val="ListParagraph"/>
        <w:numPr>
          <w:ilvl w:val="1"/>
          <w:numId w:val="47"/>
        </w:numPr>
        <w:autoSpaceDE w:val="0"/>
        <w:autoSpaceDN w:val="0"/>
        <w:adjustRightInd w:val="0"/>
        <w:spacing w:after="0" w:line="240" w:lineRule="auto"/>
        <w:ind w:left="567" w:hanging="567"/>
        <w:jc w:val="both"/>
        <w:rPr>
          <w:rFonts w:ascii="Arial" w:hAnsi="Arial" w:cs="Arial"/>
        </w:rPr>
      </w:pPr>
      <w:r w:rsidRPr="00CB4505">
        <w:rPr>
          <w:rFonts w:ascii="Arial" w:hAnsi="Arial" w:cs="Arial"/>
        </w:rPr>
        <w:t xml:space="preserve">Currently there are over </w:t>
      </w:r>
      <w:r w:rsidR="00F87B0B">
        <w:rPr>
          <w:rFonts w:ascii="Arial" w:hAnsi="Arial" w:cs="Arial"/>
        </w:rPr>
        <w:t>8</w:t>
      </w:r>
      <w:r w:rsidRPr="00CB4505">
        <w:rPr>
          <w:rFonts w:ascii="Arial" w:hAnsi="Arial" w:cs="Arial"/>
        </w:rPr>
        <w:t>00 bus stops in North East Lincolnshire, 1</w:t>
      </w:r>
      <w:r w:rsidR="00F87B0B">
        <w:rPr>
          <w:rFonts w:ascii="Arial" w:hAnsi="Arial" w:cs="Arial"/>
        </w:rPr>
        <w:t>99</w:t>
      </w:r>
      <w:r w:rsidRPr="00CB4505">
        <w:rPr>
          <w:rFonts w:ascii="Arial" w:hAnsi="Arial" w:cs="Arial"/>
        </w:rPr>
        <w:t xml:space="preserve"> bus stops </w:t>
      </w:r>
      <w:r w:rsidR="00F14B22" w:rsidRPr="00CB4505">
        <w:rPr>
          <w:rFonts w:ascii="Arial" w:hAnsi="Arial" w:cs="Arial"/>
        </w:rPr>
        <w:t>provide a</w:t>
      </w:r>
      <w:r w:rsidR="00A956C1">
        <w:rPr>
          <w:rFonts w:ascii="Arial" w:hAnsi="Arial" w:cs="Arial"/>
        </w:rPr>
        <w:t xml:space="preserve"> bus shelter which</w:t>
      </w:r>
      <w:r w:rsidR="002A5E24">
        <w:rPr>
          <w:rFonts w:ascii="Arial" w:hAnsi="Arial" w:cs="Arial"/>
        </w:rPr>
        <w:t xml:space="preserve"> are</w:t>
      </w:r>
      <w:r w:rsidRPr="00CB4505">
        <w:rPr>
          <w:rFonts w:ascii="Arial" w:hAnsi="Arial" w:cs="Arial"/>
        </w:rPr>
        <w:t xml:space="preserve"> owned and maintained by North East Lincolnshire Council while Clear Channel own and maintain an additional 85 bus shelters.  Clear Channel bus shelters are provided, at agreed sites, as part of the Bus Shelter Advertising Contract awarded in July 2016. The contract will run for a period of 10 years, ending in 2026.  </w:t>
      </w:r>
    </w:p>
    <w:p w14:paraId="4075792B" w14:textId="77777777" w:rsidR="00E97365" w:rsidRPr="00CB4505" w:rsidRDefault="00E97365" w:rsidP="00E97365">
      <w:pPr>
        <w:autoSpaceDE w:val="0"/>
        <w:autoSpaceDN w:val="0"/>
        <w:adjustRightInd w:val="0"/>
        <w:spacing w:after="0" w:line="240" w:lineRule="auto"/>
        <w:jc w:val="both"/>
        <w:rPr>
          <w:rFonts w:ascii="Arial" w:hAnsi="Arial" w:cs="Arial"/>
        </w:rPr>
      </w:pPr>
    </w:p>
    <w:p w14:paraId="75B6325F" w14:textId="44FA8860" w:rsidR="00E97365" w:rsidRPr="00CB4505" w:rsidRDefault="00E97365" w:rsidP="002B0B2F">
      <w:pPr>
        <w:pStyle w:val="ListParagraph"/>
        <w:numPr>
          <w:ilvl w:val="1"/>
          <w:numId w:val="47"/>
        </w:numPr>
        <w:autoSpaceDE w:val="0"/>
        <w:autoSpaceDN w:val="0"/>
        <w:adjustRightInd w:val="0"/>
        <w:spacing w:after="0" w:line="240" w:lineRule="auto"/>
        <w:ind w:left="567" w:hanging="567"/>
        <w:jc w:val="both"/>
        <w:rPr>
          <w:rFonts w:ascii="Arial" w:hAnsi="Arial" w:cs="Arial"/>
        </w:rPr>
      </w:pPr>
      <w:r w:rsidRPr="00CB4505">
        <w:rPr>
          <w:rFonts w:ascii="Arial" w:hAnsi="Arial" w:cs="Arial"/>
        </w:rPr>
        <w:t>Bus stops need to be located so that, as far as possible, housing areas and areas of economic activity are with</w:t>
      </w:r>
      <w:r w:rsidR="002A5E24">
        <w:rPr>
          <w:rFonts w:ascii="Arial" w:hAnsi="Arial" w:cs="Arial"/>
        </w:rPr>
        <w:t>in 400 metres of a bus stop and bus stops should be</w:t>
      </w:r>
      <w:r w:rsidRPr="00CB4505">
        <w:rPr>
          <w:rFonts w:ascii="Arial" w:hAnsi="Arial" w:cs="Arial"/>
        </w:rPr>
        <w:t xml:space="preserve"> spaced out accordingly. The same principles should apply to other types of development, and for local facilities (i.e. hospitals) - the bus stop should be located as close as possible to the entrance. Bus stops also need to be located where there are good pedestrian links, good street lighting and in areas of economic activity. This is not often easy to achieve, as the siting of a bus stop is often a sensitive issue and a key role of the Council is to agree the siting of bus stops, with a variety of stakeholders.  When siting new bus stops or reviewing the location of a bus stop</w:t>
      </w:r>
      <w:r w:rsidR="002A5E24">
        <w:rPr>
          <w:rFonts w:ascii="Arial" w:hAnsi="Arial" w:cs="Arial"/>
        </w:rPr>
        <w:t>, one of the highest priorities and key factors in the decision is Road Safety</w:t>
      </w:r>
      <w:r w:rsidRPr="00CB4505">
        <w:rPr>
          <w:rFonts w:ascii="Arial" w:hAnsi="Arial" w:cs="Arial"/>
        </w:rPr>
        <w:t xml:space="preserve">.  </w:t>
      </w:r>
    </w:p>
    <w:p w14:paraId="69B758DA" w14:textId="77777777" w:rsidR="00E97365" w:rsidRPr="00CB4505" w:rsidRDefault="00E97365" w:rsidP="00E97365">
      <w:pPr>
        <w:autoSpaceDE w:val="0"/>
        <w:autoSpaceDN w:val="0"/>
        <w:adjustRightInd w:val="0"/>
        <w:spacing w:after="0" w:line="240" w:lineRule="auto"/>
        <w:jc w:val="both"/>
        <w:rPr>
          <w:rFonts w:ascii="Arial" w:hAnsi="Arial" w:cs="Arial"/>
        </w:rPr>
      </w:pPr>
    </w:p>
    <w:p w14:paraId="39D8843A" w14:textId="017CD365" w:rsidR="00E97365" w:rsidRPr="00CB4505" w:rsidRDefault="00E97365" w:rsidP="002B0B2F">
      <w:pPr>
        <w:pStyle w:val="ListParagraph"/>
        <w:numPr>
          <w:ilvl w:val="1"/>
          <w:numId w:val="47"/>
        </w:numPr>
        <w:autoSpaceDE w:val="0"/>
        <w:autoSpaceDN w:val="0"/>
        <w:adjustRightInd w:val="0"/>
        <w:spacing w:after="0" w:line="240" w:lineRule="auto"/>
        <w:ind w:left="567" w:hanging="567"/>
        <w:jc w:val="both"/>
        <w:rPr>
          <w:rFonts w:ascii="Arial" w:hAnsi="Arial" w:cs="Arial"/>
        </w:rPr>
      </w:pPr>
      <w:r w:rsidRPr="00CB4505">
        <w:rPr>
          <w:rFonts w:ascii="Arial" w:hAnsi="Arial" w:cs="Arial"/>
        </w:rPr>
        <w:t xml:space="preserve">High quality, safe and comfortable passenger waiting facilities are critical to encouraging more people to travel by public transport. Bus stops are an integral part of every bus journey. They should </w:t>
      </w:r>
      <w:proofErr w:type="gramStart"/>
      <w:r w:rsidRPr="00CB4505">
        <w:rPr>
          <w:rFonts w:ascii="Arial" w:hAnsi="Arial" w:cs="Arial"/>
        </w:rPr>
        <w:t>be;</w:t>
      </w:r>
      <w:proofErr w:type="gramEnd"/>
      <w:r w:rsidRPr="00CB4505">
        <w:rPr>
          <w:rFonts w:ascii="Arial" w:hAnsi="Arial" w:cs="Arial"/>
        </w:rPr>
        <w:t xml:space="preserve"> </w:t>
      </w:r>
    </w:p>
    <w:p w14:paraId="42558787" w14:textId="77777777" w:rsidR="00E97365" w:rsidRPr="00CB4505" w:rsidRDefault="00E97365" w:rsidP="00E97365">
      <w:pPr>
        <w:autoSpaceDE w:val="0"/>
        <w:autoSpaceDN w:val="0"/>
        <w:adjustRightInd w:val="0"/>
        <w:spacing w:after="0" w:line="240" w:lineRule="auto"/>
        <w:jc w:val="both"/>
        <w:rPr>
          <w:rFonts w:ascii="Arial" w:hAnsi="Arial" w:cs="Arial"/>
        </w:rPr>
      </w:pPr>
      <w:r w:rsidRPr="00CB4505">
        <w:rPr>
          <w:rFonts w:ascii="Arial" w:hAnsi="Arial" w:cs="Arial"/>
        </w:rPr>
        <w:t xml:space="preserve"> </w:t>
      </w:r>
    </w:p>
    <w:p w14:paraId="663D1371" w14:textId="77777777" w:rsidR="00E97365" w:rsidRPr="00CB4505" w:rsidRDefault="00E97365" w:rsidP="00E718B4">
      <w:pPr>
        <w:pStyle w:val="ListParagraph"/>
        <w:numPr>
          <w:ilvl w:val="0"/>
          <w:numId w:val="37"/>
        </w:numPr>
        <w:autoSpaceDE w:val="0"/>
        <w:autoSpaceDN w:val="0"/>
        <w:adjustRightInd w:val="0"/>
        <w:spacing w:after="0" w:line="240" w:lineRule="auto"/>
        <w:ind w:left="992" w:hanging="425"/>
        <w:contextualSpacing w:val="0"/>
        <w:jc w:val="both"/>
        <w:rPr>
          <w:rFonts w:ascii="Arial" w:hAnsi="Arial" w:cs="Arial"/>
        </w:rPr>
      </w:pPr>
      <w:r w:rsidRPr="00CB4505">
        <w:rPr>
          <w:rFonts w:ascii="Arial" w:hAnsi="Arial" w:cs="Arial"/>
        </w:rPr>
        <w:t>Easily accessible and sensibly situated,</w:t>
      </w:r>
    </w:p>
    <w:p w14:paraId="501FC83E" w14:textId="77777777" w:rsidR="00E97365" w:rsidRPr="00CB4505" w:rsidRDefault="00E97365" w:rsidP="00E718B4">
      <w:pPr>
        <w:pStyle w:val="ListParagraph"/>
        <w:numPr>
          <w:ilvl w:val="0"/>
          <w:numId w:val="37"/>
        </w:numPr>
        <w:autoSpaceDE w:val="0"/>
        <w:autoSpaceDN w:val="0"/>
        <w:adjustRightInd w:val="0"/>
        <w:spacing w:after="0" w:line="240" w:lineRule="auto"/>
        <w:ind w:left="992" w:hanging="425"/>
        <w:contextualSpacing w:val="0"/>
        <w:jc w:val="both"/>
        <w:rPr>
          <w:rFonts w:ascii="Arial" w:hAnsi="Arial" w:cs="Arial"/>
        </w:rPr>
      </w:pPr>
      <w:r w:rsidRPr="00CB4505">
        <w:rPr>
          <w:rFonts w:ascii="Arial" w:hAnsi="Arial" w:cs="Arial"/>
        </w:rPr>
        <w:t>Bright and welcoming,</w:t>
      </w:r>
    </w:p>
    <w:p w14:paraId="6E51C577" w14:textId="77777777" w:rsidR="00E97365" w:rsidRPr="00CB4505" w:rsidRDefault="00E97365" w:rsidP="00E718B4">
      <w:pPr>
        <w:pStyle w:val="ListParagraph"/>
        <w:numPr>
          <w:ilvl w:val="0"/>
          <w:numId w:val="37"/>
        </w:numPr>
        <w:autoSpaceDE w:val="0"/>
        <w:autoSpaceDN w:val="0"/>
        <w:adjustRightInd w:val="0"/>
        <w:spacing w:after="0" w:line="240" w:lineRule="auto"/>
        <w:ind w:left="992" w:hanging="425"/>
        <w:contextualSpacing w:val="0"/>
        <w:jc w:val="both"/>
        <w:rPr>
          <w:rFonts w:ascii="Arial" w:hAnsi="Arial" w:cs="Arial"/>
        </w:rPr>
      </w:pPr>
      <w:r w:rsidRPr="00CB4505">
        <w:rPr>
          <w:rFonts w:ascii="Arial" w:hAnsi="Arial" w:cs="Arial"/>
        </w:rPr>
        <w:t>Safe,</w:t>
      </w:r>
    </w:p>
    <w:p w14:paraId="5211695B" w14:textId="77777777" w:rsidR="00E97365" w:rsidRPr="00CB4505" w:rsidRDefault="00E97365" w:rsidP="00E718B4">
      <w:pPr>
        <w:pStyle w:val="ListParagraph"/>
        <w:numPr>
          <w:ilvl w:val="0"/>
          <w:numId w:val="37"/>
        </w:numPr>
        <w:autoSpaceDE w:val="0"/>
        <w:autoSpaceDN w:val="0"/>
        <w:adjustRightInd w:val="0"/>
        <w:spacing w:after="0" w:line="240" w:lineRule="auto"/>
        <w:ind w:left="992" w:hanging="425"/>
        <w:contextualSpacing w:val="0"/>
        <w:jc w:val="both"/>
        <w:rPr>
          <w:rFonts w:ascii="Arial" w:hAnsi="Arial" w:cs="Arial"/>
        </w:rPr>
      </w:pPr>
      <w:r w:rsidRPr="00CB4505">
        <w:rPr>
          <w:rFonts w:ascii="Arial" w:hAnsi="Arial" w:cs="Arial"/>
        </w:rPr>
        <w:t>Passenger-friendly.</w:t>
      </w:r>
    </w:p>
    <w:p w14:paraId="01039D1B" w14:textId="77777777" w:rsidR="00E97365" w:rsidRPr="00CB4505" w:rsidRDefault="00E97365" w:rsidP="00E97365">
      <w:pPr>
        <w:autoSpaceDE w:val="0"/>
        <w:autoSpaceDN w:val="0"/>
        <w:adjustRightInd w:val="0"/>
        <w:spacing w:after="0" w:line="240" w:lineRule="auto"/>
        <w:rPr>
          <w:rFonts w:ascii="Arial" w:hAnsi="Arial" w:cs="Arial"/>
        </w:rPr>
      </w:pPr>
    </w:p>
    <w:p w14:paraId="02AECE82" w14:textId="04162E09" w:rsidR="00E97365" w:rsidRPr="00CB4505" w:rsidRDefault="00E97365" w:rsidP="002B0B2F">
      <w:pPr>
        <w:pStyle w:val="ListParagraph"/>
        <w:numPr>
          <w:ilvl w:val="1"/>
          <w:numId w:val="47"/>
        </w:numPr>
        <w:autoSpaceDE w:val="0"/>
        <w:autoSpaceDN w:val="0"/>
        <w:adjustRightInd w:val="0"/>
        <w:spacing w:after="0" w:line="240" w:lineRule="auto"/>
        <w:ind w:left="567" w:hanging="567"/>
        <w:jc w:val="both"/>
        <w:rPr>
          <w:rFonts w:ascii="Arial" w:hAnsi="Arial" w:cs="Arial"/>
        </w:rPr>
      </w:pPr>
      <w:r w:rsidRPr="00CB4505">
        <w:rPr>
          <w:rFonts w:ascii="Arial" w:hAnsi="Arial" w:cs="Arial"/>
        </w:rPr>
        <w:t xml:space="preserve">Schemes for the provision of new raised kerb bus stops and bus shelter improvement are normally delivered as part of the Local Transport Plan annual programme of works.  The </w:t>
      </w:r>
      <w:r w:rsidR="00E718B4">
        <w:rPr>
          <w:rFonts w:ascii="Arial" w:hAnsi="Arial" w:cs="Arial"/>
        </w:rPr>
        <w:t>programme</w:t>
      </w:r>
      <w:r w:rsidRPr="00CB4505">
        <w:rPr>
          <w:rFonts w:ascii="Arial" w:hAnsi="Arial" w:cs="Arial"/>
        </w:rPr>
        <w:t xml:space="preserve"> is approved by the Portfolio Holder </w:t>
      </w:r>
      <w:r w:rsidR="00E718B4">
        <w:rPr>
          <w:rFonts w:ascii="Arial" w:hAnsi="Arial" w:cs="Arial"/>
        </w:rPr>
        <w:t xml:space="preserve">and Cabinet </w:t>
      </w:r>
      <w:r w:rsidRPr="00CB4505">
        <w:rPr>
          <w:rFonts w:ascii="Arial" w:hAnsi="Arial" w:cs="Arial"/>
        </w:rPr>
        <w:t>on an annual basis (normally February or March).</w:t>
      </w:r>
    </w:p>
    <w:p w14:paraId="7A958AAC" w14:textId="77777777" w:rsidR="002B0B2F" w:rsidRPr="00CB4505" w:rsidRDefault="002B0B2F" w:rsidP="00E97365">
      <w:pPr>
        <w:autoSpaceDE w:val="0"/>
        <w:autoSpaceDN w:val="0"/>
        <w:adjustRightInd w:val="0"/>
        <w:spacing w:after="0" w:line="240" w:lineRule="auto"/>
        <w:rPr>
          <w:rFonts w:ascii="Arial" w:hAnsi="Arial" w:cs="Arial"/>
          <w:b/>
        </w:rPr>
      </w:pPr>
    </w:p>
    <w:p w14:paraId="7758D50C" w14:textId="6DF16720" w:rsidR="003C683A" w:rsidRPr="00CB4505" w:rsidRDefault="00716043" w:rsidP="005544A6">
      <w:pPr>
        <w:pStyle w:val="ListParagraph"/>
        <w:numPr>
          <w:ilvl w:val="0"/>
          <w:numId w:val="47"/>
        </w:numPr>
        <w:autoSpaceDE w:val="0"/>
        <w:autoSpaceDN w:val="0"/>
        <w:adjustRightInd w:val="0"/>
        <w:spacing w:after="0" w:line="240" w:lineRule="auto"/>
        <w:ind w:left="567" w:hanging="567"/>
        <w:jc w:val="both"/>
        <w:rPr>
          <w:rFonts w:ascii="Arial" w:hAnsi="Arial" w:cs="Arial"/>
          <w:b/>
        </w:rPr>
      </w:pPr>
      <w:r>
        <w:rPr>
          <w:rFonts w:ascii="Arial" w:hAnsi="Arial" w:cs="Arial"/>
          <w:b/>
        </w:rPr>
        <w:t>Bus Stops and Bus Shelter</w:t>
      </w:r>
      <w:r w:rsidR="00C86824">
        <w:rPr>
          <w:rFonts w:ascii="Arial" w:hAnsi="Arial" w:cs="Arial"/>
          <w:b/>
        </w:rPr>
        <w:t xml:space="preserve"> </w:t>
      </w:r>
      <w:r>
        <w:rPr>
          <w:rFonts w:ascii="Arial" w:hAnsi="Arial" w:cs="Arial"/>
          <w:b/>
        </w:rPr>
        <w:t>Standards</w:t>
      </w:r>
    </w:p>
    <w:p w14:paraId="25F23282" w14:textId="77777777" w:rsidR="003C683A" w:rsidRPr="00CB4505" w:rsidRDefault="003C683A" w:rsidP="00E97365">
      <w:pPr>
        <w:autoSpaceDE w:val="0"/>
        <w:autoSpaceDN w:val="0"/>
        <w:adjustRightInd w:val="0"/>
        <w:spacing w:after="0" w:line="240" w:lineRule="auto"/>
        <w:rPr>
          <w:rFonts w:ascii="Arial" w:hAnsi="Arial" w:cs="Arial"/>
        </w:rPr>
      </w:pPr>
    </w:p>
    <w:p w14:paraId="72FD8B35" w14:textId="206B5A4C" w:rsidR="002B0B2F" w:rsidRPr="00CB4505" w:rsidRDefault="0075137E" w:rsidP="0075137E">
      <w:pPr>
        <w:autoSpaceDE w:val="0"/>
        <w:autoSpaceDN w:val="0"/>
        <w:adjustRightInd w:val="0"/>
        <w:spacing w:after="0" w:line="240" w:lineRule="auto"/>
        <w:ind w:left="567" w:hanging="567"/>
        <w:rPr>
          <w:rFonts w:ascii="Arial" w:hAnsi="Arial" w:cs="Arial"/>
        </w:rPr>
      </w:pPr>
      <w:r>
        <w:rPr>
          <w:rFonts w:ascii="Arial" w:hAnsi="Arial" w:cs="Arial"/>
        </w:rPr>
        <w:t>2.1</w:t>
      </w:r>
      <w:r>
        <w:rPr>
          <w:rFonts w:ascii="Arial" w:hAnsi="Arial" w:cs="Arial"/>
        </w:rPr>
        <w:tab/>
      </w:r>
      <w:r w:rsidR="00D04226" w:rsidRPr="00CB4505">
        <w:rPr>
          <w:rFonts w:ascii="Arial" w:hAnsi="Arial" w:cs="Arial"/>
        </w:rPr>
        <w:t>Th</w:t>
      </w:r>
      <w:r w:rsidR="00C86824">
        <w:rPr>
          <w:rFonts w:ascii="Arial" w:hAnsi="Arial" w:cs="Arial"/>
        </w:rPr>
        <w:t>e following section provides guidance in relation to the standards</w:t>
      </w:r>
      <w:r w:rsidR="00D04226" w:rsidRPr="00CB4505">
        <w:rPr>
          <w:rFonts w:ascii="Arial" w:hAnsi="Arial" w:cs="Arial"/>
        </w:rPr>
        <w:t xml:space="preserve"> which the Council aim</w:t>
      </w:r>
      <w:r w:rsidR="00C27CA3">
        <w:rPr>
          <w:rFonts w:ascii="Arial" w:hAnsi="Arial" w:cs="Arial"/>
        </w:rPr>
        <w:t>s</w:t>
      </w:r>
      <w:r w:rsidR="00D04226" w:rsidRPr="00CB4505">
        <w:rPr>
          <w:rFonts w:ascii="Arial" w:hAnsi="Arial" w:cs="Arial"/>
        </w:rPr>
        <w:t xml:space="preserve"> to deliver in relation to </w:t>
      </w:r>
      <w:r w:rsidR="00293840">
        <w:rPr>
          <w:rFonts w:ascii="Arial" w:hAnsi="Arial" w:cs="Arial"/>
        </w:rPr>
        <w:t>bus stops and bus shelters</w:t>
      </w:r>
      <w:r w:rsidR="00D04226" w:rsidRPr="00CB4505">
        <w:rPr>
          <w:rFonts w:ascii="Arial" w:hAnsi="Arial" w:cs="Arial"/>
        </w:rPr>
        <w:t xml:space="preserve">.  </w:t>
      </w:r>
      <w:bookmarkStart w:id="10" w:name="_Toc535583461"/>
    </w:p>
    <w:bookmarkEnd w:id="10"/>
    <w:p w14:paraId="42DED3D6" w14:textId="77777777" w:rsidR="002B0B2F" w:rsidRPr="00CB4505" w:rsidRDefault="002B0B2F" w:rsidP="002B0B2F">
      <w:pPr>
        <w:pStyle w:val="Heading2"/>
        <w:tabs>
          <w:tab w:val="clear" w:pos="360"/>
        </w:tabs>
        <w:spacing w:before="0" w:after="0"/>
        <w:rPr>
          <w:color w:val="auto"/>
          <w:sz w:val="22"/>
          <w:szCs w:val="22"/>
        </w:rPr>
      </w:pPr>
    </w:p>
    <w:p w14:paraId="6B2766D0" w14:textId="2D66267A" w:rsidR="00E97365" w:rsidRPr="00CB4505" w:rsidRDefault="00E97365" w:rsidP="002B0B2F">
      <w:pPr>
        <w:pStyle w:val="ListParagraph"/>
        <w:numPr>
          <w:ilvl w:val="1"/>
          <w:numId w:val="47"/>
        </w:numPr>
        <w:autoSpaceDE w:val="0"/>
        <w:autoSpaceDN w:val="0"/>
        <w:adjustRightInd w:val="0"/>
        <w:spacing w:after="0" w:line="240" w:lineRule="auto"/>
        <w:ind w:left="567" w:hanging="567"/>
        <w:jc w:val="both"/>
        <w:rPr>
          <w:rFonts w:ascii="Arial" w:hAnsi="Arial" w:cs="Arial"/>
        </w:rPr>
      </w:pPr>
      <w:r w:rsidRPr="00CB4505">
        <w:rPr>
          <w:rFonts w:ascii="Arial" w:hAnsi="Arial" w:cs="Arial"/>
        </w:rPr>
        <w:t>The Government and the Council recognise that bus services will be a key mode for encouraging people to move away from the private car, providing access to work, training, healthcare, leisure and shopping. To achieve this we need to ensure that bus services, bus stops and bus shelters are appropriate and of high standards to meet local need.</w:t>
      </w:r>
    </w:p>
    <w:p w14:paraId="61A039C3" w14:textId="77777777" w:rsidR="00E97365" w:rsidRPr="00CB4505" w:rsidRDefault="00E97365" w:rsidP="00E97365">
      <w:pPr>
        <w:autoSpaceDE w:val="0"/>
        <w:autoSpaceDN w:val="0"/>
        <w:adjustRightInd w:val="0"/>
        <w:spacing w:after="0" w:line="240" w:lineRule="auto"/>
        <w:rPr>
          <w:rFonts w:ascii="Arial" w:hAnsi="Arial" w:cs="Arial"/>
        </w:rPr>
      </w:pPr>
    </w:p>
    <w:p w14:paraId="5AD4E5F3" w14:textId="32B96D47" w:rsidR="00E97365" w:rsidRPr="00CB4505" w:rsidRDefault="00E97365" w:rsidP="002B0B2F">
      <w:pPr>
        <w:pStyle w:val="ListParagraph"/>
        <w:numPr>
          <w:ilvl w:val="1"/>
          <w:numId w:val="47"/>
        </w:numPr>
        <w:autoSpaceDE w:val="0"/>
        <w:autoSpaceDN w:val="0"/>
        <w:adjustRightInd w:val="0"/>
        <w:spacing w:after="0" w:line="240" w:lineRule="auto"/>
        <w:ind w:left="567" w:hanging="567"/>
        <w:jc w:val="both"/>
        <w:rPr>
          <w:rFonts w:ascii="Arial" w:hAnsi="Arial" w:cs="Arial"/>
        </w:rPr>
      </w:pPr>
      <w:r w:rsidRPr="00CB4505">
        <w:rPr>
          <w:rFonts w:ascii="Arial" w:hAnsi="Arial" w:cs="Arial"/>
        </w:rPr>
        <w:t>The Council, working in par</w:t>
      </w:r>
      <w:r w:rsidR="00196BAE">
        <w:rPr>
          <w:rFonts w:ascii="Arial" w:hAnsi="Arial" w:cs="Arial"/>
        </w:rPr>
        <w:t>tnership with bus o</w:t>
      </w:r>
      <w:r w:rsidRPr="00CB4505">
        <w:rPr>
          <w:rFonts w:ascii="Arial" w:hAnsi="Arial" w:cs="Arial"/>
        </w:rPr>
        <w:t>perators are committed to raising the quality and profile of bus travel for current and potential users and ensuring this is matched with high quality bus stops and bus shelters. As a minimum, this means:</w:t>
      </w:r>
    </w:p>
    <w:p w14:paraId="34867BA3" w14:textId="77777777" w:rsidR="00E97365" w:rsidRPr="00CB4505" w:rsidRDefault="00E97365" w:rsidP="00E97365">
      <w:pPr>
        <w:autoSpaceDE w:val="0"/>
        <w:autoSpaceDN w:val="0"/>
        <w:adjustRightInd w:val="0"/>
        <w:spacing w:after="0" w:line="240" w:lineRule="auto"/>
        <w:jc w:val="both"/>
        <w:rPr>
          <w:rFonts w:ascii="Arial" w:hAnsi="Arial" w:cs="Arial"/>
          <w:color w:val="FF0000"/>
        </w:rPr>
      </w:pPr>
    </w:p>
    <w:p w14:paraId="2641E652" w14:textId="77777777" w:rsidR="00E97365" w:rsidRPr="00CB4505" w:rsidRDefault="00E97365" w:rsidP="002B0B2F">
      <w:pPr>
        <w:pStyle w:val="ListParagraph"/>
        <w:numPr>
          <w:ilvl w:val="0"/>
          <w:numId w:val="37"/>
        </w:numPr>
        <w:autoSpaceDE w:val="0"/>
        <w:autoSpaceDN w:val="0"/>
        <w:adjustRightInd w:val="0"/>
        <w:spacing w:after="60" w:line="240" w:lineRule="auto"/>
        <w:ind w:left="993" w:hanging="426"/>
        <w:contextualSpacing w:val="0"/>
        <w:jc w:val="both"/>
        <w:rPr>
          <w:rFonts w:ascii="Arial" w:hAnsi="Arial" w:cs="Arial"/>
        </w:rPr>
      </w:pPr>
      <w:r w:rsidRPr="00CB4505">
        <w:rPr>
          <w:rFonts w:ascii="Arial" w:hAnsi="Arial" w:cs="Arial"/>
        </w:rPr>
        <w:t>Sited in an open well-lit area, unless integral lighting is provided,</w:t>
      </w:r>
    </w:p>
    <w:p w14:paraId="492DA3EA" w14:textId="77777777" w:rsidR="00E97365" w:rsidRPr="00CB4505" w:rsidRDefault="00E97365" w:rsidP="00293840">
      <w:pPr>
        <w:pStyle w:val="ListParagraph"/>
        <w:numPr>
          <w:ilvl w:val="0"/>
          <w:numId w:val="37"/>
        </w:numPr>
        <w:autoSpaceDE w:val="0"/>
        <w:autoSpaceDN w:val="0"/>
        <w:adjustRightInd w:val="0"/>
        <w:spacing w:after="100" w:afterAutospacing="1" w:line="240" w:lineRule="auto"/>
        <w:ind w:left="993" w:hanging="426"/>
        <w:contextualSpacing w:val="0"/>
        <w:jc w:val="both"/>
        <w:rPr>
          <w:rFonts w:ascii="Arial" w:hAnsi="Arial" w:cs="Arial"/>
        </w:rPr>
      </w:pPr>
      <w:r w:rsidRPr="00CB4505">
        <w:rPr>
          <w:rFonts w:ascii="Arial" w:hAnsi="Arial" w:cs="Arial"/>
        </w:rPr>
        <w:t>Entrance/exit at least 1000mm wide to accommodate wheelchair users and double buggies,</w:t>
      </w:r>
    </w:p>
    <w:p w14:paraId="76F636D3" w14:textId="77777777" w:rsidR="00E97365" w:rsidRPr="00CB4505" w:rsidRDefault="00E97365" w:rsidP="00293840">
      <w:pPr>
        <w:pStyle w:val="ListParagraph"/>
        <w:numPr>
          <w:ilvl w:val="0"/>
          <w:numId w:val="37"/>
        </w:numPr>
        <w:autoSpaceDE w:val="0"/>
        <w:autoSpaceDN w:val="0"/>
        <w:adjustRightInd w:val="0"/>
        <w:spacing w:after="100" w:afterAutospacing="1" w:line="240" w:lineRule="auto"/>
        <w:ind w:left="993" w:hanging="426"/>
        <w:contextualSpacing w:val="0"/>
        <w:jc w:val="both"/>
        <w:rPr>
          <w:rFonts w:ascii="Arial" w:hAnsi="Arial" w:cs="Arial"/>
        </w:rPr>
      </w:pPr>
      <w:r w:rsidRPr="00CB4505">
        <w:rPr>
          <w:rFonts w:ascii="Arial" w:hAnsi="Arial" w:cs="Arial"/>
        </w:rPr>
        <w:t>Installed with anti-vandal and anti-graffiti materials,</w:t>
      </w:r>
    </w:p>
    <w:p w14:paraId="5EA22F4B" w14:textId="77777777" w:rsidR="00E97365" w:rsidRPr="00CB4505" w:rsidRDefault="00E97365" w:rsidP="00293840">
      <w:pPr>
        <w:pStyle w:val="ListParagraph"/>
        <w:numPr>
          <w:ilvl w:val="0"/>
          <w:numId w:val="37"/>
        </w:numPr>
        <w:autoSpaceDE w:val="0"/>
        <w:autoSpaceDN w:val="0"/>
        <w:adjustRightInd w:val="0"/>
        <w:spacing w:after="100" w:afterAutospacing="1" w:line="240" w:lineRule="auto"/>
        <w:ind w:left="993" w:hanging="426"/>
        <w:contextualSpacing w:val="0"/>
        <w:jc w:val="both"/>
        <w:rPr>
          <w:rFonts w:ascii="Arial" w:hAnsi="Arial" w:cs="Arial"/>
        </w:rPr>
      </w:pPr>
      <w:r w:rsidRPr="00CB4505">
        <w:rPr>
          <w:rFonts w:ascii="Arial" w:hAnsi="Arial" w:cs="Arial"/>
        </w:rPr>
        <w:t xml:space="preserve">In the first instance a bus stop </w:t>
      </w:r>
      <w:proofErr w:type="gramStart"/>
      <w:r w:rsidRPr="00CB4505">
        <w:rPr>
          <w:rFonts w:ascii="Arial" w:hAnsi="Arial" w:cs="Arial"/>
        </w:rPr>
        <w:t>pole</w:t>
      </w:r>
      <w:proofErr w:type="gramEnd"/>
      <w:r w:rsidRPr="00CB4505">
        <w:rPr>
          <w:rFonts w:ascii="Arial" w:hAnsi="Arial" w:cs="Arial"/>
        </w:rPr>
        <w:t xml:space="preserve"> complete with flag and timetable case (or the flag and timetable case should be sited on a bus shelter where possible),</w:t>
      </w:r>
    </w:p>
    <w:p w14:paraId="0EFD26CB" w14:textId="77777777" w:rsidR="00E97365" w:rsidRPr="00CB4505" w:rsidRDefault="00E97365" w:rsidP="00293840">
      <w:pPr>
        <w:pStyle w:val="ListParagraph"/>
        <w:numPr>
          <w:ilvl w:val="0"/>
          <w:numId w:val="37"/>
        </w:numPr>
        <w:autoSpaceDE w:val="0"/>
        <w:autoSpaceDN w:val="0"/>
        <w:adjustRightInd w:val="0"/>
        <w:spacing w:after="100" w:afterAutospacing="1" w:line="240" w:lineRule="auto"/>
        <w:ind w:left="993" w:hanging="426"/>
        <w:contextualSpacing w:val="0"/>
        <w:jc w:val="both"/>
        <w:rPr>
          <w:rFonts w:ascii="Arial" w:hAnsi="Arial" w:cs="Arial"/>
        </w:rPr>
      </w:pPr>
      <w:r w:rsidRPr="00CB4505">
        <w:rPr>
          <w:rFonts w:ascii="Arial" w:hAnsi="Arial" w:cs="Arial"/>
        </w:rPr>
        <w:t>At a later stage, a raised kerb where it is possible to do so (engineering restrictions sometimes prevent the provision of a raised kerb).  The majority of raised kerbs will have a 3m raised boarding area to give sufficient room for wheelchair / buggy access. As a general rule all kerbs are raised to a height of around 220mm, giving direct access to the bus,</w:t>
      </w:r>
    </w:p>
    <w:p w14:paraId="20C5E55B" w14:textId="77777777" w:rsidR="00E97365" w:rsidRPr="00CB4505" w:rsidRDefault="00E97365" w:rsidP="00293840">
      <w:pPr>
        <w:pStyle w:val="ListParagraph"/>
        <w:numPr>
          <w:ilvl w:val="0"/>
          <w:numId w:val="37"/>
        </w:numPr>
        <w:autoSpaceDE w:val="0"/>
        <w:autoSpaceDN w:val="0"/>
        <w:adjustRightInd w:val="0"/>
        <w:spacing w:after="100" w:afterAutospacing="1" w:line="240" w:lineRule="auto"/>
        <w:ind w:left="993" w:hanging="426"/>
        <w:contextualSpacing w:val="0"/>
        <w:jc w:val="both"/>
        <w:rPr>
          <w:rFonts w:ascii="Arial" w:hAnsi="Arial" w:cs="Arial"/>
        </w:rPr>
      </w:pPr>
      <w:r w:rsidRPr="00CB4505">
        <w:rPr>
          <w:rFonts w:ascii="Arial" w:hAnsi="Arial" w:cs="Arial"/>
        </w:rPr>
        <w:t xml:space="preserve">Where appropriate, a bus shelter will be provided with a bench, timetable case (internal to the bus shelter), a bus stop and a bus stop flag, </w:t>
      </w:r>
    </w:p>
    <w:p w14:paraId="62FCA2F5" w14:textId="77777777" w:rsidR="00E97365" w:rsidRPr="00CB4505" w:rsidRDefault="00E97365" w:rsidP="00293840">
      <w:pPr>
        <w:pStyle w:val="ListParagraph"/>
        <w:numPr>
          <w:ilvl w:val="0"/>
          <w:numId w:val="37"/>
        </w:numPr>
        <w:autoSpaceDE w:val="0"/>
        <w:autoSpaceDN w:val="0"/>
        <w:adjustRightInd w:val="0"/>
        <w:spacing w:after="100" w:afterAutospacing="1" w:line="240" w:lineRule="auto"/>
        <w:ind w:left="992" w:hanging="425"/>
        <w:contextualSpacing w:val="0"/>
        <w:jc w:val="both"/>
        <w:rPr>
          <w:rFonts w:ascii="Arial" w:hAnsi="Arial" w:cs="Arial"/>
        </w:rPr>
      </w:pPr>
      <w:r w:rsidRPr="00CB4505">
        <w:rPr>
          <w:rFonts w:ascii="Arial" w:hAnsi="Arial" w:cs="Arial"/>
        </w:rPr>
        <w:t>A hard standing area – Any hard standing will be constructed to fit the local area. The size of the hard stand will depend on whether it is required for a bus shelter or bus stop pole and pedestrian flows and cycle lanes will also need to be considered,</w:t>
      </w:r>
    </w:p>
    <w:p w14:paraId="1104751C" w14:textId="2568EE0D" w:rsidR="00E97365" w:rsidRPr="00CB4505" w:rsidRDefault="002A5E24" w:rsidP="00293840">
      <w:pPr>
        <w:pStyle w:val="ListParagraph"/>
        <w:numPr>
          <w:ilvl w:val="0"/>
          <w:numId w:val="37"/>
        </w:numPr>
        <w:autoSpaceDE w:val="0"/>
        <w:autoSpaceDN w:val="0"/>
        <w:adjustRightInd w:val="0"/>
        <w:spacing w:after="100" w:afterAutospacing="1" w:line="240" w:lineRule="auto"/>
        <w:ind w:left="992" w:hanging="425"/>
        <w:contextualSpacing w:val="0"/>
        <w:jc w:val="both"/>
        <w:rPr>
          <w:rFonts w:ascii="Arial" w:hAnsi="Arial" w:cs="Arial"/>
        </w:rPr>
      </w:pPr>
      <w:r>
        <w:rPr>
          <w:rFonts w:ascii="Arial" w:hAnsi="Arial" w:cs="Arial"/>
        </w:rPr>
        <w:t>A bus stop clearway - p</w:t>
      </w:r>
      <w:r w:rsidR="00E97365" w:rsidRPr="00CB4505">
        <w:rPr>
          <w:rFonts w:ascii="Arial" w:hAnsi="Arial" w:cs="Arial"/>
        </w:rPr>
        <w:t>ersistent parking adjacent to bus stops frequently causes problems for bus operators and bus passengers. Bus stop clearways will be introduced (along with the necessary signage to allow enforcement) where possible and at locations highlighted by bus operators as problem sites which delay the operation of their services.</w:t>
      </w:r>
    </w:p>
    <w:p w14:paraId="730D806C" w14:textId="77777777" w:rsidR="00E97365" w:rsidRPr="00CB4505" w:rsidRDefault="00E97365" w:rsidP="00293840">
      <w:pPr>
        <w:pStyle w:val="ListParagraph"/>
        <w:numPr>
          <w:ilvl w:val="0"/>
          <w:numId w:val="37"/>
        </w:numPr>
        <w:autoSpaceDE w:val="0"/>
        <w:autoSpaceDN w:val="0"/>
        <w:adjustRightInd w:val="0"/>
        <w:spacing w:after="100" w:afterAutospacing="1" w:line="240" w:lineRule="auto"/>
        <w:ind w:left="992" w:hanging="425"/>
        <w:contextualSpacing w:val="0"/>
        <w:jc w:val="both"/>
        <w:rPr>
          <w:rFonts w:ascii="Arial" w:hAnsi="Arial" w:cs="Arial"/>
        </w:rPr>
      </w:pPr>
      <w:r w:rsidRPr="00CB4505">
        <w:rPr>
          <w:rFonts w:ascii="Arial" w:hAnsi="Arial" w:cs="Arial"/>
        </w:rPr>
        <w:t xml:space="preserve">Litter bins will be provided when possible.  </w:t>
      </w:r>
    </w:p>
    <w:p w14:paraId="129AFDC0" w14:textId="4B43F921" w:rsidR="00E97365" w:rsidRPr="00293840" w:rsidRDefault="00E97365" w:rsidP="00293840">
      <w:pPr>
        <w:pStyle w:val="ListParagraph"/>
        <w:numPr>
          <w:ilvl w:val="0"/>
          <w:numId w:val="37"/>
        </w:numPr>
        <w:autoSpaceDE w:val="0"/>
        <w:autoSpaceDN w:val="0"/>
        <w:adjustRightInd w:val="0"/>
        <w:spacing w:after="100" w:afterAutospacing="1" w:line="240" w:lineRule="auto"/>
        <w:ind w:left="992" w:hanging="425"/>
        <w:contextualSpacing w:val="0"/>
        <w:jc w:val="both"/>
        <w:rPr>
          <w:rFonts w:ascii="Arial" w:hAnsi="Arial" w:cs="Arial"/>
        </w:rPr>
      </w:pPr>
      <w:r w:rsidRPr="00CB4505">
        <w:rPr>
          <w:rFonts w:ascii="Arial" w:hAnsi="Arial" w:cs="Arial"/>
        </w:rPr>
        <w:t xml:space="preserve">Additional lighting will be provided where required.  Lighting is not normally provided where the bus stop only includes a bus stop pole, however, where there </w:t>
      </w:r>
      <w:proofErr w:type="gramStart"/>
      <w:r w:rsidRPr="00CB4505">
        <w:rPr>
          <w:rFonts w:ascii="Arial" w:hAnsi="Arial" w:cs="Arial"/>
        </w:rPr>
        <w:t>are</w:t>
      </w:r>
      <w:proofErr w:type="gramEnd"/>
      <w:r w:rsidRPr="00CB4505">
        <w:rPr>
          <w:rFonts w:ascii="Arial" w:hAnsi="Arial" w:cs="Arial"/>
        </w:rPr>
        <w:t xml:space="preserve"> fear of crime issues, consideration will be given to background lighting particularly where this can be provided through solar energy.  </w:t>
      </w:r>
    </w:p>
    <w:p w14:paraId="6F0020EF" w14:textId="563D1DC8" w:rsidR="001A4B78" w:rsidRPr="00CB4505" w:rsidRDefault="00E97365" w:rsidP="00520569">
      <w:pPr>
        <w:pStyle w:val="ListParagraph"/>
        <w:numPr>
          <w:ilvl w:val="1"/>
          <w:numId w:val="47"/>
        </w:numPr>
        <w:autoSpaceDE w:val="0"/>
        <w:autoSpaceDN w:val="0"/>
        <w:adjustRightInd w:val="0"/>
        <w:spacing w:after="0" w:line="240" w:lineRule="auto"/>
        <w:ind w:left="567" w:hanging="567"/>
        <w:jc w:val="both"/>
        <w:rPr>
          <w:rFonts w:ascii="Arial" w:hAnsi="Arial" w:cs="Arial"/>
        </w:rPr>
      </w:pPr>
      <w:r w:rsidRPr="00CB4505">
        <w:rPr>
          <w:rFonts w:ascii="Arial" w:hAnsi="Arial" w:cs="Arial"/>
        </w:rPr>
        <w:t xml:space="preserve">In some situations it is not possible to install hard standing and raised kerbs </w:t>
      </w:r>
      <w:r w:rsidR="004F4E4E" w:rsidRPr="00CB4505">
        <w:rPr>
          <w:rFonts w:ascii="Arial" w:hAnsi="Arial" w:cs="Arial"/>
        </w:rPr>
        <w:t xml:space="preserve">due to </w:t>
      </w:r>
      <w:r w:rsidRPr="00CB4505">
        <w:rPr>
          <w:rFonts w:ascii="Arial" w:hAnsi="Arial" w:cs="Arial"/>
        </w:rPr>
        <w:t>engineering restrictions, for example in some rural areas where there is no footway between private frontages and the carriageway. Also</w:t>
      </w:r>
      <w:r w:rsidR="00293840">
        <w:rPr>
          <w:rFonts w:ascii="Arial" w:hAnsi="Arial" w:cs="Arial"/>
        </w:rPr>
        <w:t>,</w:t>
      </w:r>
      <w:r w:rsidRPr="00CB4505">
        <w:rPr>
          <w:rFonts w:ascii="Arial" w:hAnsi="Arial" w:cs="Arial"/>
        </w:rPr>
        <w:t xml:space="preserve"> where land is not </w:t>
      </w:r>
      <w:r w:rsidR="00E718B4">
        <w:rPr>
          <w:rFonts w:ascii="Arial" w:hAnsi="Arial" w:cs="Arial"/>
        </w:rPr>
        <w:t>part of the</w:t>
      </w:r>
      <w:r w:rsidRPr="00CB4505">
        <w:rPr>
          <w:rFonts w:ascii="Arial" w:hAnsi="Arial" w:cs="Arial"/>
        </w:rPr>
        <w:t xml:space="preserve"> </w:t>
      </w:r>
      <w:r w:rsidR="00E718B4">
        <w:rPr>
          <w:rFonts w:ascii="Arial" w:hAnsi="Arial" w:cs="Arial"/>
        </w:rPr>
        <w:t xml:space="preserve">public </w:t>
      </w:r>
      <w:r w:rsidR="00041EC5" w:rsidRPr="00CB4505">
        <w:rPr>
          <w:rFonts w:ascii="Arial" w:hAnsi="Arial" w:cs="Arial"/>
        </w:rPr>
        <w:t>highway,</w:t>
      </w:r>
      <w:r w:rsidRPr="00CB4505">
        <w:rPr>
          <w:rFonts w:ascii="Arial" w:hAnsi="Arial" w:cs="Arial"/>
        </w:rPr>
        <w:t xml:space="preserve"> and we are no</w:t>
      </w:r>
      <w:r w:rsidR="00E718B4">
        <w:rPr>
          <w:rFonts w:ascii="Arial" w:hAnsi="Arial" w:cs="Arial"/>
        </w:rPr>
        <w:t>t able to obtain permission to provide</w:t>
      </w:r>
      <w:r w:rsidRPr="00CB4505">
        <w:rPr>
          <w:rFonts w:ascii="Arial" w:hAnsi="Arial" w:cs="Arial"/>
        </w:rPr>
        <w:t xml:space="preserve"> a bus stop.</w:t>
      </w:r>
    </w:p>
    <w:p w14:paraId="4CDED047" w14:textId="77777777" w:rsidR="00520569" w:rsidRPr="00CB4505" w:rsidRDefault="00520569" w:rsidP="00520569">
      <w:pPr>
        <w:pStyle w:val="ListParagraph"/>
        <w:autoSpaceDE w:val="0"/>
        <w:autoSpaceDN w:val="0"/>
        <w:adjustRightInd w:val="0"/>
        <w:spacing w:after="0" w:line="240" w:lineRule="auto"/>
        <w:ind w:left="567"/>
        <w:jc w:val="both"/>
        <w:rPr>
          <w:rFonts w:ascii="Arial" w:hAnsi="Arial" w:cs="Arial"/>
          <w:b/>
        </w:rPr>
      </w:pPr>
    </w:p>
    <w:p w14:paraId="72FC6CE7" w14:textId="7F63A7B7" w:rsidR="001A4B78" w:rsidRPr="00CB4505" w:rsidRDefault="001A4B78" w:rsidP="00CB4505">
      <w:pPr>
        <w:pStyle w:val="ListParagraph"/>
        <w:numPr>
          <w:ilvl w:val="0"/>
          <w:numId w:val="47"/>
        </w:numPr>
        <w:autoSpaceDE w:val="0"/>
        <w:autoSpaceDN w:val="0"/>
        <w:adjustRightInd w:val="0"/>
        <w:spacing w:after="0" w:line="240" w:lineRule="auto"/>
        <w:ind w:left="567" w:hanging="567"/>
        <w:jc w:val="both"/>
      </w:pPr>
      <w:bookmarkStart w:id="11" w:name="_Toc535583462"/>
      <w:r w:rsidRPr="00CB4505">
        <w:rPr>
          <w:rFonts w:ascii="Arial" w:hAnsi="Arial" w:cs="Arial"/>
          <w:b/>
        </w:rPr>
        <w:t>The</w:t>
      </w:r>
      <w:r w:rsidRPr="00CB4505">
        <w:rPr>
          <w:b/>
        </w:rPr>
        <w:t xml:space="preserve"> </w:t>
      </w:r>
      <w:r w:rsidRPr="00CB4505">
        <w:rPr>
          <w:rFonts w:ascii="Arial" w:hAnsi="Arial" w:cs="Arial"/>
          <w:b/>
        </w:rPr>
        <w:t xml:space="preserve">Council’s </w:t>
      </w:r>
      <w:r w:rsidR="00D7597E" w:rsidRPr="00CB4505">
        <w:rPr>
          <w:rFonts w:ascii="Arial" w:hAnsi="Arial" w:cs="Arial"/>
          <w:b/>
        </w:rPr>
        <w:t xml:space="preserve">commitment </w:t>
      </w:r>
      <w:r w:rsidRPr="00CB4505">
        <w:rPr>
          <w:rFonts w:ascii="Arial" w:hAnsi="Arial" w:cs="Arial"/>
          <w:b/>
        </w:rPr>
        <w:t>to the local community and bus users</w:t>
      </w:r>
      <w:bookmarkEnd w:id="11"/>
    </w:p>
    <w:p w14:paraId="58EAD254" w14:textId="77777777" w:rsidR="00E97365" w:rsidRPr="005544A6" w:rsidRDefault="00E97365" w:rsidP="00E97365">
      <w:pPr>
        <w:autoSpaceDE w:val="0"/>
        <w:autoSpaceDN w:val="0"/>
        <w:adjustRightInd w:val="0"/>
        <w:spacing w:after="0" w:line="240" w:lineRule="auto"/>
        <w:jc w:val="both"/>
        <w:rPr>
          <w:rFonts w:ascii="Arial" w:hAnsi="Arial" w:cs="Arial"/>
          <w:b/>
          <w:bCs/>
        </w:rPr>
      </w:pPr>
    </w:p>
    <w:p w14:paraId="4393B675" w14:textId="4B8CB0D4" w:rsidR="00E97365" w:rsidRPr="005544A6" w:rsidRDefault="00E97365" w:rsidP="00293840">
      <w:pPr>
        <w:pStyle w:val="ListParagraph"/>
        <w:numPr>
          <w:ilvl w:val="1"/>
          <w:numId w:val="47"/>
        </w:numPr>
        <w:autoSpaceDE w:val="0"/>
        <w:autoSpaceDN w:val="0"/>
        <w:adjustRightInd w:val="0"/>
        <w:spacing w:after="0" w:line="240" w:lineRule="auto"/>
        <w:ind w:left="567" w:hanging="567"/>
        <w:jc w:val="both"/>
        <w:rPr>
          <w:rFonts w:ascii="Arial" w:hAnsi="Arial" w:cs="Arial"/>
        </w:rPr>
      </w:pPr>
      <w:r w:rsidRPr="005544A6">
        <w:rPr>
          <w:rFonts w:ascii="Arial" w:hAnsi="Arial" w:cs="Arial"/>
        </w:rPr>
        <w:t xml:space="preserve">The Council </w:t>
      </w:r>
      <w:r w:rsidR="00C86824">
        <w:rPr>
          <w:rFonts w:ascii="Arial" w:hAnsi="Arial" w:cs="Arial"/>
        </w:rPr>
        <w:t>aims</w:t>
      </w:r>
      <w:r w:rsidRPr="005544A6">
        <w:rPr>
          <w:rFonts w:ascii="Arial" w:hAnsi="Arial" w:cs="Arial"/>
        </w:rPr>
        <w:t xml:space="preserve"> to </w:t>
      </w:r>
      <w:r w:rsidR="00C86824">
        <w:rPr>
          <w:rFonts w:ascii="Arial" w:hAnsi="Arial" w:cs="Arial"/>
        </w:rPr>
        <w:t>deliver</w:t>
      </w:r>
      <w:r w:rsidR="00F14B22" w:rsidRPr="005544A6">
        <w:rPr>
          <w:rFonts w:ascii="Arial" w:hAnsi="Arial" w:cs="Arial"/>
        </w:rPr>
        <w:t xml:space="preserve"> improved</w:t>
      </w:r>
      <w:r w:rsidRPr="005544A6">
        <w:rPr>
          <w:rFonts w:ascii="Arial" w:hAnsi="Arial" w:cs="Arial"/>
        </w:rPr>
        <w:t xml:space="preserve"> bus stops and bus </w:t>
      </w:r>
      <w:r w:rsidR="00041EC5" w:rsidRPr="005544A6">
        <w:rPr>
          <w:rFonts w:ascii="Arial" w:hAnsi="Arial" w:cs="Arial"/>
        </w:rPr>
        <w:t>shelters but</w:t>
      </w:r>
      <w:r w:rsidRPr="005544A6">
        <w:rPr>
          <w:rFonts w:ascii="Arial" w:hAnsi="Arial" w:cs="Arial"/>
        </w:rPr>
        <w:t xml:space="preserve"> recognises this can often lead to local concerns from residents </w:t>
      </w:r>
      <w:r w:rsidR="00E718B4">
        <w:rPr>
          <w:rFonts w:ascii="Arial" w:hAnsi="Arial" w:cs="Arial"/>
        </w:rPr>
        <w:t xml:space="preserve">who are </w:t>
      </w:r>
      <w:r w:rsidRPr="005544A6">
        <w:rPr>
          <w:rFonts w:ascii="Arial" w:hAnsi="Arial" w:cs="Arial"/>
        </w:rPr>
        <w:t>d</w:t>
      </w:r>
      <w:r w:rsidR="00E718B4">
        <w:rPr>
          <w:rFonts w:ascii="Arial" w:hAnsi="Arial" w:cs="Arial"/>
        </w:rPr>
        <w:t>irectly</w:t>
      </w:r>
      <w:r w:rsidR="00A956C1">
        <w:rPr>
          <w:rFonts w:ascii="Arial" w:hAnsi="Arial" w:cs="Arial"/>
        </w:rPr>
        <w:t xml:space="preserve"> </w:t>
      </w:r>
      <w:r w:rsidRPr="005544A6">
        <w:rPr>
          <w:rFonts w:ascii="Arial" w:hAnsi="Arial" w:cs="Arial"/>
        </w:rPr>
        <w:t>affected</w:t>
      </w:r>
      <w:r w:rsidR="00293840">
        <w:rPr>
          <w:rFonts w:ascii="Arial" w:hAnsi="Arial" w:cs="Arial"/>
        </w:rPr>
        <w:t xml:space="preserve"> by a</w:t>
      </w:r>
      <w:r w:rsidR="00F14B22" w:rsidRPr="005544A6">
        <w:rPr>
          <w:rFonts w:ascii="Arial" w:hAnsi="Arial" w:cs="Arial"/>
        </w:rPr>
        <w:t xml:space="preserve"> scheme</w:t>
      </w:r>
      <w:r w:rsidR="00E718B4">
        <w:rPr>
          <w:rFonts w:ascii="Arial" w:hAnsi="Arial" w:cs="Arial"/>
        </w:rPr>
        <w:t xml:space="preserve">.  </w:t>
      </w:r>
      <w:r w:rsidRPr="005544A6">
        <w:rPr>
          <w:rFonts w:ascii="Arial" w:hAnsi="Arial" w:cs="Arial"/>
        </w:rPr>
        <w:t xml:space="preserve">In order to alleviate some of these concerns </w:t>
      </w:r>
      <w:r w:rsidR="00C86824">
        <w:rPr>
          <w:rFonts w:ascii="Arial" w:hAnsi="Arial" w:cs="Arial"/>
        </w:rPr>
        <w:t>the Council will</w:t>
      </w:r>
      <w:r w:rsidR="002A5E24">
        <w:rPr>
          <w:rFonts w:ascii="Arial" w:hAnsi="Arial" w:cs="Arial"/>
        </w:rPr>
        <w:t xml:space="preserve"> </w:t>
      </w:r>
      <w:r w:rsidR="00C27CA3">
        <w:rPr>
          <w:rFonts w:ascii="Arial" w:hAnsi="Arial" w:cs="Arial"/>
        </w:rPr>
        <w:t>(where possible)</w:t>
      </w:r>
      <w:r w:rsidRPr="005544A6">
        <w:rPr>
          <w:rFonts w:ascii="Arial" w:hAnsi="Arial" w:cs="Arial"/>
        </w:rPr>
        <w:t>:</w:t>
      </w:r>
    </w:p>
    <w:p w14:paraId="14CB8D75" w14:textId="77777777" w:rsidR="00E97365" w:rsidRPr="005544A6" w:rsidRDefault="00E97365" w:rsidP="00293840">
      <w:pPr>
        <w:autoSpaceDE w:val="0"/>
        <w:autoSpaceDN w:val="0"/>
        <w:adjustRightInd w:val="0"/>
        <w:spacing w:after="0" w:line="240" w:lineRule="auto"/>
        <w:rPr>
          <w:rFonts w:ascii="Arial" w:hAnsi="Arial" w:cs="Arial"/>
          <w:color w:val="FF0000"/>
        </w:rPr>
      </w:pPr>
    </w:p>
    <w:p w14:paraId="5FFE8B02" w14:textId="77777777" w:rsidR="00E97365" w:rsidRPr="005544A6" w:rsidRDefault="00E97365" w:rsidP="00293840">
      <w:pPr>
        <w:pStyle w:val="ListParagraph"/>
        <w:numPr>
          <w:ilvl w:val="0"/>
          <w:numId w:val="37"/>
        </w:numPr>
        <w:autoSpaceDE w:val="0"/>
        <w:autoSpaceDN w:val="0"/>
        <w:adjustRightInd w:val="0"/>
        <w:spacing w:after="0" w:line="240" w:lineRule="auto"/>
        <w:ind w:left="993" w:hanging="426"/>
        <w:contextualSpacing w:val="0"/>
        <w:jc w:val="both"/>
        <w:rPr>
          <w:rFonts w:ascii="Arial" w:hAnsi="Arial" w:cs="Arial"/>
        </w:rPr>
      </w:pPr>
      <w:r w:rsidRPr="005544A6">
        <w:rPr>
          <w:rFonts w:ascii="Arial" w:hAnsi="Arial" w:cs="Arial"/>
        </w:rPr>
        <w:t xml:space="preserve">Consider local stakeholders concerns when siting new bus shelters and bus stops and try to find solutions where possible, </w:t>
      </w:r>
    </w:p>
    <w:p w14:paraId="4327ACD5" w14:textId="77777777" w:rsidR="00E97365" w:rsidRPr="005544A6" w:rsidRDefault="00E97365" w:rsidP="00293840">
      <w:pPr>
        <w:pStyle w:val="ListParagraph"/>
        <w:numPr>
          <w:ilvl w:val="0"/>
          <w:numId w:val="37"/>
        </w:numPr>
        <w:autoSpaceDE w:val="0"/>
        <w:autoSpaceDN w:val="0"/>
        <w:adjustRightInd w:val="0"/>
        <w:spacing w:after="0" w:line="240" w:lineRule="auto"/>
        <w:ind w:left="993" w:hanging="426"/>
        <w:contextualSpacing w:val="0"/>
        <w:jc w:val="both"/>
        <w:rPr>
          <w:rFonts w:ascii="Arial" w:hAnsi="Arial" w:cs="Arial"/>
        </w:rPr>
      </w:pPr>
      <w:r w:rsidRPr="005544A6">
        <w:rPr>
          <w:rFonts w:ascii="Arial" w:hAnsi="Arial" w:cs="Arial"/>
        </w:rPr>
        <w:t>Seek to deliver a safe, clean, comfortable waiting environment,</w:t>
      </w:r>
    </w:p>
    <w:p w14:paraId="641E50CD" w14:textId="77777777" w:rsidR="00E97365" w:rsidRPr="005544A6" w:rsidRDefault="00E97365" w:rsidP="00293840">
      <w:pPr>
        <w:pStyle w:val="ListParagraph"/>
        <w:numPr>
          <w:ilvl w:val="0"/>
          <w:numId w:val="37"/>
        </w:numPr>
        <w:autoSpaceDE w:val="0"/>
        <w:autoSpaceDN w:val="0"/>
        <w:adjustRightInd w:val="0"/>
        <w:spacing w:after="0" w:line="240" w:lineRule="auto"/>
        <w:ind w:left="993" w:hanging="426"/>
        <w:contextualSpacing w:val="0"/>
        <w:jc w:val="both"/>
        <w:rPr>
          <w:rFonts w:ascii="Arial" w:hAnsi="Arial" w:cs="Arial"/>
        </w:rPr>
      </w:pPr>
      <w:r w:rsidRPr="005544A6">
        <w:rPr>
          <w:rFonts w:ascii="Arial" w:hAnsi="Arial" w:cs="Arial"/>
        </w:rPr>
        <w:t>Keep street clutter to a minimum. Where a bus shelter is provided a separate pole will not be installed unless it is absolutely necessary and extra space for timetables is required,</w:t>
      </w:r>
    </w:p>
    <w:p w14:paraId="7A0EB81D" w14:textId="77777777" w:rsidR="00E97365" w:rsidRPr="005544A6" w:rsidRDefault="00E97365" w:rsidP="00293840">
      <w:pPr>
        <w:pStyle w:val="ListParagraph"/>
        <w:numPr>
          <w:ilvl w:val="0"/>
          <w:numId w:val="37"/>
        </w:numPr>
        <w:autoSpaceDE w:val="0"/>
        <w:autoSpaceDN w:val="0"/>
        <w:adjustRightInd w:val="0"/>
        <w:spacing w:after="0" w:line="240" w:lineRule="auto"/>
        <w:ind w:left="993" w:hanging="426"/>
        <w:contextualSpacing w:val="0"/>
        <w:jc w:val="both"/>
        <w:rPr>
          <w:rFonts w:ascii="Arial" w:hAnsi="Arial" w:cs="Arial"/>
        </w:rPr>
      </w:pPr>
      <w:r w:rsidRPr="005544A6">
        <w:rPr>
          <w:rFonts w:ascii="Arial" w:hAnsi="Arial" w:cs="Arial"/>
        </w:rPr>
        <w:t>Respect the local environment and ensure that “bespoke” bus shelters and bus stop poles are installed in conservation areas, and outside listed buildings, in consultation with local parish councils and local conservation officers,</w:t>
      </w:r>
    </w:p>
    <w:p w14:paraId="21BA231A" w14:textId="26116219" w:rsidR="00E97365" w:rsidRPr="005544A6" w:rsidRDefault="00E97365" w:rsidP="00293840">
      <w:pPr>
        <w:pStyle w:val="ListParagraph"/>
        <w:numPr>
          <w:ilvl w:val="0"/>
          <w:numId w:val="37"/>
        </w:numPr>
        <w:autoSpaceDE w:val="0"/>
        <w:autoSpaceDN w:val="0"/>
        <w:adjustRightInd w:val="0"/>
        <w:spacing w:after="0" w:line="240" w:lineRule="auto"/>
        <w:ind w:left="993" w:hanging="426"/>
        <w:contextualSpacing w:val="0"/>
        <w:jc w:val="both"/>
        <w:rPr>
          <w:rFonts w:ascii="Arial" w:hAnsi="Arial" w:cs="Arial"/>
        </w:rPr>
      </w:pPr>
      <w:r w:rsidRPr="005544A6">
        <w:rPr>
          <w:rFonts w:ascii="Arial" w:hAnsi="Arial" w:cs="Arial"/>
        </w:rPr>
        <w:t xml:space="preserve">Work with </w:t>
      </w:r>
      <w:r w:rsidR="00F14B22" w:rsidRPr="005544A6">
        <w:rPr>
          <w:rFonts w:ascii="Arial" w:hAnsi="Arial" w:cs="Arial"/>
        </w:rPr>
        <w:t>l</w:t>
      </w:r>
      <w:r w:rsidRPr="005544A6">
        <w:rPr>
          <w:rFonts w:ascii="Arial" w:hAnsi="Arial" w:cs="Arial"/>
        </w:rPr>
        <w:t xml:space="preserve">ocal Council Members, </w:t>
      </w:r>
      <w:r w:rsidR="00F14B22" w:rsidRPr="005544A6">
        <w:rPr>
          <w:rFonts w:ascii="Arial" w:hAnsi="Arial" w:cs="Arial"/>
        </w:rPr>
        <w:t>l</w:t>
      </w:r>
      <w:r w:rsidR="002A5E24">
        <w:rPr>
          <w:rFonts w:ascii="Arial" w:hAnsi="Arial" w:cs="Arial"/>
        </w:rPr>
        <w:t>ocal bus operators, community g</w:t>
      </w:r>
      <w:r w:rsidRPr="005544A6">
        <w:rPr>
          <w:rFonts w:ascii="Arial" w:hAnsi="Arial" w:cs="Arial"/>
        </w:rPr>
        <w:t>roups and Parish Councils in agreeing locations and determining the level of infrastructure required,</w:t>
      </w:r>
    </w:p>
    <w:p w14:paraId="7CE16BF1" w14:textId="5038D01A" w:rsidR="00E97365" w:rsidRPr="005544A6" w:rsidRDefault="00E97365" w:rsidP="00293840">
      <w:pPr>
        <w:pStyle w:val="ListParagraph"/>
        <w:numPr>
          <w:ilvl w:val="0"/>
          <w:numId w:val="37"/>
        </w:numPr>
        <w:autoSpaceDE w:val="0"/>
        <w:autoSpaceDN w:val="0"/>
        <w:adjustRightInd w:val="0"/>
        <w:spacing w:after="0" w:line="240" w:lineRule="auto"/>
        <w:ind w:left="993" w:hanging="426"/>
        <w:contextualSpacing w:val="0"/>
        <w:jc w:val="both"/>
        <w:rPr>
          <w:rFonts w:ascii="Arial" w:hAnsi="Arial" w:cs="Arial"/>
        </w:rPr>
      </w:pPr>
      <w:r w:rsidRPr="005544A6">
        <w:rPr>
          <w:rFonts w:ascii="Arial" w:hAnsi="Arial" w:cs="Arial"/>
        </w:rPr>
        <w:t xml:space="preserve">Endeavour to provide maximum protection from the elements, when bus shelters are </w:t>
      </w:r>
      <w:r w:rsidR="00E718B4">
        <w:rPr>
          <w:rFonts w:ascii="Arial" w:hAnsi="Arial" w:cs="Arial"/>
        </w:rPr>
        <w:t>provided</w:t>
      </w:r>
      <w:r w:rsidRPr="005544A6">
        <w:rPr>
          <w:rFonts w:ascii="Arial" w:hAnsi="Arial" w:cs="Arial"/>
        </w:rPr>
        <w:t>,</w:t>
      </w:r>
    </w:p>
    <w:p w14:paraId="6EF6F209" w14:textId="4E84E13E" w:rsidR="00E97365" w:rsidRPr="005544A6" w:rsidRDefault="00E97365" w:rsidP="00293840">
      <w:pPr>
        <w:pStyle w:val="ListParagraph"/>
        <w:numPr>
          <w:ilvl w:val="0"/>
          <w:numId w:val="37"/>
        </w:numPr>
        <w:autoSpaceDE w:val="0"/>
        <w:autoSpaceDN w:val="0"/>
        <w:adjustRightInd w:val="0"/>
        <w:spacing w:after="0" w:line="240" w:lineRule="auto"/>
        <w:ind w:left="993" w:hanging="426"/>
        <w:contextualSpacing w:val="0"/>
        <w:jc w:val="both"/>
        <w:rPr>
          <w:rFonts w:ascii="Arial" w:hAnsi="Arial" w:cs="Arial"/>
        </w:rPr>
      </w:pPr>
      <w:r w:rsidRPr="005544A6">
        <w:rPr>
          <w:rFonts w:ascii="Arial" w:hAnsi="Arial" w:cs="Arial"/>
        </w:rPr>
        <w:lastRenderedPageBreak/>
        <w:t xml:space="preserve">Inform residents within 75 metres of the proposed new bus stop or </w:t>
      </w:r>
      <w:r w:rsidR="00AF633E">
        <w:rPr>
          <w:rFonts w:ascii="Arial" w:hAnsi="Arial" w:cs="Arial"/>
        </w:rPr>
        <w:t xml:space="preserve">new </w:t>
      </w:r>
      <w:r w:rsidRPr="005544A6">
        <w:rPr>
          <w:rFonts w:ascii="Arial" w:hAnsi="Arial" w:cs="Arial"/>
        </w:rPr>
        <w:t xml:space="preserve">bus shelter </w:t>
      </w:r>
      <w:r w:rsidR="00F14B22" w:rsidRPr="005544A6">
        <w:rPr>
          <w:rFonts w:ascii="Arial" w:hAnsi="Arial" w:cs="Arial"/>
        </w:rPr>
        <w:t xml:space="preserve">of the scheme </w:t>
      </w:r>
      <w:r w:rsidRPr="005544A6">
        <w:rPr>
          <w:rFonts w:ascii="Arial" w:hAnsi="Arial" w:cs="Arial"/>
        </w:rPr>
        <w:t>and provide the opportunity to make comment,</w:t>
      </w:r>
    </w:p>
    <w:p w14:paraId="12B03C48" w14:textId="77777777" w:rsidR="00E97365" w:rsidRPr="005544A6" w:rsidRDefault="00E97365" w:rsidP="00293840">
      <w:pPr>
        <w:pStyle w:val="ListParagraph"/>
        <w:numPr>
          <w:ilvl w:val="0"/>
          <w:numId w:val="37"/>
        </w:numPr>
        <w:autoSpaceDE w:val="0"/>
        <w:autoSpaceDN w:val="0"/>
        <w:adjustRightInd w:val="0"/>
        <w:spacing w:after="0" w:line="240" w:lineRule="auto"/>
        <w:ind w:left="993" w:hanging="426"/>
        <w:contextualSpacing w:val="0"/>
        <w:jc w:val="both"/>
        <w:rPr>
          <w:rFonts w:ascii="Arial" w:hAnsi="Arial" w:cs="Arial"/>
        </w:rPr>
      </w:pPr>
      <w:r w:rsidRPr="005544A6">
        <w:rPr>
          <w:rFonts w:ascii="Arial" w:hAnsi="Arial" w:cs="Arial"/>
        </w:rPr>
        <w:t>Work towards ensuring all bus stops are fully accessible through the installation of raised kerbs,</w:t>
      </w:r>
    </w:p>
    <w:p w14:paraId="0E05571F" w14:textId="77777777" w:rsidR="00E97365" w:rsidRPr="005544A6" w:rsidRDefault="00E97365" w:rsidP="00293840">
      <w:pPr>
        <w:pStyle w:val="ListParagraph"/>
        <w:numPr>
          <w:ilvl w:val="0"/>
          <w:numId w:val="37"/>
        </w:numPr>
        <w:autoSpaceDE w:val="0"/>
        <w:autoSpaceDN w:val="0"/>
        <w:adjustRightInd w:val="0"/>
        <w:spacing w:after="0" w:line="240" w:lineRule="auto"/>
        <w:ind w:left="993" w:hanging="426"/>
        <w:contextualSpacing w:val="0"/>
        <w:jc w:val="both"/>
        <w:rPr>
          <w:rFonts w:ascii="Arial" w:hAnsi="Arial" w:cs="Arial"/>
        </w:rPr>
      </w:pPr>
      <w:r w:rsidRPr="005544A6">
        <w:rPr>
          <w:rFonts w:ascii="Arial" w:hAnsi="Arial" w:cs="Arial"/>
        </w:rPr>
        <w:t xml:space="preserve">Clean and maintain bus </w:t>
      </w:r>
      <w:proofErr w:type="gramStart"/>
      <w:r w:rsidRPr="005544A6">
        <w:rPr>
          <w:rFonts w:ascii="Arial" w:hAnsi="Arial" w:cs="Arial"/>
        </w:rPr>
        <w:t>infrastructure</w:t>
      </w:r>
      <w:proofErr w:type="gramEnd"/>
      <w:r w:rsidRPr="005544A6">
        <w:rPr>
          <w:rFonts w:ascii="Arial" w:hAnsi="Arial" w:cs="Arial"/>
        </w:rPr>
        <w:t xml:space="preserve"> which is in the Council’s ownership,</w:t>
      </w:r>
    </w:p>
    <w:p w14:paraId="7DEC063E" w14:textId="77777777" w:rsidR="00E97365" w:rsidRPr="005544A6" w:rsidRDefault="00E97365" w:rsidP="00293840">
      <w:pPr>
        <w:pStyle w:val="ListParagraph"/>
        <w:numPr>
          <w:ilvl w:val="0"/>
          <w:numId w:val="37"/>
        </w:numPr>
        <w:autoSpaceDE w:val="0"/>
        <w:autoSpaceDN w:val="0"/>
        <w:adjustRightInd w:val="0"/>
        <w:spacing w:after="0" w:line="240" w:lineRule="auto"/>
        <w:ind w:left="993" w:hanging="426"/>
        <w:contextualSpacing w:val="0"/>
        <w:jc w:val="both"/>
        <w:rPr>
          <w:rFonts w:ascii="Arial" w:hAnsi="Arial" w:cs="Arial"/>
        </w:rPr>
      </w:pPr>
      <w:r w:rsidRPr="005544A6">
        <w:rPr>
          <w:rFonts w:ascii="Arial" w:hAnsi="Arial" w:cs="Arial"/>
        </w:rPr>
        <w:t>Maintain the bus stop and bus shelter request list and keep people updated of the process which will depend on funding availability.</w:t>
      </w:r>
    </w:p>
    <w:p w14:paraId="400AC569" w14:textId="77777777" w:rsidR="00E325C4" w:rsidRPr="005544A6" w:rsidRDefault="00E325C4" w:rsidP="00E325C4">
      <w:pPr>
        <w:pStyle w:val="ListParagraph"/>
        <w:autoSpaceDE w:val="0"/>
        <w:autoSpaceDN w:val="0"/>
        <w:adjustRightInd w:val="0"/>
        <w:spacing w:after="60" w:line="240" w:lineRule="auto"/>
        <w:ind w:left="993"/>
        <w:contextualSpacing w:val="0"/>
        <w:jc w:val="both"/>
        <w:rPr>
          <w:rFonts w:ascii="Arial" w:hAnsi="Arial" w:cs="Arial"/>
        </w:rPr>
      </w:pPr>
    </w:p>
    <w:p w14:paraId="70D26123" w14:textId="0D0ED965" w:rsidR="0075137E" w:rsidRPr="00BE578B" w:rsidRDefault="00BE578B" w:rsidP="004D66E0">
      <w:pPr>
        <w:pStyle w:val="ListParagraph"/>
        <w:numPr>
          <w:ilvl w:val="0"/>
          <w:numId w:val="47"/>
        </w:numPr>
        <w:autoSpaceDE w:val="0"/>
        <w:autoSpaceDN w:val="0"/>
        <w:adjustRightInd w:val="0"/>
        <w:spacing w:after="0" w:line="240" w:lineRule="auto"/>
        <w:ind w:left="567" w:hanging="567"/>
        <w:jc w:val="both"/>
        <w:rPr>
          <w:rFonts w:ascii="Arial" w:hAnsi="Arial" w:cs="Arial"/>
        </w:rPr>
      </w:pPr>
      <w:r w:rsidRPr="00BE578B">
        <w:rPr>
          <w:rFonts w:ascii="Arial" w:hAnsi="Arial" w:cs="Arial"/>
          <w:b/>
        </w:rPr>
        <w:t xml:space="preserve">Process </w:t>
      </w:r>
    </w:p>
    <w:p w14:paraId="0DB69DAF" w14:textId="77777777" w:rsidR="00BE578B" w:rsidRPr="00BE578B" w:rsidRDefault="00BE578B" w:rsidP="00BE578B">
      <w:pPr>
        <w:pStyle w:val="ListParagraph"/>
        <w:autoSpaceDE w:val="0"/>
        <w:autoSpaceDN w:val="0"/>
        <w:adjustRightInd w:val="0"/>
        <w:spacing w:after="0" w:line="240" w:lineRule="auto"/>
        <w:ind w:left="360"/>
        <w:jc w:val="both"/>
        <w:rPr>
          <w:rFonts w:ascii="Arial" w:hAnsi="Arial" w:cs="Arial"/>
        </w:rPr>
      </w:pPr>
    </w:p>
    <w:p w14:paraId="12D4F8A4" w14:textId="594248C5" w:rsidR="00D04226" w:rsidRPr="0075137E" w:rsidRDefault="00611557" w:rsidP="00441266">
      <w:pPr>
        <w:pStyle w:val="ListParagraph"/>
        <w:numPr>
          <w:ilvl w:val="1"/>
          <w:numId w:val="47"/>
        </w:numPr>
        <w:autoSpaceDE w:val="0"/>
        <w:autoSpaceDN w:val="0"/>
        <w:adjustRightInd w:val="0"/>
        <w:spacing w:after="0" w:line="240" w:lineRule="auto"/>
        <w:ind w:left="567" w:hanging="567"/>
        <w:jc w:val="both"/>
        <w:rPr>
          <w:rFonts w:ascii="Arial" w:hAnsi="Arial" w:cs="Arial"/>
        </w:rPr>
      </w:pPr>
      <w:r w:rsidRPr="0075137E">
        <w:rPr>
          <w:rFonts w:ascii="Arial" w:hAnsi="Arial" w:cs="Arial"/>
        </w:rPr>
        <w:t xml:space="preserve">The following section sets out the </w:t>
      </w:r>
      <w:r w:rsidR="00D04226" w:rsidRPr="0075137E">
        <w:rPr>
          <w:rFonts w:ascii="Arial" w:hAnsi="Arial" w:cs="Arial"/>
        </w:rPr>
        <w:t xml:space="preserve">processes </w:t>
      </w:r>
      <w:r w:rsidRPr="0075137E">
        <w:rPr>
          <w:rFonts w:ascii="Arial" w:hAnsi="Arial" w:cs="Arial"/>
        </w:rPr>
        <w:t>which the Counci</w:t>
      </w:r>
      <w:r w:rsidR="00D04226" w:rsidRPr="0075137E">
        <w:rPr>
          <w:rFonts w:ascii="Arial" w:hAnsi="Arial" w:cs="Arial"/>
        </w:rPr>
        <w:t xml:space="preserve">l </w:t>
      </w:r>
      <w:r w:rsidR="00BE578B">
        <w:rPr>
          <w:rFonts w:ascii="Arial" w:hAnsi="Arial" w:cs="Arial"/>
        </w:rPr>
        <w:t xml:space="preserve">aims to </w:t>
      </w:r>
      <w:r w:rsidR="00D04226" w:rsidRPr="0075137E">
        <w:rPr>
          <w:rFonts w:ascii="Arial" w:hAnsi="Arial" w:cs="Arial"/>
        </w:rPr>
        <w:t>follow in relation to:</w:t>
      </w:r>
    </w:p>
    <w:p w14:paraId="0CC8A9E2" w14:textId="77777777" w:rsidR="00D04226" w:rsidRPr="005544A6" w:rsidRDefault="00D04226" w:rsidP="00E97365">
      <w:pPr>
        <w:autoSpaceDE w:val="0"/>
        <w:autoSpaceDN w:val="0"/>
        <w:adjustRightInd w:val="0"/>
        <w:spacing w:after="0" w:line="240" w:lineRule="auto"/>
        <w:rPr>
          <w:rFonts w:ascii="Arial" w:hAnsi="Arial" w:cs="Arial"/>
        </w:rPr>
      </w:pPr>
    </w:p>
    <w:p w14:paraId="3461707E" w14:textId="6B7AC848" w:rsidR="00611557" w:rsidRPr="005544A6" w:rsidRDefault="00D04226" w:rsidP="00AF633E">
      <w:pPr>
        <w:pStyle w:val="ListParagraph"/>
        <w:numPr>
          <w:ilvl w:val="0"/>
          <w:numId w:val="37"/>
        </w:numPr>
        <w:autoSpaceDE w:val="0"/>
        <w:autoSpaceDN w:val="0"/>
        <w:adjustRightInd w:val="0"/>
        <w:spacing w:after="0" w:line="240" w:lineRule="auto"/>
        <w:ind w:left="992" w:hanging="425"/>
        <w:contextualSpacing w:val="0"/>
        <w:jc w:val="both"/>
        <w:rPr>
          <w:rFonts w:ascii="Arial" w:hAnsi="Arial" w:cs="Arial"/>
        </w:rPr>
      </w:pPr>
      <w:r w:rsidRPr="005544A6">
        <w:rPr>
          <w:rFonts w:ascii="Arial" w:hAnsi="Arial" w:cs="Arial"/>
        </w:rPr>
        <w:t>Requests for a new bus stop,</w:t>
      </w:r>
    </w:p>
    <w:p w14:paraId="6D00D141" w14:textId="37DC7177" w:rsidR="00D04226" w:rsidRPr="005544A6" w:rsidRDefault="00D04226" w:rsidP="00AF633E">
      <w:pPr>
        <w:pStyle w:val="ListParagraph"/>
        <w:numPr>
          <w:ilvl w:val="0"/>
          <w:numId w:val="37"/>
        </w:numPr>
        <w:autoSpaceDE w:val="0"/>
        <w:autoSpaceDN w:val="0"/>
        <w:adjustRightInd w:val="0"/>
        <w:spacing w:after="0" w:line="240" w:lineRule="auto"/>
        <w:ind w:left="992" w:hanging="425"/>
        <w:contextualSpacing w:val="0"/>
        <w:jc w:val="both"/>
        <w:rPr>
          <w:rFonts w:ascii="Arial" w:hAnsi="Arial" w:cs="Arial"/>
        </w:rPr>
      </w:pPr>
      <w:r w:rsidRPr="005544A6">
        <w:rPr>
          <w:rFonts w:ascii="Arial" w:hAnsi="Arial" w:cs="Arial"/>
        </w:rPr>
        <w:t xml:space="preserve">Informing the public, </w:t>
      </w:r>
    </w:p>
    <w:p w14:paraId="6C29E1CC" w14:textId="1DC83FE1" w:rsidR="00D04226" w:rsidRPr="005544A6" w:rsidRDefault="00D04226" w:rsidP="00AF633E">
      <w:pPr>
        <w:pStyle w:val="ListParagraph"/>
        <w:numPr>
          <w:ilvl w:val="0"/>
          <w:numId w:val="37"/>
        </w:numPr>
        <w:autoSpaceDE w:val="0"/>
        <w:autoSpaceDN w:val="0"/>
        <w:adjustRightInd w:val="0"/>
        <w:spacing w:after="0" w:line="240" w:lineRule="auto"/>
        <w:ind w:left="992" w:hanging="425"/>
        <w:contextualSpacing w:val="0"/>
        <w:jc w:val="both"/>
        <w:rPr>
          <w:rFonts w:ascii="Arial" w:hAnsi="Arial" w:cs="Arial"/>
        </w:rPr>
      </w:pPr>
      <w:r w:rsidRPr="005544A6">
        <w:rPr>
          <w:rFonts w:ascii="Arial" w:hAnsi="Arial" w:cs="Arial"/>
        </w:rPr>
        <w:t>Reviewing an existing bus stop location,</w:t>
      </w:r>
    </w:p>
    <w:p w14:paraId="26475C74" w14:textId="4EDB2848" w:rsidR="00D04226" w:rsidRPr="005544A6" w:rsidRDefault="00D04226" w:rsidP="00AF633E">
      <w:pPr>
        <w:pStyle w:val="ListParagraph"/>
        <w:numPr>
          <w:ilvl w:val="0"/>
          <w:numId w:val="37"/>
        </w:numPr>
        <w:autoSpaceDE w:val="0"/>
        <w:autoSpaceDN w:val="0"/>
        <w:adjustRightInd w:val="0"/>
        <w:spacing w:after="0" w:line="240" w:lineRule="auto"/>
        <w:ind w:left="992" w:hanging="425"/>
        <w:contextualSpacing w:val="0"/>
        <w:jc w:val="both"/>
        <w:rPr>
          <w:rFonts w:ascii="Arial" w:hAnsi="Arial" w:cs="Arial"/>
        </w:rPr>
      </w:pPr>
      <w:r w:rsidRPr="005544A6">
        <w:rPr>
          <w:rFonts w:ascii="Arial" w:hAnsi="Arial" w:cs="Arial"/>
        </w:rPr>
        <w:t>Local Transport Plan raised kerb bus stop programme,</w:t>
      </w:r>
    </w:p>
    <w:p w14:paraId="1AB28D15" w14:textId="606267B8" w:rsidR="00D04226" w:rsidRPr="005544A6" w:rsidRDefault="00D04226" w:rsidP="00AF633E">
      <w:pPr>
        <w:pStyle w:val="ListParagraph"/>
        <w:numPr>
          <w:ilvl w:val="0"/>
          <w:numId w:val="37"/>
        </w:numPr>
        <w:autoSpaceDE w:val="0"/>
        <w:autoSpaceDN w:val="0"/>
        <w:adjustRightInd w:val="0"/>
        <w:spacing w:after="0" w:line="240" w:lineRule="auto"/>
        <w:ind w:left="992" w:hanging="425"/>
        <w:contextualSpacing w:val="0"/>
        <w:jc w:val="both"/>
        <w:rPr>
          <w:rFonts w:ascii="Arial" w:hAnsi="Arial" w:cs="Arial"/>
        </w:rPr>
      </w:pPr>
      <w:r w:rsidRPr="005544A6">
        <w:rPr>
          <w:rFonts w:ascii="Arial" w:hAnsi="Arial" w:cs="Arial"/>
        </w:rPr>
        <w:t>Requests for a new bus shelter,</w:t>
      </w:r>
    </w:p>
    <w:p w14:paraId="3A31D789" w14:textId="58EB1ED4" w:rsidR="00D04226" w:rsidRPr="005544A6" w:rsidRDefault="00D04226" w:rsidP="00AF633E">
      <w:pPr>
        <w:pStyle w:val="ListParagraph"/>
        <w:numPr>
          <w:ilvl w:val="0"/>
          <w:numId w:val="37"/>
        </w:numPr>
        <w:autoSpaceDE w:val="0"/>
        <w:autoSpaceDN w:val="0"/>
        <w:adjustRightInd w:val="0"/>
        <w:spacing w:after="0" w:line="240" w:lineRule="auto"/>
        <w:ind w:left="992" w:hanging="425"/>
        <w:contextualSpacing w:val="0"/>
        <w:jc w:val="both"/>
        <w:rPr>
          <w:rFonts w:ascii="Arial" w:hAnsi="Arial" w:cs="Arial"/>
        </w:rPr>
      </w:pPr>
      <w:r w:rsidRPr="005544A6">
        <w:rPr>
          <w:rFonts w:ascii="Arial" w:hAnsi="Arial" w:cs="Arial"/>
        </w:rPr>
        <w:t>Reviewing the provision of an existing bus shelter.</w:t>
      </w:r>
    </w:p>
    <w:p w14:paraId="119FE840" w14:textId="77777777" w:rsidR="001A4B78" w:rsidRPr="005544A6" w:rsidRDefault="001A4B78" w:rsidP="00E97365">
      <w:pPr>
        <w:autoSpaceDE w:val="0"/>
        <w:autoSpaceDN w:val="0"/>
        <w:adjustRightInd w:val="0"/>
        <w:spacing w:after="0" w:line="240" w:lineRule="auto"/>
        <w:rPr>
          <w:rFonts w:ascii="Arial" w:hAnsi="Arial" w:cs="Arial"/>
        </w:rPr>
      </w:pPr>
    </w:p>
    <w:p w14:paraId="3E9D8D08" w14:textId="0FF58C7E" w:rsidR="00E97365" w:rsidRPr="005544A6" w:rsidRDefault="00E97365" w:rsidP="0052058C">
      <w:pPr>
        <w:pStyle w:val="ListParagraph"/>
        <w:numPr>
          <w:ilvl w:val="1"/>
          <w:numId w:val="47"/>
        </w:numPr>
        <w:autoSpaceDE w:val="0"/>
        <w:autoSpaceDN w:val="0"/>
        <w:adjustRightInd w:val="0"/>
        <w:spacing w:after="0" w:line="240" w:lineRule="auto"/>
        <w:ind w:left="567" w:hanging="567"/>
        <w:jc w:val="both"/>
        <w:rPr>
          <w:rFonts w:ascii="Arial" w:hAnsi="Arial" w:cs="Arial"/>
        </w:rPr>
      </w:pPr>
      <w:r w:rsidRPr="005544A6">
        <w:rPr>
          <w:rFonts w:ascii="Arial" w:hAnsi="Arial" w:cs="Arial"/>
        </w:rPr>
        <w:t>It is possible to make public transport (request for a new bus stop, request for a bus shelter</w:t>
      </w:r>
      <w:r w:rsidR="00441266">
        <w:rPr>
          <w:rFonts w:ascii="Arial" w:hAnsi="Arial" w:cs="Arial"/>
        </w:rPr>
        <w:t>, object to a bus stop or bus shelter</w:t>
      </w:r>
      <w:r w:rsidRPr="005544A6">
        <w:rPr>
          <w:rFonts w:ascii="Arial" w:hAnsi="Arial" w:cs="Arial"/>
        </w:rPr>
        <w:t xml:space="preserve"> etc</w:t>
      </w:r>
      <w:r w:rsidR="00E325C4" w:rsidRPr="005544A6">
        <w:rPr>
          <w:rFonts w:ascii="Arial" w:hAnsi="Arial" w:cs="Arial"/>
        </w:rPr>
        <w:t>.</w:t>
      </w:r>
      <w:r w:rsidRPr="005544A6">
        <w:rPr>
          <w:rFonts w:ascii="Arial" w:hAnsi="Arial" w:cs="Arial"/>
        </w:rPr>
        <w:t>) requests in the following ways:</w:t>
      </w:r>
    </w:p>
    <w:p w14:paraId="3D384512" w14:textId="77777777" w:rsidR="00E97365" w:rsidRPr="005544A6" w:rsidRDefault="00E97365" w:rsidP="00E97365">
      <w:pPr>
        <w:autoSpaceDE w:val="0"/>
        <w:autoSpaceDN w:val="0"/>
        <w:adjustRightInd w:val="0"/>
        <w:spacing w:after="0" w:line="240" w:lineRule="auto"/>
        <w:jc w:val="both"/>
        <w:rPr>
          <w:rFonts w:ascii="Arial" w:hAnsi="Arial" w:cs="Arial"/>
        </w:rPr>
      </w:pPr>
    </w:p>
    <w:p w14:paraId="32BEA339" w14:textId="77777777" w:rsidR="00E97365" w:rsidRPr="005544A6" w:rsidRDefault="00E97365" w:rsidP="00AF633E">
      <w:pPr>
        <w:pStyle w:val="ListParagraph"/>
        <w:numPr>
          <w:ilvl w:val="0"/>
          <w:numId w:val="37"/>
        </w:numPr>
        <w:autoSpaceDE w:val="0"/>
        <w:autoSpaceDN w:val="0"/>
        <w:adjustRightInd w:val="0"/>
        <w:spacing w:after="0" w:line="240" w:lineRule="auto"/>
        <w:ind w:left="992" w:hanging="425"/>
        <w:contextualSpacing w:val="0"/>
        <w:jc w:val="both"/>
        <w:rPr>
          <w:rFonts w:ascii="Arial" w:hAnsi="Arial" w:cs="Arial"/>
        </w:rPr>
      </w:pPr>
      <w:r w:rsidRPr="005544A6">
        <w:rPr>
          <w:rFonts w:ascii="Arial" w:hAnsi="Arial" w:cs="Arial"/>
        </w:rPr>
        <w:t xml:space="preserve">Through the Council’s Call Centre, </w:t>
      </w:r>
    </w:p>
    <w:p w14:paraId="568899D2" w14:textId="77777777" w:rsidR="00E97365" w:rsidRPr="005544A6" w:rsidRDefault="00E97365" w:rsidP="00AF633E">
      <w:pPr>
        <w:pStyle w:val="ListParagraph"/>
        <w:numPr>
          <w:ilvl w:val="0"/>
          <w:numId w:val="37"/>
        </w:numPr>
        <w:autoSpaceDE w:val="0"/>
        <w:autoSpaceDN w:val="0"/>
        <w:adjustRightInd w:val="0"/>
        <w:spacing w:after="0" w:line="240" w:lineRule="auto"/>
        <w:ind w:left="992" w:hanging="425"/>
        <w:contextualSpacing w:val="0"/>
        <w:jc w:val="both"/>
        <w:rPr>
          <w:rFonts w:ascii="Arial" w:hAnsi="Arial" w:cs="Arial"/>
        </w:rPr>
      </w:pPr>
      <w:r w:rsidRPr="005544A6">
        <w:rPr>
          <w:rFonts w:ascii="Arial" w:hAnsi="Arial" w:cs="Arial"/>
        </w:rPr>
        <w:t>North East Lincolnshire Council Website (my account),</w:t>
      </w:r>
    </w:p>
    <w:p w14:paraId="5181FE81" w14:textId="77777777" w:rsidR="00E97365" w:rsidRPr="005544A6" w:rsidRDefault="00E97365" w:rsidP="00AF633E">
      <w:pPr>
        <w:pStyle w:val="ListParagraph"/>
        <w:numPr>
          <w:ilvl w:val="0"/>
          <w:numId w:val="37"/>
        </w:numPr>
        <w:autoSpaceDE w:val="0"/>
        <w:autoSpaceDN w:val="0"/>
        <w:adjustRightInd w:val="0"/>
        <w:spacing w:after="0" w:line="240" w:lineRule="auto"/>
        <w:ind w:left="992" w:hanging="425"/>
        <w:contextualSpacing w:val="0"/>
        <w:jc w:val="both"/>
        <w:rPr>
          <w:rFonts w:ascii="Arial" w:hAnsi="Arial" w:cs="Arial"/>
        </w:rPr>
      </w:pPr>
      <w:r w:rsidRPr="005544A6">
        <w:rPr>
          <w:rFonts w:ascii="Arial" w:hAnsi="Arial" w:cs="Arial"/>
        </w:rPr>
        <w:t xml:space="preserve">Local Council Members, </w:t>
      </w:r>
    </w:p>
    <w:p w14:paraId="030D8651" w14:textId="77777777" w:rsidR="00E97365" w:rsidRPr="005544A6" w:rsidRDefault="00E97365" w:rsidP="00AF633E">
      <w:pPr>
        <w:pStyle w:val="ListParagraph"/>
        <w:numPr>
          <w:ilvl w:val="0"/>
          <w:numId w:val="37"/>
        </w:numPr>
        <w:autoSpaceDE w:val="0"/>
        <w:autoSpaceDN w:val="0"/>
        <w:adjustRightInd w:val="0"/>
        <w:spacing w:after="0" w:line="240" w:lineRule="auto"/>
        <w:ind w:left="992" w:hanging="425"/>
        <w:contextualSpacing w:val="0"/>
        <w:jc w:val="both"/>
        <w:rPr>
          <w:rFonts w:ascii="Arial" w:hAnsi="Arial" w:cs="Arial"/>
        </w:rPr>
      </w:pPr>
      <w:r w:rsidRPr="005544A6">
        <w:rPr>
          <w:rFonts w:ascii="Arial" w:hAnsi="Arial" w:cs="Arial"/>
        </w:rPr>
        <w:t xml:space="preserve">Parish Council’s, </w:t>
      </w:r>
    </w:p>
    <w:p w14:paraId="38E670AC" w14:textId="77777777" w:rsidR="00E97365" w:rsidRPr="005544A6" w:rsidRDefault="00E97365" w:rsidP="00AF633E">
      <w:pPr>
        <w:pStyle w:val="ListParagraph"/>
        <w:numPr>
          <w:ilvl w:val="0"/>
          <w:numId w:val="37"/>
        </w:numPr>
        <w:autoSpaceDE w:val="0"/>
        <w:autoSpaceDN w:val="0"/>
        <w:adjustRightInd w:val="0"/>
        <w:spacing w:after="0" w:line="240" w:lineRule="auto"/>
        <w:ind w:left="992" w:hanging="425"/>
        <w:contextualSpacing w:val="0"/>
        <w:jc w:val="both"/>
        <w:rPr>
          <w:rFonts w:ascii="Arial" w:hAnsi="Arial" w:cs="Arial"/>
        </w:rPr>
      </w:pPr>
      <w:r w:rsidRPr="005544A6">
        <w:rPr>
          <w:rFonts w:ascii="Arial" w:hAnsi="Arial" w:cs="Arial"/>
        </w:rPr>
        <w:t>Local Bus Operators,</w:t>
      </w:r>
    </w:p>
    <w:p w14:paraId="7B7D4682" w14:textId="77777777" w:rsidR="00E97365" w:rsidRPr="005544A6" w:rsidRDefault="00E97365" w:rsidP="00AF633E">
      <w:pPr>
        <w:pStyle w:val="ListParagraph"/>
        <w:numPr>
          <w:ilvl w:val="0"/>
          <w:numId w:val="37"/>
        </w:numPr>
        <w:autoSpaceDE w:val="0"/>
        <w:autoSpaceDN w:val="0"/>
        <w:adjustRightInd w:val="0"/>
        <w:spacing w:after="0" w:line="240" w:lineRule="auto"/>
        <w:ind w:left="992" w:hanging="425"/>
        <w:contextualSpacing w:val="0"/>
        <w:jc w:val="both"/>
        <w:rPr>
          <w:rFonts w:ascii="Arial" w:hAnsi="Arial" w:cs="Arial"/>
        </w:rPr>
      </w:pPr>
      <w:r w:rsidRPr="005544A6">
        <w:rPr>
          <w:rFonts w:ascii="Arial" w:hAnsi="Arial" w:cs="Arial"/>
        </w:rPr>
        <w:t>Through the Bus Quality Partnership (BQP).</w:t>
      </w:r>
    </w:p>
    <w:p w14:paraId="357AE6A3" w14:textId="77777777" w:rsidR="006F20D7" w:rsidRPr="005544A6" w:rsidRDefault="006F20D7" w:rsidP="006F20D7">
      <w:pPr>
        <w:autoSpaceDE w:val="0"/>
        <w:autoSpaceDN w:val="0"/>
        <w:adjustRightInd w:val="0"/>
        <w:spacing w:after="0" w:line="240" w:lineRule="auto"/>
        <w:jc w:val="both"/>
        <w:rPr>
          <w:rFonts w:ascii="Arial" w:hAnsi="Arial" w:cs="Arial"/>
        </w:rPr>
      </w:pPr>
    </w:p>
    <w:p w14:paraId="46EEDE92" w14:textId="56B969E0" w:rsidR="006F20D7" w:rsidRPr="005544A6" w:rsidRDefault="006F20D7" w:rsidP="0052058C">
      <w:pPr>
        <w:pStyle w:val="ListParagraph"/>
        <w:numPr>
          <w:ilvl w:val="1"/>
          <w:numId w:val="47"/>
        </w:numPr>
        <w:autoSpaceDE w:val="0"/>
        <w:autoSpaceDN w:val="0"/>
        <w:adjustRightInd w:val="0"/>
        <w:spacing w:after="0" w:line="240" w:lineRule="auto"/>
        <w:ind w:left="567" w:hanging="567"/>
        <w:jc w:val="both"/>
        <w:rPr>
          <w:rFonts w:ascii="Arial" w:hAnsi="Arial" w:cs="Arial"/>
        </w:rPr>
      </w:pPr>
      <w:r w:rsidRPr="005544A6">
        <w:rPr>
          <w:rFonts w:ascii="Arial" w:hAnsi="Arial" w:cs="Arial"/>
        </w:rPr>
        <w:t>Appendix 1 summarises the process w</w:t>
      </w:r>
      <w:r w:rsidR="00C27CA3">
        <w:rPr>
          <w:rFonts w:ascii="Arial" w:hAnsi="Arial" w:cs="Arial"/>
        </w:rPr>
        <w:t>hich Highways and Transport will</w:t>
      </w:r>
      <w:r w:rsidRPr="005544A6">
        <w:rPr>
          <w:rFonts w:ascii="Arial" w:hAnsi="Arial" w:cs="Arial"/>
        </w:rPr>
        <w:t xml:space="preserve"> follow in relation to </w:t>
      </w:r>
      <w:r w:rsidR="007D7FB7" w:rsidRPr="005544A6">
        <w:rPr>
          <w:rFonts w:ascii="Arial" w:hAnsi="Arial" w:cs="Arial"/>
        </w:rPr>
        <w:t xml:space="preserve">all </w:t>
      </w:r>
      <w:r w:rsidRPr="005544A6">
        <w:rPr>
          <w:rFonts w:ascii="Arial" w:hAnsi="Arial" w:cs="Arial"/>
        </w:rPr>
        <w:t xml:space="preserve">bus shelter and bus stop requests and applies to the </w:t>
      </w:r>
      <w:r w:rsidR="00F14B22" w:rsidRPr="005544A6">
        <w:rPr>
          <w:rFonts w:ascii="Arial" w:hAnsi="Arial" w:cs="Arial"/>
        </w:rPr>
        <w:t xml:space="preserve">sections </w:t>
      </w:r>
      <w:r w:rsidRPr="005544A6">
        <w:rPr>
          <w:rFonts w:ascii="Arial" w:hAnsi="Arial" w:cs="Arial"/>
        </w:rPr>
        <w:t>below.</w:t>
      </w:r>
      <w:r w:rsidR="006B5935">
        <w:rPr>
          <w:rFonts w:ascii="Arial" w:hAnsi="Arial" w:cs="Arial"/>
        </w:rPr>
        <w:t xml:space="preserve">  </w:t>
      </w:r>
      <w:r w:rsidR="00041EC5">
        <w:rPr>
          <w:rFonts w:ascii="Arial" w:hAnsi="Arial" w:cs="Arial"/>
        </w:rPr>
        <w:t>Generally,</w:t>
      </w:r>
      <w:r w:rsidR="006B5935">
        <w:rPr>
          <w:rFonts w:ascii="Arial" w:hAnsi="Arial" w:cs="Arial"/>
        </w:rPr>
        <w:t xml:space="preserve"> the Council will follow the </w:t>
      </w:r>
      <w:r w:rsidR="00BE578B">
        <w:rPr>
          <w:rFonts w:ascii="Arial" w:hAnsi="Arial" w:cs="Arial"/>
        </w:rPr>
        <w:t xml:space="preserve">processes </w:t>
      </w:r>
      <w:r w:rsidR="006B5935">
        <w:rPr>
          <w:rFonts w:ascii="Arial" w:hAnsi="Arial" w:cs="Arial"/>
        </w:rPr>
        <w:t xml:space="preserve">set out below </w:t>
      </w:r>
      <w:r w:rsidR="00196BAE">
        <w:rPr>
          <w:rFonts w:ascii="Arial" w:hAnsi="Arial" w:cs="Arial"/>
        </w:rPr>
        <w:t>(</w:t>
      </w:r>
      <w:r w:rsidR="006B5935">
        <w:rPr>
          <w:rFonts w:ascii="Arial" w:hAnsi="Arial" w:cs="Arial"/>
        </w:rPr>
        <w:t>other than in exception</w:t>
      </w:r>
      <w:r w:rsidR="00196BAE">
        <w:rPr>
          <w:rFonts w:ascii="Arial" w:hAnsi="Arial" w:cs="Arial"/>
        </w:rPr>
        <w:t>al</w:t>
      </w:r>
      <w:r w:rsidR="006B5935">
        <w:rPr>
          <w:rFonts w:ascii="Arial" w:hAnsi="Arial" w:cs="Arial"/>
        </w:rPr>
        <w:t xml:space="preserve"> circumstances</w:t>
      </w:r>
      <w:r w:rsidR="00196BAE">
        <w:rPr>
          <w:rFonts w:ascii="Arial" w:hAnsi="Arial" w:cs="Arial"/>
        </w:rPr>
        <w:t>)</w:t>
      </w:r>
      <w:r w:rsidR="006B5935">
        <w:rPr>
          <w:rFonts w:ascii="Arial" w:hAnsi="Arial" w:cs="Arial"/>
        </w:rPr>
        <w:t xml:space="preserve">.  </w:t>
      </w:r>
      <w:r w:rsidRPr="005544A6">
        <w:rPr>
          <w:rFonts w:ascii="Arial" w:hAnsi="Arial" w:cs="Arial"/>
        </w:rPr>
        <w:t xml:space="preserve">   </w:t>
      </w:r>
    </w:p>
    <w:p w14:paraId="2FA105A5" w14:textId="77777777" w:rsidR="0052058C" w:rsidRPr="00CB4505" w:rsidRDefault="0052058C" w:rsidP="0052058C">
      <w:pPr>
        <w:autoSpaceDE w:val="0"/>
        <w:autoSpaceDN w:val="0"/>
        <w:adjustRightInd w:val="0"/>
        <w:spacing w:after="0" w:line="240" w:lineRule="auto"/>
        <w:jc w:val="both"/>
      </w:pPr>
      <w:bookmarkStart w:id="12" w:name="_Toc535583464"/>
    </w:p>
    <w:p w14:paraId="71DD2DCF" w14:textId="08EE0E23" w:rsidR="001A4B78" w:rsidRPr="005544A6" w:rsidRDefault="001A4B78" w:rsidP="005544A6">
      <w:pPr>
        <w:pStyle w:val="ListParagraph"/>
        <w:numPr>
          <w:ilvl w:val="0"/>
          <w:numId w:val="47"/>
        </w:numPr>
        <w:autoSpaceDE w:val="0"/>
        <w:autoSpaceDN w:val="0"/>
        <w:adjustRightInd w:val="0"/>
        <w:spacing w:after="0" w:line="240" w:lineRule="auto"/>
        <w:ind w:left="567" w:hanging="567"/>
        <w:jc w:val="both"/>
        <w:rPr>
          <w:rFonts w:ascii="Arial" w:hAnsi="Arial" w:cs="Arial"/>
          <w:b/>
        </w:rPr>
      </w:pPr>
      <w:r w:rsidRPr="005544A6">
        <w:rPr>
          <w:rFonts w:ascii="Arial" w:hAnsi="Arial" w:cs="Arial"/>
          <w:b/>
        </w:rPr>
        <w:t>Request for a new bus stop</w:t>
      </w:r>
      <w:bookmarkEnd w:id="12"/>
    </w:p>
    <w:p w14:paraId="4D3356D5" w14:textId="77777777" w:rsidR="00E97365" w:rsidRPr="005544A6" w:rsidRDefault="00E97365" w:rsidP="00E97365">
      <w:pPr>
        <w:autoSpaceDE w:val="0"/>
        <w:autoSpaceDN w:val="0"/>
        <w:adjustRightInd w:val="0"/>
        <w:spacing w:after="0" w:line="240" w:lineRule="auto"/>
        <w:jc w:val="both"/>
        <w:rPr>
          <w:rFonts w:ascii="Arial" w:hAnsi="Arial" w:cs="Arial"/>
          <w:color w:val="FF0000"/>
        </w:rPr>
      </w:pPr>
    </w:p>
    <w:p w14:paraId="4597144D" w14:textId="5B92E851" w:rsidR="00E97365" w:rsidRPr="00630DA7" w:rsidRDefault="00E97365" w:rsidP="00630DA7">
      <w:pPr>
        <w:pStyle w:val="ListParagraph"/>
        <w:numPr>
          <w:ilvl w:val="1"/>
          <w:numId w:val="47"/>
        </w:numPr>
        <w:autoSpaceDE w:val="0"/>
        <w:autoSpaceDN w:val="0"/>
        <w:adjustRightInd w:val="0"/>
        <w:spacing w:after="0" w:line="240" w:lineRule="auto"/>
        <w:ind w:left="567" w:hanging="567"/>
        <w:jc w:val="both"/>
        <w:rPr>
          <w:rFonts w:ascii="Arial" w:hAnsi="Arial" w:cs="Arial"/>
        </w:rPr>
      </w:pPr>
      <w:r w:rsidRPr="005544A6">
        <w:rPr>
          <w:rFonts w:ascii="Arial" w:hAnsi="Arial" w:cs="Arial"/>
        </w:rPr>
        <w:t>All requests for new bus stops should be submitted b</w:t>
      </w:r>
      <w:r w:rsidR="00A956C1">
        <w:rPr>
          <w:rFonts w:ascii="Arial" w:hAnsi="Arial" w:cs="Arial"/>
        </w:rPr>
        <w:t>y following the process</w:t>
      </w:r>
      <w:r w:rsidR="00441266">
        <w:rPr>
          <w:rFonts w:ascii="Arial" w:hAnsi="Arial" w:cs="Arial"/>
        </w:rPr>
        <w:t xml:space="preserve"> in 4.2</w:t>
      </w:r>
      <w:r w:rsidRPr="005544A6">
        <w:rPr>
          <w:rFonts w:ascii="Arial" w:hAnsi="Arial" w:cs="Arial"/>
        </w:rPr>
        <w:t>.  Requests for new bu</w:t>
      </w:r>
      <w:r w:rsidR="00293840">
        <w:rPr>
          <w:rFonts w:ascii="Arial" w:hAnsi="Arial" w:cs="Arial"/>
        </w:rPr>
        <w:t xml:space="preserve">s stops will be assessed by Highways and Transport </w:t>
      </w:r>
      <w:r w:rsidRPr="005544A6">
        <w:rPr>
          <w:rFonts w:ascii="Arial" w:hAnsi="Arial" w:cs="Arial"/>
        </w:rPr>
        <w:t xml:space="preserve">and will consider factors such as likely usage and the location of the request in relation to other bus stops in the local area.  For a new bus stop, details of the location (provision of a map marked with the proposed bus stop) will then be sent to the Road Safety Team and any other relevant team within Highways </w:t>
      </w:r>
      <w:r w:rsidR="004F4E4E" w:rsidRPr="005544A6">
        <w:rPr>
          <w:rFonts w:ascii="Arial" w:hAnsi="Arial" w:cs="Arial"/>
        </w:rPr>
        <w:t xml:space="preserve">and Transport </w:t>
      </w:r>
      <w:r w:rsidRPr="005544A6">
        <w:rPr>
          <w:rFonts w:ascii="Arial" w:hAnsi="Arial" w:cs="Arial"/>
        </w:rPr>
        <w:t xml:space="preserve">for comment.  </w:t>
      </w:r>
      <w:r w:rsidR="00E718B4">
        <w:rPr>
          <w:rFonts w:ascii="Arial" w:hAnsi="Arial" w:cs="Arial"/>
        </w:rPr>
        <w:t>Following the initial assessment, s</w:t>
      </w:r>
      <w:r w:rsidRPr="005544A6">
        <w:rPr>
          <w:rFonts w:ascii="Arial" w:hAnsi="Arial" w:cs="Arial"/>
        </w:rPr>
        <w:t>hould the Council be unable to proceed any further, the Council will provide a detailed explanation (either in writing or via email) to the person that has made the request for the new bus stop</w:t>
      </w:r>
      <w:r w:rsidR="00B21933" w:rsidRPr="005544A6">
        <w:rPr>
          <w:rFonts w:ascii="Arial" w:hAnsi="Arial" w:cs="Arial"/>
        </w:rPr>
        <w:t xml:space="preserve">.  </w:t>
      </w:r>
      <w:r w:rsidR="00E718B4">
        <w:rPr>
          <w:rFonts w:ascii="Arial" w:hAnsi="Arial" w:cs="Arial"/>
        </w:rPr>
        <w:t>Should the person who requested the bus stop wish to pursue the request, a</w:t>
      </w:r>
      <w:r w:rsidR="00B21933" w:rsidRPr="005544A6">
        <w:rPr>
          <w:rFonts w:ascii="Arial" w:hAnsi="Arial" w:cs="Arial"/>
        </w:rPr>
        <w:t xml:space="preserve"> further site meeting may be held to discuss the </w:t>
      </w:r>
      <w:r w:rsidR="00E718B4">
        <w:rPr>
          <w:rFonts w:ascii="Arial" w:hAnsi="Arial" w:cs="Arial"/>
        </w:rPr>
        <w:t xml:space="preserve">initial </w:t>
      </w:r>
      <w:r w:rsidR="00B21933" w:rsidRPr="005544A6">
        <w:rPr>
          <w:rFonts w:ascii="Arial" w:hAnsi="Arial" w:cs="Arial"/>
        </w:rPr>
        <w:t>Hi</w:t>
      </w:r>
      <w:r w:rsidR="00E718B4">
        <w:rPr>
          <w:rFonts w:ascii="Arial" w:hAnsi="Arial" w:cs="Arial"/>
        </w:rPr>
        <w:t xml:space="preserve">ghways and Transport assessment.  </w:t>
      </w:r>
      <w:r w:rsidR="00BB615C">
        <w:rPr>
          <w:rFonts w:ascii="Arial" w:hAnsi="Arial" w:cs="Arial"/>
        </w:rPr>
        <w:t>Following the site meeting, s</w:t>
      </w:r>
      <w:r w:rsidR="00B21933" w:rsidRPr="005544A6">
        <w:rPr>
          <w:rFonts w:ascii="Arial" w:hAnsi="Arial" w:cs="Arial"/>
        </w:rPr>
        <w:t xml:space="preserve">hould the </w:t>
      </w:r>
      <w:r w:rsidR="004834F5">
        <w:rPr>
          <w:rFonts w:ascii="Arial" w:hAnsi="Arial" w:cs="Arial"/>
        </w:rPr>
        <w:t xml:space="preserve">Highways and Transport </w:t>
      </w:r>
      <w:r w:rsidR="00B21933" w:rsidRPr="005544A6">
        <w:rPr>
          <w:rFonts w:ascii="Arial" w:hAnsi="Arial" w:cs="Arial"/>
        </w:rPr>
        <w:t>advice remain the same, the person requesting the bus stop may w</w:t>
      </w:r>
      <w:r w:rsidR="00E718B4">
        <w:rPr>
          <w:rFonts w:ascii="Arial" w:hAnsi="Arial" w:cs="Arial"/>
        </w:rPr>
        <w:t xml:space="preserve">ish to </w:t>
      </w:r>
      <w:r w:rsidR="006B5935">
        <w:rPr>
          <w:rFonts w:ascii="Arial" w:hAnsi="Arial" w:cs="Arial"/>
        </w:rPr>
        <w:t xml:space="preserve">continue to </w:t>
      </w:r>
      <w:r w:rsidR="0007246A">
        <w:rPr>
          <w:rFonts w:ascii="Arial" w:hAnsi="Arial" w:cs="Arial"/>
        </w:rPr>
        <w:t xml:space="preserve">pursue the </w:t>
      </w:r>
      <w:r w:rsidR="006B5935">
        <w:rPr>
          <w:rFonts w:ascii="Arial" w:hAnsi="Arial" w:cs="Arial"/>
        </w:rPr>
        <w:t>bus stop request</w:t>
      </w:r>
      <w:r w:rsidR="00E718B4">
        <w:rPr>
          <w:rFonts w:ascii="Arial" w:hAnsi="Arial" w:cs="Arial"/>
        </w:rPr>
        <w:t xml:space="preserve">.  </w:t>
      </w:r>
      <w:r w:rsidR="00B21933" w:rsidRPr="005544A6">
        <w:rPr>
          <w:rFonts w:ascii="Arial" w:hAnsi="Arial" w:cs="Arial"/>
        </w:rPr>
        <w:t>In the event of this happening</w:t>
      </w:r>
      <w:r w:rsidR="004F4E4E" w:rsidRPr="005544A6">
        <w:rPr>
          <w:rFonts w:ascii="Arial" w:hAnsi="Arial" w:cs="Arial"/>
        </w:rPr>
        <w:t>,</w:t>
      </w:r>
      <w:r w:rsidR="00B21933" w:rsidRPr="005544A6">
        <w:rPr>
          <w:rFonts w:ascii="Arial" w:hAnsi="Arial" w:cs="Arial"/>
        </w:rPr>
        <w:t xml:space="preserve"> the person requesting the bus stop should contact their Local Ward Councillors to discuss the matter.  T</w:t>
      </w:r>
      <w:r w:rsidR="008E277C">
        <w:rPr>
          <w:rFonts w:ascii="Arial" w:hAnsi="Arial" w:cs="Arial"/>
        </w:rPr>
        <w:t>he Local Ward Councillors may</w:t>
      </w:r>
      <w:r w:rsidR="00B21933" w:rsidRPr="005544A6">
        <w:rPr>
          <w:rFonts w:ascii="Arial" w:hAnsi="Arial" w:cs="Arial"/>
        </w:rPr>
        <w:t xml:space="preserve"> contact </w:t>
      </w:r>
      <w:r w:rsidR="00293840">
        <w:rPr>
          <w:rFonts w:ascii="Arial" w:hAnsi="Arial" w:cs="Arial"/>
        </w:rPr>
        <w:t>Highways and Transport</w:t>
      </w:r>
      <w:r w:rsidR="00B21933" w:rsidRPr="005544A6">
        <w:rPr>
          <w:rFonts w:ascii="Arial" w:hAnsi="Arial" w:cs="Arial"/>
        </w:rPr>
        <w:t xml:space="preserve"> and if the matter cannot be resolved, a report may be sent to the </w:t>
      </w:r>
      <w:r w:rsidR="00390831" w:rsidRPr="005544A6">
        <w:rPr>
          <w:rFonts w:ascii="Arial" w:hAnsi="Arial" w:cs="Arial"/>
          <w:lang w:val="en"/>
        </w:rPr>
        <w:t xml:space="preserve">Portfolio Holder for Environment, </w:t>
      </w:r>
      <w:r w:rsidR="00A956C1">
        <w:rPr>
          <w:rFonts w:ascii="Arial" w:hAnsi="Arial" w:cs="Arial"/>
          <w:lang w:val="en"/>
        </w:rPr>
        <w:lastRenderedPageBreak/>
        <w:t>and Transport</w:t>
      </w:r>
      <w:r w:rsidR="00F14B22" w:rsidRPr="00CB4505">
        <w:rPr>
          <w:lang w:val="en"/>
        </w:rPr>
        <w:t xml:space="preserve"> </w:t>
      </w:r>
      <w:r w:rsidR="00B21933" w:rsidRPr="0075137E">
        <w:rPr>
          <w:rFonts w:ascii="Arial" w:hAnsi="Arial" w:cs="Arial"/>
        </w:rPr>
        <w:t>for consideration</w:t>
      </w:r>
      <w:r w:rsidR="007D7FB7" w:rsidRPr="0075137E">
        <w:rPr>
          <w:rFonts w:ascii="Arial" w:hAnsi="Arial" w:cs="Arial"/>
        </w:rPr>
        <w:t xml:space="preserve"> (note the process diagram in Appendix 1)</w:t>
      </w:r>
      <w:r w:rsidR="00B21933" w:rsidRPr="0075137E">
        <w:rPr>
          <w:rFonts w:ascii="Arial" w:hAnsi="Arial" w:cs="Arial"/>
        </w:rPr>
        <w:t xml:space="preserve">.  </w:t>
      </w:r>
      <w:r w:rsidR="00630DA7" w:rsidRPr="00630DA7">
        <w:rPr>
          <w:rFonts w:ascii="Arial" w:hAnsi="Arial" w:cs="Arial"/>
        </w:rPr>
        <w:t xml:space="preserve">In order to help inform the Portfolio Holder report, the Council </w:t>
      </w:r>
      <w:r w:rsidR="00630DA7">
        <w:rPr>
          <w:rFonts w:ascii="Arial" w:hAnsi="Arial" w:cs="Arial"/>
        </w:rPr>
        <w:t>may seek the views of the</w:t>
      </w:r>
      <w:r w:rsidR="00630DA7" w:rsidRPr="00630DA7">
        <w:rPr>
          <w:rFonts w:ascii="Arial" w:hAnsi="Arial" w:cs="Arial"/>
        </w:rPr>
        <w:t xml:space="preserve"> Police (including other public sector agencies) and local residents who may be directly affected by the proposed </w:t>
      </w:r>
      <w:r w:rsidR="00630DA7">
        <w:rPr>
          <w:rFonts w:ascii="Arial" w:hAnsi="Arial" w:cs="Arial"/>
        </w:rPr>
        <w:t xml:space="preserve">bus stop.  </w:t>
      </w:r>
      <w:r w:rsidRPr="00630DA7">
        <w:rPr>
          <w:rFonts w:ascii="Arial" w:hAnsi="Arial" w:cs="Arial"/>
        </w:rPr>
        <w:t>Should</w:t>
      </w:r>
      <w:r w:rsidR="006B5935">
        <w:rPr>
          <w:rFonts w:ascii="Arial" w:hAnsi="Arial" w:cs="Arial"/>
        </w:rPr>
        <w:t xml:space="preserve"> the request be approved by the Portfolio Holder</w:t>
      </w:r>
      <w:r w:rsidRPr="00630DA7">
        <w:rPr>
          <w:rFonts w:ascii="Arial" w:hAnsi="Arial" w:cs="Arial"/>
        </w:rPr>
        <w:t>, the Council will inform the public</w:t>
      </w:r>
      <w:r w:rsidR="00BB615C">
        <w:rPr>
          <w:rFonts w:ascii="Arial" w:hAnsi="Arial" w:cs="Arial"/>
        </w:rPr>
        <w:t xml:space="preserve"> </w:t>
      </w:r>
      <w:r w:rsidR="00BB615C" w:rsidRPr="006B1BBD">
        <w:rPr>
          <w:rFonts w:ascii="Arial" w:hAnsi="Arial" w:cs="Arial"/>
        </w:rPr>
        <w:t>(prior to deliver</w:t>
      </w:r>
      <w:r w:rsidR="00A95E89" w:rsidRPr="006B1BBD">
        <w:rPr>
          <w:rFonts w:ascii="Arial" w:hAnsi="Arial" w:cs="Arial"/>
        </w:rPr>
        <w:t>y</w:t>
      </w:r>
      <w:r w:rsidR="00BB615C" w:rsidRPr="006B1BBD">
        <w:rPr>
          <w:rFonts w:ascii="Arial" w:hAnsi="Arial" w:cs="Arial"/>
        </w:rPr>
        <w:t xml:space="preserve"> of the scheme)</w:t>
      </w:r>
      <w:r w:rsidR="00A956C1">
        <w:rPr>
          <w:rFonts w:ascii="Arial" w:hAnsi="Arial" w:cs="Arial"/>
        </w:rPr>
        <w:t xml:space="preserve"> through the process</w:t>
      </w:r>
      <w:r w:rsidRPr="00630DA7">
        <w:rPr>
          <w:rFonts w:ascii="Arial" w:hAnsi="Arial" w:cs="Arial"/>
        </w:rPr>
        <w:t xml:space="preserve"> set out in 6.1. </w:t>
      </w:r>
    </w:p>
    <w:p w14:paraId="4FF2AF87" w14:textId="77777777" w:rsidR="00B21933" w:rsidRPr="0075137E" w:rsidRDefault="00B21933" w:rsidP="00E97365">
      <w:pPr>
        <w:autoSpaceDE w:val="0"/>
        <w:autoSpaceDN w:val="0"/>
        <w:adjustRightInd w:val="0"/>
        <w:spacing w:after="0" w:line="240" w:lineRule="auto"/>
        <w:jc w:val="both"/>
        <w:rPr>
          <w:rFonts w:ascii="Arial" w:hAnsi="Arial" w:cs="Arial"/>
        </w:rPr>
      </w:pPr>
    </w:p>
    <w:p w14:paraId="63C379EC" w14:textId="5DCB652C" w:rsidR="00E97365" w:rsidRDefault="00E97365" w:rsidP="00E97365">
      <w:pPr>
        <w:pStyle w:val="ListParagraph"/>
        <w:numPr>
          <w:ilvl w:val="1"/>
          <w:numId w:val="47"/>
        </w:numPr>
        <w:autoSpaceDE w:val="0"/>
        <w:autoSpaceDN w:val="0"/>
        <w:adjustRightInd w:val="0"/>
        <w:spacing w:after="0" w:line="240" w:lineRule="auto"/>
        <w:ind w:left="567" w:hanging="567"/>
        <w:jc w:val="both"/>
        <w:rPr>
          <w:rFonts w:ascii="Arial" w:hAnsi="Arial" w:cs="Arial"/>
        </w:rPr>
      </w:pPr>
      <w:r w:rsidRPr="00425E03">
        <w:rPr>
          <w:rFonts w:ascii="Arial" w:hAnsi="Arial" w:cs="Arial"/>
        </w:rPr>
        <w:t xml:space="preserve">An alternative </w:t>
      </w:r>
      <w:r w:rsidR="00390831" w:rsidRPr="00425E03">
        <w:rPr>
          <w:rFonts w:ascii="Arial" w:hAnsi="Arial" w:cs="Arial"/>
        </w:rPr>
        <w:t>method for</w:t>
      </w:r>
      <w:r w:rsidRPr="00425E03">
        <w:rPr>
          <w:rFonts w:ascii="Arial" w:hAnsi="Arial" w:cs="Arial"/>
        </w:rPr>
        <w:t xml:space="preserve"> requesting a new bus stop is to submit a petition (more than 20 signatures </w:t>
      </w:r>
      <w:r w:rsidR="004F4E4E" w:rsidRPr="00425E03">
        <w:rPr>
          <w:rFonts w:ascii="Arial" w:hAnsi="Arial" w:cs="Arial"/>
        </w:rPr>
        <w:t xml:space="preserve">are needed </w:t>
      </w:r>
      <w:r w:rsidRPr="00425E03">
        <w:rPr>
          <w:rFonts w:ascii="Arial" w:hAnsi="Arial" w:cs="Arial"/>
        </w:rPr>
        <w:t xml:space="preserve">in order to be classed as a petition).  Once the petition is submitted, Transport </w:t>
      </w:r>
      <w:r w:rsidR="009B1EA2" w:rsidRPr="00425E03">
        <w:rPr>
          <w:rFonts w:ascii="Arial" w:hAnsi="Arial" w:cs="Arial"/>
        </w:rPr>
        <w:t>Officers</w:t>
      </w:r>
      <w:r w:rsidRPr="00425E03">
        <w:rPr>
          <w:rFonts w:ascii="Arial" w:hAnsi="Arial" w:cs="Arial"/>
        </w:rPr>
        <w:t xml:space="preserve"> will investigate the issue and write a report for </w:t>
      </w:r>
      <w:r w:rsidR="00390831" w:rsidRPr="00425E03">
        <w:rPr>
          <w:rFonts w:ascii="Arial" w:hAnsi="Arial" w:cs="Arial"/>
          <w:lang w:val="en"/>
        </w:rPr>
        <w:t>Portfolio Holder for Environ</w:t>
      </w:r>
      <w:r w:rsidR="00A956C1">
        <w:rPr>
          <w:rFonts w:ascii="Arial" w:hAnsi="Arial" w:cs="Arial"/>
          <w:lang w:val="en"/>
        </w:rPr>
        <w:t xml:space="preserve">ment and </w:t>
      </w:r>
      <w:r w:rsidR="00390831" w:rsidRPr="00425E03">
        <w:rPr>
          <w:rFonts w:ascii="Arial" w:hAnsi="Arial" w:cs="Arial"/>
          <w:lang w:val="en"/>
        </w:rPr>
        <w:t xml:space="preserve">Transport </w:t>
      </w:r>
      <w:r w:rsidR="00BE578B">
        <w:rPr>
          <w:rFonts w:ascii="Arial" w:hAnsi="Arial" w:cs="Arial"/>
        </w:rPr>
        <w:t>consideration.  The report will</w:t>
      </w:r>
      <w:r w:rsidRPr="00425E03">
        <w:rPr>
          <w:rFonts w:ascii="Arial" w:hAnsi="Arial" w:cs="Arial"/>
        </w:rPr>
        <w:t xml:space="preserve"> include the full details in relation to the issue, evidence from the Police (an</w:t>
      </w:r>
      <w:r w:rsidR="00090D33" w:rsidRPr="00425E03">
        <w:rPr>
          <w:rFonts w:ascii="Arial" w:hAnsi="Arial" w:cs="Arial"/>
        </w:rPr>
        <w:t>d other public sector agencies) and</w:t>
      </w:r>
      <w:r w:rsidR="00E718B4" w:rsidRPr="00425E03">
        <w:rPr>
          <w:rFonts w:ascii="Arial" w:hAnsi="Arial" w:cs="Arial"/>
        </w:rPr>
        <w:t xml:space="preserve"> local residents directly affected by the proposed scheme </w:t>
      </w:r>
      <w:r w:rsidRPr="00425E03">
        <w:rPr>
          <w:rFonts w:ascii="Arial" w:hAnsi="Arial" w:cs="Arial"/>
        </w:rPr>
        <w:t xml:space="preserve">and the report will include a recommendation.   </w:t>
      </w:r>
    </w:p>
    <w:p w14:paraId="389195A2" w14:textId="77777777" w:rsidR="00425E03" w:rsidRPr="00425E03" w:rsidRDefault="00425E03" w:rsidP="00425E03">
      <w:pPr>
        <w:autoSpaceDE w:val="0"/>
        <w:autoSpaceDN w:val="0"/>
        <w:adjustRightInd w:val="0"/>
        <w:spacing w:after="0" w:line="240" w:lineRule="auto"/>
        <w:jc w:val="both"/>
        <w:rPr>
          <w:rFonts w:ascii="Arial" w:hAnsi="Arial" w:cs="Arial"/>
        </w:rPr>
      </w:pPr>
    </w:p>
    <w:p w14:paraId="479E053A" w14:textId="7E4BD3AD" w:rsidR="003248DB" w:rsidRPr="003248DB" w:rsidRDefault="00E97365" w:rsidP="003248DB">
      <w:pPr>
        <w:pStyle w:val="ListParagraph"/>
        <w:numPr>
          <w:ilvl w:val="1"/>
          <w:numId w:val="47"/>
        </w:numPr>
        <w:autoSpaceDE w:val="0"/>
        <w:autoSpaceDN w:val="0"/>
        <w:adjustRightInd w:val="0"/>
        <w:spacing w:after="0" w:line="240" w:lineRule="auto"/>
        <w:ind w:left="567" w:hanging="567"/>
        <w:jc w:val="both"/>
        <w:rPr>
          <w:rFonts w:ascii="Arial" w:hAnsi="Arial" w:cs="Arial"/>
        </w:rPr>
      </w:pPr>
      <w:r w:rsidRPr="0075137E">
        <w:rPr>
          <w:rFonts w:ascii="Arial" w:hAnsi="Arial" w:cs="Arial"/>
        </w:rPr>
        <w:t>In the event of the Council agreeing to provide a new bus stop, this will initially be through the provision of a bus stop pole, bus stop flag, timetable case and bus stop road marking.  Once the bus stop is established a raised kerb bus stop may be provided at a later date which will be subject t</w:t>
      </w:r>
      <w:r w:rsidR="00A956C1">
        <w:rPr>
          <w:rFonts w:ascii="Arial" w:hAnsi="Arial" w:cs="Arial"/>
        </w:rPr>
        <w:t>o the process</w:t>
      </w:r>
      <w:r w:rsidR="00E718B4">
        <w:rPr>
          <w:rFonts w:ascii="Arial" w:hAnsi="Arial" w:cs="Arial"/>
        </w:rPr>
        <w:t xml:space="preserve"> set out in 6.1.  </w:t>
      </w:r>
      <w:r w:rsidRPr="0075137E">
        <w:rPr>
          <w:rFonts w:ascii="Arial" w:hAnsi="Arial" w:cs="Arial"/>
        </w:rPr>
        <w:t xml:space="preserve">A new bus stop pole will usually be installed within six to eight weeks unless there is a requirement for hard standing and in which case the process may take at least twelve weeks.  </w:t>
      </w:r>
    </w:p>
    <w:p w14:paraId="13AAA685" w14:textId="77777777" w:rsidR="00E97365" w:rsidRPr="0075137E" w:rsidRDefault="00E97365" w:rsidP="00E97365">
      <w:pPr>
        <w:autoSpaceDE w:val="0"/>
        <w:autoSpaceDN w:val="0"/>
        <w:adjustRightInd w:val="0"/>
        <w:spacing w:after="0" w:line="240" w:lineRule="auto"/>
        <w:jc w:val="both"/>
        <w:rPr>
          <w:rFonts w:ascii="Arial" w:hAnsi="Arial" w:cs="Arial"/>
        </w:rPr>
      </w:pPr>
    </w:p>
    <w:p w14:paraId="14C2FBEF" w14:textId="1EF9B1E2" w:rsidR="001A4B78" w:rsidRPr="0075137E" w:rsidRDefault="001A4B78" w:rsidP="005544A6">
      <w:pPr>
        <w:pStyle w:val="ListParagraph"/>
        <w:numPr>
          <w:ilvl w:val="0"/>
          <w:numId w:val="47"/>
        </w:numPr>
        <w:autoSpaceDE w:val="0"/>
        <w:autoSpaceDN w:val="0"/>
        <w:adjustRightInd w:val="0"/>
        <w:spacing w:after="0" w:line="240" w:lineRule="auto"/>
        <w:ind w:left="567" w:hanging="567"/>
        <w:jc w:val="both"/>
        <w:rPr>
          <w:rFonts w:ascii="Arial" w:hAnsi="Arial" w:cs="Arial"/>
          <w:b/>
        </w:rPr>
      </w:pPr>
      <w:bookmarkStart w:id="13" w:name="_Toc535583465"/>
      <w:r w:rsidRPr="0075137E">
        <w:rPr>
          <w:rFonts w:ascii="Arial" w:hAnsi="Arial" w:cs="Arial"/>
          <w:b/>
        </w:rPr>
        <w:t>Informing the public</w:t>
      </w:r>
      <w:bookmarkEnd w:id="13"/>
      <w:r w:rsidRPr="0075137E">
        <w:rPr>
          <w:rFonts w:ascii="Arial" w:hAnsi="Arial" w:cs="Arial"/>
          <w:b/>
        </w:rPr>
        <w:t xml:space="preserve"> </w:t>
      </w:r>
    </w:p>
    <w:p w14:paraId="1747BB78" w14:textId="77777777" w:rsidR="001A4B78" w:rsidRPr="0075137E" w:rsidRDefault="001A4B78" w:rsidP="00E97365">
      <w:pPr>
        <w:autoSpaceDE w:val="0"/>
        <w:autoSpaceDN w:val="0"/>
        <w:adjustRightInd w:val="0"/>
        <w:spacing w:after="0" w:line="240" w:lineRule="auto"/>
        <w:jc w:val="both"/>
        <w:rPr>
          <w:rFonts w:ascii="Arial" w:hAnsi="Arial" w:cs="Arial"/>
        </w:rPr>
      </w:pPr>
    </w:p>
    <w:p w14:paraId="35EFB48D" w14:textId="133CFD78" w:rsidR="00E97365" w:rsidRPr="0075137E" w:rsidRDefault="00E97365" w:rsidP="00D21240">
      <w:pPr>
        <w:pStyle w:val="ListParagraph"/>
        <w:numPr>
          <w:ilvl w:val="1"/>
          <w:numId w:val="47"/>
        </w:numPr>
        <w:autoSpaceDE w:val="0"/>
        <w:autoSpaceDN w:val="0"/>
        <w:adjustRightInd w:val="0"/>
        <w:spacing w:after="0" w:line="240" w:lineRule="auto"/>
        <w:ind w:left="567" w:hanging="567"/>
        <w:jc w:val="both"/>
        <w:rPr>
          <w:rFonts w:ascii="Arial" w:hAnsi="Arial" w:cs="Arial"/>
        </w:rPr>
      </w:pPr>
      <w:r w:rsidRPr="0075137E">
        <w:rPr>
          <w:rFonts w:ascii="Arial" w:hAnsi="Arial" w:cs="Arial"/>
        </w:rPr>
        <w:t xml:space="preserve">Once the location of a new bus stop or bus shelter has been </w:t>
      </w:r>
      <w:r w:rsidR="00090D33">
        <w:rPr>
          <w:rFonts w:ascii="Arial" w:hAnsi="Arial" w:cs="Arial"/>
        </w:rPr>
        <w:t>approved</w:t>
      </w:r>
      <w:r w:rsidR="00425E03">
        <w:rPr>
          <w:rFonts w:ascii="Arial" w:hAnsi="Arial" w:cs="Arial"/>
        </w:rPr>
        <w:t xml:space="preserve">, all Local </w:t>
      </w:r>
      <w:r w:rsidRPr="0075137E">
        <w:rPr>
          <w:rFonts w:ascii="Arial" w:hAnsi="Arial" w:cs="Arial"/>
        </w:rPr>
        <w:t xml:space="preserve">Ward Councillors </w:t>
      </w:r>
      <w:r w:rsidR="004F4E4E" w:rsidRPr="0075137E">
        <w:rPr>
          <w:rFonts w:ascii="Arial" w:hAnsi="Arial" w:cs="Arial"/>
        </w:rPr>
        <w:t xml:space="preserve">will </w:t>
      </w:r>
      <w:r w:rsidRPr="0075137E">
        <w:rPr>
          <w:rFonts w:ascii="Arial" w:hAnsi="Arial" w:cs="Arial"/>
        </w:rPr>
        <w:t>be sent a copy of the draft</w:t>
      </w:r>
      <w:r w:rsidR="00090D33">
        <w:rPr>
          <w:rFonts w:ascii="Arial" w:hAnsi="Arial" w:cs="Arial"/>
        </w:rPr>
        <w:t xml:space="preserve"> letter</w:t>
      </w:r>
      <w:r w:rsidRPr="0075137E">
        <w:rPr>
          <w:rFonts w:ascii="Arial" w:hAnsi="Arial" w:cs="Arial"/>
        </w:rPr>
        <w:t xml:space="preserve"> </w:t>
      </w:r>
      <w:r w:rsidR="00090D33">
        <w:rPr>
          <w:rFonts w:ascii="Arial" w:hAnsi="Arial" w:cs="Arial"/>
        </w:rPr>
        <w:t xml:space="preserve">which the Council intends to send to local residents (including a copy of the </w:t>
      </w:r>
      <w:r w:rsidRPr="0075137E">
        <w:rPr>
          <w:rFonts w:ascii="Arial" w:hAnsi="Arial" w:cs="Arial"/>
        </w:rPr>
        <w:t>scheme design</w:t>
      </w:r>
      <w:r w:rsidR="00090D33">
        <w:rPr>
          <w:rFonts w:ascii="Arial" w:hAnsi="Arial" w:cs="Arial"/>
        </w:rPr>
        <w:t>)</w:t>
      </w:r>
      <w:r w:rsidRPr="0075137E">
        <w:rPr>
          <w:rFonts w:ascii="Arial" w:hAnsi="Arial" w:cs="Arial"/>
        </w:rPr>
        <w:t xml:space="preserve"> at least 45 days before the scheme is planned to start on site.   Letters will be sent to </w:t>
      </w:r>
      <w:r w:rsidR="007826E3" w:rsidRPr="0075137E">
        <w:rPr>
          <w:rFonts w:ascii="Arial" w:hAnsi="Arial" w:cs="Arial"/>
        </w:rPr>
        <w:t xml:space="preserve">all </w:t>
      </w:r>
      <w:r w:rsidRPr="0075137E">
        <w:rPr>
          <w:rFonts w:ascii="Arial" w:hAnsi="Arial" w:cs="Arial"/>
        </w:rPr>
        <w:t xml:space="preserve">residents </w:t>
      </w:r>
      <w:r w:rsidR="006B5935">
        <w:rPr>
          <w:rFonts w:ascii="Arial" w:hAnsi="Arial" w:cs="Arial"/>
        </w:rPr>
        <w:t>within 75m of the site location</w:t>
      </w:r>
      <w:r w:rsidR="007826E3" w:rsidRPr="0075137E">
        <w:rPr>
          <w:rFonts w:ascii="Arial" w:hAnsi="Arial" w:cs="Arial"/>
        </w:rPr>
        <w:t xml:space="preserve"> </w:t>
      </w:r>
      <w:r w:rsidRPr="0075137E">
        <w:rPr>
          <w:rFonts w:ascii="Arial" w:hAnsi="Arial" w:cs="Arial"/>
        </w:rPr>
        <w:t>at least 30 working days before</w:t>
      </w:r>
      <w:r w:rsidR="00BB615C">
        <w:rPr>
          <w:rFonts w:ascii="Arial" w:hAnsi="Arial" w:cs="Arial"/>
        </w:rPr>
        <w:t xml:space="preserve"> the</w:t>
      </w:r>
      <w:r w:rsidRPr="0075137E">
        <w:rPr>
          <w:rFonts w:ascii="Arial" w:hAnsi="Arial" w:cs="Arial"/>
        </w:rPr>
        <w:t xml:space="preserve"> scheme </w:t>
      </w:r>
      <w:r w:rsidR="00BB615C">
        <w:rPr>
          <w:rFonts w:ascii="Arial" w:hAnsi="Arial" w:cs="Arial"/>
        </w:rPr>
        <w:t>delivery starts on site</w:t>
      </w:r>
      <w:r w:rsidR="007826E3" w:rsidRPr="0075137E">
        <w:rPr>
          <w:rFonts w:ascii="Arial" w:hAnsi="Arial" w:cs="Arial"/>
        </w:rPr>
        <w:t>.</w:t>
      </w:r>
      <w:r w:rsidR="0075137E">
        <w:rPr>
          <w:rFonts w:ascii="Arial" w:hAnsi="Arial" w:cs="Arial"/>
        </w:rPr>
        <w:t xml:space="preserve"> </w:t>
      </w:r>
      <w:r w:rsidR="007826E3" w:rsidRPr="0075137E">
        <w:rPr>
          <w:rFonts w:ascii="Arial" w:hAnsi="Arial" w:cs="Arial"/>
        </w:rPr>
        <w:t>T</w:t>
      </w:r>
      <w:r w:rsidRPr="0075137E">
        <w:rPr>
          <w:rFonts w:ascii="Arial" w:hAnsi="Arial" w:cs="Arial"/>
        </w:rPr>
        <w:t xml:space="preserve">he letter should include a copy of the scheme design which should be easy to understand (including the identification of any bus stop road marking and all other elements associated with the scheme).  The letter </w:t>
      </w:r>
      <w:r w:rsidR="00BB615C">
        <w:rPr>
          <w:rFonts w:ascii="Arial" w:hAnsi="Arial" w:cs="Arial"/>
        </w:rPr>
        <w:t>should</w:t>
      </w:r>
      <w:r w:rsidR="007826E3" w:rsidRPr="0075137E">
        <w:rPr>
          <w:rFonts w:ascii="Arial" w:hAnsi="Arial" w:cs="Arial"/>
        </w:rPr>
        <w:t xml:space="preserve"> </w:t>
      </w:r>
      <w:r w:rsidRPr="0075137E">
        <w:rPr>
          <w:rFonts w:ascii="Arial" w:hAnsi="Arial" w:cs="Arial"/>
        </w:rPr>
        <w:t>include full details of the propos</w:t>
      </w:r>
      <w:r w:rsidR="006B5935">
        <w:rPr>
          <w:rFonts w:ascii="Arial" w:hAnsi="Arial" w:cs="Arial"/>
        </w:rPr>
        <w:t>ed scheme, a map including either the bus stop or bus shelter (or both if applicable)</w:t>
      </w:r>
      <w:r w:rsidRPr="0075137E">
        <w:rPr>
          <w:rFonts w:ascii="Arial" w:hAnsi="Arial" w:cs="Arial"/>
        </w:rPr>
        <w:t xml:space="preserve">, what the bus shelter will look like (if a bus shelter is being provided), how to respond to the letter while providing at least two weeks to respond or three weeks during holiday periods.   </w:t>
      </w:r>
      <w:r w:rsidR="007826E3" w:rsidRPr="0075137E">
        <w:rPr>
          <w:rFonts w:ascii="Arial" w:hAnsi="Arial" w:cs="Arial"/>
        </w:rPr>
        <w:t xml:space="preserve">The letter envelope should state “this is not </w:t>
      </w:r>
      <w:proofErr w:type="gramStart"/>
      <w:r w:rsidR="007826E3" w:rsidRPr="0075137E">
        <w:rPr>
          <w:rFonts w:ascii="Arial" w:hAnsi="Arial" w:cs="Arial"/>
        </w:rPr>
        <w:t>junk</w:t>
      </w:r>
      <w:proofErr w:type="gramEnd"/>
      <w:r w:rsidR="007826E3" w:rsidRPr="0075137E">
        <w:rPr>
          <w:rFonts w:ascii="Arial" w:hAnsi="Arial" w:cs="Arial"/>
        </w:rPr>
        <w:t xml:space="preserve"> mail – letter from </w:t>
      </w:r>
      <w:proofErr w:type="gramStart"/>
      <w:r w:rsidR="007826E3" w:rsidRPr="0075137E">
        <w:rPr>
          <w:rFonts w:ascii="Arial" w:hAnsi="Arial" w:cs="Arial"/>
        </w:rPr>
        <w:t>North East</w:t>
      </w:r>
      <w:proofErr w:type="gramEnd"/>
      <w:r w:rsidR="007826E3" w:rsidRPr="0075137E">
        <w:rPr>
          <w:rFonts w:ascii="Arial" w:hAnsi="Arial" w:cs="Arial"/>
        </w:rPr>
        <w:t xml:space="preserve"> Lincolnshire Council”.  </w:t>
      </w:r>
      <w:r w:rsidRPr="0075137E">
        <w:rPr>
          <w:rFonts w:ascii="Arial" w:hAnsi="Arial" w:cs="Arial"/>
        </w:rPr>
        <w:t>It is important to note that letters are advisory only and not consultation letters. The Council, as the Highway Authority, is not obliged to consult in order to install bus stops or bus shelters but it is seen as best practice</w:t>
      </w:r>
      <w:r w:rsidR="007826E3" w:rsidRPr="0075137E">
        <w:rPr>
          <w:rFonts w:ascii="Arial" w:hAnsi="Arial" w:cs="Arial"/>
        </w:rPr>
        <w:t xml:space="preserve"> to invite comment</w:t>
      </w:r>
      <w:r w:rsidRPr="0075137E">
        <w:rPr>
          <w:rFonts w:ascii="Arial" w:hAnsi="Arial" w:cs="Arial"/>
        </w:rPr>
        <w:t>.</w:t>
      </w:r>
      <w:r w:rsidR="007826E3" w:rsidRPr="0075137E">
        <w:rPr>
          <w:rFonts w:ascii="Arial" w:hAnsi="Arial" w:cs="Arial"/>
        </w:rPr>
        <w:t xml:space="preserve"> In addition to residents the Police, Fire Brigade and Ambulance services will be invited to comment upon the proposal.</w:t>
      </w:r>
    </w:p>
    <w:p w14:paraId="47EE436A" w14:textId="77777777" w:rsidR="00874DFC" w:rsidRPr="0075137E" w:rsidRDefault="00874DFC" w:rsidP="00E97365">
      <w:pPr>
        <w:autoSpaceDE w:val="0"/>
        <w:autoSpaceDN w:val="0"/>
        <w:adjustRightInd w:val="0"/>
        <w:spacing w:after="0" w:line="240" w:lineRule="auto"/>
        <w:jc w:val="both"/>
        <w:rPr>
          <w:rFonts w:ascii="Arial" w:hAnsi="Arial" w:cs="Arial"/>
        </w:rPr>
      </w:pPr>
    </w:p>
    <w:p w14:paraId="1CBBE458" w14:textId="6BC51765" w:rsidR="00090D33" w:rsidRPr="00425E03" w:rsidRDefault="00E97365" w:rsidP="001A4B78">
      <w:pPr>
        <w:pStyle w:val="ListParagraph"/>
        <w:numPr>
          <w:ilvl w:val="1"/>
          <w:numId w:val="47"/>
        </w:numPr>
        <w:autoSpaceDE w:val="0"/>
        <w:autoSpaceDN w:val="0"/>
        <w:adjustRightInd w:val="0"/>
        <w:spacing w:after="0" w:line="240" w:lineRule="auto"/>
        <w:ind w:left="567" w:hanging="567"/>
        <w:jc w:val="both"/>
        <w:rPr>
          <w:rFonts w:ascii="Arial" w:hAnsi="Arial" w:cs="Arial"/>
        </w:rPr>
      </w:pPr>
      <w:r w:rsidRPr="0075137E">
        <w:rPr>
          <w:rFonts w:ascii="Arial" w:hAnsi="Arial" w:cs="Arial"/>
        </w:rPr>
        <w:t xml:space="preserve">Where a bus stop does not directly front a property or business and there are no other properties in the immediate vicinity, we will advise Local Council Members, Parish Councils </w:t>
      </w:r>
      <w:r w:rsidR="00090D33">
        <w:rPr>
          <w:rFonts w:ascii="Arial" w:hAnsi="Arial" w:cs="Arial"/>
        </w:rPr>
        <w:t>etc.</w:t>
      </w:r>
      <w:r w:rsidRPr="0075137E">
        <w:rPr>
          <w:rFonts w:ascii="Arial" w:hAnsi="Arial" w:cs="Arial"/>
        </w:rPr>
        <w:t xml:space="preserve"> of the proposed bus stop improvements. </w:t>
      </w:r>
    </w:p>
    <w:p w14:paraId="50B43E68" w14:textId="77777777" w:rsidR="006B5935" w:rsidRPr="0075137E" w:rsidRDefault="006B5935" w:rsidP="001A4B78">
      <w:pPr>
        <w:autoSpaceDE w:val="0"/>
        <w:autoSpaceDN w:val="0"/>
        <w:adjustRightInd w:val="0"/>
        <w:spacing w:after="0" w:line="240" w:lineRule="auto"/>
        <w:jc w:val="both"/>
        <w:rPr>
          <w:rFonts w:ascii="Arial" w:hAnsi="Arial" w:cs="Arial"/>
          <w:color w:val="FF0000"/>
          <w:highlight w:val="yellow"/>
        </w:rPr>
      </w:pPr>
    </w:p>
    <w:p w14:paraId="5149FC17" w14:textId="77777777" w:rsidR="001A4B78" w:rsidRPr="00CB4505" w:rsidRDefault="001A4B78" w:rsidP="005544A6">
      <w:pPr>
        <w:pStyle w:val="ListParagraph"/>
        <w:numPr>
          <w:ilvl w:val="0"/>
          <w:numId w:val="47"/>
        </w:numPr>
        <w:autoSpaceDE w:val="0"/>
        <w:autoSpaceDN w:val="0"/>
        <w:adjustRightInd w:val="0"/>
        <w:spacing w:after="0" w:line="240" w:lineRule="auto"/>
        <w:ind w:left="567" w:hanging="567"/>
        <w:jc w:val="both"/>
      </w:pPr>
      <w:bookmarkStart w:id="14" w:name="_Toc535583466"/>
      <w:r w:rsidRPr="0075137E">
        <w:rPr>
          <w:rFonts w:ascii="Arial" w:hAnsi="Arial" w:cs="Arial"/>
          <w:b/>
        </w:rPr>
        <w:t>Reviewing an existing bus stop location</w:t>
      </w:r>
      <w:bookmarkEnd w:id="14"/>
    </w:p>
    <w:p w14:paraId="1E58EB9A" w14:textId="77777777" w:rsidR="00E97365" w:rsidRPr="0075137E" w:rsidRDefault="00E97365" w:rsidP="00E97365">
      <w:pPr>
        <w:autoSpaceDE w:val="0"/>
        <w:autoSpaceDN w:val="0"/>
        <w:adjustRightInd w:val="0"/>
        <w:spacing w:after="0" w:line="240" w:lineRule="auto"/>
        <w:jc w:val="both"/>
        <w:rPr>
          <w:rFonts w:ascii="Arial" w:hAnsi="Arial" w:cs="Arial"/>
          <w:color w:val="FF0000"/>
          <w:highlight w:val="yellow"/>
        </w:rPr>
      </w:pPr>
    </w:p>
    <w:p w14:paraId="54534657" w14:textId="02713B45" w:rsidR="00E97365" w:rsidRPr="0075137E" w:rsidRDefault="00E97365" w:rsidP="00425E03">
      <w:pPr>
        <w:pStyle w:val="ListParagraph"/>
        <w:numPr>
          <w:ilvl w:val="1"/>
          <w:numId w:val="47"/>
        </w:numPr>
        <w:autoSpaceDE w:val="0"/>
        <w:autoSpaceDN w:val="0"/>
        <w:adjustRightInd w:val="0"/>
        <w:spacing w:after="0" w:line="240" w:lineRule="auto"/>
        <w:ind w:left="567" w:hanging="567"/>
        <w:jc w:val="both"/>
        <w:rPr>
          <w:rFonts w:ascii="Arial" w:hAnsi="Arial" w:cs="Arial"/>
        </w:rPr>
      </w:pPr>
      <w:r w:rsidRPr="0075137E">
        <w:rPr>
          <w:rFonts w:ascii="Arial" w:hAnsi="Arial" w:cs="Arial"/>
        </w:rPr>
        <w:t>Residents may request for an existing bus stop location to be reviewed</w:t>
      </w:r>
      <w:r w:rsidR="008E277C">
        <w:rPr>
          <w:rFonts w:ascii="Arial" w:hAnsi="Arial" w:cs="Arial"/>
        </w:rPr>
        <w:t xml:space="preserve"> (</w:t>
      </w:r>
      <w:r w:rsidR="00090D33">
        <w:rPr>
          <w:rFonts w:ascii="Arial" w:hAnsi="Arial" w:cs="Arial"/>
        </w:rPr>
        <w:t>relocation or removal</w:t>
      </w:r>
      <w:r w:rsidR="008E277C">
        <w:rPr>
          <w:rFonts w:ascii="Arial" w:hAnsi="Arial" w:cs="Arial"/>
        </w:rPr>
        <w:t>)</w:t>
      </w:r>
      <w:r w:rsidRPr="0075137E">
        <w:rPr>
          <w:rFonts w:ascii="Arial" w:hAnsi="Arial" w:cs="Arial"/>
        </w:rPr>
        <w:t xml:space="preserve"> by follow</w:t>
      </w:r>
      <w:r w:rsidR="00A956C1">
        <w:rPr>
          <w:rFonts w:ascii="Arial" w:hAnsi="Arial" w:cs="Arial"/>
        </w:rPr>
        <w:t>ing the process</w:t>
      </w:r>
      <w:r w:rsidR="00441266">
        <w:rPr>
          <w:rFonts w:ascii="Arial" w:hAnsi="Arial" w:cs="Arial"/>
        </w:rPr>
        <w:t xml:space="preserve"> set out in 4.2</w:t>
      </w:r>
      <w:r w:rsidRPr="0075137E">
        <w:rPr>
          <w:rFonts w:ascii="Arial" w:hAnsi="Arial" w:cs="Arial"/>
        </w:rPr>
        <w:t>.  The</w:t>
      </w:r>
      <w:r w:rsidR="00FB433A" w:rsidRPr="0075137E">
        <w:rPr>
          <w:rFonts w:ascii="Arial" w:hAnsi="Arial" w:cs="Arial"/>
        </w:rPr>
        <w:t xml:space="preserve"> Council will not</w:t>
      </w:r>
      <w:r w:rsidRPr="0075137E">
        <w:rPr>
          <w:rFonts w:ascii="Arial" w:hAnsi="Arial" w:cs="Arial"/>
        </w:rPr>
        <w:t xml:space="preserve"> move a bus stop unless there is a Road Safety </w:t>
      </w:r>
      <w:r w:rsidR="00B958CD">
        <w:rPr>
          <w:rFonts w:ascii="Arial" w:hAnsi="Arial" w:cs="Arial"/>
        </w:rPr>
        <w:t>issue</w:t>
      </w:r>
      <w:r w:rsidRPr="0075137E">
        <w:rPr>
          <w:rFonts w:ascii="Arial" w:hAnsi="Arial" w:cs="Arial"/>
        </w:rPr>
        <w:t xml:space="preserve">.  </w:t>
      </w:r>
      <w:r w:rsidR="00293840">
        <w:rPr>
          <w:rFonts w:ascii="Arial" w:hAnsi="Arial" w:cs="Arial"/>
        </w:rPr>
        <w:t xml:space="preserve">Initially </w:t>
      </w:r>
      <w:r w:rsidR="008E277C">
        <w:rPr>
          <w:rFonts w:ascii="Arial" w:hAnsi="Arial" w:cs="Arial"/>
        </w:rPr>
        <w:t xml:space="preserve">Highways and Transport will assess the </w:t>
      </w:r>
      <w:proofErr w:type="gramStart"/>
      <w:r w:rsidR="008E277C">
        <w:rPr>
          <w:rFonts w:ascii="Arial" w:hAnsi="Arial" w:cs="Arial"/>
        </w:rPr>
        <w:t>request</w:t>
      </w:r>
      <w:proofErr w:type="gramEnd"/>
      <w:r w:rsidR="008E277C">
        <w:rPr>
          <w:rFonts w:ascii="Arial" w:hAnsi="Arial" w:cs="Arial"/>
        </w:rPr>
        <w:t xml:space="preserve"> and should the</w:t>
      </w:r>
      <w:r w:rsidRPr="0075137E">
        <w:rPr>
          <w:rFonts w:ascii="Arial" w:hAnsi="Arial" w:cs="Arial"/>
        </w:rPr>
        <w:t xml:space="preserve"> assessment deem the bus stop to be safe and no further </w:t>
      </w:r>
      <w:r w:rsidR="00293840">
        <w:rPr>
          <w:rFonts w:ascii="Arial" w:hAnsi="Arial" w:cs="Arial"/>
        </w:rPr>
        <w:t xml:space="preserve">action should be taken, Highways and Transport </w:t>
      </w:r>
      <w:r w:rsidRPr="0075137E">
        <w:rPr>
          <w:rFonts w:ascii="Arial" w:hAnsi="Arial" w:cs="Arial"/>
        </w:rPr>
        <w:t xml:space="preserve">will advise the person who requested the review of the bus stop location.  </w:t>
      </w:r>
      <w:r w:rsidR="0075137E">
        <w:rPr>
          <w:rFonts w:ascii="Arial" w:hAnsi="Arial" w:cs="Arial"/>
        </w:rPr>
        <w:t xml:space="preserve">If the objection </w:t>
      </w:r>
      <w:r w:rsidR="00EF0149">
        <w:rPr>
          <w:rFonts w:ascii="Arial" w:hAnsi="Arial" w:cs="Arial"/>
        </w:rPr>
        <w:t xml:space="preserve">to the bus stop </w:t>
      </w:r>
      <w:r w:rsidR="0075137E">
        <w:rPr>
          <w:rFonts w:ascii="Arial" w:hAnsi="Arial" w:cs="Arial"/>
        </w:rPr>
        <w:t>remains, a</w:t>
      </w:r>
      <w:r w:rsidRPr="0075137E">
        <w:rPr>
          <w:rFonts w:ascii="Arial" w:hAnsi="Arial" w:cs="Arial"/>
        </w:rPr>
        <w:t xml:space="preserve"> site m</w:t>
      </w:r>
      <w:r w:rsidR="0075137E">
        <w:rPr>
          <w:rFonts w:ascii="Arial" w:hAnsi="Arial" w:cs="Arial"/>
        </w:rPr>
        <w:t>eeting may be held</w:t>
      </w:r>
      <w:r w:rsidR="008E277C">
        <w:rPr>
          <w:rFonts w:ascii="Arial" w:hAnsi="Arial" w:cs="Arial"/>
        </w:rPr>
        <w:t>.  S</w:t>
      </w:r>
      <w:r w:rsidRPr="0075137E">
        <w:rPr>
          <w:rFonts w:ascii="Arial" w:hAnsi="Arial" w:cs="Arial"/>
        </w:rPr>
        <w:t xml:space="preserve">hould the </w:t>
      </w:r>
      <w:r w:rsidR="00AC06AE" w:rsidRPr="0075137E">
        <w:rPr>
          <w:rFonts w:ascii="Arial" w:hAnsi="Arial" w:cs="Arial"/>
        </w:rPr>
        <w:t xml:space="preserve">Highways and Transport </w:t>
      </w:r>
      <w:r w:rsidR="00425E03">
        <w:rPr>
          <w:rFonts w:ascii="Arial" w:hAnsi="Arial" w:cs="Arial"/>
        </w:rPr>
        <w:t xml:space="preserve">original </w:t>
      </w:r>
      <w:r w:rsidRPr="0075137E">
        <w:rPr>
          <w:rFonts w:ascii="Arial" w:hAnsi="Arial" w:cs="Arial"/>
        </w:rPr>
        <w:t xml:space="preserve">advice remain, the person </w:t>
      </w:r>
      <w:r w:rsidRPr="0075137E">
        <w:rPr>
          <w:rFonts w:ascii="Arial" w:hAnsi="Arial" w:cs="Arial"/>
        </w:rPr>
        <w:lastRenderedPageBreak/>
        <w:t xml:space="preserve">requesting for the bus stop </w:t>
      </w:r>
      <w:r w:rsidR="00090D33">
        <w:rPr>
          <w:rFonts w:ascii="Arial" w:hAnsi="Arial" w:cs="Arial"/>
        </w:rPr>
        <w:t xml:space="preserve">to be </w:t>
      </w:r>
      <w:r w:rsidR="00B958CD">
        <w:rPr>
          <w:rFonts w:ascii="Arial" w:hAnsi="Arial" w:cs="Arial"/>
        </w:rPr>
        <w:t>reviewed</w:t>
      </w:r>
      <w:r w:rsidR="00010B81">
        <w:rPr>
          <w:rFonts w:ascii="Arial" w:hAnsi="Arial" w:cs="Arial"/>
        </w:rPr>
        <w:t xml:space="preserve"> </w:t>
      </w:r>
      <w:r w:rsidRPr="0075137E">
        <w:rPr>
          <w:rFonts w:ascii="Arial" w:hAnsi="Arial" w:cs="Arial"/>
        </w:rPr>
        <w:t>may w</w:t>
      </w:r>
      <w:r w:rsidR="00010B81">
        <w:rPr>
          <w:rFonts w:ascii="Arial" w:hAnsi="Arial" w:cs="Arial"/>
        </w:rPr>
        <w:t xml:space="preserve">ish to take the matter further.  </w:t>
      </w:r>
      <w:r w:rsidRPr="0075137E">
        <w:rPr>
          <w:rFonts w:ascii="Arial" w:hAnsi="Arial" w:cs="Arial"/>
        </w:rPr>
        <w:t xml:space="preserve">In the event of this happening the person requesting for the bus stop </w:t>
      </w:r>
      <w:r w:rsidR="00425E03">
        <w:rPr>
          <w:rFonts w:ascii="Arial" w:hAnsi="Arial" w:cs="Arial"/>
        </w:rPr>
        <w:t xml:space="preserve">to be </w:t>
      </w:r>
      <w:r w:rsidR="00B958CD">
        <w:rPr>
          <w:rFonts w:ascii="Arial" w:hAnsi="Arial" w:cs="Arial"/>
        </w:rPr>
        <w:t>reviewed</w:t>
      </w:r>
      <w:r w:rsidR="00010B81">
        <w:rPr>
          <w:rFonts w:ascii="Arial" w:hAnsi="Arial" w:cs="Arial"/>
        </w:rPr>
        <w:t xml:space="preserve"> </w:t>
      </w:r>
      <w:r w:rsidRPr="0075137E">
        <w:rPr>
          <w:rFonts w:ascii="Arial" w:hAnsi="Arial" w:cs="Arial"/>
        </w:rPr>
        <w:t>should contact their Local Ward Councillors to discuss the matter.  T</w:t>
      </w:r>
      <w:r w:rsidR="00090D33">
        <w:rPr>
          <w:rFonts w:ascii="Arial" w:hAnsi="Arial" w:cs="Arial"/>
        </w:rPr>
        <w:t>he Local Ward Councillors may</w:t>
      </w:r>
      <w:r w:rsidRPr="0075137E">
        <w:rPr>
          <w:rFonts w:ascii="Arial" w:hAnsi="Arial" w:cs="Arial"/>
        </w:rPr>
        <w:t xml:space="preserve"> contact </w:t>
      </w:r>
      <w:r w:rsidR="00293840">
        <w:rPr>
          <w:rFonts w:ascii="Arial" w:hAnsi="Arial" w:cs="Arial"/>
        </w:rPr>
        <w:t>Highways and Transport</w:t>
      </w:r>
      <w:r w:rsidRPr="0075137E">
        <w:rPr>
          <w:rFonts w:ascii="Arial" w:hAnsi="Arial" w:cs="Arial"/>
        </w:rPr>
        <w:t xml:space="preserve"> and if the matter cannot be resolved, a report may be sent to the </w:t>
      </w:r>
      <w:r w:rsidR="00390831" w:rsidRPr="0075137E">
        <w:rPr>
          <w:rFonts w:ascii="Arial" w:hAnsi="Arial" w:cs="Arial"/>
          <w:lang w:val="en"/>
        </w:rPr>
        <w:t>P</w:t>
      </w:r>
      <w:r w:rsidR="00A956C1">
        <w:rPr>
          <w:rFonts w:ascii="Arial" w:hAnsi="Arial" w:cs="Arial"/>
          <w:lang w:val="en"/>
        </w:rPr>
        <w:t>ortfolio Holder for Environment and Transport</w:t>
      </w:r>
      <w:r w:rsidRPr="0075137E">
        <w:rPr>
          <w:rFonts w:ascii="Arial" w:hAnsi="Arial" w:cs="Arial"/>
        </w:rPr>
        <w:t xml:space="preserve"> for consideration</w:t>
      </w:r>
      <w:r w:rsidR="007D7FB7" w:rsidRPr="0075137E">
        <w:rPr>
          <w:rFonts w:ascii="Arial" w:hAnsi="Arial" w:cs="Arial"/>
        </w:rPr>
        <w:t xml:space="preserve"> (noting the process diagram in Appendix 1)</w:t>
      </w:r>
      <w:r w:rsidRPr="0075137E">
        <w:rPr>
          <w:rFonts w:ascii="Arial" w:hAnsi="Arial" w:cs="Arial"/>
        </w:rPr>
        <w:t xml:space="preserve">.  </w:t>
      </w:r>
      <w:r w:rsidR="00425E03" w:rsidRPr="00425E03">
        <w:rPr>
          <w:rFonts w:ascii="Arial" w:hAnsi="Arial" w:cs="Arial"/>
        </w:rPr>
        <w:t>The report will include the full details in relation to the request, evidence gathered from the Police (and other public sector agencies) and local residents as appropriate and a recommendation as to the relocation or removal</w:t>
      </w:r>
      <w:r w:rsidR="00B958CD">
        <w:rPr>
          <w:rFonts w:ascii="Arial" w:hAnsi="Arial" w:cs="Arial"/>
        </w:rPr>
        <w:t xml:space="preserve"> of the bus stop</w:t>
      </w:r>
      <w:r w:rsidR="00425E03" w:rsidRPr="00425E03">
        <w:rPr>
          <w:rFonts w:ascii="Arial" w:hAnsi="Arial" w:cs="Arial"/>
        </w:rPr>
        <w:t xml:space="preserve">.   </w:t>
      </w:r>
      <w:r w:rsidRPr="0075137E">
        <w:rPr>
          <w:rFonts w:ascii="Arial" w:hAnsi="Arial" w:cs="Arial"/>
        </w:rPr>
        <w:t xml:space="preserve">Following the Portfolio Holder meeting, if the bus stop is to be </w:t>
      </w:r>
      <w:r w:rsidR="003248DB">
        <w:rPr>
          <w:rFonts w:ascii="Arial" w:hAnsi="Arial" w:cs="Arial"/>
        </w:rPr>
        <w:t>relocated or removed</w:t>
      </w:r>
      <w:r w:rsidRPr="0075137E">
        <w:rPr>
          <w:rFonts w:ascii="Arial" w:hAnsi="Arial" w:cs="Arial"/>
        </w:rPr>
        <w:t xml:space="preserve"> </w:t>
      </w:r>
      <w:r w:rsidR="00293840">
        <w:rPr>
          <w:rFonts w:ascii="Arial" w:hAnsi="Arial" w:cs="Arial"/>
        </w:rPr>
        <w:t xml:space="preserve">Highways and Transport </w:t>
      </w:r>
      <w:r w:rsidRPr="0075137E">
        <w:rPr>
          <w:rFonts w:ascii="Arial" w:hAnsi="Arial" w:cs="Arial"/>
        </w:rPr>
        <w:t xml:space="preserve">will develop a project plan accordingly.     </w:t>
      </w:r>
    </w:p>
    <w:p w14:paraId="19BE57D1" w14:textId="77777777" w:rsidR="00E97365" w:rsidRPr="0075137E" w:rsidRDefault="00E97365" w:rsidP="00E97365">
      <w:pPr>
        <w:autoSpaceDE w:val="0"/>
        <w:autoSpaceDN w:val="0"/>
        <w:adjustRightInd w:val="0"/>
        <w:spacing w:after="0" w:line="240" w:lineRule="auto"/>
        <w:jc w:val="both"/>
        <w:rPr>
          <w:rFonts w:ascii="Arial" w:hAnsi="Arial" w:cs="Arial"/>
        </w:rPr>
      </w:pPr>
    </w:p>
    <w:p w14:paraId="363BA918" w14:textId="3BC964E1" w:rsidR="00E97365" w:rsidRPr="0075137E" w:rsidRDefault="00E97365" w:rsidP="00D21240">
      <w:pPr>
        <w:pStyle w:val="ListParagraph"/>
        <w:numPr>
          <w:ilvl w:val="1"/>
          <w:numId w:val="47"/>
        </w:numPr>
        <w:autoSpaceDE w:val="0"/>
        <w:autoSpaceDN w:val="0"/>
        <w:adjustRightInd w:val="0"/>
        <w:spacing w:after="0" w:line="240" w:lineRule="auto"/>
        <w:ind w:left="567" w:hanging="567"/>
        <w:jc w:val="both"/>
        <w:rPr>
          <w:rFonts w:ascii="Arial" w:hAnsi="Arial" w:cs="Arial"/>
        </w:rPr>
      </w:pPr>
      <w:r w:rsidRPr="0075137E">
        <w:rPr>
          <w:rFonts w:ascii="Arial" w:hAnsi="Arial" w:cs="Arial"/>
        </w:rPr>
        <w:t xml:space="preserve">An alternative way of </w:t>
      </w:r>
      <w:r w:rsidR="00E325C4" w:rsidRPr="0075137E">
        <w:rPr>
          <w:rFonts w:ascii="Arial" w:hAnsi="Arial" w:cs="Arial"/>
        </w:rPr>
        <w:t xml:space="preserve">requesting a </w:t>
      </w:r>
      <w:r w:rsidRPr="0075137E">
        <w:rPr>
          <w:rFonts w:ascii="Arial" w:hAnsi="Arial" w:cs="Arial"/>
        </w:rPr>
        <w:t xml:space="preserve">review </w:t>
      </w:r>
      <w:r w:rsidR="00E325C4" w:rsidRPr="0075137E">
        <w:rPr>
          <w:rFonts w:ascii="Arial" w:hAnsi="Arial" w:cs="Arial"/>
        </w:rPr>
        <w:t xml:space="preserve">of </w:t>
      </w:r>
      <w:r w:rsidRPr="0075137E">
        <w:rPr>
          <w:rFonts w:ascii="Arial" w:hAnsi="Arial" w:cs="Arial"/>
        </w:rPr>
        <w:t xml:space="preserve">the </w:t>
      </w:r>
      <w:r w:rsidR="009B1EA2" w:rsidRPr="0075137E">
        <w:rPr>
          <w:rFonts w:ascii="Arial" w:hAnsi="Arial" w:cs="Arial"/>
        </w:rPr>
        <w:t xml:space="preserve">location </w:t>
      </w:r>
      <w:r w:rsidRPr="0075137E">
        <w:rPr>
          <w:rFonts w:ascii="Arial" w:hAnsi="Arial" w:cs="Arial"/>
        </w:rPr>
        <w:t xml:space="preserve">of an existing bus stop location is </w:t>
      </w:r>
      <w:r w:rsidR="00E325C4" w:rsidRPr="0075137E">
        <w:rPr>
          <w:rFonts w:ascii="Arial" w:hAnsi="Arial" w:cs="Arial"/>
        </w:rPr>
        <w:t xml:space="preserve">for a resident </w:t>
      </w:r>
      <w:r w:rsidRPr="0075137E">
        <w:rPr>
          <w:rFonts w:ascii="Arial" w:hAnsi="Arial" w:cs="Arial"/>
        </w:rPr>
        <w:t xml:space="preserve">to submit a petition (the petition will need more than 20 signatures in order to be classed as a petition). Once the petition is submitted, Transport Officers will investigate the issue and write a report for Portfolio Holder consideration.  The report will include the full details in relation to the </w:t>
      </w:r>
      <w:r w:rsidR="00F677A9" w:rsidRPr="0075137E">
        <w:rPr>
          <w:rFonts w:ascii="Arial" w:hAnsi="Arial" w:cs="Arial"/>
        </w:rPr>
        <w:t>request and petition</w:t>
      </w:r>
      <w:r w:rsidRPr="0075137E">
        <w:rPr>
          <w:rFonts w:ascii="Arial" w:hAnsi="Arial" w:cs="Arial"/>
        </w:rPr>
        <w:t xml:space="preserve">, evidence </w:t>
      </w:r>
      <w:r w:rsidR="00F677A9" w:rsidRPr="0075137E">
        <w:rPr>
          <w:rFonts w:ascii="Arial" w:hAnsi="Arial" w:cs="Arial"/>
        </w:rPr>
        <w:t xml:space="preserve">gathered </w:t>
      </w:r>
      <w:r w:rsidRPr="0075137E">
        <w:rPr>
          <w:rFonts w:ascii="Arial" w:hAnsi="Arial" w:cs="Arial"/>
        </w:rPr>
        <w:t>from the Police (and other public sector agencies)</w:t>
      </w:r>
      <w:r w:rsidR="00090D33">
        <w:rPr>
          <w:rFonts w:ascii="Arial" w:hAnsi="Arial" w:cs="Arial"/>
        </w:rPr>
        <w:t xml:space="preserve"> and local residents</w:t>
      </w:r>
      <w:r w:rsidRPr="0075137E">
        <w:rPr>
          <w:rFonts w:ascii="Arial" w:hAnsi="Arial" w:cs="Arial"/>
        </w:rPr>
        <w:t xml:space="preserve"> as appropriate and a recommendation</w:t>
      </w:r>
      <w:r w:rsidR="00E325C4" w:rsidRPr="0075137E">
        <w:rPr>
          <w:rFonts w:ascii="Arial" w:hAnsi="Arial" w:cs="Arial"/>
        </w:rPr>
        <w:t xml:space="preserve"> as to the relocation</w:t>
      </w:r>
      <w:r w:rsidR="00010B81">
        <w:rPr>
          <w:rFonts w:ascii="Arial" w:hAnsi="Arial" w:cs="Arial"/>
        </w:rPr>
        <w:t xml:space="preserve"> or removal</w:t>
      </w:r>
      <w:r w:rsidRPr="0075137E">
        <w:rPr>
          <w:rFonts w:ascii="Arial" w:hAnsi="Arial" w:cs="Arial"/>
        </w:rPr>
        <w:t xml:space="preserve">.   </w:t>
      </w:r>
    </w:p>
    <w:p w14:paraId="29D2D217" w14:textId="77777777" w:rsidR="00E97365" w:rsidRPr="0075137E" w:rsidRDefault="00E97365" w:rsidP="00E97365">
      <w:pPr>
        <w:autoSpaceDE w:val="0"/>
        <w:autoSpaceDN w:val="0"/>
        <w:adjustRightInd w:val="0"/>
        <w:spacing w:after="0" w:line="240" w:lineRule="auto"/>
        <w:jc w:val="both"/>
        <w:rPr>
          <w:rFonts w:ascii="Arial" w:hAnsi="Arial" w:cs="Arial"/>
        </w:rPr>
      </w:pPr>
    </w:p>
    <w:p w14:paraId="17D28411" w14:textId="031EE4C0" w:rsidR="00E97365" w:rsidRPr="0075137E" w:rsidRDefault="00E97365" w:rsidP="00D21240">
      <w:pPr>
        <w:pStyle w:val="ListParagraph"/>
        <w:numPr>
          <w:ilvl w:val="1"/>
          <w:numId w:val="47"/>
        </w:numPr>
        <w:autoSpaceDE w:val="0"/>
        <w:autoSpaceDN w:val="0"/>
        <w:adjustRightInd w:val="0"/>
        <w:spacing w:after="0" w:line="240" w:lineRule="auto"/>
        <w:ind w:left="567" w:hanging="567"/>
        <w:jc w:val="both"/>
        <w:rPr>
          <w:rFonts w:ascii="Arial" w:hAnsi="Arial" w:cs="Arial"/>
        </w:rPr>
      </w:pPr>
      <w:r w:rsidRPr="0075137E">
        <w:rPr>
          <w:rFonts w:ascii="Arial" w:hAnsi="Arial" w:cs="Arial"/>
        </w:rPr>
        <w:t xml:space="preserve">The Council </w:t>
      </w:r>
      <w:r w:rsidR="00BE578B">
        <w:rPr>
          <w:rFonts w:ascii="Arial" w:hAnsi="Arial" w:cs="Arial"/>
        </w:rPr>
        <w:t>aims to provide</w:t>
      </w:r>
      <w:r w:rsidRPr="0075137E">
        <w:rPr>
          <w:rFonts w:ascii="Arial" w:hAnsi="Arial" w:cs="Arial"/>
        </w:rPr>
        <w:t xml:space="preserve"> high quality bus stops and bus shelters for bus users and will honour this commitment, to the extent that unless there are highway issues that are identified and agreed with</w:t>
      </w:r>
      <w:r w:rsidR="00D528A2">
        <w:rPr>
          <w:rFonts w:ascii="Arial" w:hAnsi="Arial" w:cs="Arial"/>
        </w:rPr>
        <w:t>in</w:t>
      </w:r>
      <w:r w:rsidRPr="0075137E">
        <w:rPr>
          <w:rFonts w:ascii="Arial" w:hAnsi="Arial" w:cs="Arial"/>
        </w:rPr>
        <w:t xml:space="preserve"> Highway</w:t>
      </w:r>
      <w:r w:rsidR="00D528A2">
        <w:rPr>
          <w:rFonts w:ascii="Arial" w:hAnsi="Arial" w:cs="Arial"/>
        </w:rPr>
        <w:t>s and Transport</w:t>
      </w:r>
      <w:r w:rsidRPr="0075137E">
        <w:rPr>
          <w:rFonts w:ascii="Arial" w:hAnsi="Arial" w:cs="Arial"/>
        </w:rPr>
        <w:t>, other enviro</w:t>
      </w:r>
      <w:r w:rsidR="003248DB">
        <w:rPr>
          <w:rFonts w:ascii="Arial" w:hAnsi="Arial" w:cs="Arial"/>
        </w:rPr>
        <w:t>nmental constraints identified</w:t>
      </w:r>
      <w:r w:rsidRPr="0075137E">
        <w:rPr>
          <w:rFonts w:ascii="Arial" w:hAnsi="Arial" w:cs="Arial"/>
        </w:rPr>
        <w:t>, then bus stops will not be removed, other than in exceptional circumstances.</w:t>
      </w:r>
    </w:p>
    <w:p w14:paraId="11E01184" w14:textId="77777777" w:rsidR="00D21240" w:rsidRPr="0075137E" w:rsidRDefault="00D21240" w:rsidP="00E97365">
      <w:pPr>
        <w:autoSpaceDE w:val="0"/>
        <w:autoSpaceDN w:val="0"/>
        <w:adjustRightInd w:val="0"/>
        <w:spacing w:after="0" w:line="240" w:lineRule="auto"/>
        <w:jc w:val="both"/>
        <w:rPr>
          <w:rFonts w:ascii="Arial" w:hAnsi="Arial" w:cs="Arial"/>
        </w:rPr>
      </w:pPr>
    </w:p>
    <w:p w14:paraId="4DCD4A97" w14:textId="77777777" w:rsidR="001A4B78" w:rsidRPr="0075137E" w:rsidRDefault="001A4B78" w:rsidP="005544A6">
      <w:pPr>
        <w:pStyle w:val="ListParagraph"/>
        <w:numPr>
          <w:ilvl w:val="0"/>
          <w:numId w:val="47"/>
        </w:numPr>
        <w:autoSpaceDE w:val="0"/>
        <w:autoSpaceDN w:val="0"/>
        <w:adjustRightInd w:val="0"/>
        <w:spacing w:after="0" w:line="240" w:lineRule="auto"/>
        <w:ind w:left="567" w:hanging="567"/>
        <w:jc w:val="both"/>
        <w:rPr>
          <w:rFonts w:ascii="Arial" w:hAnsi="Arial" w:cs="Arial"/>
          <w:b/>
        </w:rPr>
      </w:pPr>
      <w:bookmarkStart w:id="15" w:name="_Toc535583467"/>
      <w:r w:rsidRPr="0075137E">
        <w:rPr>
          <w:rFonts w:ascii="Arial" w:hAnsi="Arial" w:cs="Arial"/>
          <w:b/>
        </w:rPr>
        <w:t>Local Transport Plan raised kerb bus stop programme</w:t>
      </w:r>
      <w:bookmarkEnd w:id="15"/>
    </w:p>
    <w:p w14:paraId="57B36982" w14:textId="77777777" w:rsidR="001A4B78" w:rsidRPr="0075137E" w:rsidRDefault="001A4B78" w:rsidP="00E97365">
      <w:pPr>
        <w:autoSpaceDE w:val="0"/>
        <w:autoSpaceDN w:val="0"/>
        <w:adjustRightInd w:val="0"/>
        <w:spacing w:after="0" w:line="240" w:lineRule="auto"/>
        <w:jc w:val="both"/>
        <w:rPr>
          <w:rFonts w:ascii="Arial" w:hAnsi="Arial" w:cs="Arial"/>
          <w:highlight w:val="yellow"/>
        </w:rPr>
      </w:pPr>
    </w:p>
    <w:p w14:paraId="0FC98AF1" w14:textId="2F5D565B" w:rsidR="008D05F5" w:rsidRPr="008D05F5" w:rsidRDefault="00E97365" w:rsidP="008D05F5">
      <w:pPr>
        <w:pStyle w:val="ListParagraph"/>
        <w:numPr>
          <w:ilvl w:val="1"/>
          <w:numId w:val="47"/>
        </w:numPr>
        <w:autoSpaceDE w:val="0"/>
        <w:autoSpaceDN w:val="0"/>
        <w:adjustRightInd w:val="0"/>
        <w:spacing w:after="0" w:line="240" w:lineRule="auto"/>
        <w:ind w:left="567" w:hanging="567"/>
        <w:jc w:val="both"/>
        <w:rPr>
          <w:rFonts w:ascii="Arial" w:hAnsi="Arial" w:cs="Arial"/>
        </w:rPr>
      </w:pPr>
      <w:r w:rsidRPr="008D05F5">
        <w:rPr>
          <w:rFonts w:ascii="Arial" w:hAnsi="Arial" w:cs="Arial"/>
        </w:rPr>
        <w:t xml:space="preserve">Funded through the Local Transport Plan, </w:t>
      </w:r>
      <w:r w:rsidR="00293840" w:rsidRPr="008D05F5">
        <w:rPr>
          <w:rFonts w:ascii="Arial" w:hAnsi="Arial" w:cs="Arial"/>
        </w:rPr>
        <w:t>Highways and Transport</w:t>
      </w:r>
      <w:r w:rsidRPr="008D05F5">
        <w:rPr>
          <w:rFonts w:ascii="Arial" w:hAnsi="Arial" w:cs="Arial"/>
        </w:rPr>
        <w:t xml:space="preserve"> deliver an annual programme of raised kerb bus stops.  </w:t>
      </w:r>
      <w:r w:rsidR="008D05F5" w:rsidRPr="008D05F5">
        <w:rPr>
          <w:rFonts w:ascii="Arial" w:hAnsi="Arial" w:cs="Arial"/>
        </w:rPr>
        <w:t xml:space="preserve">All Stagecoach East Midlands buses now offer low floor access in </w:t>
      </w:r>
      <w:proofErr w:type="gramStart"/>
      <w:r w:rsidR="008D05F5" w:rsidRPr="008D05F5">
        <w:rPr>
          <w:rFonts w:ascii="Arial" w:hAnsi="Arial" w:cs="Arial"/>
        </w:rPr>
        <w:t>North East</w:t>
      </w:r>
      <w:proofErr w:type="gramEnd"/>
      <w:r w:rsidR="008D05F5" w:rsidRPr="008D05F5">
        <w:rPr>
          <w:rFonts w:ascii="Arial" w:hAnsi="Arial" w:cs="Arial"/>
        </w:rPr>
        <w:t xml:space="preserve"> Lincolnshire and this has increased the need for improved kerbside access at bus stops.  Unless all bus stops along a bus route are equally accessible, passengers may be unable to board or alight a bus at their desired location and the potential benefits from low floor buses will be reduced. This hinders the public transport network being fully inclusive.  The Equalities Act (2010) places a duty on both public transport operators and highway authorities to provide reasonable adjustments so that disabled passengers are not disadvantaged. Providing access between a low-floor bus (fitted with ramps) and the footway, is crucial to fulfilling these duties. It is also important to consider the needs of other disabled groups such as blind or cognitive impaired bus passengers, as well as those carrying heavy luggage and pushchairs</w:t>
      </w:r>
    </w:p>
    <w:p w14:paraId="4135CA9F" w14:textId="77777777" w:rsidR="008D05F5" w:rsidRDefault="008D05F5" w:rsidP="008D05F5">
      <w:pPr>
        <w:pStyle w:val="ListParagraph"/>
        <w:autoSpaceDE w:val="0"/>
        <w:autoSpaceDN w:val="0"/>
        <w:adjustRightInd w:val="0"/>
        <w:spacing w:after="0" w:line="240" w:lineRule="auto"/>
        <w:ind w:left="567" w:hanging="567"/>
        <w:jc w:val="both"/>
        <w:rPr>
          <w:rFonts w:ascii="Arial" w:hAnsi="Arial" w:cs="Arial"/>
        </w:rPr>
      </w:pPr>
    </w:p>
    <w:p w14:paraId="7F3F55F7" w14:textId="36AC6C75" w:rsidR="00DD2D91" w:rsidRDefault="00E97365" w:rsidP="00D21240">
      <w:pPr>
        <w:pStyle w:val="ListParagraph"/>
        <w:numPr>
          <w:ilvl w:val="1"/>
          <w:numId w:val="47"/>
        </w:numPr>
        <w:autoSpaceDE w:val="0"/>
        <w:autoSpaceDN w:val="0"/>
        <w:adjustRightInd w:val="0"/>
        <w:spacing w:after="0" w:line="240" w:lineRule="auto"/>
        <w:ind w:left="567" w:hanging="567"/>
        <w:jc w:val="both"/>
        <w:rPr>
          <w:rFonts w:ascii="Arial" w:hAnsi="Arial" w:cs="Arial"/>
        </w:rPr>
      </w:pPr>
      <w:r w:rsidRPr="0075137E">
        <w:rPr>
          <w:rFonts w:ascii="Arial" w:hAnsi="Arial" w:cs="Arial"/>
        </w:rPr>
        <w:t>The programme is prioritised based upon the frequency of bus routes and the level of patronage associated with each local bus service.</w:t>
      </w:r>
      <w:r w:rsidR="00DD2D91">
        <w:rPr>
          <w:rFonts w:ascii="Arial" w:hAnsi="Arial" w:cs="Arial"/>
        </w:rPr>
        <w:t xml:space="preserve">  The raised kerb bus stop programme is prioritised on the following basis (as of 11/03/2019</w:t>
      </w:r>
      <w:proofErr w:type="gramStart"/>
      <w:r w:rsidR="00DD2D91">
        <w:rPr>
          <w:rFonts w:ascii="Arial" w:hAnsi="Arial" w:cs="Arial"/>
        </w:rPr>
        <w:t>);</w:t>
      </w:r>
      <w:proofErr w:type="gramEnd"/>
    </w:p>
    <w:p w14:paraId="7FBE25C1" w14:textId="77777777" w:rsidR="00DD2D91" w:rsidRDefault="00DD2D91" w:rsidP="00DD2D91">
      <w:pPr>
        <w:pStyle w:val="ListParagraph"/>
        <w:autoSpaceDE w:val="0"/>
        <w:autoSpaceDN w:val="0"/>
        <w:adjustRightInd w:val="0"/>
        <w:spacing w:after="0" w:line="240" w:lineRule="auto"/>
        <w:ind w:left="567"/>
        <w:jc w:val="both"/>
        <w:rPr>
          <w:rFonts w:ascii="Arial" w:hAnsi="Arial" w:cs="Arial"/>
        </w:rPr>
      </w:pPr>
    </w:p>
    <w:p w14:paraId="3CBB652F" w14:textId="39A5C5EE" w:rsidR="00DD2D91" w:rsidRDefault="00DD2D91" w:rsidP="00DD2D91">
      <w:pPr>
        <w:pStyle w:val="ListParagraph"/>
        <w:autoSpaceDE w:val="0"/>
        <w:autoSpaceDN w:val="0"/>
        <w:adjustRightInd w:val="0"/>
        <w:spacing w:after="0" w:line="240" w:lineRule="auto"/>
        <w:ind w:left="567"/>
        <w:jc w:val="both"/>
        <w:rPr>
          <w:rFonts w:ascii="Arial" w:hAnsi="Arial" w:cs="Arial"/>
        </w:rPr>
      </w:pPr>
      <w:r>
        <w:rPr>
          <w:rFonts w:ascii="Arial" w:hAnsi="Arial" w:cs="Arial"/>
          <w:noProof/>
          <w:lang w:eastAsia="en-GB"/>
        </w:rPr>
        <w:drawing>
          <wp:inline distT="0" distB="0" distL="0" distR="0" wp14:anchorId="5F272585" wp14:editId="392FE729">
            <wp:extent cx="5730875" cy="1438910"/>
            <wp:effectExtent l="0" t="0" r="3175" b="8890"/>
            <wp:docPr id="4" name="Picture 4" descr="Image of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a tab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0875" cy="1438910"/>
                    </a:xfrm>
                    <a:prstGeom prst="rect">
                      <a:avLst/>
                    </a:prstGeom>
                    <a:noFill/>
                  </pic:spPr>
                </pic:pic>
              </a:graphicData>
            </a:graphic>
          </wp:inline>
        </w:drawing>
      </w:r>
    </w:p>
    <w:p w14:paraId="27BC1B83" w14:textId="3BD1EEAD" w:rsidR="00DD2D91" w:rsidRDefault="00E97365" w:rsidP="00DD2D91">
      <w:pPr>
        <w:pStyle w:val="ListParagraph"/>
        <w:autoSpaceDE w:val="0"/>
        <w:autoSpaceDN w:val="0"/>
        <w:adjustRightInd w:val="0"/>
        <w:spacing w:after="0" w:line="240" w:lineRule="auto"/>
        <w:ind w:left="567"/>
        <w:jc w:val="both"/>
        <w:rPr>
          <w:rFonts w:ascii="Arial" w:hAnsi="Arial" w:cs="Arial"/>
        </w:rPr>
      </w:pPr>
      <w:r w:rsidRPr="0075137E">
        <w:rPr>
          <w:rFonts w:ascii="Arial" w:hAnsi="Arial" w:cs="Arial"/>
        </w:rPr>
        <w:t xml:space="preserve">  </w:t>
      </w:r>
    </w:p>
    <w:p w14:paraId="69F428C6" w14:textId="7C3BA68D" w:rsidR="007E4686" w:rsidRPr="0075137E" w:rsidRDefault="00E97365" w:rsidP="00D21240">
      <w:pPr>
        <w:pStyle w:val="ListParagraph"/>
        <w:numPr>
          <w:ilvl w:val="1"/>
          <w:numId w:val="47"/>
        </w:numPr>
        <w:autoSpaceDE w:val="0"/>
        <w:autoSpaceDN w:val="0"/>
        <w:adjustRightInd w:val="0"/>
        <w:spacing w:after="0" w:line="240" w:lineRule="auto"/>
        <w:ind w:left="567" w:hanging="567"/>
        <w:jc w:val="both"/>
        <w:rPr>
          <w:rFonts w:ascii="Arial" w:hAnsi="Arial" w:cs="Arial"/>
        </w:rPr>
      </w:pPr>
      <w:r w:rsidRPr="0075137E">
        <w:rPr>
          <w:rFonts w:ascii="Arial" w:hAnsi="Arial" w:cs="Arial"/>
        </w:rPr>
        <w:t>Prior to the delivery of the annual programme of rais</w:t>
      </w:r>
      <w:r w:rsidR="00BE578B">
        <w:rPr>
          <w:rFonts w:ascii="Arial" w:hAnsi="Arial" w:cs="Arial"/>
        </w:rPr>
        <w:t>ed kerb bus stops, the process</w:t>
      </w:r>
      <w:r w:rsidRPr="0075137E">
        <w:rPr>
          <w:rFonts w:ascii="Arial" w:hAnsi="Arial" w:cs="Arial"/>
        </w:rPr>
        <w:t xml:space="preserve"> set out in 6.1 will be followed.    </w:t>
      </w:r>
    </w:p>
    <w:p w14:paraId="6C60F23B" w14:textId="296BCD9F" w:rsidR="00E97365" w:rsidRPr="0075137E" w:rsidRDefault="00E97365" w:rsidP="00E97365">
      <w:pPr>
        <w:autoSpaceDE w:val="0"/>
        <w:autoSpaceDN w:val="0"/>
        <w:adjustRightInd w:val="0"/>
        <w:spacing w:after="0" w:line="240" w:lineRule="auto"/>
        <w:jc w:val="both"/>
        <w:rPr>
          <w:rFonts w:ascii="Arial" w:hAnsi="Arial" w:cs="Arial"/>
          <w:highlight w:val="yellow"/>
        </w:rPr>
      </w:pPr>
      <w:r w:rsidRPr="0075137E">
        <w:rPr>
          <w:rFonts w:ascii="Arial" w:hAnsi="Arial" w:cs="Arial"/>
        </w:rPr>
        <w:lastRenderedPageBreak/>
        <w:t xml:space="preserve">      </w:t>
      </w:r>
    </w:p>
    <w:p w14:paraId="5E39AA2F" w14:textId="248FF101" w:rsidR="00E97365" w:rsidRPr="0075137E" w:rsidRDefault="00E97365" w:rsidP="00005E8E">
      <w:pPr>
        <w:pStyle w:val="ListParagraph"/>
        <w:numPr>
          <w:ilvl w:val="1"/>
          <w:numId w:val="47"/>
        </w:numPr>
        <w:autoSpaceDE w:val="0"/>
        <w:autoSpaceDN w:val="0"/>
        <w:adjustRightInd w:val="0"/>
        <w:spacing w:after="0" w:line="240" w:lineRule="auto"/>
        <w:ind w:left="567" w:hanging="567"/>
        <w:jc w:val="both"/>
        <w:rPr>
          <w:rFonts w:ascii="Arial" w:hAnsi="Arial" w:cs="Arial"/>
        </w:rPr>
      </w:pPr>
      <w:r w:rsidRPr="0075137E">
        <w:rPr>
          <w:rFonts w:ascii="Arial" w:hAnsi="Arial" w:cs="Arial"/>
        </w:rPr>
        <w:t xml:space="preserve">Where there are </w:t>
      </w:r>
      <w:proofErr w:type="gramStart"/>
      <w:r w:rsidRPr="0075137E">
        <w:rPr>
          <w:rFonts w:ascii="Arial" w:hAnsi="Arial" w:cs="Arial"/>
        </w:rPr>
        <w:t>a number of</w:t>
      </w:r>
      <w:proofErr w:type="gramEnd"/>
      <w:r w:rsidRPr="0075137E">
        <w:rPr>
          <w:rFonts w:ascii="Arial" w:hAnsi="Arial" w:cs="Arial"/>
        </w:rPr>
        <w:t xml:space="preserve"> new </w:t>
      </w:r>
      <w:proofErr w:type="gramStart"/>
      <w:r w:rsidRPr="0075137E">
        <w:rPr>
          <w:rFonts w:ascii="Arial" w:hAnsi="Arial" w:cs="Arial"/>
        </w:rPr>
        <w:t>bus</w:t>
      </w:r>
      <w:proofErr w:type="gramEnd"/>
      <w:r w:rsidRPr="0075137E">
        <w:rPr>
          <w:rFonts w:ascii="Arial" w:hAnsi="Arial" w:cs="Arial"/>
        </w:rPr>
        <w:t xml:space="preserve"> stops to be installed as part of a BQP or corridor / area upgrade programme, an audit of the bus stops involving the Highway and Transport (including the engineer, a member of the Transport Team and Road Safety Team) and the primary local bus operator will take place. On these occasions</w:t>
      </w:r>
      <w:r w:rsidR="00AF633E">
        <w:rPr>
          <w:rFonts w:ascii="Arial" w:hAnsi="Arial" w:cs="Arial"/>
        </w:rPr>
        <w:t>,</w:t>
      </w:r>
      <w:r w:rsidRPr="0075137E">
        <w:rPr>
          <w:rFonts w:ascii="Arial" w:hAnsi="Arial" w:cs="Arial"/>
        </w:rPr>
        <w:t xml:space="preserve"> the bus operator may be asked to provide a bus to travel the route in order to identify any highway management or general issues.</w:t>
      </w:r>
    </w:p>
    <w:p w14:paraId="3C720431" w14:textId="77777777" w:rsidR="00EF0149" w:rsidRPr="0075137E" w:rsidRDefault="00EF0149" w:rsidP="00E97365">
      <w:pPr>
        <w:autoSpaceDE w:val="0"/>
        <w:autoSpaceDN w:val="0"/>
        <w:adjustRightInd w:val="0"/>
        <w:spacing w:after="0" w:line="240" w:lineRule="auto"/>
        <w:rPr>
          <w:rFonts w:ascii="Arial" w:hAnsi="Arial" w:cs="Arial"/>
          <w:b/>
          <w:bCs/>
        </w:rPr>
      </w:pPr>
    </w:p>
    <w:p w14:paraId="48AE34D1" w14:textId="77777777" w:rsidR="001A4B78" w:rsidRPr="0075137E" w:rsidRDefault="001A4B78" w:rsidP="005544A6">
      <w:pPr>
        <w:pStyle w:val="ListParagraph"/>
        <w:numPr>
          <w:ilvl w:val="0"/>
          <w:numId w:val="47"/>
        </w:numPr>
        <w:autoSpaceDE w:val="0"/>
        <w:autoSpaceDN w:val="0"/>
        <w:adjustRightInd w:val="0"/>
        <w:spacing w:after="0" w:line="240" w:lineRule="auto"/>
        <w:ind w:left="567" w:hanging="567"/>
        <w:jc w:val="both"/>
        <w:rPr>
          <w:rFonts w:ascii="Arial" w:hAnsi="Arial" w:cs="Arial"/>
          <w:b/>
        </w:rPr>
      </w:pPr>
      <w:bookmarkStart w:id="16" w:name="_Toc535583468"/>
      <w:r w:rsidRPr="0075137E">
        <w:rPr>
          <w:rFonts w:ascii="Arial" w:hAnsi="Arial" w:cs="Arial"/>
          <w:b/>
        </w:rPr>
        <w:t>Request for a new bus shelter</w:t>
      </w:r>
      <w:bookmarkEnd w:id="16"/>
    </w:p>
    <w:p w14:paraId="5E2D2019" w14:textId="77777777" w:rsidR="001A4B78" w:rsidRPr="0075137E" w:rsidRDefault="001A4B78" w:rsidP="00E97365">
      <w:pPr>
        <w:autoSpaceDE w:val="0"/>
        <w:autoSpaceDN w:val="0"/>
        <w:adjustRightInd w:val="0"/>
        <w:spacing w:after="0" w:line="240" w:lineRule="auto"/>
        <w:rPr>
          <w:rFonts w:ascii="Arial" w:hAnsi="Arial" w:cs="Arial"/>
          <w:b/>
          <w:bCs/>
        </w:rPr>
      </w:pPr>
    </w:p>
    <w:p w14:paraId="043547B0" w14:textId="3920BE43" w:rsidR="00E97365" w:rsidRPr="0075137E" w:rsidRDefault="00E97365" w:rsidP="00005E8E">
      <w:pPr>
        <w:pStyle w:val="ListParagraph"/>
        <w:numPr>
          <w:ilvl w:val="1"/>
          <w:numId w:val="47"/>
        </w:numPr>
        <w:autoSpaceDE w:val="0"/>
        <w:autoSpaceDN w:val="0"/>
        <w:adjustRightInd w:val="0"/>
        <w:spacing w:after="0" w:line="240" w:lineRule="auto"/>
        <w:ind w:left="567" w:hanging="567"/>
        <w:jc w:val="both"/>
        <w:rPr>
          <w:rFonts w:ascii="Arial" w:hAnsi="Arial" w:cs="Arial"/>
        </w:rPr>
      </w:pPr>
      <w:r w:rsidRPr="0075137E">
        <w:rPr>
          <w:rFonts w:ascii="Arial" w:hAnsi="Arial" w:cs="Arial"/>
        </w:rPr>
        <w:t>Bus shelters are either</w:t>
      </w:r>
      <w:r w:rsidR="009567DC" w:rsidRPr="0075137E">
        <w:rPr>
          <w:rFonts w:ascii="Arial" w:hAnsi="Arial" w:cs="Arial"/>
        </w:rPr>
        <w:t xml:space="preserve"> </w:t>
      </w:r>
      <w:r w:rsidRPr="0075137E">
        <w:rPr>
          <w:rFonts w:ascii="Arial" w:hAnsi="Arial" w:cs="Arial"/>
        </w:rPr>
        <w:t xml:space="preserve">owned and maintained by the Council or Clear Channel in North East Lincolnshire.  </w:t>
      </w:r>
    </w:p>
    <w:p w14:paraId="0B0BCDEF" w14:textId="77777777" w:rsidR="00E97365" w:rsidRPr="0075137E" w:rsidRDefault="00E97365" w:rsidP="00E97365">
      <w:pPr>
        <w:autoSpaceDE w:val="0"/>
        <w:autoSpaceDN w:val="0"/>
        <w:adjustRightInd w:val="0"/>
        <w:spacing w:after="0" w:line="240" w:lineRule="auto"/>
        <w:rPr>
          <w:rFonts w:ascii="Arial" w:hAnsi="Arial" w:cs="Arial"/>
        </w:rPr>
      </w:pPr>
    </w:p>
    <w:p w14:paraId="363BF364" w14:textId="0B8DE37B" w:rsidR="00E15DA6" w:rsidRPr="00E15DA6" w:rsidRDefault="00E97365" w:rsidP="00D67900">
      <w:pPr>
        <w:pStyle w:val="ListParagraph"/>
        <w:numPr>
          <w:ilvl w:val="1"/>
          <w:numId w:val="47"/>
        </w:numPr>
        <w:autoSpaceDE w:val="0"/>
        <w:autoSpaceDN w:val="0"/>
        <w:adjustRightInd w:val="0"/>
        <w:spacing w:after="0" w:line="240" w:lineRule="auto"/>
        <w:ind w:left="567" w:hanging="567"/>
        <w:jc w:val="both"/>
        <w:rPr>
          <w:rFonts w:ascii="Arial" w:hAnsi="Arial" w:cs="Arial"/>
          <w:color w:val="FF0000"/>
        </w:rPr>
      </w:pPr>
      <w:r w:rsidRPr="00C7066E">
        <w:rPr>
          <w:rFonts w:ascii="Arial" w:hAnsi="Arial" w:cs="Arial"/>
        </w:rPr>
        <w:t>A request for a bus shelter will be considered if the Council receives ten or more requests within one year</w:t>
      </w:r>
      <w:r w:rsidR="00DD2D91" w:rsidRPr="00C7066E">
        <w:rPr>
          <w:rFonts w:ascii="Arial" w:hAnsi="Arial" w:cs="Arial"/>
        </w:rPr>
        <w:t>.  T</w:t>
      </w:r>
      <w:r w:rsidRPr="00C7066E">
        <w:rPr>
          <w:rFonts w:ascii="Arial" w:hAnsi="Arial" w:cs="Arial"/>
        </w:rPr>
        <w:t>he request can be logged by follow</w:t>
      </w:r>
      <w:r w:rsidR="00A956C1">
        <w:rPr>
          <w:rFonts w:ascii="Arial" w:hAnsi="Arial" w:cs="Arial"/>
        </w:rPr>
        <w:t>ing the process</w:t>
      </w:r>
      <w:r w:rsidR="00441266">
        <w:rPr>
          <w:rFonts w:ascii="Arial" w:hAnsi="Arial" w:cs="Arial"/>
        </w:rPr>
        <w:t xml:space="preserve"> set out in 4.2</w:t>
      </w:r>
      <w:r w:rsidRPr="00C7066E">
        <w:rPr>
          <w:rFonts w:ascii="Arial" w:hAnsi="Arial" w:cs="Arial"/>
        </w:rPr>
        <w:t>.</w:t>
      </w:r>
      <w:r w:rsidRPr="00C7066E">
        <w:rPr>
          <w:rFonts w:ascii="Arial" w:hAnsi="Arial" w:cs="Arial"/>
          <w:color w:val="FF0000"/>
        </w:rPr>
        <w:t xml:space="preserve"> </w:t>
      </w:r>
      <w:r w:rsidRPr="00C7066E">
        <w:rPr>
          <w:rFonts w:ascii="Arial" w:hAnsi="Arial" w:cs="Arial"/>
        </w:rPr>
        <w:t xml:space="preserve">Upon meeting </w:t>
      </w:r>
      <w:r w:rsidR="00041EC5" w:rsidRPr="00C7066E">
        <w:rPr>
          <w:rFonts w:ascii="Arial" w:hAnsi="Arial" w:cs="Arial"/>
        </w:rPr>
        <w:t>these criteria</w:t>
      </w:r>
      <w:r w:rsidRPr="00C7066E">
        <w:rPr>
          <w:rFonts w:ascii="Arial" w:hAnsi="Arial" w:cs="Arial"/>
        </w:rPr>
        <w:t>, requests for new bus shelters will initially be assessed by Highway</w:t>
      </w:r>
      <w:r w:rsidR="009B1EA2" w:rsidRPr="00C7066E">
        <w:rPr>
          <w:rFonts w:ascii="Arial" w:hAnsi="Arial" w:cs="Arial"/>
        </w:rPr>
        <w:t>s &amp; Transport</w:t>
      </w:r>
      <w:r w:rsidRPr="00C7066E">
        <w:rPr>
          <w:rFonts w:ascii="Arial" w:hAnsi="Arial" w:cs="Arial"/>
        </w:rPr>
        <w:t xml:space="preserve"> including the Road Safety Team.  If </w:t>
      </w:r>
      <w:r w:rsidR="009B1EA2" w:rsidRPr="00C7066E">
        <w:rPr>
          <w:rFonts w:ascii="Arial" w:hAnsi="Arial" w:cs="Arial"/>
        </w:rPr>
        <w:t>the</w:t>
      </w:r>
      <w:r w:rsidRPr="00C7066E">
        <w:rPr>
          <w:rFonts w:ascii="Arial" w:hAnsi="Arial" w:cs="Arial"/>
        </w:rPr>
        <w:t xml:space="preserve"> </w:t>
      </w:r>
      <w:r w:rsidR="009B1EA2" w:rsidRPr="00C7066E">
        <w:rPr>
          <w:rFonts w:ascii="Arial" w:hAnsi="Arial" w:cs="Arial"/>
        </w:rPr>
        <w:t>t</w:t>
      </w:r>
      <w:r w:rsidRPr="00C7066E">
        <w:rPr>
          <w:rFonts w:ascii="Arial" w:hAnsi="Arial" w:cs="Arial"/>
        </w:rPr>
        <w:t xml:space="preserve">eam </w:t>
      </w:r>
      <w:r w:rsidR="009B1EA2" w:rsidRPr="00C7066E">
        <w:rPr>
          <w:rFonts w:ascii="Arial" w:hAnsi="Arial" w:cs="Arial"/>
        </w:rPr>
        <w:t xml:space="preserve">identifies </w:t>
      </w:r>
      <w:r w:rsidRPr="00C7066E">
        <w:rPr>
          <w:rFonts w:ascii="Arial" w:hAnsi="Arial" w:cs="Arial"/>
        </w:rPr>
        <w:t>an issue</w:t>
      </w:r>
      <w:r w:rsidR="006E2864" w:rsidRPr="00C7066E">
        <w:rPr>
          <w:rFonts w:ascii="Arial" w:hAnsi="Arial" w:cs="Arial"/>
        </w:rPr>
        <w:t>,</w:t>
      </w:r>
      <w:r w:rsidR="00903969" w:rsidRPr="00C7066E">
        <w:rPr>
          <w:rFonts w:ascii="Arial" w:hAnsi="Arial" w:cs="Arial"/>
        </w:rPr>
        <w:t xml:space="preserve"> (e.g. road safety issue, insufficient space on the public highway or </w:t>
      </w:r>
      <w:r w:rsidR="00F677A9" w:rsidRPr="00C7066E">
        <w:rPr>
          <w:rFonts w:ascii="Arial" w:hAnsi="Arial" w:cs="Arial"/>
        </w:rPr>
        <w:t xml:space="preserve">the presence of </w:t>
      </w:r>
      <w:r w:rsidR="00903969" w:rsidRPr="00C7066E">
        <w:rPr>
          <w:rFonts w:ascii="Arial" w:hAnsi="Arial" w:cs="Arial"/>
        </w:rPr>
        <w:t>underground services)</w:t>
      </w:r>
      <w:r w:rsidRPr="00C7066E">
        <w:rPr>
          <w:rFonts w:ascii="Arial" w:hAnsi="Arial" w:cs="Arial"/>
        </w:rPr>
        <w:t xml:space="preserve"> the requested bus shelter may </w:t>
      </w:r>
      <w:r w:rsidR="003248DB">
        <w:rPr>
          <w:rFonts w:ascii="Arial" w:hAnsi="Arial" w:cs="Arial"/>
        </w:rPr>
        <w:t>not be able to proceed any</w:t>
      </w:r>
      <w:r w:rsidR="00C7066E">
        <w:rPr>
          <w:rFonts w:ascii="Arial" w:hAnsi="Arial" w:cs="Arial"/>
        </w:rPr>
        <w:t xml:space="preserve"> further </w:t>
      </w:r>
      <w:r w:rsidR="00F677A9" w:rsidRPr="00C7066E">
        <w:rPr>
          <w:rFonts w:ascii="Arial" w:hAnsi="Arial" w:cs="Arial"/>
        </w:rPr>
        <w:t>and</w:t>
      </w:r>
      <w:r w:rsidRPr="00C7066E">
        <w:rPr>
          <w:rFonts w:ascii="Arial" w:hAnsi="Arial" w:cs="Arial"/>
        </w:rPr>
        <w:t xml:space="preserve"> </w:t>
      </w:r>
      <w:r w:rsidR="00010B81">
        <w:rPr>
          <w:rFonts w:ascii="Arial" w:hAnsi="Arial" w:cs="Arial"/>
        </w:rPr>
        <w:t>we will</w:t>
      </w:r>
      <w:r w:rsidRPr="00C7066E">
        <w:rPr>
          <w:rFonts w:ascii="Arial" w:hAnsi="Arial" w:cs="Arial"/>
        </w:rPr>
        <w:t xml:space="preserve"> notify the resident or business </w:t>
      </w:r>
      <w:r w:rsidR="00903969" w:rsidRPr="00C7066E">
        <w:rPr>
          <w:rFonts w:ascii="Arial" w:hAnsi="Arial" w:cs="Arial"/>
        </w:rPr>
        <w:t xml:space="preserve">who </w:t>
      </w:r>
      <w:r w:rsidR="00F677A9" w:rsidRPr="00C7066E">
        <w:rPr>
          <w:rFonts w:ascii="Arial" w:hAnsi="Arial" w:cs="Arial"/>
        </w:rPr>
        <w:t>submitted the request</w:t>
      </w:r>
      <w:r w:rsidRPr="00C7066E">
        <w:rPr>
          <w:rFonts w:ascii="Arial" w:hAnsi="Arial" w:cs="Arial"/>
        </w:rPr>
        <w:t xml:space="preserve">.  </w:t>
      </w:r>
      <w:r w:rsidR="00C7066E" w:rsidRPr="0075137E">
        <w:rPr>
          <w:rFonts w:ascii="Arial" w:hAnsi="Arial" w:cs="Arial"/>
        </w:rPr>
        <w:t xml:space="preserve">If the requested bus shelter can proceed, the bus shelter prioritisation process will be implemented if the Council is oversubscribed with requests (See appendix 2).  </w:t>
      </w:r>
      <w:r w:rsidR="00010B81">
        <w:rPr>
          <w:rFonts w:ascii="Arial" w:hAnsi="Arial" w:cs="Arial"/>
        </w:rPr>
        <w:t>If the request</w:t>
      </w:r>
      <w:r w:rsidR="00B958CD">
        <w:rPr>
          <w:rFonts w:ascii="Arial" w:hAnsi="Arial" w:cs="Arial"/>
        </w:rPr>
        <w:t>ed</w:t>
      </w:r>
      <w:r w:rsidR="00010B81">
        <w:rPr>
          <w:rFonts w:ascii="Arial" w:hAnsi="Arial" w:cs="Arial"/>
        </w:rPr>
        <w:t xml:space="preserve"> </w:t>
      </w:r>
      <w:r w:rsidR="00B958CD">
        <w:rPr>
          <w:rFonts w:ascii="Arial" w:hAnsi="Arial" w:cs="Arial"/>
        </w:rPr>
        <w:t xml:space="preserve">bus shelter </w:t>
      </w:r>
      <w:r w:rsidR="00010B81">
        <w:rPr>
          <w:rFonts w:ascii="Arial" w:hAnsi="Arial" w:cs="Arial"/>
        </w:rPr>
        <w:t xml:space="preserve">cannot proceed </w:t>
      </w:r>
      <w:r w:rsidR="00B958CD">
        <w:rPr>
          <w:rFonts w:ascii="Arial" w:hAnsi="Arial" w:cs="Arial"/>
        </w:rPr>
        <w:t>at this stage (</w:t>
      </w:r>
      <w:r w:rsidR="00010B81">
        <w:rPr>
          <w:rFonts w:ascii="Arial" w:hAnsi="Arial" w:cs="Arial"/>
        </w:rPr>
        <w:t>following the initial</w:t>
      </w:r>
      <w:r w:rsidR="00B958CD">
        <w:rPr>
          <w:rFonts w:ascii="Arial" w:hAnsi="Arial" w:cs="Arial"/>
        </w:rPr>
        <w:t xml:space="preserve"> Highways and Transport </w:t>
      </w:r>
      <w:r w:rsidR="00010B81">
        <w:rPr>
          <w:rFonts w:ascii="Arial" w:hAnsi="Arial" w:cs="Arial"/>
        </w:rPr>
        <w:t>assessment</w:t>
      </w:r>
      <w:r w:rsidR="00B958CD">
        <w:rPr>
          <w:rFonts w:ascii="Arial" w:hAnsi="Arial" w:cs="Arial"/>
        </w:rPr>
        <w:t>)</w:t>
      </w:r>
      <w:r w:rsidR="00010B81">
        <w:rPr>
          <w:rFonts w:ascii="Arial" w:hAnsi="Arial" w:cs="Arial"/>
        </w:rPr>
        <w:t xml:space="preserve"> </w:t>
      </w:r>
      <w:r w:rsidR="00C7066E" w:rsidRPr="00C7066E">
        <w:rPr>
          <w:rFonts w:ascii="Arial" w:hAnsi="Arial" w:cs="Arial"/>
        </w:rPr>
        <w:t xml:space="preserve">the person </w:t>
      </w:r>
      <w:r w:rsidR="00B958CD">
        <w:rPr>
          <w:rFonts w:ascii="Arial" w:hAnsi="Arial" w:cs="Arial"/>
        </w:rPr>
        <w:t>requesting</w:t>
      </w:r>
      <w:r w:rsidR="00C7066E" w:rsidRPr="00C7066E">
        <w:rPr>
          <w:rFonts w:ascii="Arial" w:hAnsi="Arial" w:cs="Arial"/>
        </w:rPr>
        <w:t xml:space="preserve"> the bus shelter </w:t>
      </w:r>
      <w:r w:rsidR="00B958CD">
        <w:rPr>
          <w:rFonts w:ascii="Arial" w:hAnsi="Arial" w:cs="Arial"/>
        </w:rPr>
        <w:t xml:space="preserve">may wish to pursue the bus shelter request and </w:t>
      </w:r>
      <w:r w:rsidR="00C7066E" w:rsidRPr="00C7066E">
        <w:rPr>
          <w:rFonts w:ascii="Arial" w:hAnsi="Arial" w:cs="Arial"/>
        </w:rPr>
        <w:t xml:space="preserve">a site meeting may be held.  </w:t>
      </w:r>
      <w:r w:rsidR="00B958CD">
        <w:rPr>
          <w:rFonts w:ascii="Arial" w:hAnsi="Arial" w:cs="Arial"/>
        </w:rPr>
        <w:t>Following the site meeting, s</w:t>
      </w:r>
      <w:r w:rsidR="00DD2D91" w:rsidRPr="00C7066E">
        <w:rPr>
          <w:rFonts w:ascii="Arial" w:hAnsi="Arial" w:cs="Arial"/>
        </w:rPr>
        <w:t xml:space="preserve">hould the Highways and Transport advice remain unchanged, the person requesting </w:t>
      </w:r>
      <w:r w:rsidR="00C7066E" w:rsidRPr="00C7066E">
        <w:rPr>
          <w:rFonts w:ascii="Arial" w:hAnsi="Arial" w:cs="Arial"/>
        </w:rPr>
        <w:t>the bus shelter m</w:t>
      </w:r>
      <w:r w:rsidR="00DD2D91" w:rsidRPr="00C7066E">
        <w:rPr>
          <w:rFonts w:ascii="Arial" w:hAnsi="Arial" w:cs="Arial"/>
        </w:rPr>
        <w:t xml:space="preserve">ay </w:t>
      </w:r>
      <w:r w:rsidR="00C7066E" w:rsidRPr="00C7066E">
        <w:rPr>
          <w:rFonts w:ascii="Arial" w:hAnsi="Arial" w:cs="Arial"/>
        </w:rPr>
        <w:t xml:space="preserve">wish to </w:t>
      </w:r>
      <w:r w:rsidR="00B958CD">
        <w:rPr>
          <w:rFonts w:ascii="Arial" w:hAnsi="Arial" w:cs="Arial"/>
        </w:rPr>
        <w:t>continue to pursue the bus shelter request</w:t>
      </w:r>
      <w:r w:rsidR="00C7066E" w:rsidRPr="00C7066E">
        <w:rPr>
          <w:rFonts w:ascii="Arial" w:hAnsi="Arial" w:cs="Arial"/>
        </w:rPr>
        <w:t xml:space="preserve">.  </w:t>
      </w:r>
      <w:r w:rsidR="00DD2D91" w:rsidRPr="00C7066E">
        <w:rPr>
          <w:rFonts w:ascii="Arial" w:hAnsi="Arial" w:cs="Arial"/>
        </w:rPr>
        <w:t xml:space="preserve">In the event of this happening the person requesting </w:t>
      </w:r>
      <w:r w:rsidR="00C7066E" w:rsidRPr="00C7066E">
        <w:rPr>
          <w:rFonts w:ascii="Arial" w:hAnsi="Arial" w:cs="Arial"/>
        </w:rPr>
        <w:t xml:space="preserve">the bus shelter </w:t>
      </w:r>
      <w:r w:rsidR="00DD2D91" w:rsidRPr="00C7066E">
        <w:rPr>
          <w:rFonts w:ascii="Arial" w:hAnsi="Arial" w:cs="Arial"/>
        </w:rPr>
        <w:t>should contact their Local Ward Councillors to discuss the matter.  T</w:t>
      </w:r>
      <w:r w:rsidR="00C7066E" w:rsidRPr="00C7066E">
        <w:rPr>
          <w:rFonts w:ascii="Arial" w:hAnsi="Arial" w:cs="Arial"/>
        </w:rPr>
        <w:t>he Local Ward Councillors may</w:t>
      </w:r>
      <w:r w:rsidR="00293840">
        <w:rPr>
          <w:rFonts w:ascii="Arial" w:hAnsi="Arial" w:cs="Arial"/>
        </w:rPr>
        <w:t xml:space="preserve"> contact Highways and Transport </w:t>
      </w:r>
      <w:r w:rsidR="00DD2D91" w:rsidRPr="00C7066E">
        <w:rPr>
          <w:rFonts w:ascii="Arial" w:hAnsi="Arial" w:cs="Arial"/>
        </w:rPr>
        <w:t>and if the matter cannot be resolved, a report may be sent to the P</w:t>
      </w:r>
      <w:r w:rsidR="00A956C1">
        <w:rPr>
          <w:rFonts w:ascii="Arial" w:hAnsi="Arial" w:cs="Arial"/>
        </w:rPr>
        <w:t xml:space="preserve">ortfolio Holder for Environment and Transport </w:t>
      </w:r>
      <w:r w:rsidR="00DD2D91" w:rsidRPr="00C7066E">
        <w:rPr>
          <w:rFonts w:ascii="Arial" w:hAnsi="Arial" w:cs="Arial"/>
        </w:rPr>
        <w:t xml:space="preserve"> for consideration (noting the process diagram in Appendix 1).</w:t>
      </w:r>
      <w:r w:rsidR="00D67900">
        <w:rPr>
          <w:rFonts w:ascii="Arial" w:hAnsi="Arial" w:cs="Arial"/>
        </w:rPr>
        <w:t xml:space="preserve">  </w:t>
      </w:r>
      <w:r w:rsidR="00DD2D91" w:rsidRPr="00C7066E">
        <w:rPr>
          <w:rFonts w:ascii="Arial" w:hAnsi="Arial" w:cs="Arial"/>
        </w:rPr>
        <w:t xml:space="preserve"> </w:t>
      </w:r>
      <w:r w:rsidR="00D67900" w:rsidRPr="00630DA7">
        <w:rPr>
          <w:rFonts w:ascii="Arial" w:hAnsi="Arial" w:cs="Arial"/>
        </w:rPr>
        <w:t xml:space="preserve">In order to help inform the Portfolio Holder report, the Council </w:t>
      </w:r>
      <w:r w:rsidR="00630DA7">
        <w:rPr>
          <w:rFonts w:ascii="Arial" w:hAnsi="Arial" w:cs="Arial"/>
        </w:rPr>
        <w:t xml:space="preserve">may seek the views of the </w:t>
      </w:r>
      <w:r w:rsidR="00D67900" w:rsidRPr="00630DA7">
        <w:rPr>
          <w:rFonts w:ascii="Arial" w:hAnsi="Arial" w:cs="Arial"/>
        </w:rPr>
        <w:t>Police (including other public sector agencies) and local residents who may be directly affected by the propo</w:t>
      </w:r>
      <w:r w:rsidR="00630DA7" w:rsidRPr="00630DA7">
        <w:rPr>
          <w:rFonts w:ascii="Arial" w:hAnsi="Arial" w:cs="Arial"/>
        </w:rPr>
        <w:t>sed bus shelter</w:t>
      </w:r>
      <w:r w:rsidR="00D67900" w:rsidRPr="00630DA7">
        <w:rPr>
          <w:rFonts w:ascii="Arial" w:hAnsi="Arial" w:cs="Arial"/>
        </w:rPr>
        <w:t xml:space="preserve">.  </w:t>
      </w:r>
      <w:r w:rsidR="00DD2D91" w:rsidRPr="00D67900">
        <w:rPr>
          <w:rFonts w:ascii="Arial" w:hAnsi="Arial" w:cs="Arial"/>
        </w:rPr>
        <w:t xml:space="preserve">Following the Portfolio Holder meeting, if the </w:t>
      </w:r>
      <w:r w:rsidR="00C7066E" w:rsidRPr="00D67900">
        <w:rPr>
          <w:rFonts w:ascii="Arial" w:hAnsi="Arial" w:cs="Arial"/>
        </w:rPr>
        <w:t xml:space="preserve">bus shelter is </w:t>
      </w:r>
      <w:r w:rsidR="00010B81" w:rsidRPr="00D67900">
        <w:rPr>
          <w:rFonts w:ascii="Arial" w:hAnsi="Arial" w:cs="Arial"/>
        </w:rPr>
        <w:t>approved</w:t>
      </w:r>
      <w:r w:rsidR="00DD2D91" w:rsidRPr="00D67900">
        <w:rPr>
          <w:rFonts w:ascii="Arial" w:hAnsi="Arial" w:cs="Arial"/>
        </w:rPr>
        <w:t xml:space="preserve"> </w:t>
      </w:r>
      <w:r w:rsidR="00BB615C">
        <w:rPr>
          <w:rFonts w:ascii="Arial" w:hAnsi="Arial" w:cs="Arial"/>
        </w:rPr>
        <w:t xml:space="preserve">Highways and Transport </w:t>
      </w:r>
      <w:r w:rsidR="00DD2D91" w:rsidRPr="00D67900">
        <w:rPr>
          <w:rFonts w:ascii="Arial" w:hAnsi="Arial" w:cs="Arial"/>
        </w:rPr>
        <w:t xml:space="preserve">will develop a project plan accordingly.   </w:t>
      </w:r>
    </w:p>
    <w:p w14:paraId="187E97C7" w14:textId="34F511C7" w:rsidR="00DD2D91" w:rsidRDefault="00DD2D91" w:rsidP="00E15DA6">
      <w:pPr>
        <w:pStyle w:val="ListParagraph"/>
        <w:autoSpaceDE w:val="0"/>
        <w:autoSpaceDN w:val="0"/>
        <w:adjustRightInd w:val="0"/>
        <w:spacing w:after="0" w:line="240" w:lineRule="auto"/>
        <w:ind w:left="567"/>
        <w:jc w:val="both"/>
        <w:rPr>
          <w:rFonts w:ascii="Arial" w:hAnsi="Arial" w:cs="Arial"/>
          <w:color w:val="FF0000"/>
        </w:rPr>
      </w:pPr>
      <w:r w:rsidRPr="00D67900">
        <w:rPr>
          <w:rFonts w:ascii="Arial" w:hAnsi="Arial" w:cs="Arial"/>
        </w:rPr>
        <w:t xml:space="preserve">  </w:t>
      </w:r>
      <w:r w:rsidR="00091873" w:rsidRPr="00D67900">
        <w:rPr>
          <w:rFonts w:ascii="Arial" w:hAnsi="Arial" w:cs="Arial"/>
          <w:color w:val="FF0000"/>
        </w:rPr>
        <w:t xml:space="preserve">   </w:t>
      </w:r>
    </w:p>
    <w:p w14:paraId="7ABA4108" w14:textId="232A1066" w:rsidR="00E15DA6" w:rsidRPr="00D67900" w:rsidRDefault="00E15DA6" w:rsidP="00D67900">
      <w:pPr>
        <w:pStyle w:val="ListParagraph"/>
        <w:numPr>
          <w:ilvl w:val="1"/>
          <w:numId w:val="47"/>
        </w:numPr>
        <w:autoSpaceDE w:val="0"/>
        <w:autoSpaceDN w:val="0"/>
        <w:adjustRightInd w:val="0"/>
        <w:spacing w:after="0" w:line="240" w:lineRule="auto"/>
        <w:ind w:left="567" w:hanging="567"/>
        <w:jc w:val="both"/>
        <w:rPr>
          <w:rFonts w:ascii="Arial" w:hAnsi="Arial" w:cs="Arial"/>
          <w:color w:val="FF0000"/>
        </w:rPr>
      </w:pPr>
      <w:r w:rsidRPr="00630DA7">
        <w:rPr>
          <w:rFonts w:ascii="Arial" w:hAnsi="Arial" w:cs="Arial"/>
        </w:rPr>
        <w:t>When the Council is in a position to proceed with a new bus shelter installation, the C</w:t>
      </w:r>
      <w:r w:rsidR="00A956C1">
        <w:rPr>
          <w:rFonts w:ascii="Arial" w:hAnsi="Arial" w:cs="Arial"/>
        </w:rPr>
        <w:t>ouncil will follow the process</w:t>
      </w:r>
      <w:r w:rsidRPr="00630DA7">
        <w:rPr>
          <w:rFonts w:ascii="Arial" w:hAnsi="Arial" w:cs="Arial"/>
        </w:rPr>
        <w:t xml:space="preserve"> set out in 6.1 in relation to informing the public</w:t>
      </w:r>
    </w:p>
    <w:p w14:paraId="0DA81D8A" w14:textId="77777777" w:rsidR="00DD2D91" w:rsidRDefault="00DD2D91" w:rsidP="00DD2D91">
      <w:pPr>
        <w:autoSpaceDE w:val="0"/>
        <w:autoSpaceDN w:val="0"/>
        <w:adjustRightInd w:val="0"/>
        <w:spacing w:after="0" w:line="240" w:lineRule="auto"/>
        <w:jc w:val="both"/>
        <w:rPr>
          <w:rFonts w:ascii="Arial" w:hAnsi="Arial" w:cs="Arial"/>
        </w:rPr>
      </w:pPr>
    </w:p>
    <w:p w14:paraId="46F47710" w14:textId="211C36B7" w:rsidR="00E97365" w:rsidRPr="00E15DA6" w:rsidRDefault="00DD2D91" w:rsidP="00E15DA6">
      <w:pPr>
        <w:autoSpaceDE w:val="0"/>
        <w:autoSpaceDN w:val="0"/>
        <w:adjustRightInd w:val="0"/>
        <w:spacing w:after="0" w:line="240" w:lineRule="auto"/>
        <w:ind w:left="567" w:hanging="567"/>
        <w:jc w:val="both"/>
        <w:rPr>
          <w:rFonts w:ascii="Arial" w:hAnsi="Arial" w:cs="Arial"/>
        </w:rPr>
      </w:pPr>
      <w:r>
        <w:rPr>
          <w:rFonts w:ascii="Arial" w:hAnsi="Arial" w:cs="Arial"/>
        </w:rPr>
        <w:t>9.2</w:t>
      </w:r>
      <w:r>
        <w:rPr>
          <w:rFonts w:ascii="Arial" w:hAnsi="Arial" w:cs="Arial"/>
        </w:rPr>
        <w:tab/>
      </w:r>
      <w:r w:rsidRPr="00DD2D91">
        <w:rPr>
          <w:rFonts w:ascii="Arial" w:hAnsi="Arial" w:cs="Arial"/>
        </w:rPr>
        <w:t xml:space="preserve">An alternative way of requesting a </w:t>
      </w:r>
      <w:r>
        <w:rPr>
          <w:rFonts w:ascii="Arial" w:hAnsi="Arial" w:cs="Arial"/>
        </w:rPr>
        <w:t>new</w:t>
      </w:r>
      <w:r w:rsidRPr="00DD2D91">
        <w:rPr>
          <w:rFonts w:ascii="Arial" w:hAnsi="Arial" w:cs="Arial"/>
        </w:rPr>
        <w:t xml:space="preserve"> bus shelter is to submit a petition (the petition will need more than 20 signatures in order to be classed as a petition). Once the petition is submitted, </w:t>
      </w:r>
      <w:r w:rsidR="00BB615C">
        <w:rPr>
          <w:rFonts w:ascii="Arial" w:hAnsi="Arial" w:cs="Arial"/>
        </w:rPr>
        <w:t>o</w:t>
      </w:r>
      <w:r w:rsidRPr="00DD2D91">
        <w:rPr>
          <w:rFonts w:ascii="Arial" w:hAnsi="Arial" w:cs="Arial"/>
        </w:rPr>
        <w:t xml:space="preserve">fficers will investigate the issue and write a report for Portfolio Holder consideration.  </w:t>
      </w:r>
      <w:r w:rsidR="00630DA7" w:rsidRPr="00630DA7">
        <w:rPr>
          <w:rFonts w:ascii="Arial" w:hAnsi="Arial" w:cs="Arial"/>
        </w:rPr>
        <w:t xml:space="preserve">In order to help inform the Portfolio Holder report, the Council may write to </w:t>
      </w:r>
      <w:r w:rsidR="003248DB">
        <w:rPr>
          <w:rFonts w:ascii="Arial" w:hAnsi="Arial" w:cs="Arial"/>
        </w:rPr>
        <w:t xml:space="preserve">the </w:t>
      </w:r>
      <w:r w:rsidR="00630DA7" w:rsidRPr="00630DA7">
        <w:rPr>
          <w:rFonts w:ascii="Arial" w:hAnsi="Arial" w:cs="Arial"/>
        </w:rPr>
        <w:t>Police (including o</w:t>
      </w:r>
      <w:r w:rsidR="00630DA7">
        <w:rPr>
          <w:rFonts w:ascii="Arial" w:hAnsi="Arial" w:cs="Arial"/>
        </w:rPr>
        <w:t xml:space="preserve">ther public sector agencies), </w:t>
      </w:r>
      <w:r w:rsidR="00630DA7" w:rsidRPr="00630DA7">
        <w:rPr>
          <w:rFonts w:ascii="Arial" w:hAnsi="Arial" w:cs="Arial"/>
        </w:rPr>
        <w:t>local residents who may be directly affected by the proposed bus shelter</w:t>
      </w:r>
      <w:r w:rsidR="00630DA7">
        <w:rPr>
          <w:rFonts w:ascii="Arial" w:hAnsi="Arial" w:cs="Arial"/>
        </w:rPr>
        <w:t xml:space="preserve"> and the report will include a recommendation</w:t>
      </w:r>
      <w:r w:rsidR="00630DA7" w:rsidRPr="00630DA7">
        <w:rPr>
          <w:rFonts w:ascii="Arial" w:hAnsi="Arial" w:cs="Arial"/>
        </w:rPr>
        <w:t>.</w:t>
      </w:r>
      <w:r w:rsidR="00E97365" w:rsidRPr="00E15DA6">
        <w:rPr>
          <w:rFonts w:ascii="Arial" w:hAnsi="Arial" w:cs="Arial"/>
        </w:rPr>
        <w:t xml:space="preserve">  </w:t>
      </w:r>
    </w:p>
    <w:p w14:paraId="2B88740F" w14:textId="77777777" w:rsidR="00E97365" w:rsidRPr="0075137E" w:rsidRDefault="00E97365" w:rsidP="00E97365">
      <w:pPr>
        <w:autoSpaceDE w:val="0"/>
        <w:autoSpaceDN w:val="0"/>
        <w:adjustRightInd w:val="0"/>
        <w:spacing w:after="0" w:line="240" w:lineRule="auto"/>
        <w:jc w:val="both"/>
        <w:rPr>
          <w:rFonts w:ascii="Arial" w:hAnsi="Arial" w:cs="Arial"/>
        </w:rPr>
      </w:pPr>
    </w:p>
    <w:p w14:paraId="2CD935B9" w14:textId="69AD13BA" w:rsidR="00E97365" w:rsidRPr="0075137E" w:rsidRDefault="00E97365" w:rsidP="006B1BBD">
      <w:pPr>
        <w:pStyle w:val="ListParagraph"/>
        <w:numPr>
          <w:ilvl w:val="1"/>
          <w:numId w:val="47"/>
        </w:numPr>
        <w:autoSpaceDE w:val="0"/>
        <w:autoSpaceDN w:val="0"/>
        <w:adjustRightInd w:val="0"/>
        <w:spacing w:after="0" w:line="240" w:lineRule="auto"/>
        <w:ind w:left="567" w:hanging="567"/>
        <w:jc w:val="both"/>
        <w:rPr>
          <w:rFonts w:ascii="Arial" w:hAnsi="Arial" w:cs="Arial"/>
        </w:rPr>
      </w:pPr>
      <w:r w:rsidRPr="0075137E">
        <w:rPr>
          <w:rFonts w:ascii="Arial" w:hAnsi="Arial" w:cs="Arial"/>
        </w:rPr>
        <w:t xml:space="preserve">If a bus stop generally serves alighting passengers only, the </w:t>
      </w:r>
      <w:r w:rsidR="00744F7B" w:rsidRPr="0075137E">
        <w:rPr>
          <w:rFonts w:ascii="Arial" w:hAnsi="Arial" w:cs="Arial"/>
        </w:rPr>
        <w:t>Council will</w:t>
      </w:r>
      <w:r w:rsidRPr="0075137E">
        <w:rPr>
          <w:rFonts w:ascii="Arial" w:hAnsi="Arial" w:cs="Arial"/>
        </w:rPr>
        <w:t xml:space="preserve"> not </w:t>
      </w:r>
      <w:r w:rsidR="00716043">
        <w:rPr>
          <w:rFonts w:ascii="Arial" w:hAnsi="Arial" w:cs="Arial"/>
        </w:rPr>
        <w:t xml:space="preserve">normally </w:t>
      </w:r>
      <w:r w:rsidRPr="0075137E">
        <w:rPr>
          <w:rFonts w:ascii="Arial" w:hAnsi="Arial" w:cs="Arial"/>
        </w:rPr>
        <w:t>provide a bus shelter</w:t>
      </w:r>
      <w:r w:rsidR="00A456C5">
        <w:rPr>
          <w:rFonts w:ascii="Arial" w:hAnsi="Arial" w:cs="Arial"/>
        </w:rPr>
        <w:t xml:space="preserve">.  </w:t>
      </w:r>
      <w:r w:rsidRPr="0075137E">
        <w:rPr>
          <w:rFonts w:ascii="Arial" w:hAnsi="Arial" w:cs="Arial"/>
        </w:rPr>
        <w:t>Installations will be prioritised</w:t>
      </w:r>
      <w:r w:rsidR="00BB615C">
        <w:rPr>
          <w:rFonts w:ascii="Arial" w:hAnsi="Arial" w:cs="Arial"/>
        </w:rPr>
        <w:t xml:space="preserve"> using appendix 2</w:t>
      </w:r>
      <w:r w:rsidR="005E7CC4">
        <w:rPr>
          <w:rFonts w:ascii="Arial" w:hAnsi="Arial" w:cs="Arial"/>
        </w:rPr>
        <w:t xml:space="preserve"> (if the Council is </w:t>
      </w:r>
      <w:r w:rsidR="005E7CC4" w:rsidRPr="005E7CC4">
        <w:rPr>
          <w:rFonts w:ascii="Arial" w:hAnsi="Arial" w:cs="Arial"/>
        </w:rPr>
        <w:t>oversubscribed</w:t>
      </w:r>
      <w:r w:rsidR="005E7CC4">
        <w:rPr>
          <w:rFonts w:ascii="Arial" w:hAnsi="Arial" w:cs="Arial"/>
        </w:rPr>
        <w:t xml:space="preserve"> with requests)</w:t>
      </w:r>
      <w:r w:rsidR="00BB615C">
        <w:rPr>
          <w:rFonts w:ascii="Arial" w:hAnsi="Arial" w:cs="Arial"/>
        </w:rPr>
        <w:t xml:space="preserve"> </w:t>
      </w:r>
      <w:r w:rsidRPr="0075137E">
        <w:rPr>
          <w:rFonts w:ascii="Arial" w:hAnsi="Arial" w:cs="Arial"/>
        </w:rPr>
        <w:t xml:space="preserve">and no guarantee can be given to provide a bus shelter even if the </w:t>
      </w:r>
      <w:r w:rsidR="00903969" w:rsidRPr="0075137E">
        <w:rPr>
          <w:rFonts w:ascii="Arial" w:hAnsi="Arial" w:cs="Arial"/>
        </w:rPr>
        <w:t>criteria are</w:t>
      </w:r>
      <w:r w:rsidRPr="0075137E">
        <w:rPr>
          <w:rFonts w:ascii="Arial" w:hAnsi="Arial" w:cs="Arial"/>
        </w:rPr>
        <w:t xml:space="preserve"> met. Private funding will be considered </w:t>
      </w:r>
      <w:r w:rsidR="00EE72AE" w:rsidRPr="0075137E">
        <w:rPr>
          <w:rFonts w:ascii="Arial" w:hAnsi="Arial" w:cs="Arial"/>
        </w:rPr>
        <w:t>for the provision of a bus shelter</w:t>
      </w:r>
      <w:r w:rsidRPr="0075137E">
        <w:rPr>
          <w:rFonts w:ascii="Arial" w:hAnsi="Arial" w:cs="Arial"/>
        </w:rPr>
        <w:t xml:space="preserve"> and </w:t>
      </w:r>
      <w:r w:rsidR="00EE72AE" w:rsidRPr="0075137E">
        <w:rPr>
          <w:rFonts w:ascii="Arial" w:hAnsi="Arial" w:cs="Arial"/>
        </w:rPr>
        <w:t xml:space="preserve">if </w:t>
      </w:r>
      <w:r w:rsidRPr="0075137E">
        <w:rPr>
          <w:rFonts w:ascii="Arial" w:hAnsi="Arial" w:cs="Arial"/>
        </w:rPr>
        <w:t xml:space="preserve">the </w:t>
      </w:r>
      <w:r w:rsidR="00EE72AE" w:rsidRPr="0075137E">
        <w:rPr>
          <w:rFonts w:ascii="Arial" w:hAnsi="Arial" w:cs="Arial"/>
        </w:rPr>
        <w:t xml:space="preserve">proposed scheme </w:t>
      </w:r>
      <w:r w:rsidRPr="0075137E">
        <w:rPr>
          <w:rFonts w:ascii="Arial" w:hAnsi="Arial" w:cs="Arial"/>
        </w:rPr>
        <w:t xml:space="preserve">meets </w:t>
      </w:r>
      <w:r w:rsidR="00EE72AE" w:rsidRPr="0075137E">
        <w:rPr>
          <w:rFonts w:ascii="Arial" w:hAnsi="Arial" w:cs="Arial"/>
        </w:rPr>
        <w:t xml:space="preserve">the Council’s Local Transport Plan </w:t>
      </w:r>
      <w:r w:rsidR="00744F7B" w:rsidRPr="0075137E">
        <w:rPr>
          <w:rFonts w:ascii="Arial" w:hAnsi="Arial" w:cs="Arial"/>
        </w:rPr>
        <w:t>aims and objectives</w:t>
      </w:r>
      <w:r w:rsidRPr="0075137E">
        <w:rPr>
          <w:rFonts w:ascii="Arial" w:hAnsi="Arial" w:cs="Arial"/>
        </w:rPr>
        <w:t xml:space="preserve">.  In addition, the following factors will also be considered for the provision of a bus </w:t>
      </w:r>
      <w:proofErr w:type="gramStart"/>
      <w:r w:rsidRPr="0075137E">
        <w:rPr>
          <w:rFonts w:ascii="Arial" w:hAnsi="Arial" w:cs="Arial"/>
        </w:rPr>
        <w:t>shelter;</w:t>
      </w:r>
      <w:proofErr w:type="gramEnd"/>
    </w:p>
    <w:p w14:paraId="23EEBE9E" w14:textId="77777777" w:rsidR="00E97365" w:rsidRPr="0075137E" w:rsidRDefault="00E97365" w:rsidP="00E97365">
      <w:pPr>
        <w:autoSpaceDE w:val="0"/>
        <w:autoSpaceDN w:val="0"/>
        <w:adjustRightInd w:val="0"/>
        <w:spacing w:after="0" w:line="240" w:lineRule="auto"/>
        <w:jc w:val="both"/>
        <w:rPr>
          <w:rFonts w:ascii="Arial" w:hAnsi="Arial" w:cs="Arial"/>
          <w:color w:val="FF0000"/>
        </w:rPr>
      </w:pPr>
    </w:p>
    <w:p w14:paraId="19138705" w14:textId="77777777" w:rsidR="00E97365" w:rsidRPr="0075137E" w:rsidRDefault="00E97365" w:rsidP="00005E8E">
      <w:pPr>
        <w:numPr>
          <w:ilvl w:val="0"/>
          <w:numId w:val="36"/>
        </w:numPr>
        <w:tabs>
          <w:tab w:val="clear" w:pos="720"/>
          <w:tab w:val="num" w:pos="567"/>
        </w:tabs>
        <w:spacing w:after="60" w:line="240" w:lineRule="auto"/>
        <w:ind w:left="993" w:hanging="426"/>
        <w:jc w:val="both"/>
        <w:rPr>
          <w:rFonts w:ascii="Arial" w:eastAsia="Times New Roman" w:hAnsi="Arial" w:cs="Arial"/>
          <w:lang w:eastAsia="en-GB"/>
        </w:rPr>
      </w:pPr>
      <w:r w:rsidRPr="0075137E">
        <w:rPr>
          <w:rFonts w:ascii="Arial" w:eastAsia="Times New Roman" w:hAnsi="Arial" w:cs="Arial"/>
          <w:lang w:eastAsia="en-GB"/>
        </w:rPr>
        <w:t>Bus Quality Partnership corridors or areas selected for particular improvement</w:t>
      </w:r>
    </w:p>
    <w:p w14:paraId="1D2F9992" w14:textId="77777777" w:rsidR="00E97365" w:rsidRPr="0075137E" w:rsidRDefault="00E97365" w:rsidP="00005E8E">
      <w:pPr>
        <w:numPr>
          <w:ilvl w:val="0"/>
          <w:numId w:val="36"/>
        </w:numPr>
        <w:tabs>
          <w:tab w:val="clear" w:pos="720"/>
          <w:tab w:val="num" w:pos="567"/>
        </w:tabs>
        <w:spacing w:after="60" w:line="240" w:lineRule="auto"/>
        <w:ind w:left="993" w:hanging="426"/>
        <w:jc w:val="both"/>
        <w:rPr>
          <w:rFonts w:ascii="Arial" w:eastAsia="Times New Roman" w:hAnsi="Arial" w:cs="Arial"/>
          <w:lang w:eastAsia="en-GB"/>
        </w:rPr>
      </w:pPr>
      <w:r w:rsidRPr="0075137E">
        <w:rPr>
          <w:rFonts w:ascii="Arial" w:eastAsia="Times New Roman" w:hAnsi="Arial" w:cs="Arial"/>
          <w:lang w:eastAsia="en-GB"/>
        </w:rPr>
        <w:lastRenderedPageBreak/>
        <w:t>Interchange points where passengers are encouraged to change between connecting bus services and other modes of transport</w:t>
      </w:r>
    </w:p>
    <w:p w14:paraId="462325D8" w14:textId="77777777" w:rsidR="00E97365" w:rsidRPr="0075137E" w:rsidRDefault="00E97365" w:rsidP="00005E8E">
      <w:pPr>
        <w:numPr>
          <w:ilvl w:val="0"/>
          <w:numId w:val="36"/>
        </w:numPr>
        <w:tabs>
          <w:tab w:val="clear" w:pos="720"/>
          <w:tab w:val="num" w:pos="567"/>
        </w:tabs>
        <w:spacing w:after="60" w:line="240" w:lineRule="auto"/>
        <w:ind w:left="993" w:hanging="426"/>
        <w:jc w:val="both"/>
        <w:rPr>
          <w:rFonts w:ascii="Arial" w:eastAsia="Times New Roman" w:hAnsi="Arial" w:cs="Arial"/>
          <w:lang w:eastAsia="en-GB"/>
        </w:rPr>
      </w:pPr>
      <w:r w:rsidRPr="0075137E">
        <w:rPr>
          <w:rFonts w:ascii="Arial" w:eastAsia="Times New Roman" w:hAnsi="Arial" w:cs="Arial"/>
          <w:lang w:eastAsia="en-GB"/>
        </w:rPr>
        <w:t>An evaluation of the proposed site, its exposure to inclement weather and passing vehicles, and particularly where a bus shelter is used by vulnerable passengers.</w:t>
      </w:r>
    </w:p>
    <w:p w14:paraId="4D6FA4F6" w14:textId="77777777" w:rsidR="00E97365" w:rsidRPr="0075137E" w:rsidRDefault="00E97365" w:rsidP="00E97365">
      <w:pPr>
        <w:autoSpaceDE w:val="0"/>
        <w:autoSpaceDN w:val="0"/>
        <w:adjustRightInd w:val="0"/>
        <w:spacing w:after="0" w:line="240" w:lineRule="auto"/>
        <w:jc w:val="both"/>
        <w:rPr>
          <w:rFonts w:ascii="Arial" w:hAnsi="Arial" w:cs="Arial"/>
        </w:rPr>
      </w:pPr>
    </w:p>
    <w:p w14:paraId="4F1854DF" w14:textId="7A55BF5A" w:rsidR="00E97365" w:rsidRPr="0075137E" w:rsidRDefault="00EE72AE" w:rsidP="00005E8E">
      <w:pPr>
        <w:pStyle w:val="ListParagraph"/>
        <w:numPr>
          <w:ilvl w:val="1"/>
          <w:numId w:val="47"/>
        </w:numPr>
        <w:autoSpaceDE w:val="0"/>
        <w:autoSpaceDN w:val="0"/>
        <w:adjustRightInd w:val="0"/>
        <w:spacing w:after="0" w:line="240" w:lineRule="auto"/>
        <w:ind w:left="567" w:hanging="567"/>
        <w:jc w:val="both"/>
        <w:rPr>
          <w:rFonts w:ascii="Arial" w:hAnsi="Arial" w:cs="Arial"/>
        </w:rPr>
      </w:pPr>
      <w:r w:rsidRPr="0075137E">
        <w:rPr>
          <w:rFonts w:ascii="Arial" w:hAnsi="Arial" w:cs="Arial"/>
        </w:rPr>
        <w:t>When the Council is able to proceed with a bus shelter installation</w:t>
      </w:r>
      <w:r w:rsidR="00E97365" w:rsidRPr="0075137E">
        <w:rPr>
          <w:rFonts w:ascii="Arial" w:hAnsi="Arial" w:cs="Arial"/>
        </w:rPr>
        <w:t>, we will seek to install, as a minimum, a cantilever bus shelter, comprising roof and back panels with a bench style seat f</w:t>
      </w:r>
      <w:r w:rsidR="00A456C5">
        <w:rPr>
          <w:rFonts w:ascii="Arial" w:hAnsi="Arial" w:cs="Arial"/>
        </w:rPr>
        <w:t>or extra passenger comfort and a bus stop</w:t>
      </w:r>
      <w:r w:rsidR="00E97365" w:rsidRPr="0075137E">
        <w:rPr>
          <w:rFonts w:ascii="Arial" w:hAnsi="Arial" w:cs="Arial"/>
        </w:rPr>
        <w:t xml:space="preserve"> pole w</w:t>
      </w:r>
      <w:r w:rsidR="00A456C5">
        <w:rPr>
          <w:rFonts w:ascii="Arial" w:hAnsi="Arial" w:cs="Arial"/>
        </w:rPr>
        <w:t>ith flag and a timetable case</w:t>
      </w:r>
      <w:r w:rsidR="00E97365" w:rsidRPr="0075137E">
        <w:rPr>
          <w:rFonts w:ascii="Arial" w:hAnsi="Arial" w:cs="Arial"/>
        </w:rPr>
        <w:t>. If the footway is wide enough, a fully enclosed bus shelter will be installed which offers maximum protection against the elements and this will include full end panels and where appropriate, front panels.</w:t>
      </w:r>
    </w:p>
    <w:p w14:paraId="737CD13D" w14:textId="77777777" w:rsidR="00E97365" w:rsidRPr="0075137E" w:rsidRDefault="00E97365" w:rsidP="00E97365">
      <w:pPr>
        <w:autoSpaceDE w:val="0"/>
        <w:autoSpaceDN w:val="0"/>
        <w:adjustRightInd w:val="0"/>
        <w:spacing w:after="0" w:line="240" w:lineRule="auto"/>
        <w:jc w:val="both"/>
        <w:rPr>
          <w:rFonts w:ascii="Arial" w:hAnsi="Arial" w:cs="Arial"/>
          <w:color w:val="FF0000"/>
        </w:rPr>
      </w:pPr>
    </w:p>
    <w:p w14:paraId="7A72E512" w14:textId="70EC32E3" w:rsidR="0075137E" w:rsidRDefault="00E97365" w:rsidP="00E358C8">
      <w:pPr>
        <w:pStyle w:val="ListParagraph"/>
        <w:numPr>
          <w:ilvl w:val="1"/>
          <w:numId w:val="47"/>
        </w:numPr>
        <w:autoSpaceDE w:val="0"/>
        <w:autoSpaceDN w:val="0"/>
        <w:adjustRightInd w:val="0"/>
        <w:spacing w:after="0" w:line="240" w:lineRule="auto"/>
        <w:ind w:left="567" w:hanging="567"/>
        <w:jc w:val="both"/>
        <w:rPr>
          <w:rFonts w:ascii="Arial" w:hAnsi="Arial" w:cs="Arial"/>
        </w:rPr>
      </w:pPr>
      <w:r w:rsidRPr="0075137E">
        <w:rPr>
          <w:rFonts w:ascii="Arial" w:hAnsi="Arial" w:cs="Arial"/>
        </w:rPr>
        <w:t xml:space="preserve">Adverts or fly posters on any Council owned infrastructure </w:t>
      </w:r>
      <w:r w:rsidR="00243D6B" w:rsidRPr="0075137E">
        <w:rPr>
          <w:rFonts w:ascii="Arial" w:hAnsi="Arial" w:cs="Arial"/>
        </w:rPr>
        <w:t xml:space="preserve">must have </w:t>
      </w:r>
      <w:r w:rsidRPr="0075137E">
        <w:rPr>
          <w:rFonts w:ascii="Arial" w:hAnsi="Arial" w:cs="Arial"/>
        </w:rPr>
        <w:t xml:space="preserve">prior agreement, and </w:t>
      </w:r>
      <w:r w:rsidR="00243D6B" w:rsidRPr="0075137E">
        <w:rPr>
          <w:rFonts w:ascii="Arial" w:hAnsi="Arial" w:cs="Arial"/>
        </w:rPr>
        <w:t xml:space="preserve">permission </w:t>
      </w:r>
      <w:r w:rsidRPr="0075137E">
        <w:rPr>
          <w:rFonts w:ascii="Arial" w:hAnsi="Arial" w:cs="Arial"/>
        </w:rPr>
        <w:t xml:space="preserve">will only be granted where a poster forms part of a bus promotion organised by the Council or local Bus Operator. </w:t>
      </w:r>
    </w:p>
    <w:p w14:paraId="306928D3" w14:textId="77777777" w:rsidR="00E358C8" w:rsidRPr="00E358C8" w:rsidRDefault="00E358C8" w:rsidP="00E358C8">
      <w:pPr>
        <w:autoSpaceDE w:val="0"/>
        <w:autoSpaceDN w:val="0"/>
        <w:adjustRightInd w:val="0"/>
        <w:spacing w:after="0" w:line="240" w:lineRule="auto"/>
        <w:jc w:val="both"/>
        <w:rPr>
          <w:rFonts w:ascii="Arial" w:hAnsi="Arial" w:cs="Arial"/>
        </w:rPr>
      </w:pPr>
    </w:p>
    <w:p w14:paraId="7FC66DE5" w14:textId="38B0DB7C" w:rsidR="0075137E" w:rsidRPr="00CB4505" w:rsidRDefault="0075137E" w:rsidP="00005E8E">
      <w:pPr>
        <w:pStyle w:val="ListParagraph"/>
        <w:numPr>
          <w:ilvl w:val="1"/>
          <w:numId w:val="47"/>
        </w:numPr>
        <w:autoSpaceDE w:val="0"/>
        <w:autoSpaceDN w:val="0"/>
        <w:adjustRightInd w:val="0"/>
        <w:spacing w:after="0" w:line="240" w:lineRule="auto"/>
        <w:ind w:left="567" w:hanging="567"/>
        <w:jc w:val="both"/>
        <w:rPr>
          <w:rFonts w:ascii="Arial" w:eastAsia="Times New Roman" w:hAnsi="Arial" w:cs="Arial"/>
          <w:lang w:eastAsia="en-GB"/>
        </w:rPr>
      </w:pPr>
      <w:r w:rsidRPr="0075137E">
        <w:rPr>
          <w:rFonts w:ascii="Arial" w:eastAsia="Times New Roman" w:hAnsi="Arial" w:cs="Arial"/>
          <w:lang w:eastAsia="en-GB"/>
        </w:rPr>
        <w:t>All bus stops and bus shelters procured by the Council will be a mix of glazed bus shelters powder coated in blue, timber bus shelters and silver (galvanised steel) bus stop poles, suitable for most urban, rural and conservation areas respectively. All bus stops and bus shelters will conform to DDA standards and glazed shelters will be glazed with polycarbonate to reduce the impact of vandalism. Where required, bus shelters with glazing in vandal prone areas such as the Riverhead Exchange will be provided with hammer glass (recommended by the Police). In areas of conservation we will work with the Council Conservation Officers and English Heritage (where appropriate) to agree a bespoke design</w:t>
      </w:r>
      <w:r w:rsidR="00E358C8">
        <w:rPr>
          <w:rFonts w:ascii="Arial" w:eastAsia="Times New Roman" w:hAnsi="Arial" w:cs="Arial"/>
          <w:lang w:eastAsia="en-GB"/>
        </w:rPr>
        <w:t>s</w:t>
      </w:r>
      <w:r w:rsidRPr="0075137E">
        <w:rPr>
          <w:rFonts w:ascii="Arial" w:eastAsia="Times New Roman" w:hAnsi="Arial" w:cs="Arial"/>
          <w:lang w:eastAsia="en-GB"/>
        </w:rPr>
        <w:t xml:space="preserve"> where it can be demonstrated that our standard products would not have a detrimental impact on the local environment</w:t>
      </w:r>
    </w:p>
    <w:p w14:paraId="0BB369EA" w14:textId="77777777" w:rsidR="0075137E" w:rsidRPr="00CB4505" w:rsidRDefault="0075137E" w:rsidP="001A4B78">
      <w:pPr>
        <w:spacing w:after="0" w:line="240" w:lineRule="auto"/>
        <w:jc w:val="both"/>
        <w:rPr>
          <w:rFonts w:ascii="Arial" w:eastAsia="Times New Roman" w:hAnsi="Arial" w:cs="Arial"/>
          <w:b/>
          <w:lang w:eastAsia="en-GB"/>
        </w:rPr>
      </w:pPr>
    </w:p>
    <w:p w14:paraId="1A68BAF9" w14:textId="77777777" w:rsidR="001A4B78" w:rsidRPr="00CB4505" w:rsidRDefault="001A4B78" w:rsidP="005544A6">
      <w:pPr>
        <w:pStyle w:val="ListParagraph"/>
        <w:numPr>
          <w:ilvl w:val="0"/>
          <w:numId w:val="47"/>
        </w:numPr>
        <w:autoSpaceDE w:val="0"/>
        <w:autoSpaceDN w:val="0"/>
        <w:adjustRightInd w:val="0"/>
        <w:spacing w:after="0" w:line="240" w:lineRule="auto"/>
        <w:ind w:left="567" w:hanging="567"/>
        <w:jc w:val="both"/>
      </w:pPr>
      <w:bookmarkStart w:id="17" w:name="_Toc535583469"/>
      <w:r w:rsidRPr="0075137E">
        <w:rPr>
          <w:rFonts w:ascii="Arial" w:hAnsi="Arial" w:cs="Arial"/>
          <w:b/>
        </w:rPr>
        <w:t>Reviewing the provision of an existing bus shelter</w:t>
      </w:r>
      <w:bookmarkEnd w:id="17"/>
    </w:p>
    <w:p w14:paraId="3ED99DCD" w14:textId="77777777" w:rsidR="001A4B78" w:rsidRPr="00CB4505" w:rsidRDefault="001A4B78" w:rsidP="001A4B78">
      <w:pPr>
        <w:spacing w:after="0" w:line="240" w:lineRule="auto"/>
        <w:jc w:val="both"/>
        <w:rPr>
          <w:rFonts w:ascii="Arial" w:eastAsia="Times New Roman" w:hAnsi="Arial" w:cs="Arial"/>
          <w:b/>
          <w:lang w:eastAsia="en-GB"/>
        </w:rPr>
      </w:pPr>
    </w:p>
    <w:p w14:paraId="1EE06322" w14:textId="24EC89C7" w:rsidR="004167DB" w:rsidRPr="00E15DA6" w:rsidRDefault="00E97365" w:rsidP="00E15DA6">
      <w:pPr>
        <w:pStyle w:val="ListParagraph"/>
        <w:numPr>
          <w:ilvl w:val="1"/>
          <w:numId w:val="47"/>
        </w:numPr>
        <w:autoSpaceDE w:val="0"/>
        <w:autoSpaceDN w:val="0"/>
        <w:adjustRightInd w:val="0"/>
        <w:spacing w:after="0" w:line="240" w:lineRule="auto"/>
        <w:ind w:left="567" w:hanging="567"/>
        <w:jc w:val="both"/>
        <w:rPr>
          <w:rFonts w:ascii="Arial" w:eastAsia="Times New Roman" w:hAnsi="Arial" w:cs="Arial"/>
          <w:lang w:eastAsia="en-GB"/>
        </w:rPr>
      </w:pPr>
      <w:r w:rsidRPr="0075137E">
        <w:rPr>
          <w:rFonts w:ascii="Arial" w:hAnsi="Arial" w:cs="Arial"/>
        </w:rPr>
        <w:t>Local</w:t>
      </w:r>
      <w:r w:rsidRPr="00CB4505">
        <w:rPr>
          <w:rFonts w:ascii="Arial" w:eastAsia="Times New Roman" w:hAnsi="Arial" w:cs="Arial"/>
          <w:lang w:eastAsia="en-GB"/>
        </w:rPr>
        <w:t xml:space="preserve"> residents and businesses can object to the provision of an existing bus shelter by logging their objection thro</w:t>
      </w:r>
      <w:r w:rsidR="00A956C1">
        <w:rPr>
          <w:rFonts w:ascii="Arial" w:eastAsia="Times New Roman" w:hAnsi="Arial" w:cs="Arial"/>
          <w:lang w:eastAsia="en-GB"/>
        </w:rPr>
        <w:t>ugh the process</w:t>
      </w:r>
      <w:r w:rsidR="00441266">
        <w:rPr>
          <w:rFonts w:ascii="Arial" w:eastAsia="Times New Roman" w:hAnsi="Arial" w:cs="Arial"/>
          <w:lang w:eastAsia="en-GB"/>
        </w:rPr>
        <w:t xml:space="preserve"> set out in 4.2</w:t>
      </w:r>
      <w:r w:rsidRPr="00CB4505">
        <w:rPr>
          <w:rFonts w:ascii="Arial" w:eastAsia="Times New Roman" w:hAnsi="Arial" w:cs="Arial"/>
          <w:lang w:eastAsia="en-GB"/>
        </w:rPr>
        <w:t xml:space="preserve">.  In the first instance officers will investigate </w:t>
      </w:r>
      <w:r w:rsidR="005B2A23" w:rsidRPr="00CB4505">
        <w:rPr>
          <w:rFonts w:ascii="Arial" w:eastAsia="Times New Roman" w:hAnsi="Arial" w:cs="Arial"/>
          <w:lang w:eastAsia="en-GB"/>
        </w:rPr>
        <w:t xml:space="preserve">(including Highways and Transport assessment) </w:t>
      </w:r>
      <w:r w:rsidRPr="005544A6">
        <w:rPr>
          <w:rFonts w:ascii="Arial" w:eastAsia="Times New Roman" w:hAnsi="Arial" w:cs="Arial"/>
          <w:lang w:eastAsia="en-GB"/>
        </w:rPr>
        <w:t xml:space="preserve">and respond to concerns </w:t>
      </w:r>
      <w:r w:rsidRPr="00C53568">
        <w:rPr>
          <w:rFonts w:ascii="Arial" w:eastAsia="Times New Roman" w:hAnsi="Arial" w:cs="Arial"/>
          <w:lang w:eastAsia="en-GB"/>
        </w:rPr>
        <w:t>in writing</w:t>
      </w:r>
      <w:r w:rsidRPr="00CB4505">
        <w:rPr>
          <w:rFonts w:ascii="Arial" w:eastAsia="Times New Roman" w:hAnsi="Arial" w:cs="Arial"/>
          <w:lang w:eastAsia="en-GB"/>
        </w:rPr>
        <w:t xml:space="preserve">.   If the concerns remain, officers may offer to meet residents on site to discuss the matter further.  The </w:t>
      </w:r>
      <w:r w:rsidR="00744F7B" w:rsidRPr="00CB4505">
        <w:rPr>
          <w:rFonts w:ascii="Arial" w:eastAsia="Times New Roman" w:hAnsi="Arial" w:cs="Arial"/>
          <w:lang w:eastAsia="en-GB"/>
        </w:rPr>
        <w:t>Council will</w:t>
      </w:r>
      <w:r w:rsidRPr="00CB4505">
        <w:rPr>
          <w:rFonts w:ascii="Arial" w:eastAsia="Times New Roman" w:hAnsi="Arial" w:cs="Arial"/>
          <w:lang w:eastAsia="en-GB"/>
        </w:rPr>
        <w:t xml:space="preserve"> not remove a</w:t>
      </w:r>
      <w:r w:rsidR="005E7CC4">
        <w:rPr>
          <w:rFonts w:ascii="Arial" w:eastAsia="Times New Roman" w:hAnsi="Arial" w:cs="Arial"/>
          <w:lang w:eastAsia="en-GB"/>
        </w:rPr>
        <w:t xml:space="preserve"> bus shelter unless there is a Road S</w:t>
      </w:r>
      <w:r w:rsidRPr="00CB4505">
        <w:rPr>
          <w:rFonts w:ascii="Arial" w:eastAsia="Times New Roman" w:hAnsi="Arial" w:cs="Arial"/>
          <w:lang w:eastAsia="en-GB"/>
        </w:rPr>
        <w:t xml:space="preserve">afety issue.  Following the site visit, </w:t>
      </w:r>
      <w:r w:rsidR="00293840">
        <w:rPr>
          <w:rFonts w:ascii="Arial" w:eastAsia="Times New Roman" w:hAnsi="Arial" w:cs="Arial"/>
          <w:lang w:eastAsia="en-GB"/>
        </w:rPr>
        <w:t>Highways and Transport</w:t>
      </w:r>
      <w:r w:rsidRPr="00CB4505">
        <w:rPr>
          <w:rFonts w:ascii="Arial" w:eastAsia="Times New Roman" w:hAnsi="Arial" w:cs="Arial"/>
          <w:lang w:eastAsia="en-GB"/>
        </w:rPr>
        <w:t xml:space="preserve"> will review the concerns and respond to the re</w:t>
      </w:r>
      <w:r w:rsidR="00E15DA6">
        <w:rPr>
          <w:rFonts w:ascii="Arial" w:eastAsia="Times New Roman" w:hAnsi="Arial" w:cs="Arial"/>
          <w:lang w:eastAsia="en-GB"/>
        </w:rPr>
        <w:t xml:space="preserve">sident or business accordingly.  </w:t>
      </w:r>
      <w:r w:rsidRPr="00E15DA6">
        <w:rPr>
          <w:rFonts w:ascii="Arial" w:eastAsia="Times New Roman" w:hAnsi="Arial" w:cs="Arial"/>
          <w:lang w:eastAsia="en-GB"/>
        </w:rPr>
        <w:t xml:space="preserve">If the </w:t>
      </w:r>
      <w:r w:rsidRPr="00E15DA6">
        <w:rPr>
          <w:rFonts w:ascii="Arial" w:hAnsi="Arial" w:cs="Arial"/>
        </w:rPr>
        <w:t>resident</w:t>
      </w:r>
      <w:r w:rsidRPr="00E15DA6">
        <w:rPr>
          <w:rFonts w:ascii="Arial" w:eastAsia="Times New Roman" w:hAnsi="Arial" w:cs="Arial"/>
          <w:lang w:eastAsia="en-GB"/>
        </w:rPr>
        <w:t xml:space="preserve"> or business still objects to the provision of the bus shelter officers will </w:t>
      </w:r>
      <w:proofErr w:type="gramStart"/>
      <w:r w:rsidRPr="00E15DA6">
        <w:rPr>
          <w:rFonts w:ascii="Arial" w:eastAsia="Times New Roman" w:hAnsi="Arial" w:cs="Arial"/>
          <w:lang w:eastAsia="en-GB"/>
        </w:rPr>
        <w:t>recommend</w:t>
      </w:r>
      <w:proofErr w:type="gramEnd"/>
      <w:r w:rsidRPr="00E15DA6">
        <w:rPr>
          <w:rFonts w:ascii="Arial" w:eastAsia="Times New Roman" w:hAnsi="Arial" w:cs="Arial"/>
          <w:lang w:eastAsia="en-GB"/>
        </w:rPr>
        <w:t xml:space="preserve"> they raise their objections through their Local Ward Councillor.  Following the Local Ward Councillor raising the issue with </w:t>
      </w:r>
      <w:r w:rsidR="00293840">
        <w:rPr>
          <w:rFonts w:ascii="Arial" w:eastAsia="Times New Roman" w:hAnsi="Arial" w:cs="Arial"/>
          <w:lang w:eastAsia="en-GB"/>
        </w:rPr>
        <w:t>Highways and Transport</w:t>
      </w:r>
      <w:r w:rsidRPr="00E15DA6">
        <w:rPr>
          <w:rFonts w:ascii="Arial" w:eastAsia="Times New Roman" w:hAnsi="Arial" w:cs="Arial"/>
          <w:lang w:eastAsia="en-GB"/>
        </w:rPr>
        <w:t>, should the matter remain unresolved, a report may be sent to the Portfolio Holder for consideration</w:t>
      </w:r>
      <w:r w:rsidR="007D7FB7" w:rsidRPr="00E15DA6">
        <w:rPr>
          <w:rFonts w:ascii="Arial" w:eastAsia="Times New Roman" w:hAnsi="Arial" w:cs="Arial"/>
          <w:lang w:eastAsia="en-GB"/>
        </w:rPr>
        <w:t xml:space="preserve"> (this follows the process in Appendix 1)</w:t>
      </w:r>
      <w:r w:rsidRPr="00E15DA6">
        <w:rPr>
          <w:rFonts w:ascii="Arial" w:eastAsia="Times New Roman" w:hAnsi="Arial" w:cs="Arial"/>
          <w:lang w:eastAsia="en-GB"/>
        </w:rPr>
        <w:t>.</w:t>
      </w:r>
      <w:r w:rsidR="00E358C8" w:rsidRPr="00E15DA6">
        <w:rPr>
          <w:rFonts w:ascii="Arial" w:eastAsia="Times New Roman" w:hAnsi="Arial" w:cs="Arial"/>
          <w:lang w:eastAsia="en-GB"/>
        </w:rPr>
        <w:t xml:space="preserve">  In order to help inform the Portfolio Holder report, the Council may seek the views of the Police (including other public sector agencies) and local residents who are directly affected by bus shelter.</w:t>
      </w:r>
    </w:p>
    <w:p w14:paraId="5A4082B8" w14:textId="77777777" w:rsidR="004167DB" w:rsidRPr="00E358C8" w:rsidRDefault="004167DB" w:rsidP="004167DB">
      <w:pPr>
        <w:pStyle w:val="ListParagraph"/>
        <w:autoSpaceDE w:val="0"/>
        <w:autoSpaceDN w:val="0"/>
        <w:adjustRightInd w:val="0"/>
        <w:spacing w:after="0" w:line="240" w:lineRule="auto"/>
        <w:ind w:left="567"/>
        <w:jc w:val="both"/>
        <w:rPr>
          <w:lang w:eastAsia="en-GB"/>
        </w:rPr>
      </w:pPr>
    </w:p>
    <w:p w14:paraId="58004214" w14:textId="0E284016" w:rsidR="003248DB" w:rsidRPr="00E358C8" w:rsidRDefault="004167DB" w:rsidP="003248DB">
      <w:pPr>
        <w:pStyle w:val="ListParagraph"/>
        <w:numPr>
          <w:ilvl w:val="1"/>
          <w:numId w:val="47"/>
        </w:numPr>
        <w:autoSpaceDE w:val="0"/>
        <w:autoSpaceDN w:val="0"/>
        <w:adjustRightInd w:val="0"/>
        <w:spacing w:after="0" w:line="240" w:lineRule="auto"/>
        <w:ind w:left="567" w:hanging="567"/>
        <w:jc w:val="both"/>
        <w:rPr>
          <w:rFonts w:ascii="Arial" w:eastAsia="Times New Roman" w:hAnsi="Arial" w:cs="Arial"/>
          <w:lang w:eastAsia="en-GB"/>
        </w:rPr>
      </w:pPr>
      <w:r w:rsidRPr="00E358C8">
        <w:rPr>
          <w:rFonts w:ascii="Arial" w:hAnsi="Arial" w:cs="Arial"/>
        </w:rPr>
        <w:t>An alternative way of requesting a review of the provision of an existing bus shelter is to submit a petition (the petition will need more than 20 signatures in orde</w:t>
      </w:r>
      <w:r w:rsidR="005E7CC4">
        <w:rPr>
          <w:rFonts w:ascii="Arial" w:hAnsi="Arial" w:cs="Arial"/>
        </w:rPr>
        <w:t xml:space="preserve">r to be classed as a petition).  </w:t>
      </w:r>
      <w:r w:rsidRPr="00E358C8">
        <w:rPr>
          <w:rFonts w:ascii="Arial" w:hAnsi="Arial" w:cs="Arial"/>
        </w:rPr>
        <w:t>Once the petition is submitted</w:t>
      </w:r>
      <w:r w:rsidR="00F8386C">
        <w:rPr>
          <w:rFonts w:ascii="Arial" w:hAnsi="Arial" w:cs="Arial"/>
        </w:rPr>
        <w:t xml:space="preserve"> to the Council</w:t>
      </w:r>
      <w:r w:rsidR="005E7CC4">
        <w:rPr>
          <w:rFonts w:ascii="Arial" w:hAnsi="Arial" w:cs="Arial"/>
        </w:rPr>
        <w:t>, o</w:t>
      </w:r>
      <w:r w:rsidRPr="00E358C8">
        <w:rPr>
          <w:rFonts w:ascii="Arial" w:hAnsi="Arial" w:cs="Arial"/>
        </w:rPr>
        <w:t xml:space="preserve">fficers will investigate the issue and write a report for Portfolio Holder consideration.  The report will include the full details in relation to the request and petition, evidence gathered from the Police (and other public sector agencies) </w:t>
      </w:r>
      <w:r w:rsidR="00E358C8" w:rsidRPr="00E358C8">
        <w:rPr>
          <w:rFonts w:ascii="Arial" w:hAnsi="Arial" w:cs="Arial"/>
        </w:rPr>
        <w:t xml:space="preserve">and local residents </w:t>
      </w:r>
      <w:r w:rsidRPr="00E358C8">
        <w:rPr>
          <w:rFonts w:ascii="Arial" w:hAnsi="Arial" w:cs="Arial"/>
        </w:rPr>
        <w:t xml:space="preserve">as appropriate and a recommendation.  </w:t>
      </w:r>
    </w:p>
    <w:p w14:paraId="526C33AB" w14:textId="77777777" w:rsidR="003248DB" w:rsidRPr="003248DB" w:rsidRDefault="003248DB" w:rsidP="003248DB">
      <w:pPr>
        <w:pStyle w:val="ListParagraph"/>
        <w:rPr>
          <w:rFonts w:ascii="Arial" w:hAnsi="Arial" w:cs="Arial"/>
        </w:rPr>
      </w:pPr>
    </w:p>
    <w:p w14:paraId="7CC44793" w14:textId="4B06C4F1" w:rsidR="00630DA7" w:rsidRPr="003248DB" w:rsidRDefault="003248DB" w:rsidP="004167DB">
      <w:pPr>
        <w:pStyle w:val="ListParagraph"/>
        <w:numPr>
          <w:ilvl w:val="1"/>
          <w:numId w:val="47"/>
        </w:numPr>
        <w:autoSpaceDE w:val="0"/>
        <w:autoSpaceDN w:val="0"/>
        <w:adjustRightInd w:val="0"/>
        <w:spacing w:after="0" w:line="240" w:lineRule="auto"/>
        <w:ind w:left="567" w:hanging="567"/>
        <w:jc w:val="both"/>
        <w:rPr>
          <w:rFonts w:ascii="Arial" w:eastAsia="Times New Roman" w:hAnsi="Arial" w:cs="Arial"/>
          <w:lang w:eastAsia="en-GB"/>
        </w:rPr>
      </w:pPr>
      <w:r w:rsidRPr="003248DB">
        <w:rPr>
          <w:rFonts w:ascii="Arial" w:hAnsi="Arial" w:cs="Arial"/>
        </w:rPr>
        <w:t>The Council is committed to providing high quality bus stops and bus shelters for bus users and will honour this commitment, to the extent that unless there are highway issues that are identified and agreed with</w:t>
      </w:r>
      <w:r w:rsidR="00D528A2">
        <w:rPr>
          <w:rFonts w:ascii="Arial" w:hAnsi="Arial" w:cs="Arial"/>
        </w:rPr>
        <w:t>in</w:t>
      </w:r>
      <w:r w:rsidRPr="003248DB">
        <w:rPr>
          <w:rFonts w:ascii="Arial" w:hAnsi="Arial" w:cs="Arial"/>
        </w:rPr>
        <w:t xml:space="preserve"> Highway</w:t>
      </w:r>
      <w:r w:rsidR="00D528A2">
        <w:rPr>
          <w:rFonts w:ascii="Arial" w:hAnsi="Arial" w:cs="Arial"/>
        </w:rPr>
        <w:t>s and Transport</w:t>
      </w:r>
      <w:r w:rsidRPr="003248DB">
        <w:rPr>
          <w:rFonts w:ascii="Arial" w:hAnsi="Arial" w:cs="Arial"/>
        </w:rPr>
        <w:t xml:space="preserve">, other </w:t>
      </w:r>
      <w:r w:rsidRPr="003248DB">
        <w:rPr>
          <w:rFonts w:ascii="Arial" w:hAnsi="Arial" w:cs="Arial"/>
        </w:rPr>
        <w:lastRenderedPageBreak/>
        <w:t>environmental constraints identified</w:t>
      </w:r>
      <w:r>
        <w:rPr>
          <w:rFonts w:ascii="Arial" w:hAnsi="Arial" w:cs="Arial"/>
        </w:rPr>
        <w:t xml:space="preserve">, the bus shelter </w:t>
      </w:r>
      <w:r w:rsidRPr="003248DB">
        <w:rPr>
          <w:rFonts w:ascii="Arial" w:hAnsi="Arial" w:cs="Arial"/>
        </w:rPr>
        <w:t>will not be removed, other than in exceptional circumstances.</w:t>
      </w:r>
    </w:p>
    <w:p w14:paraId="392F3EF2" w14:textId="0D0266F9" w:rsidR="005E7CC4" w:rsidRPr="00CB4505" w:rsidRDefault="005E7CC4" w:rsidP="004167DB">
      <w:pPr>
        <w:spacing w:after="0" w:line="240" w:lineRule="auto"/>
        <w:jc w:val="both"/>
        <w:rPr>
          <w:b/>
          <w:lang w:eastAsia="en-GB"/>
        </w:rPr>
      </w:pPr>
    </w:p>
    <w:p w14:paraId="2EFC27F0" w14:textId="77777777" w:rsidR="001A4B78" w:rsidRPr="0075137E" w:rsidRDefault="001A4B78" w:rsidP="005544A6">
      <w:pPr>
        <w:pStyle w:val="ListParagraph"/>
        <w:numPr>
          <w:ilvl w:val="0"/>
          <w:numId w:val="47"/>
        </w:numPr>
        <w:autoSpaceDE w:val="0"/>
        <w:autoSpaceDN w:val="0"/>
        <w:adjustRightInd w:val="0"/>
        <w:spacing w:after="0" w:line="240" w:lineRule="auto"/>
        <w:ind w:left="567" w:hanging="567"/>
        <w:jc w:val="both"/>
        <w:rPr>
          <w:rFonts w:ascii="Arial" w:hAnsi="Arial" w:cs="Arial"/>
          <w:b/>
        </w:rPr>
      </w:pPr>
      <w:bookmarkStart w:id="18" w:name="_Toc535583470"/>
      <w:r w:rsidRPr="0075137E">
        <w:rPr>
          <w:rFonts w:ascii="Arial" w:hAnsi="Arial" w:cs="Arial"/>
          <w:b/>
        </w:rPr>
        <w:t>Clear Channel bus shelters</w:t>
      </w:r>
      <w:bookmarkEnd w:id="18"/>
      <w:r w:rsidRPr="0075137E">
        <w:rPr>
          <w:rFonts w:ascii="Arial" w:hAnsi="Arial" w:cs="Arial"/>
          <w:b/>
        </w:rPr>
        <w:t xml:space="preserve"> </w:t>
      </w:r>
    </w:p>
    <w:p w14:paraId="1A94F895" w14:textId="77777777" w:rsidR="00E97365" w:rsidRPr="00CB4505" w:rsidRDefault="00E97365" w:rsidP="00E97365">
      <w:pPr>
        <w:spacing w:after="0" w:line="240" w:lineRule="auto"/>
        <w:jc w:val="both"/>
        <w:rPr>
          <w:rFonts w:ascii="Arial" w:eastAsia="Times New Roman" w:hAnsi="Arial" w:cs="Arial"/>
          <w:b/>
          <w:lang w:eastAsia="en-GB"/>
        </w:rPr>
      </w:pPr>
    </w:p>
    <w:p w14:paraId="6011302A" w14:textId="7002E2BB" w:rsidR="00E97365" w:rsidRPr="00CB4505" w:rsidRDefault="00E97365" w:rsidP="00642A29">
      <w:pPr>
        <w:pStyle w:val="ListParagraph"/>
        <w:numPr>
          <w:ilvl w:val="1"/>
          <w:numId w:val="47"/>
        </w:numPr>
        <w:autoSpaceDE w:val="0"/>
        <w:autoSpaceDN w:val="0"/>
        <w:adjustRightInd w:val="0"/>
        <w:spacing w:after="0" w:line="240" w:lineRule="auto"/>
        <w:ind w:left="567" w:hanging="567"/>
        <w:jc w:val="both"/>
        <w:rPr>
          <w:rFonts w:ascii="Arial" w:eastAsia="Times New Roman" w:hAnsi="Arial" w:cs="Arial"/>
          <w:lang w:eastAsia="en-GB"/>
        </w:rPr>
      </w:pPr>
      <w:r w:rsidRPr="00CB4505">
        <w:rPr>
          <w:rFonts w:ascii="Arial" w:eastAsia="Times New Roman" w:hAnsi="Arial" w:cs="Arial"/>
          <w:lang w:eastAsia="en-GB"/>
        </w:rPr>
        <w:t xml:space="preserve">As mentioned </w:t>
      </w:r>
      <w:r w:rsidRPr="002A7EFC">
        <w:rPr>
          <w:rFonts w:ascii="Arial" w:eastAsia="Times New Roman" w:hAnsi="Arial" w:cs="Arial"/>
          <w:lang w:eastAsia="en-GB"/>
        </w:rPr>
        <w:t xml:space="preserve">in </w:t>
      </w:r>
      <w:r w:rsidR="00C078F3" w:rsidRPr="002A7EFC">
        <w:rPr>
          <w:rFonts w:ascii="Arial" w:eastAsia="Times New Roman" w:hAnsi="Arial" w:cs="Arial"/>
          <w:lang w:eastAsia="en-GB"/>
        </w:rPr>
        <w:t>9</w:t>
      </w:r>
      <w:r w:rsidRPr="002A7EFC">
        <w:rPr>
          <w:rFonts w:ascii="Arial" w:eastAsia="Times New Roman" w:hAnsi="Arial" w:cs="Arial"/>
          <w:lang w:eastAsia="en-GB"/>
        </w:rPr>
        <w:t>.1</w:t>
      </w:r>
      <w:r w:rsidRPr="00CB4505">
        <w:rPr>
          <w:rFonts w:ascii="Arial" w:eastAsia="Times New Roman" w:hAnsi="Arial" w:cs="Arial"/>
          <w:lang w:eastAsia="en-GB"/>
        </w:rPr>
        <w:t xml:space="preserve"> Clear Channel provides and maintains</w:t>
      </w:r>
      <w:r w:rsidRPr="005544A6">
        <w:rPr>
          <w:rFonts w:ascii="Arial" w:eastAsia="Times New Roman" w:hAnsi="Arial" w:cs="Arial"/>
          <w:lang w:eastAsia="en-GB"/>
        </w:rPr>
        <w:t xml:space="preserve"> bus shelters in North East Lincolnshire.  In the event of Clear Channel providing a new bus shelter or moving the position of an existing bus shelter, the current Clear Channel policy (as of </w:t>
      </w:r>
      <w:r w:rsidR="002914C3">
        <w:rPr>
          <w:rFonts w:ascii="Arial" w:eastAsia="Times New Roman" w:hAnsi="Arial" w:cs="Arial"/>
          <w:lang w:eastAsia="en-GB"/>
        </w:rPr>
        <w:t>11</w:t>
      </w:r>
      <w:r w:rsidR="005B2A23" w:rsidRPr="00C53568">
        <w:rPr>
          <w:rFonts w:ascii="Arial" w:eastAsia="Times New Roman" w:hAnsi="Arial" w:cs="Arial"/>
          <w:lang w:eastAsia="en-GB"/>
        </w:rPr>
        <w:t>/03/2019</w:t>
      </w:r>
      <w:r w:rsidRPr="00C53568">
        <w:rPr>
          <w:rFonts w:ascii="Arial" w:eastAsia="Times New Roman" w:hAnsi="Arial" w:cs="Arial"/>
          <w:lang w:eastAsia="en-GB"/>
        </w:rPr>
        <w:t xml:space="preserve">) is to submit a planning application.  </w:t>
      </w:r>
    </w:p>
    <w:p w14:paraId="0E719267" w14:textId="77777777" w:rsidR="00E97365" w:rsidRPr="00CB4505" w:rsidRDefault="00E97365" w:rsidP="00E97365">
      <w:pPr>
        <w:spacing w:after="0" w:line="240" w:lineRule="auto"/>
        <w:jc w:val="both"/>
        <w:rPr>
          <w:rFonts w:ascii="Arial" w:eastAsia="Times New Roman" w:hAnsi="Arial" w:cs="Arial"/>
          <w:lang w:eastAsia="en-GB"/>
        </w:rPr>
      </w:pPr>
    </w:p>
    <w:p w14:paraId="360A3669" w14:textId="648E912B" w:rsidR="00E97365" w:rsidRPr="00CB4505" w:rsidRDefault="00E97365" w:rsidP="00642A29">
      <w:pPr>
        <w:pStyle w:val="ListParagraph"/>
        <w:numPr>
          <w:ilvl w:val="1"/>
          <w:numId w:val="47"/>
        </w:numPr>
        <w:autoSpaceDE w:val="0"/>
        <w:autoSpaceDN w:val="0"/>
        <w:adjustRightInd w:val="0"/>
        <w:spacing w:after="0" w:line="240" w:lineRule="auto"/>
        <w:ind w:left="567" w:hanging="567"/>
        <w:jc w:val="both"/>
        <w:rPr>
          <w:rFonts w:ascii="Arial" w:eastAsia="Times New Roman" w:hAnsi="Arial" w:cs="Arial"/>
          <w:lang w:eastAsia="en-GB"/>
        </w:rPr>
      </w:pPr>
      <w:r w:rsidRPr="00CB4505">
        <w:rPr>
          <w:rFonts w:ascii="Arial" w:eastAsia="Times New Roman" w:hAnsi="Arial" w:cs="Arial"/>
          <w:lang w:eastAsia="en-GB"/>
        </w:rPr>
        <w:t xml:space="preserve">If a request is received to remove a bus shelter installed as part of the </w:t>
      </w:r>
      <w:r w:rsidR="005E7CC4">
        <w:rPr>
          <w:rFonts w:ascii="Arial" w:eastAsia="Times New Roman" w:hAnsi="Arial" w:cs="Arial"/>
          <w:lang w:eastAsia="en-GB"/>
        </w:rPr>
        <w:t xml:space="preserve">Clear Channel </w:t>
      </w:r>
      <w:r w:rsidRPr="00CB4505">
        <w:rPr>
          <w:rFonts w:ascii="Arial" w:eastAsia="Times New Roman" w:hAnsi="Arial" w:cs="Arial"/>
          <w:lang w:eastAsia="en-GB"/>
        </w:rPr>
        <w:t>Advertising Contract, this will be referred directly to Clear Channel for their recommended course of action as owners of the infrastructure in this instance.</w:t>
      </w:r>
      <w:r w:rsidRPr="00CB4505">
        <w:t xml:space="preserve"> </w:t>
      </w:r>
    </w:p>
    <w:p w14:paraId="40D62E70" w14:textId="77777777" w:rsidR="00E97365" w:rsidRPr="0075137E" w:rsidRDefault="00E97365" w:rsidP="00E97365">
      <w:pPr>
        <w:autoSpaceDE w:val="0"/>
        <w:autoSpaceDN w:val="0"/>
        <w:adjustRightInd w:val="0"/>
        <w:spacing w:after="0" w:line="240" w:lineRule="auto"/>
        <w:rPr>
          <w:rFonts w:ascii="Arial" w:hAnsi="Arial" w:cs="Arial"/>
          <w:b/>
          <w:bCs/>
        </w:rPr>
      </w:pPr>
    </w:p>
    <w:p w14:paraId="73C065C9" w14:textId="77777777" w:rsidR="001A4B78" w:rsidRPr="0075137E" w:rsidRDefault="001A4B78" w:rsidP="005544A6">
      <w:pPr>
        <w:pStyle w:val="ListParagraph"/>
        <w:numPr>
          <w:ilvl w:val="0"/>
          <w:numId w:val="47"/>
        </w:numPr>
        <w:autoSpaceDE w:val="0"/>
        <w:autoSpaceDN w:val="0"/>
        <w:adjustRightInd w:val="0"/>
        <w:spacing w:after="0" w:line="240" w:lineRule="auto"/>
        <w:ind w:left="567" w:hanging="567"/>
        <w:jc w:val="both"/>
        <w:rPr>
          <w:rFonts w:ascii="Arial" w:hAnsi="Arial" w:cs="Arial"/>
          <w:b/>
        </w:rPr>
      </w:pPr>
      <w:bookmarkStart w:id="19" w:name="_Toc535583471"/>
      <w:r w:rsidRPr="0075137E">
        <w:rPr>
          <w:rFonts w:ascii="Arial" w:hAnsi="Arial" w:cs="Arial"/>
          <w:b/>
        </w:rPr>
        <w:t>Legislation</w:t>
      </w:r>
      <w:bookmarkEnd w:id="19"/>
      <w:r w:rsidRPr="0075137E">
        <w:rPr>
          <w:rFonts w:ascii="Arial" w:hAnsi="Arial" w:cs="Arial"/>
          <w:b/>
        </w:rPr>
        <w:t xml:space="preserve"> </w:t>
      </w:r>
    </w:p>
    <w:p w14:paraId="370DCDD3" w14:textId="77777777" w:rsidR="00E97365" w:rsidRPr="0075137E" w:rsidRDefault="00E97365" w:rsidP="00E97365">
      <w:pPr>
        <w:autoSpaceDE w:val="0"/>
        <w:autoSpaceDN w:val="0"/>
        <w:adjustRightInd w:val="0"/>
        <w:spacing w:after="0" w:line="240" w:lineRule="auto"/>
        <w:rPr>
          <w:rFonts w:ascii="Arial" w:hAnsi="Arial" w:cs="Arial"/>
          <w:b/>
          <w:bCs/>
        </w:rPr>
      </w:pPr>
    </w:p>
    <w:p w14:paraId="279DF098" w14:textId="79874155" w:rsidR="00E97365" w:rsidRPr="0075137E" w:rsidRDefault="00E97365" w:rsidP="00642A29">
      <w:pPr>
        <w:pStyle w:val="ListParagraph"/>
        <w:numPr>
          <w:ilvl w:val="1"/>
          <w:numId w:val="47"/>
        </w:numPr>
        <w:autoSpaceDE w:val="0"/>
        <w:autoSpaceDN w:val="0"/>
        <w:adjustRightInd w:val="0"/>
        <w:spacing w:after="0" w:line="240" w:lineRule="auto"/>
        <w:ind w:left="567" w:hanging="567"/>
        <w:jc w:val="both"/>
        <w:rPr>
          <w:rFonts w:ascii="Arial" w:hAnsi="Arial" w:cs="Arial"/>
        </w:rPr>
      </w:pPr>
      <w:r w:rsidRPr="0075137E">
        <w:rPr>
          <w:rFonts w:ascii="Arial" w:hAnsi="Arial" w:cs="Arial"/>
        </w:rPr>
        <w:t xml:space="preserve">Although the Council has no legal obligation to consult on the installation of bus stops and bus shelters, it is good practice to notify local communities, especially those people directly affected.  As part of this notification process residents adjacent to the bus stop will be advised of the Council’s proposal in writing. A number of highway management issues have to be considered prior to a bus stop or bus shelter being </w:t>
      </w:r>
      <w:r w:rsidR="005B2A23" w:rsidRPr="0075137E">
        <w:rPr>
          <w:rFonts w:ascii="Arial" w:hAnsi="Arial" w:cs="Arial"/>
        </w:rPr>
        <w:t>provided</w:t>
      </w:r>
      <w:r w:rsidRPr="0075137E">
        <w:rPr>
          <w:rFonts w:ascii="Arial" w:hAnsi="Arial" w:cs="Arial"/>
        </w:rPr>
        <w:t>. For example, the relationship of the stop to a junction, pedestrian access around the stop and consideration of visibility where there are access points. Other issues to consider are:</w:t>
      </w:r>
    </w:p>
    <w:p w14:paraId="7123C1FF" w14:textId="77777777" w:rsidR="00E97365" w:rsidRPr="0075137E" w:rsidRDefault="00E97365" w:rsidP="00E97365">
      <w:pPr>
        <w:autoSpaceDE w:val="0"/>
        <w:autoSpaceDN w:val="0"/>
        <w:adjustRightInd w:val="0"/>
        <w:spacing w:after="0" w:line="240" w:lineRule="auto"/>
        <w:rPr>
          <w:rFonts w:ascii="Arial" w:hAnsi="Arial" w:cs="Arial"/>
        </w:rPr>
      </w:pPr>
    </w:p>
    <w:p w14:paraId="03D6381F" w14:textId="77777777" w:rsidR="00E97365" w:rsidRPr="0075137E" w:rsidRDefault="00E97365" w:rsidP="00642A29">
      <w:pPr>
        <w:pStyle w:val="ListParagraph"/>
        <w:numPr>
          <w:ilvl w:val="0"/>
          <w:numId w:val="35"/>
        </w:numPr>
        <w:autoSpaceDE w:val="0"/>
        <w:autoSpaceDN w:val="0"/>
        <w:adjustRightInd w:val="0"/>
        <w:spacing w:after="60" w:line="240" w:lineRule="auto"/>
        <w:ind w:left="993" w:hanging="426"/>
        <w:contextualSpacing w:val="0"/>
        <w:jc w:val="both"/>
        <w:rPr>
          <w:rFonts w:ascii="Arial" w:hAnsi="Arial" w:cs="Arial"/>
        </w:rPr>
      </w:pPr>
      <w:r w:rsidRPr="0075137E">
        <w:rPr>
          <w:rFonts w:ascii="Arial" w:hAnsi="Arial" w:cs="Arial"/>
        </w:rPr>
        <w:t>A minimum of 1.5m clear passage either behind or in front of the stop, this is to allow for wheelchair / buggy access,</w:t>
      </w:r>
    </w:p>
    <w:p w14:paraId="4C33A0B4" w14:textId="77777777" w:rsidR="00E97365" w:rsidRPr="0075137E" w:rsidRDefault="00E97365" w:rsidP="00642A29">
      <w:pPr>
        <w:pStyle w:val="ListParagraph"/>
        <w:numPr>
          <w:ilvl w:val="0"/>
          <w:numId w:val="35"/>
        </w:numPr>
        <w:autoSpaceDE w:val="0"/>
        <w:autoSpaceDN w:val="0"/>
        <w:adjustRightInd w:val="0"/>
        <w:spacing w:after="60" w:line="240" w:lineRule="auto"/>
        <w:ind w:left="993" w:hanging="426"/>
        <w:contextualSpacing w:val="0"/>
        <w:jc w:val="both"/>
        <w:rPr>
          <w:rFonts w:ascii="Arial" w:hAnsi="Arial" w:cs="Arial"/>
        </w:rPr>
      </w:pPr>
      <w:r w:rsidRPr="0075137E">
        <w:rPr>
          <w:rFonts w:ascii="Arial" w:hAnsi="Arial" w:cs="Arial"/>
        </w:rPr>
        <w:t>A stop sited at the front of the footway must be positioned at least 0.5m away from the kerb edge to avoid collision with bus mirrors,</w:t>
      </w:r>
    </w:p>
    <w:p w14:paraId="73A8F001" w14:textId="77777777" w:rsidR="00E97365" w:rsidRPr="0075137E" w:rsidRDefault="00E97365" w:rsidP="00642A29">
      <w:pPr>
        <w:pStyle w:val="ListParagraph"/>
        <w:numPr>
          <w:ilvl w:val="0"/>
          <w:numId w:val="35"/>
        </w:numPr>
        <w:autoSpaceDE w:val="0"/>
        <w:autoSpaceDN w:val="0"/>
        <w:adjustRightInd w:val="0"/>
        <w:spacing w:after="60" w:line="240" w:lineRule="auto"/>
        <w:ind w:left="993" w:hanging="426"/>
        <w:contextualSpacing w:val="0"/>
        <w:jc w:val="both"/>
        <w:rPr>
          <w:rFonts w:ascii="Arial" w:hAnsi="Arial" w:cs="Arial"/>
        </w:rPr>
      </w:pPr>
      <w:r w:rsidRPr="0075137E">
        <w:rPr>
          <w:rFonts w:ascii="Arial" w:hAnsi="Arial" w:cs="Arial"/>
        </w:rPr>
        <w:t>If a bus shelter is sited to the rear of the footway, consideration will be given to what lies behind it, for example a hedge that will need to be accessed for maintenance and as a general rule a gap of 0.5m will be maintained.</w:t>
      </w:r>
    </w:p>
    <w:p w14:paraId="330C55AB" w14:textId="77777777" w:rsidR="00E97365" w:rsidRPr="0075137E" w:rsidRDefault="00E97365" w:rsidP="00642A29">
      <w:pPr>
        <w:pStyle w:val="ListParagraph"/>
        <w:numPr>
          <w:ilvl w:val="0"/>
          <w:numId w:val="35"/>
        </w:numPr>
        <w:autoSpaceDE w:val="0"/>
        <w:autoSpaceDN w:val="0"/>
        <w:adjustRightInd w:val="0"/>
        <w:spacing w:after="60" w:line="240" w:lineRule="auto"/>
        <w:ind w:left="993" w:hanging="426"/>
        <w:contextualSpacing w:val="0"/>
        <w:jc w:val="both"/>
        <w:rPr>
          <w:rFonts w:ascii="Arial" w:hAnsi="Arial" w:cs="Arial"/>
        </w:rPr>
      </w:pPr>
      <w:r w:rsidRPr="0075137E">
        <w:rPr>
          <w:rFonts w:ascii="Arial" w:hAnsi="Arial" w:cs="Arial"/>
        </w:rPr>
        <w:t>All bus stops and bus shelters will conform to DDA standards in relation to accessibility, site, seat, and position of timetable case.</w:t>
      </w:r>
    </w:p>
    <w:p w14:paraId="7B3F4BF9" w14:textId="77777777" w:rsidR="00E97365" w:rsidRPr="0075137E" w:rsidRDefault="00E97365" w:rsidP="00642A29">
      <w:pPr>
        <w:pStyle w:val="ListParagraph"/>
        <w:numPr>
          <w:ilvl w:val="0"/>
          <w:numId w:val="35"/>
        </w:numPr>
        <w:autoSpaceDE w:val="0"/>
        <w:autoSpaceDN w:val="0"/>
        <w:adjustRightInd w:val="0"/>
        <w:spacing w:after="60" w:line="240" w:lineRule="auto"/>
        <w:ind w:left="993" w:hanging="426"/>
        <w:contextualSpacing w:val="0"/>
        <w:jc w:val="both"/>
        <w:rPr>
          <w:rFonts w:ascii="Arial" w:hAnsi="Arial" w:cs="Arial"/>
        </w:rPr>
      </w:pPr>
      <w:r w:rsidRPr="0075137E">
        <w:rPr>
          <w:rFonts w:ascii="Arial" w:hAnsi="Arial" w:cs="Arial"/>
        </w:rPr>
        <w:t>A minimum of 2.1m height clearance for a bus stop flag / shelter roof on footways or a minimum of 2.3m on combined or segregated cycle paths</w:t>
      </w:r>
    </w:p>
    <w:p w14:paraId="46527AE7" w14:textId="77777777" w:rsidR="00E97365" w:rsidRPr="0075137E" w:rsidRDefault="00E97365" w:rsidP="00642A29">
      <w:pPr>
        <w:pStyle w:val="ListParagraph"/>
        <w:numPr>
          <w:ilvl w:val="0"/>
          <w:numId w:val="35"/>
        </w:numPr>
        <w:autoSpaceDE w:val="0"/>
        <w:autoSpaceDN w:val="0"/>
        <w:adjustRightInd w:val="0"/>
        <w:spacing w:after="60" w:line="240" w:lineRule="auto"/>
        <w:ind w:left="993" w:hanging="426"/>
        <w:contextualSpacing w:val="0"/>
        <w:jc w:val="both"/>
        <w:rPr>
          <w:rFonts w:ascii="Arial" w:hAnsi="Arial" w:cs="Arial"/>
        </w:rPr>
      </w:pPr>
      <w:r w:rsidRPr="0075137E">
        <w:rPr>
          <w:rFonts w:ascii="Arial" w:hAnsi="Arial" w:cs="Arial"/>
        </w:rPr>
        <w:t xml:space="preserve">All bus stops, where it is physically possible to do so, will have a raised kerb (LTP funding constraints apply). </w:t>
      </w:r>
    </w:p>
    <w:p w14:paraId="6541DC0A" w14:textId="08C97ED9" w:rsidR="00E97365" w:rsidRPr="0075137E" w:rsidRDefault="00E97365" w:rsidP="00642A29">
      <w:pPr>
        <w:pStyle w:val="ListParagraph"/>
        <w:numPr>
          <w:ilvl w:val="0"/>
          <w:numId w:val="35"/>
        </w:numPr>
        <w:autoSpaceDE w:val="0"/>
        <w:autoSpaceDN w:val="0"/>
        <w:adjustRightInd w:val="0"/>
        <w:spacing w:after="60" w:line="240" w:lineRule="auto"/>
        <w:ind w:left="993" w:hanging="426"/>
        <w:contextualSpacing w:val="0"/>
        <w:jc w:val="both"/>
        <w:rPr>
          <w:rFonts w:ascii="Arial" w:hAnsi="Arial" w:cs="Arial"/>
        </w:rPr>
      </w:pPr>
      <w:r w:rsidRPr="0075137E">
        <w:rPr>
          <w:rFonts w:ascii="Arial" w:hAnsi="Arial" w:cs="Arial"/>
        </w:rPr>
        <w:t>Where the road is designated a “clearway”, buses stopping at a bus stop are exempt from clearway legislation if the area</w:t>
      </w:r>
      <w:r w:rsidR="00642A29" w:rsidRPr="0075137E">
        <w:rPr>
          <w:rFonts w:ascii="Arial" w:hAnsi="Arial" w:cs="Arial"/>
        </w:rPr>
        <w:t xml:space="preserve"> is bordered by a traffic sign.</w:t>
      </w:r>
    </w:p>
    <w:p w14:paraId="2AA34998" w14:textId="77777777" w:rsidR="00E97365" w:rsidRPr="0075137E" w:rsidRDefault="00E97365" w:rsidP="00E97365">
      <w:pPr>
        <w:autoSpaceDE w:val="0"/>
        <w:autoSpaceDN w:val="0"/>
        <w:adjustRightInd w:val="0"/>
        <w:spacing w:after="0" w:line="240" w:lineRule="auto"/>
        <w:ind w:left="360"/>
        <w:jc w:val="both"/>
        <w:rPr>
          <w:rFonts w:ascii="Arial" w:hAnsi="Arial" w:cs="Arial"/>
          <w:color w:val="FF0000"/>
        </w:rPr>
      </w:pPr>
    </w:p>
    <w:p w14:paraId="554B1D84" w14:textId="3B2738AE" w:rsidR="00E97365" w:rsidRPr="0075137E" w:rsidRDefault="00E97365" w:rsidP="00642A29">
      <w:pPr>
        <w:pStyle w:val="ListParagraph"/>
        <w:numPr>
          <w:ilvl w:val="1"/>
          <w:numId w:val="47"/>
        </w:numPr>
        <w:autoSpaceDE w:val="0"/>
        <w:autoSpaceDN w:val="0"/>
        <w:adjustRightInd w:val="0"/>
        <w:spacing w:after="0" w:line="240" w:lineRule="auto"/>
        <w:ind w:left="567" w:hanging="567"/>
        <w:jc w:val="both"/>
        <w:rPr>
          <w:rFonts w:ascii="Arial" w:hAnsi="Arial" w:cs="Arial"/>
        </w:rPr>
      </w:pPr>
      <w:r w:rsidRPr="0075137E">
        <w:rPr>
          <w:rFonts w:ascii="Arial" w:hAnsi="Arial" w:cs="Arial"/>
        </w:rPr>
        <w:t xml:space="preserve">The above </w:t>
      </w:r>
      <w:r w:rsidR="00016046" w:rsidRPr="0075137E">
        <w:rPr>
          <w:rFonts w:ascii="Arial" w:hAnsi="Arial" w:cs="Arial"/>
        </w:rPr>
        <w:t xml:space="preserve">requirements </w:t>
      </w:r>
      <w:r w:rsidRPr="0075137E">
        <w:rPr>
          <w:rFonts w:ascii="Arial" w:hAnsi="Arial" w:cs="Arial"/>
        </w:rPr>
        <w:t>have a bearing on how we identify the most appropriate location</w:t>
      </w:r>
      <w:r w:rsidR="002914C3">
        <w:rPr>
          <w:rFonts w:ascii="Arial" w:hAnsi="Arial" w:cs="Arial"/>
        </w:rPr>
        <w:t>s</w:t>
      </w:r>
      <w:r w:rsidRPr="0075137E">
        <w:rPr>
          <w:rFonts w:ascii="Arial" w:hAnsi="Arial" w:cs="Arial"/>
        </w:rPr>
        <w:t xml:space="preserve">. In some locations, typically in more dense rural areas, it is not possible to </w:t>
      </w:r>
      <w:proofErr w:type="gramStart"/>
      <w:r w:rsidRPr="0075137E">
        <w:rPr>
          <w:rFonts w:ascii="Arial" w:hAnsi="Arial" w:cs="Arial"/>
        </w:rPr>
        <w:t>adhere</w:t>
      </w:r>
      <w:proofErr w:type="gramEnd"/>
      <w:r w:rsidRPr="0075137E">
        <w:rPr>
          <w:rFonts w:ascii="Arial" w:hAnsi="Arial" w:cs="Arial"/>
        </w:rPr>
        <w:t xml:space="preserve"> </w:t>
      </w:r>
      <w:r w:rsidR="00F87B0B" w:rsidRPr="0075137E">
        <w:rPr>
          <w:rFonts w:ascii="Arial" w:hAnsi="Arial" w:cs="Arial"/>
        </w:rPr>
        <w:t>and, in these circumstances,</w:t>
      </w:r>
      <w:r w:rsidRPr="0075137E">
        <w:rPr>
          <w:rFonts w:ascii="Arial" w:hAnsi="Arial" w:cs="Arial"/>
        </w:rPr>
        <w:t xml:space="preserve"> we are sometimes unable to provide bus infrastructure as requested.  In this instance we would communicate with the relevant party and inform them of the reasons why it is not possible to provide bus infrastructure.  </w:t>
      </w:r>
    </w:p>
    <w:p w14:paraId="3DB82DDD" w14:textId="77777777" w:rsidR="00E97365" w:rsidRPr="0075137E" w:rsidRDefault="00E97365" w:rsidP="00E97365">
      <w:pPr>
        <w:autoSpaceDE w:val="0"/>
        <w:autoSpaceDN w:val="0"/>
        <w:adjustRightInd w:val="0"/>
        <w:spacing w:after="0" w:line="240" w:lineRule="auto"/>
        <w:jc w:val="both"/>
        <w:rPr>
          <w:rFonts w:ascii="Arial" w:hAnsi="Arial" w:cs="Arial"/>
        </w:rPr>
      </w:pPr>
    </w:p>
    <w:p w14:paraId="0F1BCC04" w14:textId="713A506A" w:rsidR="005E7CC4" w:rsidRPr="00716043" w:rsidRDefault="00E97365" w:rsidP="00716043">
      <w:pPr>
        <w:pStyle w:val="ListParagraph"/>
        <w:numPr>
          <w:ilvl w:val="1"/>
          <w:numId w:val="47"/>
        </w:numPr>
        <w:autoSpaceDE w:val="0"/>
        <w:autoSpaceDN w:val="0"/>
        <w:adjustRightInd w:val="0"/>
        <w:spacing w:after="0" w:line="240" w:lineRule="auto"/>
        <w:ind w:left="567" w:hanging="567"/>
        <w:jc w:val="both"/>
        <w:rPr>
          <w:rFonts w:ascii="Arial" w:hAnsi="Arial" w:cs="Arial"/>
        </w:rPr>
      </w:pPr>
      <w:r w:rsidRPr="00E15DA6">
        <w:rPr>
          <w:rFonts w:ascii="Arial" w:hAnsi="Arial" w:cs="Arial"/>
        </w:rPr>
        <w:t xml:space="preserve">North East Lincolnshire Council has authority to place bus shelters on the highway and maintain them in S4 Local Government (Miscellaneous Provisions) Act 1953.  </w:t>
      </w:r>
    </w:p>
    <w:p w14:paraId="386E6E79" w14:textId="7F82D1BE" w:rsidR="005E7CC4" w:rsidRDefault="005E7CC4" w:rsidP="005E7CC4">
      <w:pPr>
        <w:pStyle w:val="ListParagraph"/>
        <w:autoSpaceDE w:val="0"/>
        <w:autoSpaceDN w:val="0"/>
        <w:adjustRightInd w:val="0"/>
        <w:spacing w:after="0" w:line="240" w:lineRule="auto"/>
        <w:ind w:left="567"/>
        <w:jc w:val="both"/>
        <w:rPr>
          <w:rFonts w:ascii="Arial" w:hAnsi="Arial" w:cs="Arial"/>
        </w:rPr>
      </w:pPr>
    </w:p>
    <w:p w14:paraId="58B5640D" w14:textId="64F94DAB" w:rsidR="00AF633E" w:rsidRDefault="00AF633E" w:rsidP="005E7CC4">
      <w:pPr>
        <w:pStyle w:val="ListParagraph"/>
        <w:autoSpaceDE w:val="0"/>
        <w:autoSpaceDN w:val="0"/>
        <w:adjustRightInd w:val="0"/>
        <w:spacing w:after="0" w:line="240" w:lineRule="auto"/>
        <w:ind w:left="567"/>
        <w:jc w:val="both"/>
        <w:rPr>
          <w:rFonts w:ascii="Arial" w:hAnsi="Arial" w:cs="Arial"/>
        </w:rPr>
      </w:pPr>
    </w:p>
    <w:p w14:paraId="4B2597D3" w14:textId="38A383C2" w:rsidR="00AF633E" w:rsidRDefault="00AF633E" w:rsidP="005E7CC4">
      <w:pPr>
        <w:pStyle w:val="ListParagraph"/>
        <w:autoSpaceDE w:val="0"/>
        <w:autoSpaceDN w:val="0"/>
        <w:adjustRightInd w:val="0"/>
        <w:spacing w:after="0" w:line="240" w:lineRule="auto"/>
        <w:ind w:left="567"/>
        <w:jc w:val="both"/>
        <w:rPr>
          <w:rFonts w:ascii="Arial" w:hAnsi="Arial" w:cs="Arial"/>
        </w:rPr>
      </w:pPr>
    </w:p>
    <w:p w14:paraId="74026FD5" w14:textId="77777777" w:rsidR="00AF633E" w:rsidRPr="00E15DA6" w:rsidRDefault="00AF633E" w:rsidP="005E7CC4">
      <w:pPr>
        <w:pStyle w:val="ListParagraph"/>
        <w:autoSpaceDE w:val="0"/>
        <w:autoSpaceDN w:val="0"/>
        <w:adjustRightInd w:val="0"/>
        <w:spacing w:after="0" w:line="240" w:lineRule="auto"/>
        <w:ind w:left="567"/>
        <w:jc w:val="both"/>
        <w:rPr>
          <w:rFonts w:ascii="Arial" w:hAnsi="Arial" w:cs="Arial"/>
        </w:rPr>
      </w:pPr>
    </w:p>
    <w:p w14:paraId="3CBE81E1" w14:textId="77777777" w:rsidR="001A4B78" w:rsidRPr="0075137E" w:rsidRDefault="001A4B78" w:rsidP="005544A6">
      <w:pPr>
        <w:pStyle w:val="ListParagraph"/>
        <w:numPr>
          <w:ilvl w:val="0"/>
          <w:numId w:val="47"/>
        </w:numPr>
        <w:autoSpaceDE w:val="0"/>
        <w:autoSpaceDN w:val="0"/>
        <w:adjustRightInd w:val="0"/>
        <w:spacing w:after="0" w:line="240" w:lineRule="auto"/>
        <w:ind w:left="567" w:hanging="567"/>
        <w:jc w:val="both"/>
        <w:rPr>
          <w:rFonts w:ascii="Arial" w:hAnsi="Arial" w:cs="Arial"/>
          <w:b/>
        </w:rPr>
      </w:pPr>
      <w:bookmarkStart w:id="20" w:name="_Toc535583472"/>
      <w:r w:rsidRPr="0075137E">
        <w:rPr>
          <w:rFonts w:ascii="Arial" w:hAnsi="Arial" w:cs="Arial"/>
          <w:b/>
        </w:rPr>
        <w:lastRenderedPageBreak/>
        <w:t>Cleaning and maintaining bus shelters</w:t>
      </w:r>
      <w:bookmarkEnd w:id="20"/>
    </w:p>
    <w:p w14:paraId="7389698E" w14:textId="77777777" w:rsidR="001A4B78" w:rsidRPr="0075137E" w:rsidRDefault="001A4B78" w:rsidP="00E97365">
      <w:pPr>
        <w:autoSpaceDE w:val="0"/>
        <w:autoSpaceDN w:val="0"/>
        <w:adjustRightInd w:val="0"/>
        <w:spacing w:after="0" w:line="240" w:lineRule="auto"/>
        <w:rPr>
          <w:rFonts w:ascii="Arial" w:hAnsi="Arial" w:cs="Arial"/>
          <w:b/>
          <w:bCs/>
        </w:rPr>
      </w:pPr>
    </w:p>
    <w:p w14:paraId="79A35E19" w14:textId="0EFC199B" w:rsidR="00E97365" w:rsidRPr="0075137E" w:rsidRDefault="00744F7B" w:rsidP="00500070">
      <w:pPr>
        <w:pStyle w:val="ListParagraph"/>
        <w:numPr>
          <w:ilvl w:val="1"/>
          <w:numId w:val="47"/>
        </w:numPr>
        <w:autoSpaceDE w:val="0"/>
        <w:autoSpaceDN w:val="0"/>
        <w:adjustRightInd w:val="0"/>
        <w:spacing w:after="0" w:line="240" w:lineRule="auto"/>
        <w:ind w:left="567" w:hanging="567"/>
        <w:jc w:val="both"/>
        <w:rPr>
          <w:rFonts w:ascii="Arial" w:hAnsi="Arial" w:cs="Arial"/>
        </w:rPr>
      </w:pPr>
      <w:r w:rsidRPr="0075137E">
        <w:rPr>
          <w:rFonts w:ascii="Arial" w:hAnsi="Arial" w:cs="Arial"/>
        </w:rPr>
        <w:t>Al</w:t>
      </w:r>
      <w:r w:rsidR="00E97365" w:rsidRPr="0075137E">
        <w:rPr>
          <w:rFonts w:ascii="Arial" w:hAnsi="Arial" w:cs="Arial"/>
        </w:rPr>
        <w:t>l Council owned bus shelters will be cleaned and maintained by Clear Channel every 60 days or for bus shelters in the Riverhead Exchange they will be cleaned every 20 days.</w:t>
      </w:r>
    </w:p>
    <w:p w14:paraId="0B5DEC7B" w14:textId="77777777" w:rsidR="00E97365" w:rsidRPr="0075137E" w:rsidRDefault="00E97365" w:rsidP="00E97365">
      <w:pPr>
        <w:autoSpaceDE w:val="0"/>
        <w:autoSpaceDN w:val="0"/>
        <w:adjustRightInd w:val="0"/>
        <w:spacing w:after="0" w:line="240" w:lineRule="auto"/>
        <w:jc w:val="both"/>
        <w:rPr>
          <w:rFonts w:ascii="Arial" w:hAnsi="Arial" w:cs="Arial"/>
        </w:rPr>
      </w:pPr>
    </w:p>
    <w:p w14:paraId="6545A3EB" w14:textId="11098F0B" w:rsidR="00E97365" w:rsidRPr="0075137E" w:rsidRDefault="00E97365" w:rsidP="0075137E">
      <w:pPr>
        <w:pStyle w:val="ListParagraph"/>
        <w:numPr>
          <w:ilvl w:val="1"/>
          <w:numId w:val="47"/>
        </w:numPr>
        <w:autoSpaceDE w:val="0"/>
        <w:autoSpaceDN w:val="0"/>
        <w:adjustRightInd w:val="0"/>
        <w:spacing w:after="0" w:line="240" w:lineRule="auto"/>
        <w:ind w:left="567" w:hanging="567"/>
        <w:jc w:val="both"/>
        <w:rPr>
          <w:rFonts w:ascii="Arial" w:hAnsi="Arial" w:cs="Arial"/>
        </w:rPr>
      </w:pPr>
      <w:r w:rsidRPr="0075137E">
        <w:rPr>
          <w:rFonts w:ascii="Arial" w:hAnsi="Arial" w:cs="Arial"/>
        </w:rPr>
        <w:t xml:space="preserve">Upon being notified the Council will instruct their relevant suppliers to provide a quotation for the repair of a bus shelter.  The Council will aim to repair a bus shelter within 30 days of being notified.     </w:t>
      </w:r>
    </w:p>
    <w:p w14:paraId="3BAE57DF" w14:textId="77777777" w:rsidR="00E97365" w:rsidRPr="0075137E" w:rsidRDefault="00E97365" w:rsidP="00E97365">
      <w:pPr>
        <w:autoSpaceDE w:val="0"/>
        <w:autoSpaceDN w:val="0"/>
        <w:adjustRightInd w:val="0"/>
        <w:spacing w:after="0" w:line="240" w:lineRule="auto"/>
        <w:rPr>
          <w:rFonts w:ascii="Arial" w:hAnsi="Arial" w:cs="Arial"/>
        </w:rPr>
      </w:pPr>
    </w:p>
    <w:p w14:paraId="2A6DD643" w14:textId="77777777" w:rsidR="001A4B78" w:rsidRPr="0075137E" w:rsidRDefault="001A4B78" w:rsidP="005544A6">
      <w:pPr>
        <w:pStyle w:val="ListParagraph"/>
        <w:numPr>
          <w:ilvl w:val="0"/>
          <w:numId w:val="47"/>
        </w:numPr>
        <w:autoSpaceDE w:val="0"/>
        <w:autoSpaceDN w:val="0"/>
        <w:adjustRightInd w:val="0"/>
        <w:spacing w:after="0" w:line="240" w:lineRule="auto"/>
        <w:ind w:left="567" w:hanging="567"/>
        <w:jc w:val="both"/>
        <w:rPr>
          <w:rFonts w:ascii="Arial" w:hAnsi="Arial" w:cs="Arial"/>
          <w:b/>
        </w:rPr>
      </w:pPr>
      <w:bookmarkStart w:id="21" w:name="_Toc535583474"/>
      <w:r w:rsidRPr="0075137E">
        <w:rPr>
          <w:rFonts w:ascii="Arial" w:hAnsi="Arial" w:cs="Arial"/>
          <w:b/>
        </w:rPr>
        <w:t>New developments</w:t>
      </w:r>
      <w:bookmarkEnd w:id="21"/>
      <w:r w:rsidRPr="0075137E">
        <w:rPr>
          <w:rFonts w:ascii="Arial" w:hAnsi="Arial" w:cs="Arial"/>
          <w:b/>
        </w:rPr>
        <w:t xml:space="preserve"> </w:t>
      </w:r>
    </w:p>
    <w:p w14:paraId="52C1906C" w14:textId="77777777" w:rsidR="00E97365" w:rsidRPr="0075137E" w:rsidRDefault="00E97365" w:rsidP="00E97365">
      <w:pPr>
        <w:autoSpaceDE w:val="0"/>
        <w:autoSpaceDN w:val="0"/>
        <w:adjustRightInd w:val="0"/>
        <w:spacing w:after="0" w:line="240" w:lineRule="auto"/>
        <w:rPr>
          <w:rFonts w:ascii="Arial" w:hAnsi="Arial" w:cs="Arial"/>
          <w:b/>
          <w:bCs/>
        </w:rPr>
      </w:pPr>
    </w:p>
    <w:p w14:paraId="66CE4F08" w14:textId="442F6655" w:rsidR="00E97365" w:rsidRPr="0075137E" w:rsidRDefault="00E97365" w:rsidP="00500070">
      <w:pPr>
        <w:pStyle w:val="ListParagraph"/>
        <w:numPr>
          <w:ilvl w:val="1"/>
          <w:numId w:val="47"/>
        </w:numPr>
        <w:autoSpaceDE w:val="0"/>
        <w:autoSpaceDN w:val="0"/>
        <w:adjustRightInd w:val="0"/>
        <w:spacing w:after="0" w:line="240" w:lineRule="auto"/>
        <w:ind w:left="567" w:hanging="567"/>
        <w:jc w:val="both"/>
        <w:rPr>
          <w:rFonts w:ascii="Arial" w:hAnsi="Arial" w:cs="Arial"/>
        </w:rPr>
      </w:pPr>
      <w:r w:rsidRPr="0075137E">
        <w:rPr>
          <w:rFonts w:ascii="Arial" w:hAnsi="Arial" w:cs="Arial"/>
        </w:rPr>
        <w:t xml:space="preserve">Under Section 106 Agreements, developers </w:t>
      </w:r>
      <w:r w:rsidR="00AD3A56">
        <w:rPr>
          <w:rFonts w:ascii="Arial" w:hAnsi="Arial" w:cs="Arial"/>
        </w:rPr>
        <w:t>could be</w:t>
      </w:r>
      <w:r w:rsidR="00AD3A56" w:rsidRPr="0075137E">
        <w:rPr>
          <w:rFonts w:ascii="Arial" w:hAnsi="Arial" w:cs="Arial"/>
        </w:rPr>
        <w:t xml:space="preserve"> </w:t>
      </w:r>
      <w:r w:rsidRPr="0075137E">
        <w:rPr>
          <w:rFonts w:ascii="Arial" w:hAnsi="Arial" w:cs="Arial"/>
        </w:rPr>
        <w:t xml:space="preserve">required to provide new bus stops and bus shelters as part of the planning condition (when required). This can refer to either the upgrade of existing infrastructure or the provision of </w:t>
      </w:r>
      <w:proofErr w:type="gramStart"/>
      <w:r w:rsidRPr="0075137E">
        <w:rPr>
          <w:rFonts w:ascii="Arial" w:hAnsi="Arial" w:cs="Arial"/>
        </w:rPr>
        <w:t>brand new</w:t>
      </w:r>
      <w:proofErr w:type="gramEnd"/>
      <w:r w:rsidRPr="0075137E">
        <w:rPr>
          <w:rFonts w:ascii="Arial" w:hAnsi="Arial" w:cs="Arial"/>
        </w:rPr>
        <w:t xml:space="preserve"> facilities. The level of funding is dependent upon agreement by the relevant budget holder in these instances. For major developments the Council will seek the provision of a package of </w:t>
      </w:r>
      <w:r w:rsidR="00041EC5" w:rsidRPr="0075137E">
        <w:rPr>
          <w:rFonts w:ascii="Arial" w:hAnsi="Arial" w:cs="Arial"/>
        </w:rPr>
        <w:t>high-quality</w:t>
      </w:r>
      <w:r w:rsidRPr="0075137E">
        <w:rPr>
          <w:rFonts w:ascii="Arial" w:hAnsi="Arial" w:cs="Arial"/>
        </w:rPr>
        <w:t xml:space="preserve"> bus stops</w:t>
      </w:r>
      <w:r w:rsidR="00AD3A56">
        <w:rPr>
          <w:rFonts w:ascii="Arial" w:hAnsi="Arial" w:cs="Arial"/>
        </w:rPr>
        <w:t xml:space="preserve"> and </w:t>
      </w:r>
      <w:r w:rsidRPr="0075137E">
        <w:rPr>
          <w:rFonts w:ascii="Arial" w:hAnsi="Arial" w:cs="Arial"/>
        </w:rPr>
        <w:t>bus shelters</w:t>
      </w:r>
      <w:r w:rsidR="00AD3A56">
        <w:rPr>
          <w:rFonts w:ascii="Arial" w:hAnsi="Arial" w:cs="Arial"/>
        </w:rPr>
        <w:t>.</w:t>
      </w:r>
    </w:p>
    <w:p w14:paraId="13BAD0E8" w14:textId="77777777" w:rsidR="00E97365" w:rsidRPr="0075137E" w:rsidRDefault="00E97365" w:rsidP="00E97365">
      <w:pPr>
        <w:autoSpaceDE w:val="0"/>
        <w:autoSpaceDN w:val="0"/>
        <w:adjustRightInd w:val="0"/>
        <w:spacing w:after="0" w:line="240" w:lineRule="auto"/>
        <w:jc w:val="both"/>
        <w:rPr>
          <w:rFonts w:ascii="Arial" w:hAnsi="Arial" w:cs="Arial"/>
        </w:rPr>
      </w:pPr>
    </w:p>
    <w:p w14:paraId="00ED1672" w14:textId="7B7410A9" w:rsidR="00E97365" w:rsidRPr="0075137E" w:rsidRDefault="00E97365" w:rsidP="00500070">
      <w:pPr>
        <w:pStyle w:val="ListParagraph"/>
        <w:numPr>
          <w:ilvl w:val="1"/>
          <w:numId w:val="47"/>
        </w:numPr>
        <w:autoSpaceDE w:val="0"/>
        <w:autoSpaceDN w:val="0"/>
        <w:adjustRightInd w:val="0"/>
        <w:spacing w:after="0" w:line="240" w:lineRule="auto"/>
        <w:ind w:left="567" w:hanging="567"/>
        <w:jc w:val="both"/>
        <w:rPr>
          <w:rFonts w:ascii="Arial" w:hAnsi="Arial" w:cs="Arial"/>
        </w:rPr>
      </w:pPr>
      <w:r w:rsidRPr="0075137E">
        <w:rPr>
          <w:rFonts w:ascii="Arial" w:hAnsi="Arial" w:cs="Arial"/>
        </w:rPr>
        <w:t xml:space="preserve">In the case of a new development, the Council is normally consulted and invited to meet developers to discuss requirements. In all instances we will seek to negotiate the best possible location with minimum visual impact. We will endeavour to ensure that any agreement to the provision and positioning of new bus stops and bus shelters is completed in consultation and with minimum inconvenience. If the land does not become adopted </w:t>
      </w:r>
      <w:r w:rsidR="00041EC5" w:rsidRPr="0075137E">
        <w:rPr>
          <w:rFonts w:ascii="Arial" w:hAnsi="Arial" w:cs="Arial"/>
        </w:rPr>
        <w:t>highway,</w:t>
      </w:r>
      <w:r w:rsidRPr="0075137E">
        <w:rPr>
          <w:rFonts w:ascii="Arial" w:hAnsi="Arial" w:cs="Arial"/>
        </w:rPr>
        <w:t xml:space="preserve"> then the terms and conditions relating to the installation of bus infrastructure, will need the prior agreement of the land owner.</w:t>
      </w:r>
    </w:p>
    <w:p w14:paraId="2282D5CD" w14:textId="77777777" w:rsidR="00E97365" w:rsidRPr="0075137E" w:rsidRDefault="00E97365" w:rsidP="00E97365">
      <w:pPr>
        <w:autoSpaceDE w:val="0"/>
        <w:autoSpaceDN w:val="0"/>
        <w:adjustRightInd w:val="0"/>
        <w:spacing w:after="0" w:line="240" w:lineRule="auto"/>
        <w:jc w:val="both"/>
        <w:rPr>
          <w:rFonts w:ascii="Arial" w:hAnsi="Arial" w:cs="Arial"/>
        </w:rPr>
      </w:pPr>
    </w:p>
    <w:p w14:paraId="1050F0C5" w14:textId="77777777" w:rsidR="00E97365" w:rsidRPr="0075137E" w:rsidRDefault="00E97365" w:rsidP="00E97365">
      <w:pPr>
        <w:autoSpaceDE w:val="0"/>
        <w:autoSpaceDN w:val="0"/>
        <w:adjustRightInd w:val="0"/>
        <w:spacing w:after="0" w:line="240" w:lineRule="auto"/>
        <w:jc w:val="both"/>
        <w:rPr>
          <w:rFonts w:ascii="Arial" w:hAnsi="Arial" w:cs="Arial"/>
        </w:rPr>
      </w:pPr>
    </w:p>
    <w:p w14:paraId="4D03E9C1" w14:textId="77777777" w:rsidR="007E4686" w:rsidRDefault="007E4686" w:rsidP="00E97365">
      <w:pPr>
        <w:spacing w:after="0" w:line="240" w:lineRule="auto"/>
        <w:jc w:val="both"/>
        <w:rPr>
          <w:rFonts w:ascii="Arial" w:eastAsia="Times New Roman" w:hAnsi="Arial" w:cs="Arial"/>
          <w:color w:val="FF0000"/>
          <w:lang w:eastAsia="en-GB"/>
        </w:rPr>
      </w:pPr>
    </w:p>
    <w:p w14:paraId="6CA28FA6" w14:textId="77777777" w:rsidR="00412840" w:rsidRDefault="00412840" w:rsidP="00E97365">
      <w:pPr>
        <w:spacing w:after="0" w:line="240" w:lineRule="auto"/>
        <w:jc w:val="both"/>
        <w:rPr>
          <w:rFonts w:ascii="Arial" w:eastAsia="Times New Roman" w:hAnsi="Arial" w:cs="Arial"/>
          <w:color w:val="FF0000"/>
          <w:lang w:eastAsia="en-GB"/>
        </w:rPr>
      </w:pPr>
    </w:p>
    <w:p w14:paraId="336DD023" w14:textId="77777777" w:rsidR="00412840" w:rsidRDefault="00412840" w:rsidP="00E97365">
      <w:pPr>
        <w:spacing w:after="0" w:line="240" w:lineRule="auto"/>
        <w:jc w:val="both"/>
        <w:rPr>
          <w:rFonts w:ascii="Arial" w:eastAsia="Times New Roman" w:hAnsi="Arial" w:cs="Arial"/>
          <w:color w:val="FF0000"/>
          <w:lang w:eastAsia="en-GB"/>
        </w:rPr>
      </w:pPr>
    </w:p>
    <w:p w14:paraId="16D699DF" w14:textId="77777777" w:rsidR="00412840" w:rsidRDefault="00412840" w:rsidP="00E97365">
      <w:pPr>
        <w:spacing w:after="0" w:line="240" w:lineRule="auto"/>
        <w:jc w:val="both"/>
        <w:rPr>
          <w:rFonts w:ascii="Arial" w:eastAsia="Times New Roman" w:hAnsi="Arial" w:cs="Arial"/>
          <w:color w:val="FF0000"/>
          <w:lang w:eastAsia="en-GB"/>
        </w:rPr>
      </w:pPr>
    </w:p>
    <w:p w14:paraId="41D9BA9B" w14:textId="77777777" w:rsidR="00412840" w:rsidRDefault="00412840" w:rsidP="00E97365">
      <w:pPr>
        <w:spacing w:after="0" w:line="240" w:lineRule="auto"/>
        <w:jc w:val="both"/>
        <w:rPr>
          <w:rFonts w:ascii="Arial" w:eastAsia="Times New Roman" w:hAnsi="Arial" w:cs="Arial"/>
          <w:color w:val="FF0000"/>
          <w:lang w:eastAsia="en-GB"/>
        </w:rPr>
      </w:pPr>
    </w:p>
    <w:p w14:paraId="58D8A7CB" w14:textId="77777777" w:rsidR="00412840" w:rsidRDefault="00412840" w:rsidP="00E97365">
      <w:pPr>
        <w:spacing w:after="0" w:line="240" w:lineRule="auto"/>
        <w:jc w:val="both"/>
        <w:rPr>
          <w:rFonts w:ascii="Arial" w:eastAsia="Times New Roman" w:hAnsi="Arial" w:cs="Arial"/>
          <w:color w:val="FF0000"/>
          <w:lang w:eastAsia="en-GB"/>
        </w:rPr>
      </w:pPr>
    </w:p>
    <w:p w14:paraId="0AAA0EA3" w14:textId="77777777" w:rsidR="00412840" w:rsidRDefault="00412840" w:rsidP="00E97365">
      <w:pPr>
        <w:spacing w:after="0" w:line="240" w:lineRule="auto"/>
        <w:jc w:val="both"/>
        <w:rPr>
          <w:rFonts w:ascii="Arial" w:eastAsia="Times New Roman" w:hAnsi="Arial" w:cs="Arial"/>
          <w:color w:val="FF0000"/>
          <w:lang w:eastAsia="en-GB"/>
        </w:rPr>
      </w:pPr>
    </w:p>
    <w:p w14:paraId="3900284E" w14:textId="77777777" w:rsidR="00412840" w:rsidRDefault="00412840" w:rsidP="00E97365">
      <w:pPr>
        <w:spacing w:after="0" w:line="240" w:lineRule="auto"/>
        <w:jc w:val="both"/>
        <w:rPr>
          <w:rFonts w:ascii="Arial" w:eastAsia="Times New Roman" w:hAnsi="Arial" w:cs="Arial"/>
          <w:color w:val="FF0000"/>
          <w:lang w:eastAsia="en-GB"/>
        </w:rPr>
      </w:pPr>
    </w:p>
    <w:p w14:paraId="56170ECD" w14:textId="77777777" w:rsidR="00412840" w:rsidRDefault="00412840" w:rsidP="00E97365">
      <w:pPr>
        <w:spacing w:after="0" w:line="240" w:lineRule="auto"/>
        <w:jc w:val="both"/>
        <w:rPr>
          <w:rFonts w:ascii="Arial" w:eastAsia="Times New Roman" w:hAnsi="Arial" w:cs="Arial"/>
          <w:color w:val="FF0000"/>
          <w:lang w:eastAsia="en-GB"/>
        </w:rPr>
      </w:pPr>
    </w:p>
    <w:p w14:paraId="4D9FBFD7" w14:textId="77777777" w:rsidR="00412840" w:rsidRDefault="00412840" w:rsidP="00E97365">
      <w:pPr>
        <w:spacing w:after="0" w:line="240" w:lineRule="auto"/>
        <w:jc w:val="both"/>
        <w:rPr>
          <w:rFonts w:ascii="Arial" w:eastAsia="Times New Roman" w:hAnsi="Arial" w:cs="Arial"/>
          <w:color w:val="FF0000"/>
          <w:lang w:eastAsia="en-GB"/>
        </w:rPr>
      </w:pPr>
    </w:p>
    <w:p w14:paraId="048F6E21" w14:textId="77777777" w:rsidR="00412840" w:rsidRDefault="00412840" w:rsidP="00E97365">
      <w:pPr>
        <w:spacing w:after="0" w:line="240" w:lineRule="auto"/>
        <w:jc w:val="both"/>
        <w:rPr>
          <w:rFonts w:ascii="Arial" w:eastAsia="Times New Roman" w:hAnsi="Arial" w:cs="Arial"/>
          <w:color w:val="FF0000"/>
          <w:lang w:eastAsia="en-GB"/>
        </w:rPr>
      </w:pPr>
    </w:p>
    <w:p w14:paraId="0D80A55C" w14:textId="77777777" w:rsidR="00412840" w:rsidRDefault="00412840" w:rsidP="00E97365">
      <w:pPr>
        <w:spacing w:after="0" w:line="240" w:lineRule="auto"/>
        <w:jc w:val="both"/>
        <w:rPr>
          <w:rFonts w:ascii="Arial" w:eastAsia="Times New Roman" w:hAnsi="Arial" w:cs="Arial"/>
          <w:color w:val="FF0000"/>
          <w:lang w:eastAsia="en-GB"/>
        </w:rPr>
      </w:pPr>
    </w:p>
    <w:p w14:paraId="1B5464D5" w14:textId="77777777" w:rsidR="00412840" w:rsidRPr="0075137E" w:rsidRDefault="00412840" w:rsidP="00E97365">
      <w:pPr>
        <w:spacing w:after="0" w:line="240" w:lineRule="auto"/>
        <w:jc w:val="both"/>
        <w:rPr>
          <w:rFonts w:ascii="Arial" w:eastAsia="Times New Roman" w:hAnsi="Arial" w:cs="Arial"/>
          <w:color w:val="FF0000"/>
          <w:lang w:eastAsia="en-GB"/>
        </w:rPr>
      </w:pPr>
    </w:p>
    <w:p w14:paraId="38E257F5" w14:textId="63A35EFC" w:rsidR="007D7FB7" w:rsidRPr="0075137E" w:rsidRDefault="00874DFC" w:rsidP="007D7FB7">
      <w:pPr>
        <w:pStyle w:val="Heading2"/>
        <w:tabs>
          <w:tab w:val="clear" w:pos="360"/>
        </w:tabs>
        <w:spacing w:before="100" w:beforeAutospacing="1" w:after="100" w:afterAutospacing="1"/>
        <w:jc w:val="left"/>
        <w:rPr>
          <w:color w:val="FF0000"/>
          <w:sz w:val="22"/>
          <w:szCs w:val="22"/>
          <w:lang w:eastAsia="en-GB"/>
        </w:rPr>
      </w:pPr>
      <w:bookmarkStart w:id="22" w:name="_Toc535583366"/>
      <w:bookmarkStart w:id="23" w:name="_Toc535583475"/>
      <w:r w:rsidRPr="0075137E">
        <w:rPr>
          <w:color w:val="auto"/>
          <w:sz w:val="22"/>
          <w:szCs w:val="22"/>
        </w:rPr>
        <w:lastRenderedPageBreak/>
        <w:t xml:space="preserve">Appendix </w:t>
      </w:r>
      <w:r w:rsidR="00AC06AE" w:rsidRPr="0075137E">
        <w:rPr>
          <w:color w:val="auto"/>
          <w:sz w:val="22"/>
          <w:szCs w:val="22"/>
        </w:rPr>
        <w:t xml:space="preserve">1 </w:t>
      </w:r>
      <w:r w:rsidRPr="0075137E">
        <w:rPr>
          <w:color w:val="auto"/>
          <w:sz w:val="22"/>
          <w:szCs w:val="22"/>
        </w:rPr>
        <w:t>– Process diagram</w:t>
      </w:r>
      <w:bookmarkEnd w:id="22"/>
      <w:bookmarkEnd w:id="23"/>
      <w:r w:rsidR="009868AB" w:rsidRPr="0075137E">
        <w:rPr>
          <w:color w:val="FF0000"/>
          <w:sz w:val="22"/>
          <w:szCs w:val="22"/>
          <w:lang w:eastAsia="en-GB"/>
        </w:rPr>
        <w:object w:dxaOrig="8925" w:dyaOrig="12629" w14:anchorId="16F88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of a flowchart" style="width:447.15pt;height:631.45pt" o:ole="">
            <v:imagedata r:id="rId16" o:title=""/>
          </v:shape>
          <o:OLEObject Type="Embed" ProgID="Acrobat.Document.DC" ShapeID="_x0000_i1025" DrawAspect="Content" ObjectID="_1811056690" r:id="rId17"/>
        </w:object>
      </w:r>
    </w:p>
    <w:p w14:paraId="60212F33" w14:textId="77777777" w:rsidR="00744F7B" w:rsidRPr="0075137E" w:rsidRDefault="00744F7B" w:rsidP="00AC06AE">
      <w:pPr>
        <w:pStyle w:val="Heading2"/>
        <w:tabs>
          <w:tab w:val="clear" w:pos="360"/>
        </w:tabs>
        <w:spacing w:before="0" w:after="0"/>
        <w:rPr>
          <w:sz w:val="22"/>
          <w:szCs w:val="22"/>
        </w:rPr>
      </w:pPr>
    </w:p>
    <w:p w14:paraId="44AD9DA8" w14:textId="77777777" w:rsidR="00D7669A" w:rsidRDefault="00D7669A" w:rsidP="00730E70">
      <w:pPr>
        <w:pStyle w:val="Heading2"/>
        <w:tabs>
          <w:tab w:val="clear" w:pos="360"/>
        </w:tabs>
        <w:spacing w:before="0" w:after="0"/>
        <w:rPr>
          <w:color w:val="auto"/>
          <w:sz w:val="22"/>
          <w:szCs w:val="22"/>
        </w:rPr>
      </w:pPr>
      <w:bookmarkStart w:id="24" w:name="_Toc535583476"/>
    </w:p>
    <w:p w14:paraId="36C1450E" w14:textId="77777777" w:rsidR="0075137E" w:rsidRPr="0075137E" w:rsidRDefault="0075137E" w:rsidP="0075137E">
      <w:pPr>
        <w:pStyle w:val="Heading3"/>
      </w:pPr>
    </w:p>
    <w:p w14:paraId="2A29EBA9" w14:textId="173B2FB6" w:rsidR="00AC06AE" w:rsidRPr="0075137E" w:rsidRDefault="00AC06AE" w:rsidP="00730E70">
      <w:pPr>
        <w:pStyle w:val="Heading2"/>
        <w:tabs>
          <w:tab w:val="clear" w:pos="360"/>
        </w:tabs>
        <w:spacing w:before="0" w:after="0"/>
        <w:rPr>
          <w:sz w:val="22"/>
          <w:szCs w:val="22"/>
        </w:rPr>
      </w:pPr>
      <w:r w:rsidRPr="0075137E">
        <w:rPr>
          <w:color w:val="auto"/>
          <w:sz w:val="22"/>
          <w:szCs w:val="22"/>
        </w:rPr>
        <w:t xml:space="preserve">Appendix 2 – </w:t>
      </w:r>
      <w:r w:rsidR="00730E70" w:rsidRPr="0075137E">
        <w:rPr>
          <w:bCs/>
          <w:color w:val="auto"/>
          <w:sz w:val="22"/>
          <w:szCs w:val="22"/>
        </w:rPr>
        <w:t>Bus Shelter prioritisation – criteria and process</w:t>
      </w:r>
      <w:bookmarkEnd w:id="24"/>
      <w:r w:rsidR="00730E70" w:rsidRPr="0075137E">
        <w:rPr>
          <w:bCs/>
          <w:color w:val="auto"/>
          <w:sz w:val="22"/>
          <w:szCs w:val="22"/>
        </w:rPr>
        <w:t xml:space="preserve"> </w:t>
      </w:r>
    </w:p>
    <w:p w14:paraId="2542808C" w14:textId="77777777" w:rsidR="00730E70" w:rsidRPr="0075137E" w:rsidRDefault="00730E70" w:rsidP="00AC06AE">
      <w:pPr>
        <w:autoSpaceDE w:val="0"/>
        <w:autoSpaceDN w:val="0"/>
        <w:adjustRightInd w:val="0"/>
        <w:spacing w:after="0" w:line="240" w:lineRule="auto"/>
        <w:jc w:val="both"/>
        <w:rPr>
          <w:rFonts w:ascii="Arial" w:eastAsiaTheme="majorEastAsia" w:hAnsi="Arial" w:cs="Arial"/>
          <w:b/>
          <w:bCs/>
          <w:color w:val="4F81BD" w:themeColor="accent1"/>
        </w:rPr>
      </w:pPr>
    </w:p>
    <w:p w14:paraId="034A3FA6" w14:textId="77777777" w:rsidR="00AC06AE" w:rsidRPr="0075137E" w:rsidRDefault="00AC06AE" w:rsidP="00AC06AE">
      <w:pPr>
        <w:autoSpaceDE w:val="0"/>
        <w:autoSpaceDN w:val="0"/>
        <w:adjustRightInd w:val="0"/>
        <w:spacing w:after="0" w:line="240" w:lineRule="auto"/>
        <w:jc w:val="both"/>
        <w:rPr>
          <w:rFonts w:ascii="Arial" w:hAnsi="Arial" w:cs="Arial"/>
          <w:b/>
          <w:bCs/>
        </w:rPr>
      </w:pPr>
      <w:r w:rsidRPr="0075137E">
        <w:rPr>
          <w:rFonts w:ascii="Arial" w:hAnsi="Arial" w:cs="Arial"/>
          <w:b/>
          <w:bCs/>
        </w:rPr>
        <w:t>Stage 1 - Initial Criteria</w:t>
      </w:r>
    </w:p>
    <w:p w14:paraId="52786D0A" w14:textId="77777777" w:rsidR="00AC06AE" w:rsidRPr="0075137E" w:rsidRDefault="00AC06AE" w:rsidP="00AC06AE">
      <w:pPr>
        <w:autoSpaceDE w:val="0"/>
        <w:autoSpaceDN w:val="0"/>
        <w:adjustRightInd w:val="0"/>
        <w:spacing w:after="0" w:line="240" w:lineRule="auto"/>
        <w:jc w:val="both"/>
        <w:rPr>
          <w:rFonts w:ascii="Arial" w:hAnsi="Arial" w:cs="Arial"/>
          <w:b/>
          <w:bCs/>
        </w:rPr>
      </w:pPr>
    </w:p>
    <w:p w14:paraId="70FBF924" w14:textId="3521C40A" w:rsidR="00AC06AE" w:rsidRPr="0075137E" w:rsidRDefault="00AC06AE" w:rsidP="00AC06AE">
      <w:pPr>
        <w:autoSpaceDE w:val="0"/>
        <w:autoSpaceDN w:val="0"/>
        <w:adjustRightInd w:val="0"/>
        <w:spacing w:after="0" w:line="240" w:lineRule="auto"/>
        <w:jc w:val="both"/>
        <w:rPr>
          <w:rFonts w:ascii="Arial" w:hAnsi="Arial" w:cs="Arial"/>
          <w:bCs/>
        </w:rPr>
      </w:pPr>
      <w:r w:rsidRPr="0075137E">
        <w:rPr>
          <w:rFonts w:ascii="Arial" w:hAnsi="Arial" w:cs="Arial"/>
          <w:bCs/>
        </w:rPr>
        <w:t xml:space="preserve">Each request is assessed against the following </w:t>
      </w:r>
      <w:r w:rsidR="00041EC5" w:rsidRPr="0075137E">
        <w:rPr>
          <w:rFonts w:ascii="Arial" w:hAnsi="Arial" w:cs="Arial"/>
          <w:bCs/>
        </w:rPr>
        <w:t>criteria.</w:t>
      </w:r>
    </w:p>
    <w:p w14:paraId="0D91C920" w14:textId="77777777" w:rsidR="00AC06AE" w:rsidRPr="0075137E" w:rsidRDefault="00AC06AE" w:rsidP="00AC06AE">
      <w:pPr>
        <w:autoSpaceDE w:val="0"/>
        <w:autoSpaceDN w:val="0"/>
        <w:adjustRightInd w:val="0"/>
        <w:spacing w:after="0" w:line="240" w:lineRule="auto"/>
        <w:jc w:val="both"/>
        <w:rPr>
          <w:rFonts w:ascii="Arial" w:hAnsi="Arial" w:cs="Arial"/>
          <w:b/>
          <w:bCs/>
        </w:rPr>
      </w:pPr>
    </w:p>
    <w:p w14:paraId="2CDD8B98" w14:textId="77777777" w:rsidR="00AC06AE" w:rsidRPr="0075137E" w:rsidRDefault="00AC06AE" w:rsidP="00AC06AE">
      <w:pPr>
        <w:autoSpaceDE w:val="0"/>
        <w:autoSpaceDN w:val="0"/>
        <w:adjustRightInd w:val="0"/>
        <w:spacing w:after="0" w:line="240" w:lineRule="auto"/>
        <w:jc w:val="both"/>
        <w:rPr>
          <w:rFonts w:ascii="Arial" w:hAnsi="Arial" w:cs="Arial"/>
        </w:rPr>
      </w:pPr>
      <w:r w:rsidRPr="0075137E">
        <w:rPr>
          <w:rFonts w:ascii="Arial" w:hAnsi="Arial" w:cs="Arial"/>
        </w:rPr>
        <w:t>1. Relative exposure of the bus stop site,</w:t>
      </w:r>
    </w:p>
    <w:p w14:paraId="4A411E2F" w14:textId="77777777" w:rsidR="00AC06AE" w:rsidRPr="0075137E" w:rsidRDefault="00AC06AE" w:rsidP="00AC06AE">
      <w:pPr>
        <w:autoSpaceDE w:val="0"/>
        <w:autoSpaceDN w:val="0"/>
        <w:adjustRightInd w:val="0"/>
        <w:spacing w:after="0" w:line="240" w:lineRule="auto"/>
        <w:jc w:val="both"/>
        <w:rPr>
          <w:rFonts w:ascii="Arial" w:hAnsi="Arial" w:cs="Arial"/>
        </w:rPr>
      </w:pPr>
      <w:r w:rsidRPr="0075137E">
        <w:rPr>
          <w:rFonts w:ascii="Arial" w:hAnsi="Arial" w:cs="Arial"/>
        </w:rPr>
        <w:t>2. Distance from nearest sheltered bus stop,</w:t>
      </w:r>
    </w:p>
    <w:p w14:paraId="3F2FD45B" w14:textId="77777777" w:rsidR="00AC06AE" w:rsidRPr="0075137E" w:rsidRDefault="00AC06AE" w:rsidP="00AC06AE">
      <w:pPr>
        <w:autoSpaceDE w:val="0"/>
        <w:autoSpaceDN w:val="0"/>
        <w:adjustRightInd w:val="0"/>
        <w:spacing w:after="0" w:line="240" w:lineRule="auto"/>
        <w:jc w:val="both"/>
        <w:rPr>
          <w:rFonts w:ascii="Arial" w:hAnsi="Arial" w:cs="Arial"/>
        </w:rPr>
      </w:pPr>
      <w:r w:rsidRPr="0075137E">
        <w:rPr>
          <w:rFonts w:ascii="Arial" w:hAnsi="Arial" w:cs="Arial"/>
        </w:rPr>
        <w:t>3. Most popular in terms of numbers of requests received.</w:t>
      </w:r>
    </w:p>
    <w:p w14:paraId="28F27463" w14:textId="77777777" w:rsidR="00AC06AE" w:rsidRPr="0075137E" w:rsidRDefault="00AC06AE" w:rsidP="00AC06AE">
      <w:pPr>
        <w:autoSpaceDE w:val="0"/>
        <w:autoSpaceDN w:val="0"/>
        <w:adjustRightInd w:val="0"/>
        <w:spacing w:after="0" w:line="240" w:lineRule="auto"/>
        <w:jc w:val="both"/>
        <w:rPr>
          <w:rFonts w:ascii="Arial" w:hAnsi="Arial" w:cs="Arial"/>
        </w:rPr>
      </w:pPr>
    </w:p>
    <w:p w14:paraId="7867BED2" w14:textId="77777777" w:rsidR="00AC06AE" w:rsidRPr="0075137E" w:rsidRDefault="00AC06AE" w:rsidP="00AC06AE">
      <w:pPr>
        <w:autoSpaceDE w:val="0"/>
        <w:autoSpaceDN w:val="0"/>
        <w:adjustRightInd w:val="0"/>
        <w:spacing w:after="0" w:line="240" w:lineRule="auto"/>
        <w:jc w:val="both"/>
        <w:rPr>
          <w:rFonts w:ascii="Arial" w:hAnsi="Arial" w:cs="Arial"/>
        </w:rPr>
      </w:pPr>
      <w:r w:rsidRPr="0075137E">
        <w:rPr>
          <w:rFonts w:ascii="Arial" w:hAnsi="Arial" w:cs="Arial"/>
        </w:rPr>
        <w:t>Score each site on a range of 1 to 5 for each of the above three attributes (see below for more detail on scoring).  Total the scores for each site and the highest-scoring sites would be assessed for feasibility.</w:t>
      </w:r>
    </w:p>
    <w:p w14:paraId="3F107BB8" w14:textId="77777777" w:rsidR="00AC06AE" w:rsidRPr="0075137E" w:rsidRDefault="00AC06AE" w:rsidP="00AC06AE">
      <w:pPr>
        <w:autoSpaceDE w:val="0"/>
        <w:autoSpaceDN w:val="0"/>
        <w:adjustRightInd w:val="0"/>
        <w:spacing w:after="0" w:line="240" w:lineRule="auto"/>
        <w:jc w:val="both"/>
        <w:rPr>
          <w:rFonts w:ascii="Arial" w:hAnsi="Arial" w:cs="Arial"/>
        </w:rPr>
      </w:pPr>
    </w:p>
    <w:p w14:paraId="76671E61" w14:textId="77777777" w:rsidR="00AC06AE" w:rsidRPr="0075137E" w:rsidRDefault="00AC06AE" w:rsidP="00AC06AE">
      <w:pPr>
        <w:autoSpaceDE w:val="0"/>
        <w:autoSpaceDN w:val="0"/>
        <w:adjustRightInd w:val="0"/>
        <w:spacing w:after="0" w:line="240" w:lineRule="auto"/>
        <w:jc w:val="both"/>
        <w:rPr>
          <w:rFonts w:ascii="Arial" w:hAnsi="Arial" w:cs="Arial"/>
          <w:b/>
          <w:bCs/>
        </w:rPr>
      </w:pPr>
      <w:r w:rsidRPr="0075137E">
        <w:rPr>
          <w:rFonts w:ascii="Arial" w:hAnsi="Arial" w:cs="Arial"/>
          <w:b/>
          <w:bCs/>
        </w:rPr>
        <w:t>Scoring Detail for Initial Criteria</w:t>
      </w:r>
    </w:p>
    <w:p w14:paraId="6D055597" w14:textId="77777777" w:rsidR="00AC06AE" w:rsidRPr="0075137E" w:rsidRDefault="00AC06AE" w:rsidP="00AC06AE">
      <w:pPr>
        <w:autoSpaceDE w:val="0"/>
        <w:autoSpaceDN w:val="0"/>
        <w:adjustRightInd w:val="0"/>
        <w:spacing w:after="0" w:line="240" w:lineRule="auto"/>
        <w:jc w:val="both"/>
        <w:rPr>
          <w:rFonts w:ascii="Arial" w:hAnsi="Arial" w:cs="Arial"/>
        </w:rPr>
      </w:pPr>
    </w:p>
    <w:p w14:paraId="00B1607E" w14:textId="77777777" w:rsidR="00AC06AE" w:rsidRPr="0075137E" w:rsidRDefault="00AC06AE" w:rsidP="00AC06AE">
      <w:pPr>
        <w:autoSpaceDE w:val="0"/>
        <w:autoSpaceDN w:val="0"/>
        <w:adjustRightInd w:val="0"/>
        <w:spacing w:after="0" w:line="240" w:lineRule="auto"/>
        <w:jc w:val="both"/>
        <w:rPr>
          <w:rFonts w:ascii="Arial" w:hAnsi="Arial" w:cs="Arial"/>
          <w:b/>
        </w:rPr>
      </w:pPr>
      <w:r w:rsidRPr="0075137E">
        <w:rPr>
          <w:rFonts w:ascii="Arial" w:hAnsi="Arial" w:cs="Arial"/>
          <w:b/>
        </w:rPr>
        <w:t>Criterion 1- Relative exposure of the bus stop site</w:t>
      </w:r>
    </w:p>
    <w:p w14:paraId="2FCF8523" w14:textId="77777777" w:rsidR="00AC06AE" w:rsidRPr="0075137E" w:rsidRDefault="00AC06AE" w:rsidP="00AC06AE">
      <w:pPr>
        <w:autoSpaceDE w:val="0"/>
        <w:autoSpaceDN w:val="0"/>
        <w:adjustRightInd w:val="0"/>
        <w:spacing w:after="0" w:line="240" w:lineRule="auto"/>
        <w:jc w:val="both"/>
        <w:rPr>
          <w:rFonts w:ascii="Arial" w:hAnsi="Arial" w:cs="Arial"/>
        </w:rPr>
      </w:pPr>
    </w:p>
    <w:p w14:paraId="47334E81" w14:textId="2F0C103A" w:rsidR="00AC06AE" w:rsidRPr="0075137E" w:rsidRDefault="00AC06AE" w:rsidP="00AC06AE">
      <w:pPr>
        <w:autoSpaceDE w:val="0"/>
        <w:autoSpaceDN w:val="0"/>
        <w:adjustRightInd w:val="0"/>
        <w:spacing w:after="0" w:line="240" w:lineRule="auto"/>
        <w:jc w:val="both"/>
        <w:rPr>
          <w:rFonts w:ascii="Arial" w:hAnsi="Arial" w:cs="Arial"/>
        </w:rPr>
      </w:pPr>
      <w:r w:rsidRPr="0075137E">
        <w:rPr>
          <w:rFonts w:ascii="Arial" w:hAnsi="Arial" w:cs="Arial"/>
        </w:rPr>
        <w:t xml:space="preserve">1 - Point for sites well-protected by other structures – </w:t>
      </w:r>
      <w:r w:rsidR="00041EC5" w:rsidRPr="0075137E">
        <w:rPr>
          <w:rFonts w:ascii="Arial" w:hAnsi="Arial" w:cs="Arial"/>
        </w:rPr>
        <w:t>e.g.</w:t>
      </w:r>
      <w:r w:rsidR="00041EC5">
        <w:rPr>
          <w:rFonts w:ascii="Arial" w:hAnsi="Arial" w:cs="Arial"/>
        </w:rPr>
        <w:t xml:space="preserve"> </w:t>
      </w:r>
      <w:r w:rsidRPr="0075137E">
        <w:rPr>
          <w:rFonts w:ascii="Arial" w:hAnsi="Arial" w:cs="Arial"/>
        </w:rPr>
        <w:t>an integral shop canopy</w:t>
      </w:r>
    </w:p>
    <w:p w14:paraId="16579873" w14:textId="77777777" w:rsidR="00AC06AE" w:rsidRPr="0075137E" w:rsidRDefault="00AC06AE" w:rsidP="00AC06AE">
      <w:pPr>
        <w:autoSpaceDE w:val="0"/>
        <w:autoSpaceDN w:val="0"/>
        <w:adjustRightInd w:val="0"/>
        <w:spacing w:after="0" w:line="240" w:lineRule="auto"/>
        <w:jc w:val="both"/>
        <w:rPr>
          <w:rFonts w:ascii="Arial" w:hAnsi="Arial" w:cs="Arial"/>
        </w:rPr>
      </w:pPr>
      <w:r w:rsidRPr="0075137E">
        <w:rPr>
          <w:rFonts w:ascii="Arial" w:hAnsi="Arial" w:cs="Arial"/>
        </w:rPr>
        <w:t>2 - Points for below average exposure – e.g. high buildings on low-lying street</w:t>
      </w:r>
    </w:p>
    <w:p w14:paraId="39802D06" w14:textId="77777777" w:rsidR="00AC06AE" w:rsidRPr="0075137E" w:rsidRDefault="00AC06AE" w:rsidP="00AC06AE">
      <w:pPr>
        <w:autoSpaceDE w:val="0"/>
        <w:autoSpaceDN w:val="0"/>
        <w:adjustRightInd w:val="0"/>
        <w:spacing w:after="0" w:line="240" w:lineRule="auto"/>
        <w:jc w:val="both"/>
        <w:rPr>
          <w:rFonts w:ascii="Arial" w:hAnsi="Arial" w:cs="Arial"/>
        </w:rPr>
      </w:pPr>
      <w:r w:rsidRPr="0075137E">
        <w:rPr>
          <w:rFonts w:ascii="Arial" w:hAnsi="Arial" w:cs="Arial"/>
        </w:rPr>
        <w:t>3 - Points for average exposure – e.g. residential street with houses on both sides</w:t>
      </w:r>
    </w:p>
    <w:p w14:paraId="054C1055" w14:textId="77777777" w:rsidR="00AC06AE" w:rsidRPr="0075137E" w:rsidRDefault="00AC06AE" w:rsidP="00AC06AE">
      <w:pPr>
        <w:autoSpaceDE w:val="0"/>
        <w:autoSpaceDN w:val="0"/>
        <w:adjustRightInd w:val="0"/>
        <w:spacing w:after="0" w:line="240" w:lineRule="auto"/>
        <w:jc w:val="both"/>
        <w:rPr>
          <w:rFonts w:ascii="Arial" w:hAnsi="Arial" w:cs="Arial"/>
        </w:rPr>
      </w:pPr>
      <w:r w:rsidRPr="0075137E">
        <w:rPr>
          <w:rFonts w:ascii="Arial" w:hAnsi="Arial" w:cs="Arial"/>
        </w:rPr>
        <w:t>4 - Points would be for relatively high exposure – e.g. no buildings on one side of the street or near the coast or on top of a hill</w:t>
      </w:r>
    </w:p>
    <w:p w14:paraId="521B357D" w14:textId="77777777" w:rsidR="00AC06AE" w:rsidRPr="0075137E" w:rsidRDefault="00AC06AE" w:rsidP="00AC06AE">
      <w:pPr>
        <w:autoSpaceDE w:val="0"/>
        <w:autoSpaceDN w:val="0"/>
        <w:adjustRightInd w:val="0"/>
        <w:spacing w:after="0" w:line="240" w:lineRule="auto"/>
        <w:jc w:val="both"/>
        <w:rPr>
          <w:rFonts w:ascii="Arial" w:hAnsi="Arial" w:cs="Arial"/>
        </w:rPr>
      </w:pPr>
      <w:r w:rsidRPr="0075137E">
        <w:rPr>
          <w:rFonts w:ascii="Arial" w:hAnsi="Arial" w:cs="Arial"/>
        </w:rPr>
        <w:t>5 - Points would be for very high exposure – e.g. on top of a hill with no surrounding buildings.</w:t>
      </w:r>
    </w:p>
    <w:p w14:paraId="78DFE77B" w14:textId="77777777" w:rsidR="00AC06AE" w:rsidRPr="0075137E" w:rsidRDefault="00AC06AE" w:rsidP="00AC06AE">
      <w:pPr>
        <w:autoSpaceDE w:val="0"/>
        <w:autoSpaceDN w:val="0"/>
        <w:adjustRightInd w:val="0"/>
        <w:spacing w:after="0" w:line="240" w:lineRule="auto"/>
        <w:jc w:val="both"/>
        <w:rPr>
          <w:rFonts w:ascii="Arial" w:hAnsi="Arial" w:cs="Arial"/>
        </w:rPr>
      </w:pPr>
    </w:p>
    <w:p w14:paraId="40C0492D" w14:textId="77777777" w:rsidR="00AC06AE" w:rsidRPr="0075137E" w:rsidRDefault="00AC06AE" w:rsidP="00AC06AE">
      <w:pPr>
        <w:autoSpaceDE w:val="0"/>
        <w:autoSpaceDN w:val="0"/>
        <w:adjustRightInd w:val="0"/>
        <w:spacing w:after="0" w:line="240" w:lineRule="auto"/>
        <w:jc w:val="both"/>
        <w:rPr>
          <w:rFonts w:ascii="Arial" w:hAnsi="Arial" w:cs="Arial"/>
          <w:b/>
        </w:rPr>
      </w:pPr>
      <w:r w:rsidRPr="0075137E">
        <w:rPr>
          <w:rFonts w:ascii="Arial" w:hAnsi="Arial" w:cs="Arial"/>
          <w:b/>
        </w:rPr>
        <w:t xml:space="preserve">Criterion 2 - Distance from nearest sheltered bus stop </w:t>
      </w:r>
    </w:p>
    <w:p w14:paraId="2BC427FA" w14:textId="77777777" w:rsidR="00AC06AE" w:rsidRPr="0075137E" w:rsidRDefault="00AC06AE" w:rsidP="00AC06AE">
      <w:pPr>
        <w:autoSpaceDE w:val="0"/>
        <w:autoSpaceDN w:val="0"/>
        <w:adjustRightInd w:val="0"/>
        <w:spacing w:after="0" w:line="240" w:lineRule="auto"/>
        <w:jc w:val="both"/>
        <w:rPr>
          <w:rFonts w:ascii="Arial" w:hAnsi="Arial" w:cs="Arial"/>
        </w:rPr>
      </w:pPr>
    </w:p>
    <w:p w14:paraId="1F3E797D" w14:textId="77777777" w:rsidR="00AC06AE" w:rsidRPr="0075137E" w:rsidRDefault="00AC06AE" w:rsidP="00AC06AE">
      <w:pPr>
        <w:autoSpaceDE w:val="0"/>
        <w:autoSpaceDN w:val="0"/>
        <w:adjustRightInd w:val="0"/>
        <w:spacing w:after="0" w:line="240" w:lineRule="auto"/>
        <w:jc w:val="both"/>
        <w:rPr>
          <w:rFonts w:ascii="Arial" w:hAnsi="Arial" w:cs="Arial"/>
        </w:rPr>
      </w:pPr>
      <w:r w:rsidRPr="0075137E">
        <w:rPr>
          <w:rFonts w:ascii="Arial" w:hAnsi="Arial" w:cs="Arial"/>
        </w:rPr>
        <w:t>For each site requested, distance from nearest shelter would be measured. Points would then be awarded according to distance, with 5 being locations which are the greatest distance from a bus stop with a shelter.</w:t>
      </w:r>
    </w:p>
    <w:p w14:paraId="3AC777D1" w14:textId="77777777" w:rsidR="00AC06AE" w:rsidRPr="0075137E" w:rsidRDefault="00AC06AE" w:rsidP="00AC06AE">
      <w:pPr>
        <w:autoSpaceDE w:val="0"/>
        <w:autoSpaceDN w:val="0"/>
        <w:adjustRightInd w:val="0"/>
        <w:spacing w:after="0" w:line="240" w:lineRule="auto"/>
        <w:jc w:val="both"/>
        <w:rPr>
          <w:rFonts w:ascii="Arial" w:hAnsi="Arial" w:cs="Arial"/>
        </w:rPr>
      </w:pPr>
    </w:p>
    <w:p w14:paraId="114C6ABD" w14:textId="77777777" w:rsidR="00AC06AE" w:rsidRPr="0075137E" w:rsidRDefault="00AC06AE" w:rsidP="00AC06AE">
      <w:pPr>
        <w:autoSpaceDE w:val="0"/>
        <w:autoSpaceDN w:val="0"/>
        <w:adjustRightInd w:val="0"/>
        <w:spacing w:after="0" w:line="240" w:lineRule="auto"/>
        <w:jc w:val="both"/>
        <w:rPr>
          <w:rFonts w:ascii="Arial" w:hAnsi="Arial" w:cs="Arial"/>
          <w:b/>
        </w:rPr>
      </w:pPr>
      <w:r w:rsidRPr="0075137E">
        <w:rPr>
          <w:rFonts w:ascii="Arial" w:hAnsi="Arial" w:cs="Arial"/>
          <w:b/>
        </w:rPr>
        <w:t>Criterion 3 - Most popular in terms of numbers of requests received</w:t>
      </w:r>
    </w:p>
    <w:p w14:paraId="3BA79805" w14:textId="77777777" w:rsidR="00AC06AE" w:rsidRPr="0075137E" w:rsidRDefault="00AC06AE" w:rsidP="00AC06AE">
      <w:pPr>
        <w:autoSpaceDE w:val="0"/>
        <w:autoSpaceDN w:val="0"/>
        <w:adjustRightInd w:val="0"/>
        <w:spacing w:after="0" w:line="240" w:lineRule="auto"/>
        <w:jc w:val="both"/>
        <w:rPr>
          <w:rFonts w:ascii="Arial" w:hAnsi="Arial" w:cs="Arial"/>
        </w:rPr>
      </w:pPr>
    </w:p>
    <w:p w14:paraId="277FDCF9" w14:textId="77777777" w:rsidR="00AC06AE" w:rsidRPr="0075137E" w:rsidRDefault="00AC06AE" w:rsidP="00AC06AE">
      <w:pPr>
        <w:autoSpaceDE w:val="0"/>
        <w:autoSpaceDN w:val="0"/>
        <w:adjustRightInd w:val="0"/>
        <w:spacing w:after="0" w:line="240" w:lineRule="auto"/>
        <w:jc w:val="both"/>
        <w:rPr>
          <w:rFonts w:ascii="Arial" w:hAnsi="Arial" w:cs="Arial"/>
        </w:rPr>
      </w:pPr>
      <w:r w:rsidRPr="0075137E">
        <w:rPr>
          <w:rFonts w:ascii="Arial" w:hAnsi="Arial" w:cs="Arial"/>
        </w:rPr>
        <w:t>Each request received would be counted. Points would then be awarded according to numbers of requests received, with 5 being locations with the most requests.</w:t>
      </w:r>
    </w:p>
    <w:p w14:paraId="6F4CF82C" w14:textId="77777777" w:rsidR="00AC06AE" w:rsidRPr="0075137E" w:rsidRDefault="00AC06AE" w:rsidP="00AC06AE">
      <w:pPr>
        <w:autoSpaceDE w:val="0"/>
        <w:autoSpaceDN w:val="0"/>
        <w:adjustRightInd w:val="0"/>
        <w:spacing w:after="0" w:line="240" w:lineRule="auto"/>
        <w:jc w:val="both"/>
        <w:rPr>
          <w:rFonts w:ascii="Arial" w:hAnsi="Arial" w:cs="Arial"/>
        </w:rPr>
      </w:pPr>
    </w:p>
    <w:p w14:paraId="76D9A744" w14:textId="77777777" w:rsidR="00AC06AE" w:rsidRPr="0075137E" w:rsidRDefault="00AC06AE" w:rsidP="00AC06AE">
      <w:pPr>
        <w:autoSpaceDE w:val="0"/>
        <w:autoSpaceDN w:val="0"/>
        <w:adjustRightInd w:val="0"/>
        <w:spacing w:after="0" w:line="240" w:lineRule="auto"/>
        <w:jc w:val="both"/>
        <w:rPr>
          <w:rFonts w:ascii="Arial" w:hAnsi="Arial" w:cs="Arial"/>
        </w:rPr>
      </w:pPr>
      <w:r w:rsidRPr="0075137E">
        <w:rPr>
          <w:rFonts w:ascii="Arial" w:hAnsi="Arial" w:cs="Arial"/>
        </w:rPr>
        <w:t>Note 1 - A petition shall be counted as one request regardless of the number of signatures.</w:t>
      </w:r>
    </w:p>
    <w:p w14:paraId="16F2E281" w14:textId="77777777" w:rsidR="00AC06AE" w:rsidRPr="0075137E" w:rsidRDefault="00AC06AE" w:rsidP="00AC06AE">
      <w:pPr>
        <w:autoSpaceDE w:val="0"/>
        <w:autoSpaceDN w:val="0"/>
        <w:adjustRightInd w:val="0"/>
        <w:spacing w:after="0" w:line="240" w:lineRule="auto"/>
        <w:jc w:val="both"/>
        <w:rPr>
          <w:rFonts w:ascii="Arial" w:hAnsi="Arial" w:cs="Arial"/>
        </w:rPr>
      </w:pPr>
    </w:p>
    <w:p w14:paraId="7EE819A5" w14:textId="77777777" w:rsidR="00AC06AE" w:rsidRPr="0075137E" w:rsidRDefault="00AC06AE" w:rsidP="00AC06AE">
      <w:pPr>
        <w:autoSpaceDE w:val="0"/>
        <w:autoSpaceDN w:val="0"/>
        <w:adjustRightInd w:val="0"/>
        <w:spacing w:after="0" w:line="240" w:lineRule="auto"/>
        <w:jc w:val="both"/>
        <w:rPr>
          <w:rFonts w:ascii="Arial" w:hAnsi="Arial" w:cs="Arial"/>
        </w:rPr>
      </w:pPr>
      <w:r w:rsidRPr="0075137E">
        <w:rPr>
          <w:rFonts w:ascii="Arial" w:hAnsi="Arial" w:cs="Arial"/>
        </w:rPr>
        <w:t>Note 2 - Concern has been about the treatment of social media campaigns as for example a twitter feed or a Facebook page may refer to several requests from identified individuals in a local community. Officers will have discretion to add up to 2 points to allow extra weight to the request, “likes” will be disregarded.</w:t>
      </w:r>
    </w:p>
    <w:p w14:paraId="69136D75" w14:textId="77777777" w:rsidR="00744F7B" w:rsidRPr="0075137E" w:rsidRDefault="00744F7B" w:rsidP="00AC06AE">
      <w:pPr>
        <w:autoSpaceDE w:val="0"/>
        <w:autoSpaceDN w:val="0"/>
        <w:adjustRightInd w:val="0"/>
        <w:spacing w:after="0" w:line="240" w:lineRule="auto"/>
        <w:jc w:val="both"/>
        <w:rPr>
          <w:rFonts w:ascii="Arial" w:hAnsi="Arial" w:cs="Arial"/>
          <w:b/>
        </w:rPr>
      </w:pPr>
    </w:p>
    <w:p w14:paraId="1BB495B5" w14:textId="77777777" w:rsidR="00AC06AE" w:rsidRPr="0075137E" w:rsidRDefault="00AC06AE" w:rsidP="00AC06AE">
      <w:pPr>
        <w:autoSpaceDE w:val="0"/>
        <w:autoSpaceDN w:val="0"/>
        <w:adjustRightInd w:val="0"/>
        <w:spacing w:after="0" w:line="240" w:lineRule="auto"/>
        <w:jc w:val="both"/>
        <w:rPr>
          <w:rFonts w:ascii="Arial" w:hAnsi="Arial" w:cs="Arial"/>
          <w:b/>
          <w:bCs/>
        </w:rPr>
      </w:pPr>
      <w:r w:rsidRPr="0075137E">
        <w:rPr>
          <w:rFonts w:ascii="Arial" w:hAnsi="Arial" w:cs="Arial"/>
          <w:b/>
        </w:rPr>
        <w:t>Stage 2 –</w:t>
      </w:r>
      <w:r w:rsidRPr="0075137E">
        <w:rPr>
          <w:rFonts w:ascii="Arial" w:hAnsi="Arial" w:cs="Arial"/>
        </w:rPr>
        <w:t xml:space="preserve"> </w:t>
      </w:r>
      <w:r w:rsidRPr="0075137E">
        <w:rPr>
          <w:rFonts w:ascii="Arial" w:hAnsi="Arial" w:cs="Arial"/>
          <w:b/>
        </w:rPr>
        <w:t xml:space="preserve">Further </w:t>
      </w:r>
      <w:r w:rsidRPr="0075137E">
        <w:rPr>
          <w:rFonts w:ascii="Arial" w:hAnsi="Arial" w:cs="Arial"/>
          <w:b/>
          <w:bCs/>
        </w:rPr>
        <w:t xml:space="preserve">Feasibility Assessment </w:t>
      </w:r>
    </w:p>
    <w:p w14:paraId="79DFF2CE" w14:textId="77777777" w:rsidR="00AC06AE" w:rsidRPr="0075137E" w:rsidRDefault="00AC06AE" w:rsidP="00AC06AE">
      <w:pPr>
        <w:autoSpaceDE w:val="0"/>
        <w:autoSpaceDN w:val="0"/>
        <w:adjustRightInd w:val="0"/>
        <w:spacing w:after="0" w:line="240" w:lineRule="auto"/>
        <w:jc w:val="both"/>
        <w:rPr>
          <w:rFonts w:ascii="Arial" w:hAnsi="Arial" w:cs="Arial"/>
          <w:b/>
          <w:bCs/>
        </w:rPr>
      </w:pPr>
    </w:p>
    <w:p w14:paraId="1F72AF91" w14:textId="77777777" w:rsidR="00AC06AE" w:rsidRPr="0075137E" w:rsidRDefault="00AC06AE" w:rsidP="00AC06AE">
      <w:pPr>
        <w:autoSpaceDE w:val="0"/>
        <w:autoSpaceDN w:val="0"/>
        <w:adjustRightInd w:val="0"/>
        <w:spacing w:after="0" w:line="240" w:lineRule="auto"/>
        <w:jc w:val="both"/>
        <w:rPr>
          <w:rFonts w:ascii="Arial" w:hAnsi="Arial" w:cs="Arial"/>
        </w:rPr>
      </w:pPr>
      <w:r w:rsidRPr="0075137E">
        <w:rPr>
          <w:rFonts w:ascii="Arial" w:hAnsi="Arial" w:cs="Arial"/>
        </w:rPr>
        <w:t>At that stage feasible sites at the top of the list - but with the same score - would be prioritised according to:</w:t>
      </w:r>
    </w:p>
    <w:p w14:paraId="0DC6025B" w14:textId="77777777" w:rsidR="00AC06AE" w:rsidRPr="0075137E" w:rsidRDefault="00AC06AE" w:rsidP="00AC06AE">
      <w:pPr>
        <w:autoSpaceDE w:val="0"/>
        <w:autoSpaceDN w:val="0"/>
        <w:adjustRightInd w:val="0"/>
        <w:spacing w:after="0" w:line="240" w:lineRule="auto"/>
        <w:jc w:val="both"/>
        <w:rPr>
          <w:rFonts w:ascii="Arial" w:hAnsi="Arial" w:cs="Arial"/>
        </w:rPr>
      </w:pPr>
    </w:p>
    <w:p w14:paraId="005504C6" w14:textId="77777777" w:rsidR="00AC06AE" w:rsidRPr="0075137E" w:rsidRDefault="00AC06AE" w:rsidP="00AC06AE">
      <w:pPr>
        <w:autoSpaceDE w:val="0"/>
        <w:autoSpaceDN w:val="0"/>
        <w:adjustRightInd w:val="0"/>
        <w:spacing w:after="0" w:line="240" w:lineRule="auto"/>
        <w:jc w:val="both"/>
        <w:rPr>
          <w:rFonts w:ascii="Arial" w:hAnsi="Arial" w:cs="Arial"/>
        </w:rPr>
      </w:pPr>
      <w:r w:rsidRPr="0075137E">
        <w:rPr>
          <w:rFonts w:ascii="Arial" w:hAnsi="Arial" w:cs="Arial"/>
        </w:rPr>
        <w:t>a) numbers of users observed boarding at the bus stop and</w:t>
      </w:r>
    </w:p>
    <w:p w14:paraId="58A4DDBF" w14:textId="77777777" w:rsidR="00AC06AE" w:rsidRPr="0075137E" w:rsidRDefault="00AC06AE" w:rsidP="00AC06AE">
      <w:pPr>
        <w:autoSpaceDE w:val="0"/>
        <w:autoSpaceDN w:val="0"/>
        <w:adjustRightInd w:val="0"/>
        <w:spacing w:after="0" w:line="240" w:lineRule="auto"/>
        <w:jc w:val="both"/>
        <w:rPr>
          <w:rFonts w:ascii="Arial" w:hAnsi="Arial" w:cs="Arial"/>
        </w:rPr>
      </w:pPr>
      <w:r w:rsidRPr="0075137E">
        <w:rPr>
          <w:rFonts w:ascii="Arial" w:hAnsi="Arial" w:cs="Arial"/>
        </w:rPr>
        <w:t>b) location characteristics.</w:t>
      </w:r>
    </w:p>
    <w:p w14:paraId="47DBBC9C" w14:textId="77777777" w:rsidR="00AC06AE" w:rsidRPr="0075137E" w:rsidRDefault="00AC06AE" w:rsidP="00AC06AE">
      <w:pPr>
        <w:autoSpaceDE w:val="0"/>
        <w:autoSpaceDN w:val="0"/>
        <w:adjustRightInd w:val="0"/>
        <w:spacing w:after="0" w:line="240" w:lineRule="auto"/>
        <w:jc w:val="both"/>
        <w:rPr>
          <w:rFonts w:ascii="Arial" w:hAnsi="Arial" w:cs="Arial"/>
        </w:rPr>
      </w:pPr>
    </w:p>
    <w:p w14:paraId="53DF74D4" w14:textId="77777777" w:rsidR="00AC06AE" w:rsidRPr="0075137E" w:rsidRDefault="00AC06AE" w:rsidP="00AC06AE">
      <w:pPr>
        <w:autoSpaceDE w:val="0"/>
        <w:autoSpaceDN w:val="0"/>
        <w:adjustRightInd w:val="0"/>
        <w:spacing w:after="0" w:line="240" w:lineRule="auto"/>
        <w:jc w:val="both"/>
        <w:rPr>
          <w:rFonts w:ascii="Arial" w:hAnsi="Arial" w:cs="Arial"/>
        </w:rPr>
      </w:pPr>
      <w:r w:rsidRPr="0075137E">
        <w:rPr>
          <w:rFonts w:ascii="Arial" w:hAnsi="Arial" w:cs="Arial"/>
        </w:rPr>
        <w:t>- See below for more detail on scoring</w:t>
      </w:r>
    </w:p>
    <w:p w14:paraId="3E91BFC8" w14:textId="77777777" w:rsidR="00AC06AE" w:rsidRPr="0075137E" w:rsidRDefault="00AC06AE" w:rsidP="00AC06AE">
      <w:pPr>
        <w:autoSpaceDE w:val="0"/>
        <w:autoSpaceDN w:val="0"/>
        <w:adjustRightInd w:val="0"/>
        <w:spacing w:after="0" w:line="240" w:lineRule="auto"/>
        <w:jc w:val="both"/>
        <w:rPr>
          <w:rFonts w:ascii="Arial" w:hAnsi="Arial" w:cs="Arial"/>
        </w:rPr>
      </w:pPr>
    </w:p>
    <w:p w14:paraId="78774288" w14:textId="77777777" w:rsidR="00AC06AE" w:rsidRPr="0075137E" w:rsidRDefault="00AC06AE" w:rsidP="00AC06AE">
      <w:pPr>
        <w:autoSpaceDE w:val="0"/>
        <w:autoSpaceDN w:val="0"/>
        <w:adjustRightInd w:val="0"/>
        <w:spacing w:after="0" w:line="240" w:lineRule="auto"/>
        <w:jc w:val="both"/>
        <w:rPr>
          <w:rFonts w:ascii="Arial" w:hAnsi="Arial" w:cs="Arial"/>
        </w:rPr>
      </w:pPr>
      <w:r w:rsidRPr="0075137E">
        <w:rPr>
          <w:rFonts w:ascii="Arial" w:hAnsi="Arial" w:cs="Arial"/>
        </w:rPr>
        <w:lastRenderedPageBreak/>
        <w:t>Feasibility site visits would be conducted by a Public Transport Officer from North East Lincolnshire Council (who manage bus stop infrastructure and have knowledge of all locations). Where relevant, a representative of any contracted bus operator would also be invited (i.e. to sites on supported bus routes).</w:t>
      </w:r>
    </w:p>
    <w:p w14:paraId="1240444F" w14:textId="77777777" w:rsidR="00AC06AE" w:rsidRPr="0075137E" w:rsidRDefault="00AC06AE" w:rsidP="00AC06AE">
      <w:pPr>
        <w:autoSpaceDE w:val="0"/>
        <w:autoSpaceDN w:val="0"/>
        <w:adjustRightInd w:val="0"/>
        <w:spacing w:after="0" w:line="240" w:lineRule="auto"/>
        <w:jc w:val="both"/>
        <w:rPr>
          <w:rFonts w:ascii="Arial" w:hAnsi="Arial" w:cs="Arial"/>
        </w:rPr>
      </w:pPr>
    </w:p>
    <w:p w14:paraId="46894990" w14:textId="77777777" w:rsidR="00AC06AE" w:rsidRPr="0075137E" w:rsidRDefault="00AC06AE" w:rsidP="00AC06AE">
      <w:pPr>
        <w:autoSpaceDE w:val="0"/>
        <w:autoSpaceDN w:val="0"/>
        <w:adjustRightInd w:val="0"/>
        <w:spacing w:after="0" w:line="240" w:lineRule="auto"/>
        <w:jc w:val="both"/>
        <w:rPr>
          <w:rFonts w:ascii="Arial" w:hAnsi="Arial" w:cs="Arial"/>
        </w:rPr>
      </w:pPr>
      <w:r w:rsidRPr="0075137E">
        <w:rPr>
          <w:rFonts w:ascii="Arial" w:hAnsi="Arial" w:cs="Arial"/>
        </w:rPr>
        <w:t>Feasibility assessments would be conducted - and an installation programme produced – on an annual basis.  Section 106-funded sites would automatically be fulfilled but could be added to the installation programme.</w:t>
      </w:r>
    </w:p>
    <w:p w14:paraId="1BD8025D" w14:textId="77777777" w:rsidR="00AC06AE" w:rsidRPr="0075137E" w:rsidRDefault="00AC06AE" w:rsidP="00AC06AE">
      <w:pPr>
        <w:autoSpaceDE w:val="0"/>
        <w:autoSpaceDN w:val="0"/>
        <w:adjustRightInd w:val="0"/>
        <w:spacing w:after="0" w:line="240" w:lineRule="auto"/>
        <w:jc w:val="both"/>
        <w:rPr>
          <w:rFonts w:ascii="Arial" w:hAnsi="Arial" w:cs="Arial"/>
        </w:rPr>
      </w:pPr>
    </w:p>
    <w:p w14:paraId="48DF7696" w14:textId="77777777" w:rsidR="00AC06AE" w:rsidRPr="0075137E" w:rsidRDefault="00AC06AE" w:rsidP="00AC06AE">
      <w:pPr>
        <w:autoSpaceDE w:val="0"/>
        <w:autoSpaceDN w:val="0"/>
        <w:adjustRightInd w:val="0"/>
        <w:spacing w:after="0" w:line="240" w:lineRule="auto"/>
        <w:jc w:val="both"/>
        <w:rPr>
          <w:rFonts w:ascii="Arial" w:hAnsi="Arial" w:cs="Arial"/>
          <w:b/>
          <w:bCs/>
        </w:rPr>
      </w:pPr>
      <w:r w:rsidRPr="0075137E">
        <w:rPr>
          <w:rFonts w:ascii="Arial" w:hAnsi="Arial" w:cs="Arial"/>
          <w:b/>
          <w:bCs/>
        </w:rPr>
        <w:t>Further feasibility assessment scoring</w:t>
      </w:r>
    </w:p>
    <w:p w14:paraId="3FD5394D" w14:textId="77777777" w:rsidR="00AC06AE" w:rsidRPr="0075137E" w:rsidRDefault="00AC06AE" w:rsidP="00AC06AE">
      <w:pPr>
        <w:autoSpaceDE w:val="0"/>
        <w:autoSpaceDN w:val="0"/>
        <w:adjustRightInd w:val="0"/>
        <w:spacing w:after="0" w:line="240" w:lineRule="auto"/>
        <w:jc w:val="both"/>
        <w:rPr>
          <w:rFonts w:ascii="Arial" w:hAnsi="Arial" w:cs="Arial"/>
        </w:rPr>
      </w:pPr>
    </w:p>
    <w:p w14:paraId="72040C85" w14:textId="77777777" w:rsidR="00AC06AE" w:rsidRPr="0075137E" w:rsidRDefault="00AC06AE" w:rsidP="00AC06AE">
      <w:pPr>
        <w:autoSpaceDE w:val="0"/>
        <w:autoSpaceDN w:val="0"/>
        <w:adjustRightInd w:val="0"/>
        <w:spacing w:after="0" w:line="240" w:lineRule="auto"/>
        <w:jc w:val="both"/>
        <w:rPr>
          <w:rFonts w:ascii="Arial" w:hAnsi="Arial" w:cs="Arial"/>
        </w:rPr>
      </w:pPr>
      <w:r w:rsidRPr="0075137E">
        <w:rPr>
          <w:rFonts w:ascii="Arial" w:hAnsi="Arial" w:cs="Arial"/>
        </w:rPr>
        <w:t xml:space="preserve">a) Each site would be observed during a </w:t>
      </w:r>
      <w:proofErr w:type="gramStart"/>
      <w:r w:rsidRPr="0075137E">
        <w:rPr>
          <w:rFonts w:ascii="Arial" w:hAnsi="Arial" w:cs="Arial"/>
        </w:rPr>
        <w:t>one hour</w:t>
      </w:r>
      <w:proofErr w:type="gramEnd"/>
      <w:r w:rsidRPr="0075137E">
        <w:rPr>
          <w:rFonts w:ascii="Arial" w:hAnsi="Arial" w:cs="Arial"/>
        </w:rPr>
        <w:t xml:space="preserve"> morning and afternoon/evening peak and one hour morning and afternoon/ evening off-peak period, and numbers of users counted. They would then be prioritised in order of popularity in conjunction with the bus stop usage figures supplied by the bus operators”.</w:t>
      </w:r>
    </w:p>
    <w:p w14:paraId="20614A72" w14:textId="77777777" w:rsidR="00AC06AE" w:rsidRPr="0075137E" w:rsidRDefault="00AC06AE" w:rsidP="00AC06AE">
      <w:pPr>
        <w:autoSpaceDE w:val="0"/>
        <w:autoSpaceDN w:val="0"/>
        <w:adjustRightInd w:val="0"/>
        <w:spacing w:after="0" w:line="240" w:lineRule="auto"/>
        <w:jc w:val="both"/>
        <w:rPr>
          <w:rFonts w:ascii="Arial" w:hAnsi="Arial" w:cs="Arial"/>
        </w:rPr>
      </w:pPr>
    </w:p>
    <w:p w14:paraId="4F71C244" w14:textId="77777777" w:rsidR="00AC06AE" w:rsidRPr="0075137E" w:rsidRDefault="00AC06AE" w:rsidP="00AC06AE">
      <w:pPr>
        <w:autoSpaceDE w:val="0"/>
        <w:autoSpaceDN w:val="0"/>
        <w:adjustRightInd w:val="0"/>
        <w:spacing w:after="0" w:line="240" w:lineRule="auto"/>
        <w:jc w:val="both"/>
        <w:rPr>
          <w:rFonts w:ascii="Arial" w:hAnsi="Arial" w:cs="Arial"/>
        </w:rPr>
      </w:pPr>
      <w:r w:rsidRPr="0075137E">
        <w:rPr>
          <w:rFonts w:ascii="Arial" w:hAnsi="Arial" w:cs="Arial"/>
        </w:rPr>
        <w:t>b) Sites near essential services (e.g. community building, medical centre or hospital), or near sheltered housing or other building with a potentially high concentration of mobility-impaired users, would be given an additional point for each type (i.e. maximum 2 points).</w:t>
      </w:r>
    </w:p>
    <w:p w14:paraId="5A369626" w14:textId="77777777" w:rsidR="00AC06AE" w:rsidRPr="0075137E" w:rsidRDefault="00AC06AE" w:rsidP="00AC06AE">
      <w:pPr>
        <w:autoSpaceDE w:val="0"/>
        <w:autoSpaceDN w:val="0"/>
        <w:adjustRightInd w:val="0"/>
        <w:spacing w:after="0" w:line="240" w:lineRule="auto"/>
        <w:jc w:val="both"/>
        <w:rPr>
          <w:rFonts w:ascii="Arial" w:hAnsi="Arial" w:cs="Arial"/>
        </w:rPr>
      </w:pPr>
    </w:p>
    <w:p w14:paraId="7B2B1BC6" w14:textId="77777777" w:rsidR="00AC06AE" w:rsidRPr="0075137E" w:rsidRDefault="00AC06AE" w:rsidP="00AC06AE">
      <w:pPr>
        <w:autoSpaceDE w:val="0"/>
        <w:autoSpaceDN w:val="0"/>
        <w:adjustRightInd w:val="0"/>
        <w:spacing w:after="0" w:line="240" w:lineRule="auto"/>
        <w:jc w:val="both"/>
        <w:rPr>
          <w:rFonts w:ascii="Arial" w:hAnsi="Arial" w:cs="Arial"/>
        </w:rPr>
      </w:pPr>
      <w:r w:rsidRPr="0075137E">
        <w:rPr>
          <w:rFonts w:ascii="Arial" w:hAnsi="Arial" w:cs="Arial"/>
        </w:rPr>
        <w:t>c) Locations with high demographic numbers of elderly, vulnerable people or infirm people, would be given an additional point</w:t>
      </w:r>
    </w:p>
    <w:p w14:paraId="3FD57151" w14:textId="77777777" w:rsidR="00AC06AE" w:rsidRPr="0075137E" w:rsidRDefault="00AC06AE" w:rsidP="00AC06AE">
      <w:pPr>
        <w:autoSpaceDE w:val="0"/>
        <w:autoSpaceDN w:val="0"/>
        <w:adjustRightInd w:val="0"/>
        <w:spacing w:after="0" w:line="240" w:lineRule="auto"/>
        <w:jc w:val="both"/>
        <w:rPr>
          <w:rFonts w:ascii="Arial" w:hAnsi="Arial" w:cs="Arial"/>
          <w:b/>
          <w:bCs/>
        </w:rPr>
      </w:pPr>
    </w:p>
    <w:p w14:paraId="7A6909F6" w14:textId="77777777" w:rsidR="00AC06AE" w:rsidRPr="0075137E" w:rsidRDefault="00AC06AE" w:rsidP="00AC06AE">
      <w:pPr>
        <w:autoSpaceDE w:val="0"/>
        <w:autoSpaceDN w:val="0"/>
        <w:adjustRightInd w:val="0"/>
        <w:spacing w:after="0" w:line="240" w:lineRule="auto"/>
        <w:jc w:val="both"/>
        <w:rPr>
          <w:rFonts w:ascii="Arial" w:hAnsi="Arial" w:cs="Arial"/>
          <w:bCs/>
        </w:rPr>
      </w:pPr>
      <w:r w:rsidRPr="0075137E">
        <w:rPr>
          <w:rFonts w:ascii="Arial" w:hAnsi="Arial" w:cs="Arial"/>
          <w:bCs/>
        </w:rPr>
        <w:t>The Council will continue to exercise its discretion to identify whether there are other factors, in addition to those set out above, which may apply to a particular request that may need to be taken into account.</w:t>
      </w:r>
    </w:p>
    <w:sectPr w:rsidR="00AC06AE" w:rsidRPr="0075137E" w:rsidSect="00D752F8">
      <w:headerReference w:type="even" r:id="rId18"/>
      <w:headerReference w:type="default" r:id="rId19"/>
      <w:footerReference w:type="default" r:id="rId20"/>
      <w:headerReference w:type="first" r:id="rId2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8B47C" w14:textId="77777777" w:rsidR="00C618CC" w:rsidRDefault="00C618CC" w:rsidP="003E3946">
      <w:pPr>
        <w:spacing w:after="0" w:line="240" w:lineRule="auto"/>
      </w:pPr>
      <w:r>
        <w:separator/>
      </w:r>
    </w:p>
  </w:endnote>
  <w:endnote w:type="continuationSeparator" w:id="0">
    <w:p w14:paraId="2D5700EE" w14:textId="77777777" w:rsidR="00C618CC" w:rsidRDefault="00C618CC" w:rsidP="003E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A867C" w14:textId="28C2B998" w:rsidR="00E718B4" w:rsidRPr="00B2551B" w:rsidRDefault="00E718B4" w:rsidP="00420840">
    <w:pPr>
      <w:pStyle w:val="Footer"/>
      <w:tabs>
        <w:tab w:val="right" w:pos="9072"/>
      </w:tabs>
      <w:rPr>
        <w:rFonts w:ascii="Arial" w:hAnsi="Arial" w:cs="Arial"/>
        <w:b/>
        <w:i/>
        <w:sz w:val="20"/>
      </w:rPr>
    </w:pPr>
    <w:r w:rsidRPr="00B2551B">
      <w:rPr>
        <w:rFonts w:ascii="Arial" w:hAnsi="Arial" w:cs="Arial"/>
        <w:b/>
        <w:i/>
        <w:sz w:val="20"/>
      </w:rPr>
      <w:t>NELC-Bus Stops</w:t>
    </w:r>
    <w:r w:rsidRPr="00B2551B">
      <w:rPr>
        <w:rFonts w:ascii="Arial" w:hAnsi="Arial" w:cs="Arial"/>
        <w:b/>
        <w:i/>
        <w:sz w:val="20"/>
      </w:rPr>
      <w:tab/>
    </w:r>
    <w:r w:rsidRPr="00B2551B">
      <w:rPr>
        <w:rFonts w:ascii="Arial" w:hAnsi="Arial" w:cs="Arial"/>
        <w:b/>
        <w:i/>
        <w:sz w:val="20"/>
      </w:rPr>
      <w:tab/>
      <w:t xml:space="preserve">Page </w:t>
    </w:r>
    <w:r w:rsidRPr="00B2551B">
      <w:rPr>
        <w:rFonts w:ascii="Arial" w:hAnsi="Arial" w:cs="Arial"/>
        <w:b/>
        <w:i/>
        <w:sz w:val="20"/>
      </w:rPr>
      <w:fldChar w:fldCharType="begin"/>
    </w:r>
    <w:r w:rsidRPr="00B2551B">
      <w:rPr>
        <w:rFonts w:ascii="Arial" w:hAnsi="Arial" w:cs="Arial"/>
        <w:b/>
        <w:i/>
        <w:sz w:val="20"/>
      </w:rPr>
      <w:instrText xml:space="preserve"> PAGE </w:instrText>
    </w:r>
    <w:r w:rsidRPr="00B2551B">
      <w:rPr>
        <w:rFonts w:ascii="Arial" w:hAnsi="Arial" w:cs="Arial"/>
        <w:b/>
        <w:i/>
        <w:sz w:val="20"/>
      </w:rPr>
      <w:fldChar w:fldCharType="separate"/>
    </w:r>
    <w:r w:rsidR="002A5E24">
      <w:rPr>
        <w:rFonts w:ascii="Arial" w:hAnsi="Arial" w:cs="Arial"/>
        <w:b/>
        <w:i/>
        <w:noProof/>
        <w:sz w:val="20"/>
      </w:rPr>
      <w:t>1</w:t>
    </w:r>
    <w:r w:rsidRPr="00B2551B">
      <w:rPr>
        <w:rFonts w:ascii="Arial" w:hAnsi="Arial" w:cs="Arial"/>
        <w:b/>
        <w:i/>
        <w:sz w:val="20"/>
      </w:rPr>
      <w:fldChar w:fldCharType="end"/>
    </w:r>
    <w:r w:rsidRPr="00B2551B">
      <w:rPr>
        <w:rFonts w:ascii="Arial" w:hAnsi="Arial" w:cs="Arial"/>
        <w:b/>
        <w:i/>
        <w:sz w:val="20"/>
      </w:rPr>
      <w:t xml:space="preserve"> of </w:t>
    </w:r>
    <w:r w:rsidRPr="00B2551B">
      <w:rPr>
        <w:rFonts w:ascii="Arial" w:hAnsi="Arial" w:cs="Arial"/>
        <w:b/>
        <w:i/>
        <w:sz w:val="20"/>
      </w:rPr>
      <w:fldChar w:fldCharType="begin"/>
    </w:r>
    <w:r w:rsidRPr="00B2551B">
      <w:rPr>
        <w:rFonts w:ascii="Arial" w:hAnsi="Arial" w:cs="Arial"/>
        <w:b/>
        <w:i/>
        <w:sz w:val="20"/>
      </w:rPr>
      <w:instrText xml:space="preserve"> NUMPAGES </w:instrText>
    </w:r>
    <w:r w:rsidRPr="00B2551B">
      <w:rPr>
        <w:rFonts w:ascii="Arial" w:hAnsi="Arial" w:cs="Arial"/>
        <w:b/>
        <w:i/>
        <w:sz w:val="20"/>
      </w:rPr>
      <w:fldChar w:fldCharType="separate"/>
    </w:r>
    <w:r w:rsidR="002A5E24">
      <w:rPr>
        <w:rFonts w:ascii="Arial" w:hAnsi="Arial" w:cs="Arial"/>
        <w:b/>
        <w:i/>
        <w:noProof/>
        <w:sz w:val="20"/>
      </w:rPr>
      <w:t>16</w:t>
    </w:r>
    <w:r w:rsidRPr="00B2551B">
      <w:rPr>
        <w:rFonts w:ascii="Arial" w:hAnsi="Arial" w:cs="Arial"/>
        <w:b/>
        <w:i/>
        <w:sz w:val="20"/>
      </w:rPr>
      <w:fldChar w:fldCharType="end"/>
    </w:r>
  </w:p>
  <w:p w14:paraId="4D961684" w14:textId="77777777" w:rsidR="00E718B4" w:rsidRPr="00B45BCD" w:rsidRDefault="00E718B4" w:rsidP="00420840">
    <w:pPr>
      <w:pStyle w:val="Footer"/>
      <w:jc w:val="center"/>
      <w:rPr>
        <w:rFonts w:ascii="Arial" w:hAnsi="Arial" w:cs="Arial"/>
        <w:b/>
        <w: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326348"/>
      <w:docPartObj>
        <w:docPartGallery w:val="Page Numbers (Bottom of Page)"/>
        <w:docPartUnique/>
      </w:docPartObj>
    </w:sdtPr>
    <w:sdtEndPr>
      <w:rPr>
        <w:rFonts w:ascii="Arial" w:hAnsi="Arial" w:cs="Arial"/>
        <w:noProof/>
        <w:sz w:val="24"/>
        <w:szCs w:val="24"/>
      </w:rPr>
    </w:sdtEndPr>
    <w:sdtContent>
      <w:p w14:paraId="0C2B6AAA" w14:textId="003D28B2" w:rsidR="00E718B4" w:rsidRPr="00611557" w:rsidRDefault="00E718B4">
        <w:pPr>
          <w:pStyle w:val="Footer"/>
          <w:jc w:val="center"/>
          <w:rPr>
            <w:rFonts w:ascii="Arial" w:hAnsi="Arial" w:cs="Arial"/>
            <w:sz w:val="24"/>
            <w:szCs w:val="24"/>
          </w:rPr>
        </w:pPr>
        <w:r w:rsidRPr="00611557">
          <w:rPr>
            <w:rFonts w:ascii="Arial" w:hAnsi="Arial" w:cs="Arial"/>
            <w:sz w:val="24"/>
            <w:szCs w:val="24"/>
          </w:rPr>
          <w:fldChar w:fldCharType="begin"/>
        </w:r>
        <w:r w:rsidRPr="00611557">
          <w:rPr>
            <w:rFonts w:ascii="Arial" w:hAnsi="Arial" w:cs="Arial"/>
            <w:sz w:val="24"/>
            <w:szCs w:val="24"/>
          </w:rPr>
          <w:instrText xml:space="preserve"> PAGE   \* MERGEFORMAT </w:instrText>
        </w:r>
        <w:r w:rsidRPr="00611557">
          <w:rPr>
            <w:rFonts w:ascii="Arial" w:hAnsi="Arial" w:cs="Arial"/>
            <w:sz w:val="24"/>
            <w:szCs w:val="24"/>
          </w:rPr>
          <w:fldChar w:fldCharType="separate"/>
        </w:r>
        <w:r w:rsidR="00AF633E">
          <w:rPr>
            <w:rFonts w:ascii="Arial" w:hAnsi="Arial" w:cs="Arial"/>
            <w:noProof/>
            <w:sz w:val="24"/>
            <w:szCs w:val="24"/>
          </w:rPr>
          <w:t>13</w:t>
        </w:r>
        <w:r w:rsidRPr="00611557">
          <w:rPr>
            <w:rFonts w:ascii="Arial" w:hAnsi="Arial" w:cs="Arial"/>
            <w:noProof/>
            <w:sz w:val="24"/>
            <w:szCs w:val="24"/>
          </w:rPr>
          <w:fldChar w:fldCharType="end"/>
        </w:r>
      </w:p>
    </w:sdtContent>
  </w:sdt>
  <w:p w14:paraId="21558413" w14:textId="77777777" w:rsidR="00E718B4" w:rsidRDefault="00E71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8E77B" w14:textId="77777777" w:rsidR="00C618CC" w:rsidRDefault="00C618CC" w:rsidP="003E3946">
      <w:pPr>
        <w:spacing w:after="0" w:line="240" w:lineRule="auto"/>
      </w:pPr>
      <w:r>
        <w:separator/>
      </w:r>
    </w:p>
  </w:footnote>
  <w:footnote w:type="continuationSeparator" w:id="0">
    <w:p w14:paraId="799B65FE" w14:textId="77777777" w:rsidR="00C618CC" w:rsidRDefault="00C618CC" w:rsidP="003E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834F" w14:textId="0321184A" w:rsidR="009868AB" w:rsidRDefault="00CC135C">
    <w:pPr>
      <w:pStyle w:val="Header"/>
    </w:pPr>
    <w:r>
      <w:rPr>
        <w:noProof/>
      </w:rPr>
      <mc:AlternateContent>
        <mc:Choice Requires="wps">
          <w:drawing>
            <wp:anchor distT="0" distB="0" distL="0" distR="0" simplePos="0" relativeHeight="251659264" behindDoc="0" locked="0" layoutInCell="1" allowOverlap="1" wp14:anchorId="27AD9312" wp14:editId="302CE539">
              <wp:simplePos x="635" y="635"/>
              <wp:positionH relativeFrom="page">
                <wp:align>left</wp:align>
              </wp:positionH>
              <wp:positionV relativeFrom="page">
                <wp:align>top</wp:align>
              </wp:positionV>
              <wp:extent cx="713740" cy="368935"/>
              <wp:effectExtent l="0" t="0" r="10160" b="12065"/>
              <wp:wrapNone/>
              <wp:docPr id="1552235133"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344827BB" w14:textId="4F28FCE9" w:rsidR="00CC135C" w:rsidRPr="00CC135C" w:rsidRDefault="00CC135C" w:rsidP="00CC135C">
                          <w:pPr>
                            <w:spacing w:after="0"/>
                            <w:rPr>
                              <w:rFonts w:ascii="Calibri" w:eastAsia="Calibri" w:hAnsi="Calibri" w:cs="Calibri"/>
                              <w:noProof/>
                              <w:color w:val="000000"/>
                              <w:sz w:val="20"/>
                              <w:szCs w:val="20"/>
                            </w:rPr>
                          </w:pPr>
                          <w:r w:rsidRPr="00CC135C">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7AD9312" id="_x0000_t202" coordsize="21600,21600" o:spt="202" path="m,l,21600r21600,l21600,xe">
              <v:stroke joinstyle="miter"/>
              <v:path gradientshapeok="t" o:connecttype="rect"/>
            </v:shapetype>
            <v:shape id="Text Box 8" o:spid="_x0000_s1026" type="#_x0000_t202" alt="OFFICIAL" style="position:absolute;margin-left:0;margin-top:0;width:56.2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" filled="f" stroked="f">
              <v:fill o:detectmouseclick="t"/>
              <v:textbox style="mso-fit-shape-to-text:t" inset="20pt,15pt,0,0">
                <w:txbxContent>
                  <w:p w14:paraId="344827BB" w14:textId="4F28FCE9" w:rsidR="00CC135C" w:rsidRPr="00CC135C" w:rsidRDefault="00CC135C" w:rsidP="00CC135C">
                    <w:pPr>
                      <w:spacing w:after="0"/>
                      <w:rPr>
                        <w:rFonts w:ascii="Calibri" w:eastAsia="Calibri" w:hAnsi="Calibri" w:cs="Calibri"/>
                        <w:noProof/>
                        <w:color w:val="000000"/>
                        <w:sz w:val="20"/>
                        <w:szCs w:val="20"/>
                      </w:rPr>
                    </w:pPr>
                    <w:r w:rsidRPr="00CC135C">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6CB72" w14:textId="6E41795F" w:rsidR="00E718B4" w:rsidRPr="00B45BCD" w:rsidRDefault="00CC135C" w:rsidP="00420840">
    <w:pPr>
      <w:pStyle w:val="Header"/>
      <w:jc w:val="right"/>
      <w:rPr>
        <w:rFonts w:ascii="Arial" w:hAnsi="Arial" w:cs="Arial"/>
        <w:b/>
        <w:i/>
        <w:sz w:val="20"/>
        <w:highlight w:val="yellow"/>
      </w:rPr>
    </w:pPr>
    <w:r>
      <w:rPr>
        <w:rFonts w:ascii="Arial" w:hAnsi="Arial" w:cs="Arial"/>
        <w:b/>
        <w:i/>
        <w:noProof/>
        <w:sz w:val="20"/>
      </w:rPr>
      <mc:AlternateContent>
        <mc:Choice Requires="wps">
          <w:drawing>
            <wp:anchor distT="0" distB="0" distL="0" distR="0" simplePos="0" relativeHeight="251660288" behindDoc="0" locked="0" layoutInCell="1" allowOverlap="1" wp14:anchorId="60DA1ADC" wp14:editId="29285180">
              <wp:simplePos x="635" y="635"/>
              <wp:positionH relativeFrom="page">
                <wp:align>left</wp:align>
              </wp:positionH>
              <wp:positionV relativeFrom="page">
                <wp:align>top</wp:align>
              </wp:positionV>
              <wp:extent cx="713740" cy="368935"/>
              <wp:effectExtent l="0" t="0" r="10160" b="12065"/>
              <wp:wrapNone/>
              <wp:docPr id="1820558320"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408447A6" w14:textId="2DBD721D" w:rsidR="00CC135C" w:rsidRPr="00CC135C" w:rsidRDefault="00CC135C" w:rsidP="00CC135C">
                          <w:pPr>
                            <w:spacing w:after="0"/>
                            <w:rPr>
                              <w:rFonts w:ascii="Calibri" w:eastAsia="Calibri" w:hAnsi="Calibri" w:cs="Calibri"/>
                              <w:noProof/>
                              <w:color w:val="000000"/>
                              <w:sz w:val="20"/>
                              <w:szCs w:val="20"/>
                            </w:rPr>
                          </w:pPr>
                          <w:r w:rsidRPr="00CC135C">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0DA1ADC" id="_x0000_t202" coordsize="21600,21600" o:spt="202" path="m,l,21600r21600,l21600,xe">
              <v:stroke joinstyle="miter"/>
              <v:path gradientshapeok="t" o:connecttype="rect"/>
            </v:shapetype>
            <v:shape id="Text Box 9" o:spid="_x0000_s1027" type="#_x0000_t202" alt="OFFICIAL" style="position:absolute;left:0;text-align:left;margin-left:0;margin-top:0;width:56.2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" filled="f" stroked="f">
              <v:fill o:detectmouseclick="t"/>
              <v:textbox style="mso-fit-shape-to-text:t" inset="20pt,15pt,0,0">
                <w:txbxContent>
                  <w:p w14:paraId="408447A6" w14:textId="2DBD721D" w:rsidR="00CC135C" w:rsidRPr="00CC135C" w:rsidRDefault="00CC135C" w:rsidP="00CC135C">
                    <w:pPr>
                      <w:spacing w:after="0"/>
                      <w:rPr>
                        <w:rFonts w:ascii="Calibri" w:eastAsia="Calibri" w:hAnsi="Calibri" w:cs="Calibri"/>
                        <w:noProof/>
                        <w:color w:val="000000"/>
                        <w:sz w:val="20"/>
                        <w:szCs w:val="20"/>
                      </w:rPr>
                    </w:pPr>
                    <w:r w:rsidRPr="00CC135C">
                      <w:rPr>
                        <w:rFonts w:ascii="Calibri" w:eastAsia="Calibri" w:hAnsi="Calibri" w:cs="Calibri"/>
                        <w:noProof/>
                        <w:color w:val="000000"/>
                        <w:sz w:val="20"/>
                        <w:szCs w:val="20"/>
                      </w:rPr>
                      <w:t>OFFICIAL</w:t>
                    </w:r>
                  </w:p>
                </w:txbxContent>
              </v:textbox>
              <w10:wrap anchorx="page" anchory="page"/>
            </v:shape>
          </w:pict>
        </mc:Fallback>
      </mc:AlternateContent>
    </w:r>
    <w:r w:rsidR="00E718B4" w:rsidRPr="00B2551B">
      <w:rPr>
        <w:rFonts w:ascii="Arial" w:hAnsi="Arial" w:cs="Arial"/>
        <w:b/>
        <w:i/>
        <w:sz w:val="20"/>
      </w:rPr>
      <w:t>Provision of Bus Stops /Highways &amp; Transport / Date</w:t>
    </w:r>
    <w:r w:rsidR="006B1BBD">
      <w:rPr>
        <w:rFonts w:ascii="Arial" w:hAnsi="Arial" w:cs="Arial"/>
        <w:b/>
        <w:i/>
        <w:sz w:val="20"/>
      </w:rPr>
      <w:t>:</w:t>
    </w:r>
    <w:r w:rsidR="00A956C1">
      <w:rPr>
        <w:rFonts w:ascii="Arial" w:hAnsi="Arial" w:cs="Arial"/>
        <w:b/>
        <w:i/>
        <w:sz w:val="20"/>
      </w:rPr>
      <w:t xml:space="preserve"> 25</w:t>
    </w:r>
    <w:r w:rsidR="00064BB1">
      <w:rPr>
        <w:rFonts w:ascii="Arial" w:hAnsi="Arial" w:cs="Arial"/>
        <w:b/>
        <w:i/>
        <w:sz w:val="20"/>
      </w:rPr>
      <w:t>/09/2023</w:t>
    </w:r>
    <w:r w:rsidR="00E718B4" w:rsidRPr="002A7EFC">
      <w:rPr>
        <w:rFonts w:ascii="Arial" w:hAnsi="Arial" w:cs="Arial"/>
        <w:b/>
        <w:i/>
        <w:sz w:val="20"/>
      </w:rPr>
      <w:t>)</w:t>
    </w:r>
  </w:p>
  <w:p w14:paraId="6417AC9A" w14:textId="77777777" w:rsidR="00E718B4" w:rsidRPr="00B45BCD" w:rsidRDefault="00E718B4" w:rsidP="00420840">
    <w:pPr>
      <w:pStyle w:val="Header"/>
      <w:jc w:val="center"/>
      <w:rPr>
        <w:rFonts w:ascii="Arial" w:hAnsi="Arial" w:cs="Arial"/>
        <w:b/>
        <w:i/>
        <w:sz w:val="20"/>
        <w:highlight w:val="yellow"/>
      </w:rPr>
    </w:pPr>
  </w:p>
  <w:p w14:paraId="7B458821" w14:textId="77777777" w:rsidR="00E718B4" w:rsidRPr="003773C6" w:rsidRDefault="00E718B4" w:rsidP="00420840">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2CA6C" w14:textId="641B60F6" w:rsidR="009868AB" w:rsidRDefault="00CC135C">
    <w:pPr>
      <w:pStyle w:val="Header"/>
    </w:pPr>
    <w:r>
      <w:rPr>
        <w:noProof/>
      </w:rPr>
      <mc:AlternateContent>
        <mc:Choice Requires="wps">
          <w:drawing>
            <wp:anchor distT="0" distB="0" distL="0" distR="0" simplePos="0" relativeHeight="251658240" behindDoc="0" locked="0" layoutInCell="1" allowOverlap="1" wp14:anchorId="0963B2EF" wp14:editId="7E07AF57">
              <wp:simplePos x="635" y="635"/>
              <wp:positionH relativeFrom="page">
                <wp:align>left</wp:align>
              </wp:positionH>
              <wp:positionV relativeFrom="page">
                <wp:align>top</wp:align>
              </wp:positionV>
              <wp:extent cx="713740" cy="368935"/>
              <wp:effectExtent l="0" t="0" r="10160" b="12065"/>
              <wp:wrapNone/>
              <wp:docPr id="133354696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76F87208" w14:textId="343B82A9" w:rsidR="00CC135C" w:rsidRPr="00CC135C" w:rsidRDefault="00CC135C" w:rsidP="00CC135C">
                          <w:pPr>
                            <w:spacing w:after="0"/>
                            <w:rPr>
                              <w:rFonts w:ascii="Calibri" w:eastAsia="Calibri" w:hAnsi="Calibri" w:cs="Calibri"/>
                              <w:noProof/>
                              <w:color w:val="000000"/>
                              <w:sz w:val="20"/>
                              <w:szCs w:val="20"/>
                            </w:rPr>
                          </w:pPr>
                          <w:r w:rsidRPr="00CC135C">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963B2EF" id="_x0000_t202" coordsize="21600,21600" o:spt="202" path="m,l,21600r21600,l21600,xe">
              <v:stroke joinstyle="miter"/>
              <v:path gradientshapeok="t" o:connecttype="rect"/>
            </v:shapetype>
            <v:shape id="Text Box 7" o:spid="_x0000_s1028" type="#_x0000_t202" alt="OFFICIAL" style="position:absolute;margin-left:0;margin-top:0;width:56.2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" filled="f" stroked="f">
              <v:fill o:detectmouseclick="t"/>
              <v:textbox style="mso-fit-shape-to-text:t" inset="20pt,15pt,0,0">
                <w:txbxContent>
                  <w:p w14:paraId="76F87208" w14:textId="343B82A9" w:rsidR="00CC135C" w:rsidRPr="00CC135C" w:rsidRDefault="00CC135C" w:rsidP="00CC135C">
                    <w:pPr>
                      <w:spacing w:after="0"/>
                      <w:rPr>
                        <w:rFonts w:ascii="Calibri" w:eastAsia="Calibri" w:hAnsi="Calibri" w:cs="Calibri"/>
                        <w:noProof/>
                        <w:color w:val="000000"/>
                        <w:sz w:val="20"/>
                        <w:szCs w:val="20"/>
                      </w:rPr>
                    </w:pPr>
                    <w:r w:rsidRPr="00CC135C">
                      <w:rPr>
                        <w:rFonts w:ascii="Calibri" w:eastAsia="Calibri" w:hAnsi="Calibri" w:cs="Calibri"/>
                        <w:noProof/>
                        <w:color w:val="000000"/>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F45EE" w14:textId="337BA450" w:rsidR="009868AB" w:rsidRDefault="00CC135C">
    <w:pPr>
      <w:pStyle w:val="Header"/>
    </w:pPr>
    <w:r>
      <w:rPr>
        <w:noProof/>
      </w:rPr>
      <mc:AlternateContent>
        <mc:Choice Requires="wps">
          <w:drawing>
            <wp:anchor distT="0" distB="0" distL="0" distR="0" simplePos="0" relativeHeight="251662336" behindDoc="0" locked="0" layoutInCell="1" allowOverlap="1" wp14:anchorId="295B4E6E" wp14:editId="21242AE4">
              <wp:simplePos x="635" y="635"/>
              <wp:positionH relativeFrom="page">
                <wp:align>left</wp:align>
              </wp:positionH>
              <wp:positionV relativeFrom="page">
                <wp:align>top</wp:align>
              </wp:positionV>
              <wp:extent cx="713740" cy="368935"/>
              <wp:effectExtent l="0" t="0" r="10160" b="12065"/>
              <wp:wrapNone/>
              <wp:docPr id="716966915"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615BD8CB" w14:textId="1B98BD10" w:rsidR="00CC135C" w:rsidRPr="00CC135C" w:rsidRDefault="00CC135C" w:rsidP="00CC135C">
                          <w:pPr>
                            <w:spacing w:after="0"/>
                            <w:rPr>
                              <w:rFonts w:ascii="Calibri" w:eastAsia="Calibri" w:hAnsi="Calibri" w:cs="Calibri"/>
                              <w:noProof/>
                              <w:color w:val="000000"/>
                              <w:sz w:val="20"/>
                              <w:szCs w:val="20"/>
                            </w:rPr>
                          </w:pPr>
                          <w:r w:rsidRPr="00CC135C">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95B4E6E" id="_x0000_t202" coordsize="21600,21600" o:spt="202" path="m,l,21600r21600,l21600,xe">
              <v:stroke joinstyle="miter"/>
              <v:path gradientshapeok="t" o:connecttype="rect"/>
            </v:shapetype>
            <v:shape id="Text Box 11" o:spid="_x0000_s1029" type="#_x0000_t202" alt="OFFICIAL" style="position:absolute;margin-left:0;margin-top:0;width:56.2pt;height:29.0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6sEwIAACEEAAAOAAAAZHJzL2Uyb0RvYy54bWysU8tu2zAQvBfoPxC815LtOA/BcuAmcFHA&#10;SAI4Rc40RVoCSC5B0pbcr++Ssuw0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" filled="f" stroked="f">
              <v:fill o:detectmouseclick="t"/>
              <v:textbox style="mso-fit-shape-to-text:t" inset="20pt,15pt,0,0">
                <w:txbxContent>
                  <w:p w14:paraId="615BD8CB" w14:textId="1B98BD10" w:rsidR="00CC135C" w:rsidRPr="00CC135C" w:rsidRDefault="00CC135C" w:rsidP="00CC135C">
                    <w:pPr>
                      <w:spacing w:after="0"/>
                      <w:rPr>
                        <w:rFonts w:ascii="Calibri" w:eastAsia="Calibri" w:hAnsi="Calibri" w:cs="Calibri"/>
                        <w:noProof/>
                        <w:color w:val="000000"/>
                        <w:sz w:val="20"/>
                        <w:szCs w:val="20"/>
                      </w:rPr>
                    </w:pPr>
                    <w:r w:rsidRPr="00CC135C">
                      <w:rPr>
                        <w:rFonts w:ascii="Calibri" w:eastAsia="Calibri" w:hAnsi="Calibri" w:cs="Calibri"/>
                        <w:noProof/>
                        <w:color w:val="000000"/>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0CCA5" w14:textId="7FF2B110" w:rsidR="00E718B4" w:rsidRDefault="00CC135C">
    <w:pPr>
      <w:pStyle w:val="Header"/>
    </w:pPr>
    <w:r>
      <w:rPr>
        <w:noProof/>
      </w:rPr>
      <mc:AlternateContent>
        <mc:Choice Requires="wps">
          <w:drawing>
            <wp:anchor distT="0" distB="0" distL="0" distR="0" simplePos="0" relativeHeight="251663360" behindDoc="0" locked="0" layoutInCell="1" allowOverlap="1" wp14:anchorId="1C7FAFCC" wp14:editId="40501564">
              <wp:simplePos x="914400" y="450850"/>
              <wp:positionH relativeFrom="page">
                <wp:align>left</wp:align>
              </wp:positionH>
              <wp:positionV relativeFrom="page">
                <wp:align>top</wp:align>
              </wp:positionV>
              <wp:extent cx="713740" cy="368935"/>
              <wp:effectExtent l="0" t="0" r="10160" b="12065"/>
              <wp:wrapNone/>
              <wp:docPr id="304701454"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1B6A45B8" w14:textId="570161F5" w:rsidR="00CC135C" w:rsidRPr="00CC135C" w:rsidRDefault="00CC135C" w:rsidP="00CC135C">
                          <w:pPr>
                            <w:spacing w:after="0"/>
                            <w:rPr>
                              <w:rFonts w:ascii="Calibri" w:eastAsia="Calibri" w:hAnsi="Calibri" w:cs="Calibri"/>
                              <w:noProof/>
                              <w:color w:val="000000"/>
                              <w:sz w:val="20"/>
                              <w:szCs w:val="20"/>
                            </w:rPr>
                          </w:pPr>
                          <w:r w:rsidRPr="00CC135C">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C7FAFCC" id="_x0000_t202" coordsize="21600,21600" o:spt="202" path="m,l,21600r21600,l21600,xe">
              <v:stroke joinstyle="miter"/>
              <v:path gradientshapeok="t" o:connecttype="rect"/>
            </v:shapetype>
            <v:shape id="Text Box 12" o:spid="_x0000_s1030" type="#_x0000_t202" alt="OFFICIAL" style="position:absolute;margin-left:0;margin-top:0;width:56.2pt;height:29.0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" filled="f" stroked="f">
              <v:fill o:detectmouseclick="t"/>
              <v:textbox style="mso-fit-shape-to-text:t" inset="20pt,15pt,0,0">
                <w:txbxContent>
                  <w:p w14:paraId="1B6A45B8" w14:textId="570161F5" w:rsidR="00CC135C" w:rsidRPr="00CC135C" w:rsidRDefault="00CC135C" w:rsidP="00CC135C">
                    <w:pPr>
                      <w:spacing w:after="0"/>
                      <w:rPr>
                        <w:rFonts w:ascii="Calibri" w:eastAsia="Calibri" w:hAnsi="Calibri" w:cs="Calibri"/>
                        <w:noProof/>
                        <w:color w:val="000000"/>
                        <w:sz w:val="20"/>
                        <w:szCs w:val="20"/>
                      </w:rPr>
                    </w:pPr>
                    <w:r w:rsidRPr="00CC135C">
                      <w:rPr>
                        <w:rFonts w:ascii="Calibri" w:eastAsia="Calibri" w:hAnsi="Calibri" w:cs="Calibri"/>
                        <w:noProof/>
                        <w:color w:val="000000"/>
                        <w:sz w:val="20"/>
                        <w:szCs w:val="2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4E46F" w14:textId="36900840" w:rsidR="009868AB" w:rsidRDefault="00CC135C">
    <w:pPr>
      <w:pStyle w:val="Header"/>
    </w:pPr>
    <w:r>
      <w:rPr>
        <w:noProof/>
      </w:rPr>
      <mc:AlternateContent>
        <mc:Choice Requires="wps">
          <w:drawing>
            <wp:anchor distT="0" distB="0" distL="0" distR="0" simplePos="0" relativeHeight="251661312" behindDoc="0" locked="0" layoutInCell="1" allowOverlap="1" wp14:anchorId="4E99465B" wp14:editId="4F75FF04">
              <wp:simplePos x="635" y="635"/>
              <wp:positionH relativeFrom="page">
                <wp:align>left</wp:align>
              </wp:positionH>
              <wp:positionV relativeFrom="page">
                <wp:align>top</wp:align>
              </wp:positionV>
              <wp:extent cx="713740" cy="368935"/>
              <wp:effectExtent l="0" t="0" r="10160" b="12065"/>
              <wp:wrapNone/>
              <wp:docPr id="1063557771"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7D671243" w14:textId="76349E5B" w:rsidR="00CC135C" w:rsidRPr="00CC135C" w:rsidRDefault="00CC135C" w:rsidP="00CC135C">
                          <w:pPr>
                            <w:spacing w:after="0"/>
                            <w:rPr>
                              <w:rFonts w:ascii="Calibri" w:eastAsia="Calibri" w:hAnsi="Calibri" w:cs="Calibri"/>
                              <w:noProof/>
                              <w:color w:val="000000"/>
                              <w:sz w:val="20"/>
                              <w:szCs w:val="20"/>
                            </w:rPr>
                          </w:pPr>
                          <w:r w:rsidRPr="00CC135C">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99465B" id="_x0000_t202" coordsize="21600,21600" o:spt="202" path="m,l,21600r21600,l21600,xe">
              <v:stroke joinstyle="miter"/>
              <v:path gradientshapeok="t" o:connecttype="rect"/>
            </v:shapetype>
            <v:shape id="Text Box 10" o:spid="_x0000_s1031" type="#_x0000_t202" alt="OFFICIAL" style="position:absolute;margin-left:0;margin-top:0;width:56.2pt;height:29.0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" filled="f" stroked="f">
              <v:fill o:detectmouseclick="t"/>
              <v:textbox style="mso-fit-shape-to-text:t" inset="20pt,15pt,0,0">
                <w:txbxContent>
                  <w:p w14:paraId="7D671243" w14:textId="76349E5B" w:rsidR="00CC135C" w:rsidRPr="00CC135C" w:rsidRDefault="00CC135C" w:rsidP="00CC135C">
                    <w:pPr>
                      <w:spacing w:after="0"/>
                      <w:rPr>
                        <w:rFonts w:ascii="Calibri" w:eastAsia="Calibri" w:hAnsi="Calibri" w:cs="Calibri"/>
                        <w:noProof/>
                        <w:color w:val="000000"/>
                        <w:sz w:val="20"/>
                        <w:szCs w:val="20"/>
                      </w:rPr>
                    </w:pPr>
                    <w:r w:rsidRPr="00CC135C">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A388512"/>
    <w:lvl w:ilvl="0">
      <w:start w:val="1"/>
      <w:numFmt w:val="bullet"/>
      <w:pStyle w:val="ListBullet"/>
      <w:lvlText w:val=""/>
      <w:lvlJc w:val="left"/>
      <w:pPr>
        <w:tabs>
          <w:tab w:val="num" w:pos="643"/>
        </w:tabs>
        <w:ind w:left="643" w:hanging="360"/>
      </w:pPr>
      <w:rPr>
        <w:rFonts w:ascii="Symbol" w:hAnsi="Symbol" w:hint="default"/>
        <w:color w:val="8B8178"/>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16035B"/>
    <w:multiLevelType w:val="hybridMultilevel"/>
    <w:tmpl w:val="D7C88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C45E2"/>
    <w:multiLevelType w:val="hybridMultilevel"/>
    <w:tmpl w:val="54CC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21A7B"/>
    <w:multiLevelType w:val="hybridMultilevel"/>
    <w:tmpl w:val="2230E5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929288C"/>
    <w:multiLevelType w:val="hybridMultilevel"/>
    <w:tmpl w:val="5C78D9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0AC83F67"/>
    <w:multiLevelType w:val="hybridMultilevel"/>
    <w:tmpl w:val="47086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A1E48"/>
    <w:multiLevelType w:val="multilevel"/>
    <w:tmpl w:val="B98A946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C0C56B7"/>
    <w:multiLevelType w:val="multilevel"/>
    <w:tmpl w:val="FBDE2CA6"/>
    <w:lvl w:ilvl="0">
      <w:start w:val="1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A40AA3"/>
    <w:multiLevelType w:val="hybridMultilevel"/>
    <w:tmpl w:val="93B89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7E2B8B"/>
    <w:multiLevelType w:val="hybridMultilevel"/>
    <w:tmpl w:val="78E0B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CE1800"/>
    <w:multiLevelType w:val="hybridMultilevel"/>
    <w:tmpl w:val="D81432F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 w15:restartNumberingAfterBreak="0">
    <w:nsid w:val="1B3569A1"/>
    <w:multiLevelType w:val="multilevel"/>
    <w:tmpl w:val="AF365C58"/>
    <w:lvl w:ilvl="0">
      <w:start w:val="1"/>
      <w:numFmt w:val="decimal"/>
      <w:lvlText w:val="%1.0"/>
      <w:lvlJc w:val="left"/>
      <w:pPr>
        <w:ind w:left="480" w:hanging="480"/>
      </w:pPr>
      <w:rPr>
        <w:rFonts w:hint="default"/>
        <w:color w:val="auto"/>
        <w:sz w:val="28"/>
        <w:szCs w:val="28"/>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D7D6B08"/>
    <w:multiLevelType w:val="hybridMultilevel"/>
    <w:tmpl w:val="E320E2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865510"/>
    <w:multiLevelType w:val="multilevel"/>
    <w:tmpl w:val="0EE0006A"/>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360" w:hanging="360"/>
      </w:pPr>
      <w:rPr>
        <w:rFonts w:ascii="Arial" w:hAnsi="Arial" w:cs="Arial" w:hint="default"/>
        <w:color w:val="auto"/>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D61EEB"/>
    <w:multiLevelType w:val="multilevel"/>
    <w:tmpl w:val="B0FAD76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F240B0"/>
    <w:multiLevelType w:val="hybridMultilevel"/>
    <w:tmpl w:val="AA9A8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E761D3"/>
    <w:multiLevelType w:val="hybridMultilevel"/>
    <w:tmpl w:val="744AB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BF2D03"/>
    <w:multiLevelType w:val="multilevel"/>
    <w:tmpl w:val="0002BED2"/>
    <w:lvl w:ilvl="0">
      <w:start w:val="1"/>
      <w:numFmt w:val="decimal"/>
      <w:lvlText w:val="%1"/>
      <w:lvlJc w:val="left"/>
      <w:pPr>
        <w:tabs>
          <w:tab w:val="num" w:pos="0"/>
        </w:tabs>
        <w:ind w:hanging="737"/>
      </w:pPr>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decimal"/>
      <w:lvlRestart w:val="0"/>
      <w:lvlText w:val="%1.%5"/>
      <w:lvlJc w:val="left"/>
      <w:pPr>
        <w:tabs>
          <w:tab w:val="num" w:pos="0"/>
        </w:tabs>
        <w:ind w:hanging="737"/>
      </w:pPr>
      <w:rPr>
        <w:rFonts w:cs="Times New Roman" w:hint="default"/>
      </w:rPr>
    </w:lvl>
    <w:lvl w:ilvl="5">
      <w:start w:val="1"/>
      <w:numFmt w:val="decimal"/>
      <w:lvlText w:val="%1.%5.%6"/>
      <w:lvlJc w:val="left"/>
      <w:pPr>
        <w:tabs>
          <w:tab w:val="num" w:pos="0"/>
        </w:tabs>
        <w:ind w:hanging="737"/>
      </w:pPr>
      <w:rPr>
        <w:rFonts w:cs="Times New Roman" w:hint="default"/>
      </w:rPr>
    </w:lvl>
    <w:lvl w:ilvl="6">
      <w:start w:val="1"/>
      <w:numFmt w:val="none"/>
      <w:suff w:val="nothing"/>
      <w:lvlText w:val="%7"/>
      <w:lvlJc w:val="left"/>
      <w:rPr>
        <w:rFonts w:cs="Times New Roman" w:hint="default"/>
      </w:rPr>
    </w:lvl>
    <w:lvl w:ilvl="7">
      <w:start w:val="1"/>
      <w:numFmt w:val="decimal"/>
      <w:lvlText w:val="%8."/>
      <w:lvlJc w:val="left"/>
      <w:pPr>
        <w:tabs>
          <w:tab w:val="num" w:pos="357"/>
        </w:tabs>
        <w:ind w:left="357" w:hanging="357"/>
      </w:pPr>
      <w:rPr>
        <w:rFonts w:cs="Times New Roman" w:hint="default"/>
      </w:rPr>
    </w:lvl>
    <w:lvl w:ilvl="8">
      <w:start w:val="1"/>
      <w:numFmt w:val="lowerRoman"/>
      <w:lvlText w:val="%9."/>
      <w:lvlJc w:val="left"/>
      <w:pPr>
        <w:tabs>
          <w:tab w:val="num" w:pos="357"/>
        </w:tabs>
        <w:ind w:left="357" w:hanging="357"/>
      </w:pPr>
      <w:rPr>
        <w:rFonts w:cs="Times New Roman" w:hint="default"/>
      </w:rPr>
    </w:lvl>
  </w:abstractNum>
  <w:abstractNum w:abstractNumId="19" w15:restartNumberingAfterBreak="0">
    <w:nsid w:val="25847308"/>
    <w:multiLevelType w:val="multilevel"/>
    <w:tmpl w:val="80C0C50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622208F"/>
    <w:multiLevelType w:val="hybridMultilevel"/>
    <w:tmpl w:val="8AA2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681B0D"/>
    <w:multiLevelType w:val="hybridMultilevel"/>
    <w:tmpl w:val="0C429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995D04"/>
    <w:multiLevelType w:val="hybridMultilevel"/>
    <w:tmpl w:val="4C303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9B3A3F"/>
    <w:multiLevelType w:val="hybridMultilevel"/>
    <w:tmpl w:val="95740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3D7F79"/>
    <w:multiLevelType w:val="hybridMultilevel"/>
    <w:tmpl w:val="294488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3DCC018C"/>
    <w:multiLevelType w:val="hybridMultilevel"/>
    <w:tmpl w:val="21DC3E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7B5DFE"/>
    <w:multiLevelType w:val="multilevel"/>
    <w:tmpl w:val="1BE68E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1546F75"/>
    <w:multiLevelType w:val="hybridMultilevel"/>
    <w:tmpl w:val="659A3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9A35B5"/>
    <w:multiLevelType w:val="hybridMultilevel"/>
    <w:tmpl w:val="519099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90B62D6"/>
    <w:multiLevelType w:val="hybridMultilevel"/>
    <w:tmpl w:val="CE52C4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C92E3F"/>
    <w:multiLevelType w:val="multilevel"/>
    <w:tmpl w:val="D4322804"/>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C120CF2"/>
    <w:multiLevelType w:val="hybridMultilevel"/>
    <w:tmpl w:val="87F41C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321AF6"/>
    <w:multiLevelType w:val="multilevel"/>
    <w:tmpl w:val="2278D142"/>
    <w:lvl w:ilvl="0">
      <w:start w:val="10"/>
      <w:numFmt w:val="decimal"/>
      <w:lvlText w:val="%1.0"/>
      <w:lvlJc w:val="left"/>
      <w:pPr>
        <w:ind w:left="720" w:hanging="720"/>
      </w:pPr>
      <w:rPr>
        <w:rFonts w:hint="default"/>
        <w:sz w:val="28"/>
        <w:szCs w:val="28"/>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59AD786B"/>
    <w:multiLevelType w:val="hybridMultilevel"/>
    <w:tmpl w:val="E612C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F73288"/>
    <w:multiLevelType w:val="hybridMultilevel"/>
    <w:tmpl w:val="DA720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851498"/>
    <w:multiLevelType w:val="hybridMultilevel"/>
    <w:tmpl w:val="84E26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65748E"/>
    <w:multiLevelType w:val="hybridMultilevel"/>
    <w:tmpl w:val="92D09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9F16CE"/>
    <w:multiLevelType w:val="hybridMultilevel"/>
    <w:tmpl w:val="DE921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2054C8"/>
    <w:multiLevelType w:val="hybridMultilevel"/>
    <w:tmpl w:val="72F0FA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2E53EF5"/>
    <w:multiLevelType w:val="hybridMultilevel"/>
    <w:tmpl w:val="EFE243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6C903B6"/>
    <w:multiLevelType w:val="hybridMultilevel"/>
    <w:tmpl w:val="0E647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7030F7"/>
    <w:multiLevelType w:val="hybridMultilevel"/>
    <w:tmpl w:val="93A833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BDE76ED"/>
    <w:multiLevelType w:val="hybridMultilevel"/>
    <w:tmpl w:val="23FA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9D245D"/>
    <w:multiLevelType w:val="multilevel"/>
    <w:tmpl w:val="73424F4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79E2D15"/>
    <w:multiLevelType w:val="hybridMultilevel"/>
    <w:tmpl w:val="7020F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B36230"/>
    <w:multiLevelType w:val="hybridMultilevel"/>
    <w:tmpl w:val="26BAF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813562"/>
    <w:multiLevelType w:val="multilevel"/>
    <w:tmpl w:val="793A084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BDD1C4B"/>
    <w:multiLevelType w:val="hybridMultilevel"/>
    <w:tmpl w:val="62C82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6110285">
    <w:abstractNumId w:val="18"/>
  </w:num>
  <w:num w:numId="2" w16cid:durableId="1006176232">
    <w:abstractNumId w:val="0"/>
  </w:num>
  <w:num w:numId="3" w16cid:durableId="262885515">
    <w:abstractNumId w:val="3"/>
  </w:num>
  <w:num w:numId="4" w16cid:durableId="1915505286">
    <w:abstractNumId w:val="17"/>
  </w:num>
  <w:num w:numId="5" w16cid:durableId="1713267676">
    <w:abstractNumId w:val="42"/>
  </w:num>
  <w:num w:numId="6" w16cid:durableId="1713070161">
    <w:abstractNumId w:val="9"/>
  </w:num>
  <w:num w:numId="7" w16cid:durableId="598023139">
    <w:abstractNumId w:val="40"/>
  </w:num>
  <w:num w:numId="8" w16cid:durableId="1107236527">
    <w:abstractNumId w:val="20"/>
  </w:num>
  <w:num w:numId="9" w16cid:durableId="2141802390">
    <w:abstractNumId w:val="23"/>
  </w:num>
  <w:num w:numId="10" w16cid:durableId="997921446">
    <w:abstractNumId w:val="15"/>
  </w:num>
  <w:num w:numId="11" w16cid:durableId="96415862">
    <w:abstractNumId w:val="33"/>
  </w:num>
  <w:num w:numId="12" w16cid:durableId="859515836">
    <w:abstractNumId w:val="34"/>
  </w:num>
  <w:num w:numId="13" w16cid:durableId="908878669">
    <w:abstractNumId w:val="41"/>
  </w:num>
  <w:num w:numId="14" w16cid:durableId="747309198">
    <w:abstractNumId w:val="4"/>
  </w:num>
  <w:num w:numId="15" w16cid:durableId="517739729">
    <w:abstractNumId w:val="13"/>
  </w:num>
  <w:num w:numId="16" w16cid:durableId="515730240">
    <w:abstractNumId w:val="21"/>
  </w:num>
  <w:num w:numId="17" w16cid:durableId="624431615">
    <w:abstractNumId w:val="31"/>
  </w:num>
  <w:num w:numId="18" w16cid:durableId="847794716">
    <w:abstractNumId w:val="29"/>
  </w:num>
  <w:num w:numId="19" w16cid:durableId="1950427362">
    <w:abstractNumId w:val="22"/>
  </w:num>
  <w:num w:numId="20" w16cid:durableId="1538087078">
    <w:abstractNumId w:val="44"/>
  </w:num>
  <w:num w:numId="21" w16cid:durableId="1611741122">
    <w:abstractNumId w:val="36"/>
  </w:num>
  <w:num w:numId="22" w16cid:durableId="1395812726">
    <w:abstractNumId w:val="30"/>
  </w:num>
  <w:num w:numId="23" w16cid:durableId="234970055">
    <w:abstractNumId w:val="46"/>
  </w:num>
  <w:num w:numId="24" w16cid:durableId="186600423">
    <w:abstractNumId w:val="27"/>
  </w:num>
  <w:num w:numId="25" w16cid:durableId="1666128717">
    <w:abstractNumId w:val="6"/>
  </w:num>
  <w:num w:numId="26" w16cid:durableId="812604493">
    <w:abstractNumId w:val="43"/>
  </w:num>
  <w:num w:numId="27" w16cid:durableId="1559969903">
    <w:abstractNumId w:val="10"/>
  </w:num>
  <w:num w:numId="28" w16cid:durableId="588659168">
    <w:abstractNumId w:val="11"/>
  </w:num>
  <w:num w:numId="29" w16cid:durableId="740560787">
    <w:abstractNumId w:val="45"/>
  </w:num>
  <w:num w:numId="30" w16cid:durableId="1587693993">
    <w:abstractNumId w:val="8"/>
  </w:num>
  <w:num w:numId="31" w16cid:durableId="647977983">
    <w:abstractNumId w:val="2"/>
  </w:num>
  <w:num w:numId="32" w16cid:durableId="95055542">
    <w:abstractNumId w:val="19"/>
  </w:num>
  <w:num w:numId="33" w16cid:durableId="435295587">
    <w:abstractNumId w:val="37"/>
  </w:num>
  <w:num w:numId="34" w16cid:durableId="1206792835">
    <w:abstractNumId w:val="16"/>
  </w:num>
  <w:num w:numId="35" w16cid:durableId="1542090861">
    <w:abstractNumId w:val="35"/>
  </w:num>
  <w:num w:numId="36" w16cid:durableId="440955052">
    <w:abstractNumId w:val="25"/>
  </w:num>
  <w:num w:numId="37" w16cid:durableId="627660934">
    <w:abstractNumId w:val="47"/>
  </w:num>
  <w:num w:numId="38" w16cid:durableId="1451824017">
    <w:abstractNumId w:val="7"/>
  </w:num>
  <w:num w:numId="39" w16cid:durableId="1100680881">
    <w:abstractNumId w:val="24"/>
  </w:num>
  <w:num w:numId="40" w16cid:durableId="1788353694">
    <w:abstractNumId w:val="12"/>
  </w:num>
  <w:num w:numId="41" w16cid:durableId="1783568116">
    <w:abstractNumId w:val="32"/>
  </w:num>
  <w:num w:numId="42" w16cid:durableId="175584628">
    <w:abstractNumId w:val="1"/>
    <w:lvlOverride w:ilvl="0">
      <w:lvl w:ilvl="0">
        <w:numFmt w:val="bullet"/>
        <w:lvlText w:val=""/>
        <w:legacy w:legacy="1" w:legacySpace="0" w:legacyIndent="360"/>
        <w:lvlJc w:val="left"/>
        <w:pPr>
          <w:ind w:left="720" w:hanging="360"/>
        </w:pPr>
        <w:rPr>
          <w:rFonts w:ascii="Symbol" w:hAnsi="Symbol" w:hint="default"/>
        </w:rPr>
      </w:lvl>
    </w:lvlOverride>
  </w:num>
  <w:num w:numId="43" w16cid:durableId="703217159">
    <w:abstractNumId w:val="39"/>
  </w:num>
  <w:num w:numId="44" w16cid:durableId="1699891450">
    <w:abstractNumId w:val="28"/>
  </w:num>
  <w:num w:numId="45" w16cid:durableId="2119448662">
    <w:abstractNumId w:val="5"/>
  </w:num>
  <w:num w:numId="46" w16cid:durableId="1309285624">
    <w:abstractNumId w:val="38"/>
  </w:num>
  <w:num w:numId="47" w16cid:durableId="328101484">
    <w:abstractNumId w:val="14"/>
  </w:num>
  <w:num w:numId="48" w16cid:durableId="1023359168">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946"/>
    <w:rsid w:val="00005E8E"/>
    <w:rsid w:val="000060F1"/>
    <w:rsid w:val="00010B81"/>
    <w:rsid w:val="00014470"/>
    <w:rsid w:val="00015020"/>
    <w:rsid w:val="00016046"/>
    <w:rsid w:val="00021D46"/>
    <w:rsid w:val="00030480"/>
    <w:rsid w:val="00036DF5"/>
    <w:rsid w:val="00037008"/>
    <w:rsid w:val="00041D76"/>
    <w:rsid w:val="00041EC5"/>
    <w:rsid w:val="00044524"/>
    <w:rsid w:val="000540C2"/>
    <w:rsid w:val="00055683"/>
    <w:rsid w:val="00061F75"/>
    <w:rsid w:val="00064BB1"/>
    <w:rsid w:val="00071135"/>
    <w:rsid w:val="0007246A"/>
    <w:rsid w:val="00073418"/>
    <w:rsid w:val="0007382A"/>
    <w:rsid w:val="00081E2C"/>
    <w:rsid w:val="000835A1"/>
    <w:rsid w:val="00085193"/>
    <w:rsid w:val="00090D33"/>
    <w:rsid w:val="00091581"/>
    <w:rsid w:val="00091873"/>
    <w:rsid w:val="000A7426"/>
    <w:rsid w:val="000A779D"/>
    <w:rsid w:val="000B3B0A"/>
    <w:rsid w:val="000B5BE8"/>
    <w:rsid w:val="000C0452"/>
    <w:rsid w:val="000C072D"/>
    <w:rsid w:val="000C1BDE"/>
    <w:rsid w:val="000C61A6"/>
    <w:rsid w:val="000D067F"/>
    <w:rsid w:val="000D1273"/>
    <w:rsid w:val="000D78FA"/>
    <w:rsid w:val="000F02C4"/>
    <w:rsid w:val="000F6CA1"/>
    <w:rsid w:val="000F6DB0"/>
    <w:rsid w:val="00102384"/>
    <w:rsid w:val="001156A1"/>
    <w:rsid w:val="00116AC9"/>
    <w:rsid w:val="00117D17"/>
    <w:rsid w:val="0012154E"/>
    <w:rsid w:val="00131903"/>
    <w:rsid w:val="001354D4"/>
    <w:rsid w:val="00143CF8"/>
    <w:rsid w:val="00144109"/>
    <w:rsid w:val="00150F5D"/>
    <w:rsid w:val="0015294E"/>
    <w:rsid w:val="00167730"/>
    <w:rsid w:val="00196BAE"/>
    <w:rsid w:val="001A4B78"/>
    <w:rsid w:val="001A68EF"/>
    <w:rsid w:val="001A73EA"/>
    <w:rsid w:val="001B2B5E"/>
    <w:rsid w:val="001C6EEB"/>
    <w:rsid w:val="001D4035"/>
    <w:rsid w:val="001D40A5"/>
    <w:rsid w:val="001D5E5C"/>
    <w:rsid w:val="001D66C6"/>
    <w:rsid w:val="001E0636"/>
    <w:rsid w:val="001E2F2C"/>
    <w:rsid w:val="001E49DC"/>
    <w:rsid w:val="001F029F"/>
    <w:rsid w:val="001F42CC"/>
    <w:rsid w:val="00201739"/>
    <w:rsid w:val="002123E0"/>
    <w:rsid w:val="00212CEF"/>
    <w:rsid w:val="00216F5C"/>
    <w:rsid w:val="00220108"/>
    <w:rsid w:val="00230E91"/>
    <w:rsid w:val="002415F4"/>
    <w:rsid w:val="002434BE"/>
    <w:rsid w:val="00243D6B"/>
    <w:rsid w:val="00255E55"/>
    <w:rsid w:val="00262C8D"/>
    <w:rsid w:val="00265CEA"/>
    <w:rsid w:val="002735D1"/>
    <w:rsid w:val="00275A30"/>
    <w:rsid w:val="0028332F"/>
    <w:rsid w:val="0028466B"/>
    <w:rsid w:val="0029021A"/>
    <w:rsid w:val="002914C3"/>
    <w:rsid w:val="00291F94"/>
    <w:rsid w:val="00293840"/>
    <w:rsid w:val="00297CC4"/>
    <w:rsid w:val="002A5E24"/>
    <w:rsid w:val="002A7EFC"/>
    <w:rsid w:val="002B0B2F"/>
    <w:rsid w:val="002B57E8"/>
    <w:rsid w:val="002C1098"/>
    <w:rsid w:val="002C6A6D"/>
    <w:rsid w:val="002D174D"/>
    <w:rsid w:val="002E0065"/>
    <w:rsid w:val="002F761D"/>
    <w:rsid w:val="00301FA1"/>
    <w:rsid w:val="003102D2"/>
    <w:rsid w:val="0031457D"/>
    <w:rsid w:val="0031635B"/>
    <w:rsid w:val="003248DB"/>
    <w:rsid w:val="00326138"/>
    <w:rsid w:val="0033422C"/>
    <w:rsid w:val="00345542"/>
    <w:rsid w:val="003631F9"/>
    <w:rsid w:val="00363DC9"/>
    <w:rsid w:val="0037401C"/>
    <w:rsid w:val="003901F9"/>
    <w:rsid w:val="00390831"/>
    <w:rsid w:val="00392DF8"/>
    <w:rsid w:val="00396BEE"/>
    <w:rsid w:val="003A6D1F"/>
    <w:rsid w:val="003B2F8C"/>
    <w:rsid w:val="003B3BCA"/>
    <w:rsid w:val="003B5C8D"/>
    <w:rsid w:val="003C683A"/>
    <w:rsid w:val="003D2805"/>
    <w:rsid w:val="003E2B11"/>
    <w:rsid w:val="003E3355"/>
    <w:rsid w:val="003E3946"/>
    <w:rsid w:val="00405248"/>
    <w:rsid w:val="0041136F"/>
    <w:rsid w:val="0041139D"/>
    <w:rsid w:val="00412840"/>
    <w:rsid w:val="00415B76"/>
    <w:rsid w:val="004167DB"/>
    <w:rsid w:val="00417B7D"/>
    <w:rsid w:val="00420840"/>
    <w:rsid w:val="00425E03"/>
    <w:rsid w:val="004328DB"/>
    <w:rsid w:val="00433A2D"/>
    <w:rsid w:val="00441266"/>
    <w:rsid w:val="00461928"/>
    <w:rsid w:val="00475A16"/>
    <w:rsid w:val="00475C16"/>
    <w:rsid w:val="004834F5"/>
    <w:rsid w:val="00486CCF"/>
    <w:rsid w:val="00487E86"/>
    <w:rsid w:val="004937F8"/>
    <w:rsid w:val="004A2169"/>
    <w:rsid w:val="004A3304"/>
    <w:rsid w:val="004A56C6"/>
    <w:rsid w:val="004A6CAE"/>
    <w:rsid w:val="004B0FF1"/>
    <w:rsid w:val="004C104F"/>
    <w:rsid w:val="004D66E0"/>
    <w:rsid w:val="004F213D"/>
    <w:rsid w:val="004F3934"/>
    <w:rsid w:val="004F4E4E"/>
    <w:rsid w:val="00500070"/>
    <w:rsid w:val="0050139C"/>
    <w:rsid w:val="0051354E"/>
    <w:rsid w:val="00517CA2"/>
    <w:rsid w:val="00520569"/>
    <w:rsid w:val="0052058C"/>
    <w:rsid w:val="00523CB9"/>
    <w:rsid w:val="00525EC9"/>
    <w:rsid w:val="00531284"/>
    <w:rsid w:val="005323A1"/>
    <w:rsid w:val="00540401"/>
    <w:rsid w:val="005414AF"/>
    <w:rsid w:val="0055437B"/>
    <w:rsid w:val="005544A6"/>
    <w:rsid w:val="00577009"/>
    <w:rsid w:val="00577C65"/>
    <w:rsid w:val="00580E21"/>
    <w:rsid w:val="005916A5"/>
    <w:rsid w:val="00596D97"/>
    <w:rsid w:val="005B2A23"/>
    <w:rsid w:val="005B4677"/>
    <w:rsid w:val="005C40B4"/>
    <w:rsid w:val="005D086A"/>
    <w:rsid w:val="005D1E5A"/>
    <w:rsid w:val="005E7CC4"/>
    <w:rsid w:val="0060108E"/>
    <w:rsid w:val="00601335"/>
    <w:rsid w:val="00602ADF"/>
    <w:rsid w:val="006109D6"/>
    <w:rsid w:val="00611557"/>
    <w:rsid w:val="00630DA7"/>
    <w:rsid w:val="00636042"/>
    <w:rsid w:val="00642A29"/>
    <w:rsid w:val="00660566"/>
    <w:rsid w:val="00661226"/>
    <w:rsid w:val="00665BCC"/>
    <w:rsid w:val="0067096C"/>
    <w:rsid w:val="00673C9F"/>
    <w:rsid w:val="006760E1"/>
    <w:rsid w:val="00681A19"/>
    <w:rsid w:val="00682381"/>
    <w:rsid w:val="006A0C29"/>
    <w:rsid w:val="006A3A1B"/>
    <w:rsid w:val="006B0BB5"/>
    <w:rsid w:val="006B1BBD"/>
    <w:rsid w:val="006B22D4"/>
    <w:rsid w:val="006B3487"/>
    <w:rsid w:val="006B5935"/>
    <w:rsid w:val="006C5050"/>
    <w:rsid w:val="006C6DCB"/>
    <w:rsid w:val="006D0963"/>
    <w:rsid w:val="006D2CAA"/>
    <w:rsid w:val="006E207C"/>
    <w:rsid w:val="006E2864"/>
    <w:rsid w:val="006E46FA"/>
    <w:rsid w:val="006F20D7"/>
    <w:rsid w:val="006F2F3A"/>
    <w:rsid w:val="006F4BB2"/>
    <w:rsid w:val="00700C2B"/>
    <w:rsid w:val="00716043"/>
    <w:rsid w:val="00720329"/>
    <w:rsid w:val="00721D1D"/>
    <w:rsid w:val="00727F52"/>
    <w:rsid w:val="00730E70"/>
    <w:rsid w:val="00735AD8"/>
    <w:rsid w:val="00744F7B"/>
    <w:rsid w:val="0075137E"/>
    <w:rsid w:val="00754647"/>
    <w:rsid w:val="007826E3"/>
    <w:rsid w:val="0078436F"/>
    <w:rsid w:val="007A62D4"/>
    <w:rsid w:val="007B4095"/>
    <w:rsid w:val="007C34F2"/>
    <w:rsid w:val="007D2C08"/>
    <w:rsid w:val="007D6EF5"/>
    <w:rsid w:val="007D7FB7"/>
    <w:rsid w:val="007E037B"/>
    <w:rsid w:val="007E4686"/>
    <w:rsid w:val="007E7EC7"/>
    <w:rsid w:val="007F0FB0"/>
    <w:rsid w:val="00803133"/>
    <w:rsid w:val="00813504"/>
    <w:rsid w:val="0083041C"/>
    <w:rsid w:val="00834E5E"/>
    <w:rsid w:val="00845BFD"/>
    <w:rsid w:val="00856819"/>
    <w:rsid w:val="0086710F"/>
    <w:rsid w:val="00874DFC"/>
    <w:rsid w:val="0087556A"/>
    <w:rsid w:val="008835C2"/>
    <w:rsid w:val="008A3284"/>
    <w:rsid w:val="008B2A45"/>
    <w:rsid w:val="008B2F3E"/>
    <w:rsid w:val="008C16CF"/>
    <w:rsid w:val="008D05F5"/>
    <w:rsid w:val="008E277C"/>
    <w:rsid w:val="008E56EC"/>
    <w:rsid w:val="008F009D"/>
    <w:rsid w:val="008F1795"/>
    <w:rsid w:val="00900BB3"/>
    <w:rsid w:val="00903969"/>
    <w:rsid w:val="009145B9"/>
    <w:rsid w:val="00920E3A"/>
    <w:rsid w:val="00926935"/>
    <w:rsid w:val="009567DC"/>
    <w:rsid w:val="009577B7"/>
    <w:rsid w:val="0096211E"/>
    <w:rsid w:val="009770F4"/>
    <w:rsid w:val="00980E1C"/>
    <w:rsid w:val="00985D74"/>
    <w:rsid w:val="009868AB"/>
    <w:rsid w:val="009868D0"/>
    <w:rsid w:val="009B1EA2"/>
    <w:rsid w:val="009C1652"/>
    <w:rsid w:val="009C47CB"/>
    <w:rsid w:val="009D1DED"/>
    <w:rsid w:val="009D2A3C"/>
    <w:rsid w:val="009D55EF"/>
    <w:rsid w:val="009E69F5"/>
    <w:rsid w:val="009E75F4"/>
    <w:rsid w:val="009F7FDF"/>
    <w:rsid w:val="00A01859"/>
    <w:rsid w:val="00A14FE7"/>
    <w:rsid w:val="00A2012E"/>
    <w:rsid w:val="00A33B02"/>
    <w:rsid w:val="00A34511"/>
    <w:rsid w:val="00A411AC"/>
    <w:rsid w:val="00A42966"/>
    <w:rsid w:val="00A456C5"/>
    <w:rsid w:val="00A57B86"/>
    <w:rsid w:val="00A606AC"/>
    <w:rsid w:val="00A61BE2"/>
    <w:rsid w:val="00A635C9"/>
    <w:rsid w:val="00A653B4"/>
    <w:rsid w:val="00A676C5"/>
    <w:rsid w:val="00A70A06"/>
    <w:rsid w:val="00A724C9"/>
    <w:rsid w:val="00A72E83"/>
    <w:rsid w:val="00A73BD0"/>
    <w:rsid w:val="00A84F88"/>
    <w:rsid w:val="00A956C1"/>
    <w:rsid w:val="00A95E89"/>
    <w:rsid w:val="00A96503"/>
    <w:rsid w:val="00AA0630"/>
    <w:rsid w:val="00AA0E1E"/>
    <w:rsid w:val="00AA298D"/>
    <w:rsid w:val="00AA3834"/>
    <w:rsid w:val="00AB3BC2"/>
    <w:rsid w:val="00AB415E"/>
    <w:rsid w:val="00AC06AE"/>
    <w:rsid w:val="00AC0A2B"/>
    <w:rsid w:val="00AC5F4A"/>
    <w:rsid w:val="00AC66AC"/>
    <w:rsid w:val="00AC7874"/>
    <w:rsid w:val="00AD3A56"/>
    <w:rsid w:val="00AD6C71"/>
    <w:rsid w:val="00AE3E38"/>
    <w:rsid w:val="00AE3FF9"/>
    <w:rsid w:val="00AF0B88"/>
    <w:rsid w:val="00AF2A41"/>
    <w:rsid w:val="00AF550C"/>
    <w:rsid w:val="00AF633E"/>
    <w:rsid w:val="00B01BB8"/>
    <w:rsid w:val="00B1517B"/>
    <w:rsid w:val="00B21933"/>
    <w:rsid w:val="00B2551B"/>
    <w:rsid w:val="00B311B7"/>
    <w:rsid w:val="00B62B6F"/>
    <w:rsid w:val="00B958CD"/>
    <w:rsid w:val="00BB615C"/>
    <w:rsid w:val="00BB6D6A"/>
    <w:rsid w:val="00BB7F87"/>
    <w:rsid w:val="00BC4FBF"/>
    <w:rsid w:val="00BC54B1"/>
    <w:rsid w:val="00BC5D46"/>
    <w:rsid w:val="00BD39E7"/>
    <w:rsid w:val="00BD49A3"/>
    <w:rsid w:val="00BD5F8C"/>
    <w:rsid w:val="00BE578B"/>
    <w:rsid w:val="00BF2A0B"/>
    <w:rsid w:val="00C013B4"/>
    <w:rsid w:val="00C03369"/>
    <w:rsid w:val="00C0478A"/>
    <w:rsid w:val="00C0543F"/>
    <w:rsid w:val="00C078F3"/>
    <w:rsid w:val="00C12BBD"/>
    <w:rsid w:val="00C27CA3"/>
    <w:rsid w:val="00C368B2"/>
    <w:rsid w:val="00C40927"/>
    <w:rsid w:val="00C53568"/>
    <w:rsid w:val="00C569A6"/>
    <w:rsid w:val="00C56E3D"/>
    <w:rsid w:val="00C618CC"/>
    <w:rsid w:val="00C65063"/>
    <w:rsid w:val="00C67A48"/>
    <w:rsid w:val="00C7066E"/>
    <w:rsid w:val="00C71297"/>
    <w:rsid w:val="00C71D64"/>
    <w:rsid w:val="00C73AD2"/>
    <w:rsid w:val="00C86824"/>
    <w:rsid w:val="00CA3171"/>
    <w:rsid w:val="00CA3EC0"/>
    <w:rsid w:val="00CA5EDA"/>
    <w:rsid w:val="00CB25ED"/>
    <w:rsid w:val="00CB4345"/>
    <w:rsid w:val="00CB4505"/>
    <w:rsid w:val="00CC135C"/>
    <w:rsid w:val="00CC3287"/>
    <w:rsid w:val="00CD13BF"/>
    <w:rsid w:val="00CD1509"/>
    <w:rsid w:val="00CD242A"/>
    <w:rsid w:val="00CE4DEB"/>
    <w:rsid w:val="00CF05CE"/>
    <w:rsid w:val="00CF3B5A"/>
    <w:rsid w:val="00D01668"/>
    <w:rsid w:val="00D04226"/>
    <w:rsid w:val="00D21240"/>
    <w:rsid w:val="00D24075"/>
    <w:rsid w:val="00D307BE"/>
    <w:rsid w:val="00D30FE7"/>
    <w:rsid w:val="00D34985"/>
    <w:rsid w:val="00D410C3"/>
    <w:rsid w:val="00D4744F"/>
    <w:rsid w:val="00D50DF1"/>
    <w:rsid w:val="00D528A2"/>
    <w:rsid w:val="00D549CC"/>
    <w:rsid w:val="00D56C2B"/>
    <w:rsid w:val="00D67900"/>
    <w:rsid w:val="00D7400E"/>
    <w:rsid w:val="00D752F8"/>
    <w:rsid w:val="00D7597E"/>
    <w:rsid w:val="00D7669A"/>
    <w:rsid w:val="00D7673F"/>
    <w:rsid w:val="00D77C97"/>
    <w:rsid w:val="00D908A6"/>
    <w:rsid w:val="00D95CEC"/>
    <w:rsid w:val="00DA2960"/>
    <w:rsid w:val="00DB354A"/>
    <w:rsid w:val="00DB7F7F"/>
    <w:rsid w:val="00DC0EB8"/>
    <w:rsid w:val="00DC2A83"/>
    <w:rsid w:val="00DC4DE4"/>
    <w:rsid w:val="00DC5E98"/>
    <w:rsid w:val="00DD2D91"/>
    <w:rsid w:val="00DF235E"/>
    <w:rsid w:val="00DF31B4"/>
    <w:rsid w:val="00DF7FE1"/>
    <w:rsid w:val="00E00106"/>
    <w:rsid w:val="00E15DA6"/>
    <w:rsid w:val="00E2518E"/>
    <w:rsid w:val="00E30517"/>
    <w:rsid w:val="00E31301"/>
    <w:rsid w:val="00E325C4"/>
    <w:rsid w:val="00E32C16"/>
    <w:rsid w:val="00E358C8"/>
    <w:rsid w:val="00E50228"/>
    <w:rsid w:val="00E531D2"/>
    <w:rsid w:val="00E656B3"/>
    <w:rsid w:val="00E711BD"/>
    <w:rsid w:val="00E718B4"/>
    <w:rsid w:val="00E718CD"/>
    <w:rsid w:val="00E84C5A"/>
    <w:rsid w:val="00E85F07"/>
    <w:rsid w:val="00E91C08"/>
    <w:rsid w:val="00E938E5"/>
    <w:rsid w:val="00E95E3E"/>
    <w:rsid w:val="00E97365"/>
    <w:rsid w:val="00EA2172"/>
    <w:rsid w:val="00EA35E2"/>
    <w:rsid w:val="00EA44B2"/>
    <w:rsid w:val="00EC2FDC"/>
    <w:rsid w:val="00ED4FAE"/>
    <w:rsid w:val="00EE72AE"/>
    <w:rsid w:val="00EF0149"/>
    <w:rsid w:val="00EF1BE5"/>
    <w:rsid w:val="00EF5001"/>
    <w:rsid w:val="00F016E4"/>
    <w:rsid w:val="00F018B1"/>
    <w:rsid w:val="00F07571"/>
    <w:rsid w:val="00F14B22"/>
    <w:rsid w:val="00F162DA"/>
    <w:rsid w:val="00F179AF"/>
    <w:rsid w:val="00F20C92"/>
    <w:rsid w:val="00F232EE"/>
    <w:rsid w:val="00F24407"/>
    <w:rsid w:val="00F30325"/>
    <w:rsid w:val="00F533DA"/>
    <w:rsid w:val="00F534F7"/>
    <w:rsid w:val="00F5376B"/>
    <w:rsid w:val="00F640CC"/>
    <w:rsid w:val="00F64E63"/>
    <w:rsid w:val="00F677A9"/>
    <w:rsid w:val="00F70076"/>
    <w:rsid w:val="00F7780D"/>
    <w:rsid w:val="00F8305F"/>
    <w:rsid w:val="00F8386C"/>
    <w:rsid w:val="00F86838"/>
    <w:rsid w:val="00F87B0B"/>
    <w:rsid w:val="00F96007"/>
    <w:rsid w:val="00F96FBC"/>
    <w:rsid w:val="00FA0211"/>
    <w:rsid w:val="00FA4D8C"/>
    <w:rsid w:val="00FB1A39"/>
    <w:rsid w:val="00FB433A"/>
    <w:rsid w:val="00FC2EA6"/>
    <w:rsid w:val="00FD4F0D"/>
    <w:rsid w:val="00FE20ED"/>
    <w:rsid w:val="00FF0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5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8B1"/>
  </w:style>
  <w:style w:type="paragraph" w:styleId="Heading1">
    <w:name w:val="heading 1"/>
    <w:basedOn w:val="Normal"/>
    <w:next w:val="Normal"/>
    <w:link w:val="Heading1Char"/>
    <w:uiPriority w:val="9"/>
    <w:qFormat/>
    <w:rsid w:val="006612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Heading3"/>
    <w:link w:val="Heading2Char"/>
    <w:uiPriority w:val="9"/>
    <w:qFormat/>
    <w:rsid w:val="00D4744F"/>
    <w:pPr>
      <w:keepNext/>
      <w:tabs>
        <w:tab w:val="num" w:pos="360"/>
      </w:tabs>
      <w:spacing w:before="360" w:after="120" w:line="240" w:lineRule="auto"/>
      <w:jc w:val="both"/>
      <w:outlineLvl w:val="1"/>
    </w:pPr>
    <w:rPr>
      <w:rFonts w:ascii="Arial" w:eastAsia="Times New Roman" w:hAnsi="Arial" w:cs="Arial"/>
      <w:b/>
      <w:color w:val="8B8178"/>
      <w:sz w:val="28"/>
      <w:szCs w:val="20"/>
    </w:rPr>
  </w:style>
  <w:style w:type="paragraph" w:styleId="Heading3">
    <w:name w:val="heading 3"/>
    <w:basedOn w:val="Normal"/>
    <w:next w:val="Normal"/>
    <w:link w:val="Heading3Char"/>
    <w:uiPriority w:val="9"/>
    <w:unhideWhenUsed/>
    <w:qFormat/>
    <w:rsid w:val="00D4744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3A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3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946"/>
  </w:style>
  <w:style w:type="paragraph" w:styleId="Footer">
    <w:name w:val="footer"/>
    <w:basedOn w:val="Normal"/>
    <w:link w:val="FooterChar"/>
    <w:uiPriority w:val="99"/>
    <w:unhideWhenUsed/>
    <w:rsid w:val="003E3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946"/>
  </w:style>
  <w:style w:type="paragraph" w:styleId="BalloonText">
    <w:name w:val="Balloon Text"/>
    <w:basedOn w:val="Normal"/>
    <w:link w:val="BalloonTextChar"/>
    <w:uiPriority w:val="99"/>
    <w:semiHidden/>
    <w:unhideWhenUsed/>
    <w:rsid w:val="003E3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946"/>
    <w:rPr>
      <w:rFonts w:ascii="Tahoma" w:hAnsi="Tahoma" w:cs="Tahoma"/>
      <w:sz w:val="16"/>
      <w:szCs w:val="16"/>
    </w:rPr>
  </w:style>
  <w:style w:type="paragraph" w:customStyle="1" w:styleId="TitleHeading">
    <w:name w:val="Title Heading"/>
    <w:basedOn w:val="Title"/>
    <w:semiHidden/>
    <w:rsid w:val="003E3946"/>
    <w:pPr>
      <w:pBdr>
        <w:bottom w:val="none" w:sz="0" w:space="0" w:color="auto"/>
      </w:pBdr>
      <w:spacing w:after="240"/>
      <w:contextualSpacing w:val="0"/>
    </w:pPr>
    <w:rPr>
      <w:rFonts w:ascii="Arial" w:eastAsia="Times New Roman" w:hAnsi="Arial" w:cs="Arial"/>
      <w:b/>
      <w:bCs/>
      <w:color w:val="8B8178"/>
      <w:spacing w:val="0"/>
      <w:kern w:val="0"/>
      <w:sz w:val="28"/>
      <w:szCs w:val="28"/>
    </w:rPr>
  </w:style>
  <w:style w:type="paragraph" w:styleId="Title">
    <w:name w:val="Title"/>
    <w:basedOn w:val="Normal"/>
    <w:next w:val="Normal"/>
    <w:link w:val="TitleChar"/>
    <w:uiPriority w:val="10"/>
    <w:qFormat/>
    <w:rsid w:val="003E39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E394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E3946"/>
    <w:pPr>
      <w:ind w:left="720"/>
      <w:contextualSpacing/>
    </w:pPr>
  </w:style>
  <w:style w:type="character" w:customStyle="1" w:styleId="Heading2Char">
    <w:name w:val="Heading 2 Char"/>
    <w:basedOn w:val="DefaultParagraphFont"/>
    <w:link w:val="Heading2"/>
    <w:uiPriority w:val="9"/>
    <w:rsid w:val="00D4744F"/>
    <w:rPr>
      <w:rFonts w:ascii="Arial" w:eastAsia="Times New Roman" w:hAnsi="Arial" w:cs="Arial"/>
      <w:b/>
      <w:color w:val="8B8178"/>
      <w:sz w:val="28"/>
      <w:szCs w:val="20"/>
    </w:rPr>
  </w:style>
  <w:style w:type="character" w:customStyle="1" w:styleId="Heading3Char">
    <w:name w:val="Heading 3 Char"/>
    <w:basedOn w:val="DefaultParagraphFont"/>
    <w:link w:val="Heading3"/>
    <w:uiPriority w:val="9"/>
    <w:rsid w:val="00D4744F"/>
    <w:rPr>
      <w:rFonts w:asciiTheme="majorHAnsi" w:eastAsiaTheme="majorEastAsia" w:hAnsiTheme="majorHAnsi" w:cstheme="majorBidi"/>
      <w:b/>
      <w:bCs/>
      <w:color w:val="4F81BD" w:themeColor="accent1"/>
    </w:rPr>
  </w:style>
  <w:style w:type="paragraph" w:customStyle="1" w:styleId="Pa0">
    <w:name w:val="Pa0"/>
    <w:basedOn w:val="Normal"/>
    <w:next w:val="Normal"/>
    <w:uiPriority w:val="99"/>
    <w:rsid w:val="00D4744F"/>
    <w:pPr>
      <w:autoSpaceDE w:val="0"/>
      <w:autoSpaceDN w:val="0"/>
      <w:adjustRightInd w:val="0"/>
      <w:spacing w:after="0" w:line="241" w:lineRule="atLeast"/>
    </w:pPr>
    <w:rPr>
      <w:rFonts w:ascii="Helvetica 45 Light" w:hAnsi="Helvetica 45 Light"/>
      <w:sz w:val="24"/>
      <w:szCs w:val="24"/>
    </w:rPr>
  </w:style>
  <w:style w:type="character" w:customStyle="1" w:styleId="A1">
    <w:name w:val="A1"/>
    <w:uiPriority w:val="99"/>
    <w:rsid w:val="00D4744F"/>
    <w:rPr>
      <w:rFonts w:cs="Helvetica 45 Light"/>
      <w:color w:val="000000"/>
      <w:sz w:val="48"/>
      <w:szCs w:val="48"/>
    </w:rPr>
  </w:style>
  <w:style w:type="paragraph" w:customStyle="1" w:styleId="BodyTextNumbered">
    <w:name w:val="Body Text Numbered"/>
    <w:basedOn w:val="BodyText"/>
    <w:rsid w:val="00CA3EC0"/>
    <w:pPr>
      <w:tabs>
        <w:tab w:val="num" w:pos="360"/>
      </w:tabs>
      <w:spacing w:after="200" w:line="288" w:lineRule="auto"/>
      <w:jc w:val="both"/>
    </w:pPr>
    <w:rPr>
      <w:rFonts w:ascii="Arial" w:eastAsia="Times New Roman" w:hAnsi="Arial" w:cs="Arial"/>
      <w:sz w:val="20"/>
      <w:szCs w:val="20"/>
    </w:rPr>
  </w:style>
  <w:style w:type="paragraph" w:styleId="ListBullet">
    <w:name w:val="List Bullet"/>
    <w:basedOn w:val="Normal"/>
    <w:uiPriority w:val="99"/>
    <w:rsid w:val="00CA3EC0"/>
    <w:pPr>
      <w:numPr>
        <w:numId w:val="2"/>
      </w:numPr>
      <w:tabs>
        <w:tab w:val="clear" w:pos="643"/>
        <w:tab w:val="num" w:pos="360"/>
      </w:tabs>
      <w:spacing w:after="120" w:line="288" w:lineRule="auto"/>
      <w:ind w:left="357" w:hanging="357"/>
      <w:jc w:val="both"/>
    </w:pPr>
    <w:rPr>
      <w:rFonts w:ascii="Arial" w:eastAsia="Times New Roman" w:hAnsi="Arial" w:cs="Arial"/>
      <w:sz w:val="20"/>
      <w:szCs w:val="20"/>
    </w:rPr>
  </w:style>
  <w:style w:type="paragraph" w:styleId="BodyText">
    <w:name w:val="Body Text"/>
    <w:basedOn w:val="Normal"/>
    <w:link w:val="BodyTextChar"/>
    <w:uiPriority w:val="99"/>
    <w:semiHidden/>
    <w:unhideWhenUsed/>
    <w:rsid w:val="00CA3EC0"/>
    <w:pPr>
      <w:spacing w:after="120"/>
    </w:pPr>
  </w:style>
  <w:style w:type="character" w:customStyle="1" w:styleId="BodyTextChar">
    <w:name w:val="Body Text Char"/>
    <w:basedOn w:val="DefaultParagraphFont"/>
    <w:link w:val="BodyText"/>
    <w:uiPriority w:val="99"/>
    <w:semiHidden/>
    <w:rsid w:val="00CA3EC0"/>
  </w:style>
  <w:style w:type="paragraph" w:customStyle="1" w:styleId="Default">
    <w:name w:val="Default"/>
    <w:rsid w:val="00F07571"/>
    <w:pPr>
      <w:autoSpaceDE w:val="0"/>
      <w:autoSpaceDN w:val="0"/>
      <w:adjustRightInd w:val="0"/>
      <w:spacing w:after="0" w:line="240" w:lineRule="auto"/>
    </w:pPr>
    <w:rPr>
      <w:rFonts w:ascii="Helvetica Neue" w:hAnsi="Helvetica Neue" w:cs="Helvetica Neue"/>
      <w:color w:val="000000"/>
      <w:sz w:val="24"/>
      <w:szCs w:val="24"/>
    </w:rPr>
  </w:style>
  <w:style w:type="paragraph" w:customStyle="1" w:styleId="Pa8">
    <w:name w:val="Pa8"/>
    <w:basedOn w:val="Default"/>
    <w:next w:val="Default"/>
    <w:uiPriority w:val="99"/>
    <w:rsid w:val="00F07571"/>
    <w:pPr>
      <w:spacing w:line="171" w:lineRule="atLeast"/>
    </w:pPr>
    <w:rPr>
      <w:rFonts w:cstheme="minorBidi"/>
      <w:color w:val="auto"/>
    </w:rPr>
  </w:style>
  <w:style w:type="character" w:customStyle="1" w:styleId="Heading4Char">
    <w:name w:val="Heading 4 Char"/>
    <w:basedOn w:val="DefaultParagraphFont"/>
    <w:link w:val="Heading4"/>
    <w:uiPriority w:val="9"/>
    <w:semiHidden/>
    <w:rsid w:val="006A3A1B"/>
    <w:rPr>
      <w:rFonts w:asciiTheme="majorHAnsi" w:eastAsiaTheme="majorEastAsia" w:hAnsiTheme="majorHAnsi" w:cstheme="majorBidi"/>
      <w:b/>
      <w:bCs/>
      <w:i/>
      <w:iCs/>
      <w:color w:val="4F81BD" w:themeColor="accent1"/>
    </w:rPr>
  </w:style>
  <w:style w:type="paragraph" w:customStyle="1" w:styleId="Pa12">
    <w:name w:val="Pa12"/>
    <w:basedOn w:val="Default"/>
    <w:next w:val="Default"/>
    <w:uiPriority w:val="99"/>
    <w:rsid w:val="006A3A1B"/>
    <w:pPr>
      <w:spacing w:line="261" w:lineRule="atLeast"/>
    </w:pPr>
    <w:rPr>
      <w:rFonts w:cstheme="minorBidi"/>
      <w:color w:val="auto"/>
    </w:rPr>
  </w:style>
  <w:style w:type="character" w:customStyle="1" w:styleId="A7">
    <w:name w:val="A7"/>
    <w:uiPriority w:val="99"/>
    <w:rsid w:val="006A3A1B"/>
    <w:rPr>
      <w:rFonts w:cs="Helvetica Neue"/>
      <w:color w:val="000000"/>
      <w:sz w:val="17"/>
      <w:szCs w:val="17"/>
    </w:rPr>
  </w:style>
  <w:style w:type="character" w:customStyle="1" w:styleId="Heading1Char">
    <w:name w:val="Heading 1 Char"/>
    <w:basedOn w:val="DefaultParagraphFont"/>
    <w:link w:val="Heading1"/>
    <w:uiPriority w:val="9"/>
    <w:rsid w:val="00661226"/>
    <w:rPr>
      <w:rFonts w:asciiTheme="majorHAnsi" w:eastAsiaTheme="majorEastAsia" w:hAnsiTheme="majorHAnsi" w:cstheme="majorBidi"/>
      <w:b/>
      <w:bCs/>
      <w:color w:val="365F91" w:themeColor="accent1" w:themeShade="BF"/>
      <w:sz w:val="28"/>
      <w:szCs w:val="28"/>
    </w:rPr>
  </w:style>
  <w:style w:type="paragraph" w:customStyle="1" w:styleId="Pa25">
    <w:name w:val="Pa25"/>
    <w:basedOn w:val="Normal"/>
    <w:next w:val="Normal"/>
    <w:uiPriority w:val="99"/>
    <w:rsid w:val="00C65063"/>
    <w:pPr>
      <w:autoSpaceDE w:val="0"/>
      <w:autoSpaceDN w:val="0"/>
      <w:adjustRightInd w:val="0"/>
      <w:spacing w:after="0" w:line="171" w:lineRule="atLeast"/>
    </w:pPr>
    <w:rPr>
      <w:rFonts w:ascii="Helvetica Neue" w:hAnsi="Helvetica Neue"/>
      <w:sz w:val="24"/>
      <w:szCs w:val="24"/>
    </w:rPr>
  </w:style>
  <w:style w:type="paragraph" w:styleId="Caption">
    <w:name w:val="caption"/>
    <w:basedOn w:val="Normal"/>
    <w:next w:val="Normal"/>
    <w:uiPriority w:val="35"/>
    <w:qFormat/>
    <w:rsid w:val="00F20C92"/>
    <w:pPr>
      <w:keepNext/>
      <w:spacing w:before="120" w:after="0" w:line="288" w:lineRule="auto"/>
      <w:jc w:val="both"/>
    </w:pPr>
    <w:rPr>
      <w:rFonts w:ascii="Arial" w:eastAsia="Times New Roman" w:hAnsi="Arial" w:cs="Arial"/>
      <w:b/>
      <w:bCs/>
      <w:sz w:val="20"/>
      <w:szCs w:val="24"/>
    </w:rPr>
  </w:style>
  <w:style w:type="paragraph" w:customStyle="1" w:styleId="Tabletext">
    <w:name w:val="Table text"/>
    <w:basedOn w:val="Normal"/>
    <w:rsid w:val="00F20C92"/>
    <w:pPr>
      <w:spacing w:before="40" w:after="40" w:line="240" w:lineRule="auto"/>
      <w:jc w:val="both"/>
    </w:pPr>
    <w:rPr>
      <w:rFonts w:ascii="Arial" w:eastAsia="Times New Roman" w:hAnsi="Arial" w:cs="Times New Roman"/>
      <w:sz w:val="20"/>
      <w:szCs w:val="24"/>
    </w:rPr>
  </w:style>
  <w:style w:type="paragraph" w:customStyle="1" w:styleId="Tableheader">
    <w:name w:val="Table header"/>
    <w:basedOn w:val="Normal"/>
    <w:rsid w:val="00F20C92"/>
    <w:pPr>
      <w:spacing w:before="120" w:after="120" w:line="240" w:lineRule="auto"/>
      <w:jc w:val="both"/>
    </w:pPr>
    <w:rPr>
      <w:rFonts w:ascii="Arial" w:eastAsia="Arial Unicode MS" w:hAnsi="Arial" w:cs="Arial Unicode MS"/>
      <w:b/>
      <w:color w:val="8B8178"/>
      <w:sz w:val="20"/>
      <w:szCs w:val="20"/>
      <w:lang w:eastAsia="zh-CN"/>
    </w:rPr>
  </w:style>
  <w:style w:type="paragraph" w:styleId="NormalWeb">
    <w:name w:val="Normal (Web)"/>
    <w:basedOn w:val="Normal"/>
    <w:uiPriority w:val="99"/>
    <w:semiHidden/>
    <w:unhideWhenUsed/>
    <w:rsid w:val="00255E5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83041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28466B"/>
    <w:pPr>
      <w:autoSpaceDE w:val="0"/>
      <w:autoSpaceDN w:val="0"/>
      <w:adjustRightInd w:val="0"/>
      <w:spacing w:after="0" w:line="240" w:lineRule="auto"/>
    </w:pPr>
    <w:rPr>
      <w:rFonts w:ascii="Gill Sans MT" w:hAnsi="Gill Sans MT"/>
      <w:sz w:val="24"/>
      <w:szCs w:val="24"/>
    </w:rPr>
  </w:style>
  <w:style w:type="character" w:styleId="Hyperlink">
    <w:name w:val="Hyperlink"/>
    <w:basedOn w:val="DefaultParagraphFont"/>
    <w:uiPriority w:val="99"/>
    <w:unhideWhenUsed/>
    <w:rsid w:val="00F64E63"/>
    <w:rPr>
      <w:color w:val="0000FF" w:themeColor="hyperlink"/>
      <w:u w:val="single"/>
    </w:rPr>
  </w:style>
  <w:style w:type="table" w:customStyle="1" w:styleId="TableGrid1">
    <w:name w:val="Table Grid1"/>
    <w:basedOn w:val="TableNormal"/>
    <w:next w:val="TableGrid"/>
    <w:uiPriority w:val="59"/>
    <w:rsid w:val="00CF3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63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91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A5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72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72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sid w:val="003E3355"/>
    <w:pPr>
      <w:spacing w:line="240" w:lineRule="auto"/>
    </w:pPr>
    <w:rPr>
      <w:sz w:val="20"/>
      <w:szCs w:val="20"/>
    </w:rPr>
  </w:style>
  <w:style w:type="character" w:customStyle="1" w:styleId="CommentTextChar">
    <w:name w:val="Comment Text Char"/>
    <w:basedOn w:val="DefaultParagraphFont"/>
    <w:link w:val="CommentText"/>
    <w:uiPriority w:val="99"/>
    <w:semiHidden/>
    <w:rsid w:val="003E3355"/>
    <w:rPr>
      <w:sz w:val="20"/>
      <w:szCs w:val="20"/>
    </w:rPr>
  </w:style>
  <w:style w:type="character" w:styleId="CommentReference">
    <w:name w:val="annotation reference"/>
    <w:basedOn w:val="DefaultParagraphFont"/>
    <w:semiHidden/>
    <w:unhideWhenUsed/>
    <w:rsid w:val="00D30FE7"/>
    <w:rPr>
      <w:sz w:val="16"/>
      <w:szCs w:val="16"/>
    </w:rPr>
  </w:style>
  <w:style w:type="paragraph" w:styleId="CommentSubject">
    <w:name w:val="annotation subject"/>
    <w:basedOn w:val="CommentText"/>
    <w:next w:val="CommentText"/>
    <w:link w:val="CommentSubjectChar"/>
    <w:uiPriority w:val="99"/>
    <w:semiHidden/>
    <w:unhideWhenUsed/>
    <w:rsid w:val="00D30FE7"/>
    <w:rPr>
      <w:b/>
      <w:bCs/>
    </w:rPr>
  </w:style>
  <w:style w:type="character" w:customStyle="1" w:styleId="CommentSubjectChar">
    <w:name w:val="Comment Subject Char"/>
    <w:basedOn w:val="CommentTextChar"/>
    <w:link w:val="CommentSubject"/>
    <w:uiPriority w:val="99"/>
    <w:semiHidden/>
    <w:rsid w:val="00D30FE7"/>
    <w:rPr>
      <w:b/>
      <w:bCs/>
      <w:sz w:val="20"/>
      <w:szCs w:val="20"/>
    </w:rPr>
  </w:style>
  <w:style w:type="character" w:styleId="FollowedHyperlink">
    <w:name w:val="FollowedHyperlink"/>
    <w:basedOn w:val="DefaultParagraphFont"/>
    <w:uiPriority w:val="99"/>
    <w:semiHidden/>
    <w:unhideWhenUsed/>
    <w:rsid w:val="00CC3287"/>
    <w:rPr>
      <w:color w:val="800080" w:themeColor="followedHyperlink"/>
      <w:u w:val="single"/>
    </w:rPr>
  </w:style>
  <w:style w:type="paragraph" w:customStyle="1" w:styleId="H2">
    <w:name w:val="H2"/>
    <w:basedOn w:val="Normal"/>
    <w:next w:val="Normal"/>
    <w:rsid w:val="00B2551B"/>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customStyle="1" w:styleId="H3">
    <w:name w:val="H3"/>
    <w:basedOn w:val="Normal"/>
    <w:next w:val="Normal"/>
    <w:rsid w:val="00B2551B"/>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TOCHeading">
    <w:name w:val="TOC Heading"/>
    <w:basedOn w:val="Heading1"/>
    <w:next w:val="Normal"/>
    <w:uiPriority w:val="39"/>
    <w:semiHidden/>
    <w:unhideWhenUsed/>
    <w:qFormat/>
    <w:rsid w:val="00611557"/>
    <w:pPr>
      <w:outlineLvl w:val="9"/>
    </w:pPr>
    <w:rPr>
      <w:lang w:val="en-US" w:eastAsia="ja-JP"/>
    </w:rPr>
  </w:style>
  <w:style w:type="paragraph" w:styleId="TOC3">
    <w:name w:val="toc 3"/>
    <w:basedOn w:val="Normal"/>
    <w:next w:val="Normal"/>
    <w:autoRedefine/>
    <w:uiPriority w:val="39"/>
    <w:unhideWhenUsed/>
    <w:rsid w:val="00611557"/>
    <w:pPr>
      <w:spacing w:after="100"/>
      <w:ind w:left="440"/>
    </w:pPr>
  </w:style>
  <w:style w:type="paragraph" w:styleId="TOC2">
    <w:name w:val="toc 2"/>
    <w:basedOn w:val="Normal"/>
    <w:next w:val="Normal"/>
    <w:autoRedefine/>
    <w:uiPriority w:val="39"/>
    <w:unhideWhenUsed/>
    <w:rsid w:val="0061155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062">
      <w:bodyDiv w:val="1"/>
      <w:marLeft w:val="0"/>
      <w:marRight w:val="0"/>
      <w:marTop w:val="0"/>
      <w:marBottom w:val="0"/>
      <w:divBdr>
        <w:top w:val="none" w:sz="0" w:space="0" w:color="auto"/>
        <w:left w:val="none" w:sz="0" w:space="0" w:color="auto"/>
        <w:bottom w:val="none" w:sz="0" w:space="0" w:color="auto"/>
        <w:right w:val="none" w:sz="0" w:space="0" w:color="auto"/>
      </w:divBdr>
    </w:div>
    <w:div w:id="196966209">
      <w:bodyDiv w:val="1"/>
      <w:marLeft w:val="0"/>
      <w:marRight w:val="0"/>
      <w:marTop w:val="0"/>
      <w:marBottom w:val="0"/>
      <w:divBdr>
        <w:top w:val="none" w:sz="0" w:space="0" w:color="auto"/>
        <w:left w:val="none" w:sz="0" w:space="0" w:color="auto"/>
        <w:bottom w:val="none" w:sz="0" w:space="0" w:color="auto"/>
        <w:right w:val="none" w:sz="0" w:space="0" w:color="auto"/>
      </w:divBdr>
    </w:div>
    <w:div w:id="221254576">
      <w:bodyDiv w:val="1"/>
      <w:marLeft w:val="0"/>
      <w:marRight w:val="0"/>
      <w:marTop w:val="0"/>
      <w:marBottom w:val="0"/>
      <w:divBdr>
        <w:top w:val="none" w:sz="0" w:space="0" w:color="auto"/>
        <w:left w:val="none" w:sz="0" w:space="0" w:color="auto"/>
        <w:bottom w:val="none" w:sz="0" w:space="0" w:color="auto"/>
        <w:right w:val="none" w:sz="0" w:space="0" w:color="auto"/>
      </w:divBdr>
    </w:div>
    <w:div w:id="257100306">
      <w:bodyDiv w:val="1"/>
      <w:marLeft w:val="0"/>
      <w:marRight w:val="0"/>
      <w:marTop w:val="0"/>
      <w:marBottom w:val="0"/>
      <w:divBdr>
        <w:top w:val="none" w:sz="0" w:space="0" w:color="auto"/>
        <w:left w:val="none" w:sz="0" w:space="0" w:color="auto"/>
        <w:bottom w:val="none" w:sz="0" w:space="0" w:color="auto"/>
        <w:right w:val="none" w:sz="0" w:space="0" w:color="auto"/>
      </w:divBdr>
    </w:div>
    <w:div w:id="323362793">
      <w:bodyDiv w:val="1"/>
      <w:marLeft w:val="0"/>
      <w:marRight w:val="0"/>
      <w:marTop w:val="0"/>
      <w:marBottom w:val="0"/>
      <w:divBdr>
        <w:top w:val="none" w:sz="0" w:space="0" w:color="auto"/>
        <w:left w:val="none" w:sz="0" w:space="0" w:color="auto"/>
        <w:bottom w:val="none" w:sz="0" w:space="0" w:color="auto"/>
        <w:right w:val="none" w:sz="0" w:space="0" w:color="auto"/>
      </w:divBdr>
    </w:div>
    <w:div w:id="503979717">
      <w:bodyDiv w:val="1"/>
      <w:marLeft w:val="0"/>
      <w:marRight w:val="0"/>
      <w:marTop w:val="0"/>
      <w:marBottom w:val="0"/>
      <w:divBdr>
        <w:top w:val="none" w:sz="0" w:space="0" w:color="auto"/>
        <w:left w:val="none" w:sz="0" w:space="0" w:color="auto"/>
        <w:bottom w:val="none" w:sz="0" w:space="0" w:color="auto"/>
        <w:right w:val="none" w:sz="0" w:space="0" w:color="auto"/>
      </w:divBdr>
    </w:div>
    <w:div w:id="551960180">
      <w:bodyDiv w:val="1"/>
      <w:marLeft w:val="0"/>
      <w:marRight w:val="0"/>
      <w:marTop w:val="0"/>
      <w:marBottom w:val="0"/>
      <w:divBdr>
        <w:top w:val="none" w:sz="0" w:space="0" w:color="auto"/>
        <w:left w:val="none" w:sz="0" w:space="0" w:color="auto"/>
        <w:bottom w:val="none" w:sz="0" w:space="0" w:color="auto"/>
        <w:right w:val="none" w:sz="0" w:space="0" w:color="auto"/>
      </w:divBdr>
    </w:div>
    <w:div w:id="792289639">
      <w:bodyDiv w:val="1"/>
      <w:marLeft w:val="0"/>
      <w:marRight w:val="0"/>
      <w:marTop w:val="0"/>
      <w:marBottom w:val="0"/>
      <w:divBdr>
        <w:top w:val="none" w:sz="0" w:space="0" w:color="auto"/>
        <w:left w:val="none" w:sz="0" w:space="0" w:color="auto"/>
        <w:bottom w:val="none" w:sz="0" w:space="0" w:color="auto"/>
        <w:right w:val="none" w:sz="0" w:space="0" w:color="auto"/>
      </w:divBdr>
    </w:div>
    <w:div w:id="825392475">
      <w:bodyDiv w:val="1"/>
      <w:marLeft w:val="0"/>
      <w:marRight w:val="0"/>
      <w:marTop w:val="0"/>
      <w:marBottom w:val="0"/>
      <w:divBdr>
        <w:top w:val="none" w:sz="0" w:space="0" w:color="auto"/>
        <w:left w:val="none" w:sz="0" w:space="0" w:color="auto"/>
        <w:bottom w:val="none" w:sz="0" w:space="0" w:color="auto"/>
        <w:right w:val="none" w:sz="0" w:space="0" w:color="auto"/>
      </w:divBdr>
    </w:div>
    <w:div w:id="826635014">
      <w:bodyDiv w:val="1"/>
      <w:marLeft w:val="0"/>
      <w:marRight w:val="0"/>
      <w:marTop w:val="0"/>
      <w:marBottom w:val="0"/>
      <w:divBdr>
        <w:top w:val="none" w:sz="0" w:space="0" w:color="auto"/>
        <w:left w:val="none" w:sz="0" w:space="0" w:color="auto"/>
        <w:bottom w:val="none" w:sz="0" w:space="0" w:color="auto"/>
        <w:right w:val="none" w:sz="0" w:space="0" w:color="auto"/>
      </w:divBdr>
    </w:div>
    <w:div w:id="1164203436">
      <w:bodyDiv w:val="1"/>
      <w:marLeft w:val="0"/>
      <w:marRight w:val="0"/>
      <w:marTop w:val="0"/>
      <w:marBottom w:val="0"/>
      <w:divBdr>
        <w:top w:val="none" w:sz="0" w:space="0" w:color="auto"/>
        <w:left w:val="none" w:sz="0" w:space="0" w:color="auto"/>
        <w:bottom w:val="none" w:sz="0" w:space="0" w:color="auto"/>
        <w:right w:val="none" w:sz="0" w:space="0" w:color="auto"/>
      </w:divBdr>
      <w:divsChild>
        <w:div w:id="828131238">
          <w:marLeft w:val="0"/>
          <w:marRight w:val="0"/>
          <w:marTop w:val="100"/>
          <w:marBottom w:val="100"/>
          <w:divBdr>
            <w:top w:val="none" w:sz="0" w:space="0" w:color="auto"/>
            <w:left w:val="none" w:sz="0" w:space="0" w:color="auto"/>
            <w:bottom w:val="none" w:sz="0" w:space="0" w:color="auto"/>
            <w:right w:val="none" w:sz="0" w:space="0" w:color="auto"/>
          </w:divBdr>
          <w:divsChild>
            <w:div w:id="855079112">
              <w:marLeft w:val="0"/>
              <w:marRight w:val="0"/>
              <w:marTop w:val="0"/>
              <w:marBottom w:val="0"/>
              <w:divBdr>
                <w:top w:val="none" w:sz="0" w:space="0" w:color="auto"/>
                <w:left w:val="none" w:sz="0" w:space="0" w:color="auto"/>
                <w:bottom w:val="none" w:sz="0" w:space="0" w:color="auto"/>
                <w:right w:val="none" w:sz="0" w:space="0" w:color="auto"/>
              </w:divBdr>
              <w:divsChild>
                <w:div w:id="1508905573">
                  <w:marLeft w:val="0"/>
                  <w:marRight w:val="0"/>
                  <w:marTop w:val="0"/>
                  <w:marBottom w:val="0"/>
                  <w:divBdr>
                    <w:top w:val="none" w:sz="0" w:space="0" w:color="auto"/>
                    <w:left w:val="none" w:sz="0" w:space="0" w:color="auto"/>
                    <w:bottom w:val="none" w:sz="0" w:space="0" w:color="auto"/>
                    <w:right w:val="none" w:sz="0" w:space="0" w:color="auto"/>
                  </w:divBdr>
                  <w:divsChild>
                    <w:div w:id="921450866">
                      <w:marLeft w:val="0"/>
                      <w:marRight w:val="0"/>
                      <w:marTop w:val="0"/>
                      <w:marBottom w:val="0"/>
                      <w:divBdr>
                        <w:top w:val="none" w:sz="0" w:space="0" w:color="auto"/>
                        <w:left w:val="none" w:sz="0" w:space="0" w:color="auto"/>
                        <w:bottom w:val="none" w:sz="0" w:space="0" w:color="auto"/>
                        <w:right w:val="none" w:sz="0" w:space="0" w:color="auto"/>
                      </w:divBdr>
                      <w:divsChild>
                        <w:div w:id="237058604">
                          <w:marLeft w:val="0"/>
                          <w:marRight w:val="0"/>
                          <w:marTop w:val="0"/>
                          <w:marBottom w:val="0"/>
                          <w:divBdr>
                            <w:top w:val="none" w:sz="0" w:space="0" w:color="auto"/>
                            <w:left w:val="none" w:sz="0" w:space="0" w:color="auto"/>
                            <w:bottom w:val="none" w:sz="0" w:space="0" w:color="auto"/>
                            <w:right w:val="none" w:sz="0" w:space="0" w:color="auto"/>
                          </w:divBdr>
                          <w:divsChild>
                            <w:div w:id="755789141">
                              <w:marLeft w:val="0"/>
                              <w:marRight w:val="0"/>
                              <w:marTop w:val="0"/>
                              <w:marBottom w:val="0"/>
                              <w:divBdr>
                                <w:top w:val="none" w:sz="0" w:space="0" w:color="auto"/>
                                <w:left w:val="none" w:sz="0" w:space="0" w:color="auto"/>
                                <w:bottom w:val="none" w:sz="0" w:space="0" w:color="auto"/>
                                <w:right w:val="none" w:sz="0" w:space="0" w:color="auto"/>
                              </w:divBdr>
                              <w:divsChild>
                                <w:div w:id="577326500">
                                  <w:marLeft w:val="0"/>
                                  <w:marRight w:val="0"/>
                                  <w:marTop w:val="100"/>
                                  <w:marBottom w:val="100"/>
                                  <w:divBdr>
                                    <w:top w:val="none" w:sz="0" w:space="0" w:color="auto"/>
                                    <w:left w:val="none" w:sz="0" w:space="0" w:color="auto"/>
                                    <w:bottom w:val="none" w:sz="0" w:space="0" w:color="auto"/>
                                    <w:right w:val="none" w:sz="0" w:space="0" w:color="auto"/>
                                  </w:divBdr>
                                  <w:divsChild>
                                    <w:div w:id="1268268020">
                                      <w:marLeft w:val="0"/>
                                      <w:marRight w:val="0"/>
                                      <w:marTop w:val="0"/>
                                      <w:marBottom w:val="0"/>
                                      <w:divBdr>
                                        <w:top w:val="none" w:sz="0" w:space="0" w:color="auto"/>
                                        <w:left w:val="none" w:sz="0" w:space="0" w:color="auto"/>
                                        <w:bottom w:val="none" w:sz="0" w:space="0" w:color="auto"/>
                                        <w:right w:val="none" w:sz="0" w:space="0" w:color="auto"/>
                                      </w:divBdr>
                                      <w:divsChild>
                                        <w:div w:id="1183980798">
                                          <w:marLeft w:val="0"/>
                                          <w:marRight w:val="0"/>
                                          <w:marTop w:val="0"/>
                                          <w:marBottom w:val="0"/>
                                          <w:divBdr>
                                            <w:top w:val="none" w:sz="0" w:space="0" w:color="auto"/>
                                            <w:left w:val="none" w:sz="0" w:space="0" w:color="auto"/>
                                            <w:bottom w:val="none" w:sz="0" w:space="0" w:color="auto"/>
                                            <w:right w:val="none" w:sz="0" w:space="0" w:color="auto"/>
                                          </w:divBdr>
                                          <w:divsChild>
                                            <w:div w:id="1114590145">
                                              <w:marLeft w:val="0"/>
                                              <w:marRight w:val="0"/>
                                              <w:marTop w:val="0"/>
                                              <w:marBottom w:val="0"/>
                                              <w:divBdr>
                                                <w:top w:val="none" w:sz="0" w:space="0" w:color="auto"/>
                                                <w:left w:val="none" w:sz="0" w:space="0" w:color="auto"/>
                                                <w:bottom w:val="none" w:sz="0" w:space="0" w:color="auto"/>
                                                <w:right w:val="none" w:sz="0" w:space="0" w:color="auto"/>
                                              </w:divBdr>
                                              <w:divsChild>
                                                <w:div w:id="175467666">
                                                  <w:marLeft w:val="0"/>
                                                  <w:marRight w:val="0"/>
                                                  <w:marTop w:val="0"/>
                                                  <w:marBottom w:val="0"/>
                                                  <w:divBdr>
                                                    <w:top w:val="none" w:sz="0" w:space="0" w:color="auto"/>
                                                    <w:left w:val="none" w:sz="0" w:space="0" w:color="auto"/>
                                                    <w:bottom w:val="none" w:sz="0" w:space="0" w:color="auto"/>
                                                    <w:right w:val="none" w:sz="0" w:space="0" w:color="auto"/>
                                                  </w:divBdr>
                                                  <w:divsChild>
                                                    <w:div w:id="1956400437">
                                                      <w:marLeft w:val="0"/>
                                                      <w:marRight w:val="0"/>
                                                      <w:marTop w:val="0"/>
                                                      <w:marBottom w:val="0"/>
                                                      <w:divBdr>
                                                        <w:top w:val="none" w:sz="0" w:space="0" w:color="auto"/>
                                                        <w:left w:val="none" w:sz="0" w:space="0" w:color="auto"/>
                                                        <w:bottom w:val="none" w:sz="0" w:space="0" w:color="auto"/>
                                                        <w:right w:val="none" w:sz="0" w:space="0" w:color="auto"/>
                                                      </w:divBdr>
                                                      <w:divsChild>
                                                        <w:div w:id="681517745">
                                                          <w:marLeft w:val="0"/>
                                                          <w:marRight w:val="0"/>
                                                          <w:marTop w:val="0"/>
                                                          <w:marBottom w:val="0"/>
                                                          <w:divBdr>
                                                            <w:top w:val="none" w:sz="0" w:space="0" w:color="auto"/>
                                                            <w:left w:val="none" w:sz="0" w:space="0" w:color="auto"/>
                                                            <w:bottom w:val="none" w:sz="0" w:space="0" w:color="auto"/>
                                                            <w:right w:val="none" w:sz="0" w:space="0" w:color="auto"/>
                                                          </w:divBdr>
                                                          <w:divsChild>
                                                            <w:div w:id="533349262">
                                                              <w:marLeft w:val="0"/>
                                                              <w:marRight w:val="0"/>
                                                              <w:marTop w:val="0"/>
                                                              <w:marBottom w:val="0"/>
                                                              <w:divBdr>
                                                                <w:top w:val="none" w:sz="0" w:space="0" w:color="auto"/>
                                                                <w:left w:val="none" w:sz="0" w:space="0" w:color="auto"/>
                                                                <w:bottom w:val="none" w:sz="0" w:space="0" w:color="auto"/>
                                                                <w:right w:val="none" w:sz="0" w:space="0" w:color="auto"/>
                                                              </w:divBdr>
                                                              <w:divsChild>
                                                                <w:div w:id="1366639057">
                                                                  <w:marLeft w:val="0"/>
                                                                  <w:marRight w:val="0"/>
                                                                  <w:marTop w:val="0"/>
                                                                  <w:marBottom w:val="0"/>
                                                                  <w:divBdr>
                                                                    <w:top w:val="none" w:sz="0" w:space="0" w:color="auto"/>
                                                                    <w:left w:val="none" w:sz="0" w:space="0" w:color="auto"/>
                                                                    <w:bottom w:val="none" w:sz="0" w:space="0" w:color="auto"/>
                                                                    <w:right w:val="none" w:sz="0" w:space="0" w:color="auto"/>
                                                                  </w:divBdr>
                                                                </w:div>
                                                                <w:div w:id="212973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6285267">
      <w:bodyDiv w:val="1"/>
      <w:marLeft w:val="0"/>
      <w:marRight w:val="0"/>
      <w:marTop w:val="0"/>
      <w:marBottom w:val="0"/>
      <w:divBdr>
        <w:top w:val="none" w:sz="0" w:space="0" w:color="auto"/>
        <w:left w:val="none" w:sz="0" w:space="0" w:color="auto"/>
        <w:bottom w:val="none" w:sz="0" w:space="0" w:color="auto"/>
        <w:right w:val="none" w:sz="0" w:space="0" w:color="auto"/>
      </w:divBdr>
    </w:div>
    <w:div w:id="1278096368">
      <w:bodyDiv w:val="1"/>
      <w:marLeft w:val="0"/>
      <w:marRight w:val="0"/>
      <w:marTop w:val="0"/>
      <w:marBottom w:val="0"/>
      <w:divBdr>
        <w:top w:val="none" w:sz="0" w:space="0" w:color="auto"/>
        <w:left w:val="none" w:sz="0" w:space="0" w:color="auto"/>
        <w:bottom w:val="none" w:sz="0" w:space="0" w:color="auto"/>
        <w:right w:val="none" w:sz="0" w:space="0" w:color="auto"/>
      </w:divBdr>
      <w:divsChild>
        <w:div w:id="742723333">
          <w:marLeft w:val="0"/>
          <w:marRight w:val="0"/>
          <w:marTop w:val="100"/>
          <w:marBottom w:val="100"/>
          <w:divBdr>
            <w:top w:val="none" w:sz="0" w:space="0" w:color="auto"/>
            <w:left w:val="none" w:sz="0" w:space="0" w:color="auto"/>
            <w:bottom w:val="none" w:sz="0" w:space="0" w:color="auto"/>
            <w:right w:val="none" w:sz="0" w:space="0" w:color="auto"/>
          </w:divBdr>
          <w:divsChild>
            <w:div w:id="917522214">
              <w:marLeft w:val="0"/>
              <w:marRight w:val="0"/>
              <w:marTop w:val="0"/>
              <w:marBottom w:val="0"/>
              <w:divBdr>
                <w:top w:val="none" w:sz="0" w:space="0" w:color="auto"/>
                <w:left w:val="none" w:sz="0" w:space="0" w:color="auto"/>
                <w:bottom w:val="none" w:sz="0" w:space="0" w:color="auto"/>
                <w:right w:val="none" w:sz="0" w:space="0" w:color="auto"/>
              </w:divBdr>
              <w:divsChild>
                <w:div w:id="722023512">
                  <w:marLeft w:val="0"/>
                  <w:marRight w:val="0"/>
                  <w:marTop w:val="0"/>
                  <w:marBottom w:val="0"/>
                  <w:divBdr>
                    <w:top w:val="none" w:sz="0" w:space="0" w:color="auto"/>
                    <w:left w:val="none" w:sz="0" w:space="0" w:color="auto"/>
                    <w:bottom w:val="none" w:sz="0" w:space="0" w:color="auto"/>
                    <w:right w:val="none" w:sz="0" w:space="0" w:color="auto"/>
                  </w:divBdr>
                  <w:divsChild>
                    <w:div w:id="422842760">
                      <w:marLeft w:val="0"/>
                      <w:marRight w:val="0"/>
                      <w:marTop w:val="0"/>
                      <w:marBottom w:val="0"/>
                      <w:divBdr>
                        <w:top w:val="none" w:sz="0" w:space="0" w:color="auto"/>
                        <w:left w:val="none" w:sz="0" w:space="0" w:color="auto"/>
                        <w:bottom w:val="none" w:sz="0" w:space="0" w:color="auto"/>
                        <w:right w:val="none" w:sz="0" w:space="0" w:color="auto"/>
                      </w:divBdr>
                      <w:divsChild>
                        <w:div w:id="331297573">
                          <w:marLeft w:val="0"/>
                          <w:marRight w:val="0"/>
                          <w:marTop w:val="0"/>
                          <w:marBottom w:val="0"/>
                          <w:divBdr>
                            <w:top w:val="none" w:sz="0" w:space="0" w:color="auto"/>
                            <w:left w:val="none" w:sz="0" w:space="0" w:color="auto"/>
                            <w:bottom w:val="none" w:sz="0" w:space="0" w:color="auto"/>
                            <w:right w:val="none" w:sz="0" w:space="0" w:color="auto"/>
                          </w:divBdr>
                          <w:divsChild>
                            <w:div w:id="1077748719">
                              <w:marLeft w:val="0"/>
                              <w:marRight w:val="0"/>
                              <w:marTop w:val="0"/>
                              <w:marBottom w:val="0"/>
                              <w:divBdr>
                                <w:top w:val="none" w:sz="0" w:space="0" w:color="auto"/>
                                <w:left w:val="none" w:sz="0" w:space="0" w:color="auto"/>
                                <w:bottom w:val="none" w:sz="0" w:space="0" w:color="auto"/>
                                <w:right w:val="none" w:sz="0" w:space="0" w:color="auto"/>
                              </w:divBdr>
                              <w:divsChild>
                                <w:div w:id="362368354">
                                  <w:marLeft w:val="0"/>
                                  <w:marRight w:val="0"/>
                                  <w:marTop w:val="100"/>
                                  <w:marBottom w:val="100"/>
                                  <w:divBdr>
                                    <w:top w:val="none" w:sz="0" w:space="0" w:color="auto"/>
                                    <w:left w:val="none" w:sz="0" w:space="0" w:color="auto"/>
                                    <w:bottom w:val="none" w:sz="0" w:space="0" w:color="auto"/>
                                    <w:right w:val="none" w:sz="0" w:space="0" w:color="auto"/>
                                  </w:divBdr>
                                  <w:divsChild>
                                    <w:div w:id="2089644631">
                                      <w:marLeft w:val="0"/>
                                      <w:marRight w:val="0"/>
                                      <w:marTop w:val="0"/>
                                      <w:marBottom w:val="0"/>
                                      <w:divBdr>
                                        <w:top w:val="none" w:sz="0" w:space="0" w:color="auto"/>
                                        <w:left w:val="none" w:sz="0" w:space="0" w:color="auto"/>
                                        <w:bottom w:val="none" w:sz="0" w:space="0" w:color="auto"/>
                                        <w:right w:val="none" w:sz="0" w:space="0" w:color="auto"/>
                                      </w:divBdr>
                                      <w:divsChild>
                                        <w:div w:id="1504857016">
                                          <w:marLeft w:val="0"/>
                                          <w:marRight w:val="0"/>
                                          <w:marTop w:val="0"/>
                                          <w:marBottom w:val="0"/>
                                          <w:divBdr>
                                            <w:top w:val="none" w:sz="0" w:space="0" w:color="auto"/>
                                            <w:left w:val="none" w:sz="0" w:space="0" w:color="auto"/>
                                            <w:bottom w:val="none" w:sz="0" w:space="0" w:color="auto"/>
                                            <w:right w:val="none" w:sz="0" w:space="0" w:color="auto"/>
                                          </w:divBdr>
                                          <w:divsChild>
                                            <w:div w:id="1679229431">
                                              <w:marLeft w:val="0"/>
                                              <w:marRight w:val="0"/>
                                              <w:marTop w:val="0"/>
                                              <w:marBottom w:val="0"/>
                                              <w:divBdr>
                                                <w:top w:val="none" w:sz="0" w:space="0" w:color="auto"/>
                                                <w:left w:val="none" w:sz="0" w:space="0" w:color="auto"/>
                                                <w:bottom w:val="none" w:sz="0" w:space="0" w:color="auto"/>
                                                <w:right w:val="none" w:sz="0" w:space="0" w:color="auto"/>
                                              </w:divBdr>
                                              <w:divsChild>
                                                <w:div w:id="650988645">
                                                  <w:marLeft w:val="0"/>
                                                  <w:marRight w:val="0"/>
                                                  <w:marTop w:val="0"/>
                                                  <w:marBottom w:val="0"/>
                                                  <w:divBdr>
                                                    <w:top w:val="none" w:sz="0" w:space="0" w:color="auto"/>
                                                    <w:left w:val="none" w:sz="0" w:space="0" w:color="auto"/>
                                                    <w:bottom w:val="none" w:sz="0" w:space="0" w:color="auto"/>
                                                    <w:right w:val="none" w:sz="0" w:space="0" w:color="auto"/>
                                                  </w:divBdr>
                                                  <w:divsChild>
                                                    <w:div w:id="514878022">
                                                      <w:marLeft w:val="0"/>
                                                      <w:marRight w:val="0"/>
                                                      <w:marTop w:val="0"/>
                                                      <w:marBottom w:val="0"/>
                                                      <w:divBdr>
                                                        <w:top w:val="none" w:sz="0" w:space="0" w:color="auto"/>
                                                        <w:left w:val="none" w:sz="0" w:space="0" w:color="auto"/>
                                                        <w:bottom w:val="none" w:sz="0" w:space="0" w:color="auto"/>
                                                        <w:right w:val="none" w:sz="0" w:space="0" w:color="auto"/>
                                                      </w:divBdr>
                                                      <w:divsChild>
                                                        <w:div w:id="957643288">
                                                          <w:marLeft w:val="0"/>
                                                          <w:marRight w:val="0"/>
                                                          <w:marTop w:val="0"/>
                                                          <w:marBottom w:val="0"/>
                                                          <w:divBdr>
                                                            <w:top w:val="none" w:sz="0" w:space="0" w:color="auto"/>
                                                            <w:left w:val="none" w:sz="0" w:space="0" w:color="auto"/>
                                                            <w:bottom w:val="none" w:sz="0" w:space="0" w:color="auto"/>
                                                            <w:right w:val="none" w:sz="0" w:space="0" w:color="auto"/>
                                                          </w:divBdr>
                                                          <w:divsChild>
                                                            <w:div w:id="1735734981">
                                                              <w:marLeft w:val="0"/>
                                                              <w:marRight w:val="0"/>
                                                              <w:marTop w:val="0"/>
                                                              <w:marBottom w:val="0"/>
                                                              <w:divBdr>
                                                                <w:top w:val="none" w:sz="0" w:space="0" w:color="auto"/>
                                                                <w:left w:val="none" w:sz="0" w:space="0" w:color="auto"/>
                                                                <w:bottom w:val="none" w:sz="0" w:space="0" w:color="auto"/>
                                                                <w:right w:val="none" w:sz="0" w:space="0" w:color="auto"/>
                                                              </w:divBdr>
                                                              <w:divsChild>
                                                                <w:div w:id="13068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5497673">
      <w:bodyDiv w:val="1"/>
      <w:marLeft w:val="0"/>
      <w:marRight w:val="0"/>
      <w:marTop w:val="0"/>
      <w:marBottom w:val="0"/>
      <w:divBdr>
        <w:top w:val="none" w:sz="0" w:space="0" w:color="auto"/>
        <w:left w:val="none" w:sz="0" w:space="0" w:color="auto"/>
        <w:bottom w:val="none" w:sz="0" w:space="0" w:color="auto"/>
        <w:right w:val="none" w:sz="0" w:space="0" w:color="auto"/>
      </w:divBdr>
    </w:div>
    <w:div w:id="1448431537">
      <w:bodyDiv w:val="1"/>
      <w:marLeft w:val="0"/>
      <w:marRight w:val="0"/>
      <w:marTop w:val="0"/>
      <w:marBottom w:val="0"/>
      <w:divBdr>
        <w:top w:val="none" w:sz="0" w:space="0" w:color="auto"/>
        <w:left w:val="none" w:sz="0" w:space="0" w:color="auto"/>
        <w:bottom w:val="none" w:sz="0" w:space="0" w:color="auto"/>
        <w:right w:val="none" w:sz="0" w:space="0" w:color="auto"/>
      </w:divBdr>
    </w:div>
    <w:div w:id="1481655922">
      <w:bodyDiv w:val="1"/>
      <w:marLeft w:val="0"/>
      <w:marRight w:val="0"/>
      <w:marTop w:val="0"/>
      <w:marBottom w:val="0"/>
      <w:divBdr>
        <w:top w:val="none" w:sz="0" w:space="0" w:color="auto"/>
        <w:left w:val="none" w:sz="0" w:space="0" w:color="auto"/>
        <w:bottom w:val="none" w:sz="0" w:space="0" w:color="auto"/>
        <w:right w:val="none" w:sz="0" w:space="0" w:color="auto"/>
      </w:divBdr>
    </w:div>
    <w:div w:id="1562247795">
      <w:bodyDiv w:val="1"/>
      <w:marLeft w:val="0"/>
      <w:marRight w:val="0"/>
      <w:marTop w:val="0"/>
      <w:marBottom w:val="0"/>
      <w:divBdr>
        <w:top w:val="none" w:sz="0" w:space="0" w:color="auto"/>
        <w:left w:val="none" w:sz="0" w:space="0" w:color="auto"/>
        <w:bottom w:val="none" w:sz="0" w:space="0" w:color="auto"/>
        <w:right w:val="none" w:sz="0" w:space="0" w:color="auto"/>
      </w:divBdr>
    </w:div>
    <w:div w:id="2001225785">
      <w:bodyDiv w:val="1"/>
      <w:marLeft w:val="0"/>
      <w:marRight w:val="0"/>
      <w:marTop w:val="0"/>
      <w:marBottom w:val="0"/>
      <w:divBdr>
        <w:top w:val="none" w:sz="0" w:space="0" w:color="auto"/>
        <w:left w:val="none" w:sz="0" w:space="0" w:color="auto"/>
        <w:bottom w:val="none" w:sz="0" w:space="0" w:color="auto"/>
        <w:right w:val="none" w:sz="0" w:space="0" w:color="auto"/>
      </w:divBdr>
    </w:div>
    <w:div w:id="20248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elincs.gov.uk/council-information-partnerships/partnerships/commissioning-plan-outcomes-framewor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2D696-A6C2-4701-95FD-7E6A5FE32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5540</Words>
  <Characters>31580</Characters>
  <Application>Microsoft Office Word</Application>
  <DocSecurity>0</DocSecurity>
  <Lines>263</Lines>
  <Paragraphs>74</Paragraphs>
  <ScaleCrop>false</ScaleCrop>
  <Company/>
  <LinksUpToDate>false</LinksUpToDate>
  <CharactersWithSpaces>37046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2025-06-10T09:31:00Z</dcterms:created>
  <dcterms:modified xsi:type="dcterms:W3CDTF">2025-06-10T09:32:00Z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4f7c4fd7,5c853a7d,6c8383f0,3f649a8b,2abc0c03,1229600e</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cc2c4f90-508d-489a-8965-0bad9512f598_Enabled">
    <vt:lpwstr>true</vt:lpwstr>
  </property>
  <property fmtid="{D5CDD505-2E9C-101B-9397-08002B2CF9AE}" pid="6" name="MSIP_Label_cc2c4f90-508d-489a-8965-0bad9512f598_SetDate">
    <vt:lpwstr>2025-06-10T09:32:07Z</vt:lpwstr>
  </property>
  <property fmtid="{D5CDD505-2E9C-101B-9397-08002B2CF9AE}" pid="7" name="MSIP_Label_cc2c4f90-508d-489a-8965-0bad9512f598_Method">
    <vt:lpwstr>Privileged</vt:lpwstr>
  </property>
  <property fmtid="{D5CDD505-2E9C-101B-9397-08002B2CF9AE}" pid="8" name="MSIP_Label_cc2c4f90-508d-489a-8965-0bad9512f598_Name">
    <vt:lpwstr>OFFICIAL</vt:lpwstr>
  </property>
  <property fmtid="{D5CDD505-2E9C-101B-9397-08002B2CF9AE}" pid="9" name="MSIP_Label_cc2c4f90-508d-489a-8965-0bad9512f598_SiteId">
    <vt:lpwstr>2000653a-c2c6-4009-ac5a-2455bfbfb61d</vt:lpwstr>
  </property>
  <property fmtid="{D5CDD505-2E9C-101B-9397-08002B2CF9AE}" pid="10" name="MSIP_Label_cc2c4f90-508d-489a-8965-0bad9512f598_ActionId">
    <vt:lpwstr>fdd8fc83-6981-4139-886e-2ce7f97827f6</vt:lpwstr>
  </property>
  <property fmtid="{D5CDD505-2E9C-101B-9397-08002B2CF9AE}" pid="11" name="MSIP_Label_cc2c4f90-508d-489a-8965-0bad9512f598_ContentBits">
    <vt:lpwstr>1</vt:lpwstr>
  </property>
  <property fmtid="{D5CDD505-2E9C-101B-9397-08002B2CF9AE}" pid="12" name="MSIP_Label_cc2c4f90-508d-489a-8965-0bad9512f598_Tag">
    <vt:lpwstr>10, 0, 1, 1</vt:lpwstr>
  </property>
</Properties>
</file>