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C9D6" w14:textId="217CB4D0" w:rsidR="006254E6" w:rsidRDefault="000F0D6B" w:rsidP="00021C16">
      <w:pPr>
        <w:jc w:val="right"/>
        <w:rPr>
          <w:rFonts w:ascii="Arial" w:hAnsi="Arial" w:cs="Arial"/>
          <w:sz w:val="96"/>
          <w:szCs w:val="96"/>
        </w:rPr>
      </w:pPr>
      <w:r>
        <w:rPr>
          <w:noProof/>
        </w:rPr>
        <w:drawing>
          <wp:inline distT="0" distB="0" distL="0" distR="0" wp14:anchorId="757F7D0C" wp14:editId="53822821">
            <wp:extent cx="1995556" cy="1061466"/>
            <wp:effectExtent l="0" t="0" r="5080" b="5715"/>
            <wp:docPr id="8" name="Picture 18" descr="NHS Humber and North York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descr="NHS Humber and North Yorkshire ICB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7837" cy="1067998"/>
                    </a:xfrm>
                    <a:prstGeom prst="rect">
                      <a:avLst/>
                    </a:prstGeom>
                    <a:noFill/>
                    <a:ln>
                      <a:noFill/>
                    </a:ln>
                  </pic:spPr>
                </pic:pic>
              </a:graphicData>
            </a:graphic>
          </wp:inline>
        </w:drawing>
      </w:r>
      <w:r>
        <w:rPr>
          <w:rFonts w:ascii="Arial" w:hAnsi="Arial" w:cs="Arial"/>
          <w:b/>
          <w:bCs/>
          <w:noProof/>
          <w:color w:val="000000"/>
          <w:lang w:eastAsia="en-GB"/>
        </w:rPr>
        <w:t xml:space="preserve">           </w:t>
      </w:r>
      <w:r w:rsidR="00021C16">
        <w:rPr>
          <w:noProof/>
          <w:lang w:eastAsia="en-GB"/>
        </w:rPr>
        <w:drawing>
          <wp:inline distT="0" distB="0" distL="0" distR="0" wp14:anchorId="12B89543" wp14:editId="7951755B">
            <wp:extent cx="1494790" cy="1387475"/>
            <wp:effectExtent l="0" t="0" r="0" b="3175"/>
            <wp:docPr id="3" name="Picture 3" descr="NELC logo"/>
            <wp:cNvGraphicFramePr/>
            <a:graphic xmlns:a="http://schemas.openxmlformats.org/drawingml/2006/main">
              <a:graphicData uri="http://schemas.openxmlformats.org/drawingml/2006/picture">
                <pic:pic xmlns:pic="http://schemas.openxmlformats.org/drawingml/2006/picture">
                  <pic:nvPicPr>
                    <pic:cNvPr id="3" name="Picture 3" descr="NELC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790" cy="1387475"/>
                    </a:xfrm>
                    <a:prstGeom prst="rect">
                      <a:avLst/>
                    </a:prstGeom>
                    <a:noFill/>
                    <a:ln>
                      <a:noFill/>
                    </a:ln>
                  </pic:spPr>
                </pic:pic>
              </a:graphicData>
            </a:graphic>
          </wp:inline>
        </w:drawing>
      </w:r>
    </w:p>
    <w:p w14:paraId="6912CA4A" w14:textId="77777777" w:rsidR="006254E6" w:rsidRDefault="006254E6">
      <w:pPr>
        <w:rPr>
          <w:rFonts w:ascii="Arial" w:hAnsi="Arial" w:cs="Arial"/>
          <w:sz w:val="96"/>
          <w:szCs w:val="96"/>
        </w:rPr>
      </w:pPr>
    </w:p>
    <w:p w14:paraId="10E777E4" w14:textId="77777777" w:rsidR="00437D21" w:rsidRDefault="00805220">
      <w:pPr>
        <w:rPr>
          <w:rFonts w:ascii="Arial" w:hAnsi="Arial" w:cs="Arial"/>
          <w:sz w:val="96"/>
          <w:szCs w:val="96"/>
        </w:rPr>
      </w:pPr>
      <w:r>
        <w:rPr>
          <w:rFonts w:ascii="Arial" w:hAnsi="Arial" w:cs="Arial"/>
          <w:sz w:val="96"/>
          <w:szCs w:val="96"/>
        </w:rPr>
        <w:t>Top-ups</w:t>
      </w:r>
      <w:r w:rsidR="006254E6">
        <w:rPr>
          <w:rFonts w:ascii="Arial" w:hAnsi="Arial" w:cs="Arial"/>
          <w:sz w:val="96"/>
          <w:szCs w:val="96"/>
        </w:rPr>
        <w:t xml:space="preserve"> Toolkit</w:t>
      </w:r>
      <w:r w:rsidR="00AA6E58">
        <w:rPr>
          <w:rFonts w:ascii="Arial" w:hAnsi="Arial" w:cs="Arial"/>
          <w:sz w:val="96"/>
          <w:szCs w:val="96"/>
        </w:rPr>
        <w:t>: Information for Service Users</w:t>
      </w:r>
      <w:r w:rsidR="006254E6">
        <w:rPr>
          <w:rFonts w:ascii="Arial" w:hAnsi="Arial" w:cs="Arial"/>
          <w:sz w:val="96"/>
          <w:szCs w:val="96"/>
        </w:rPr>
        <w:t xml:space="preserve"> </w:t>
      </w:r>
    </w:p>
    <w:p w14:paraId="1AEF14BC" w14:textId="77777777" w:rsidR="00437D21" w:rsidRDefault="00437D21">
      <w:pPr>
        <w:rPr>
          <w:rFonts w:ascii="Arial" w:hAnsi="Arial" w:cs="Arial"/>
          <w:sz w:val="96"/>
          <w:szCs w:val="96"/>
        </w:rPr>
      </w:pPr>
    </w:p>
    <w:p w14:paraId="60FB3EE5" w14:textId="77777777" w:rsidR="00021C16" w:rsidRDefault="00021C16">
      <w:pPr>
        <w:rPr>
          <w:rFonts w:ascii="Arial" w:hAnsi="Arial" w:cs="Arial"/>
          <w:sz w:val="24"/>
          <w:szCs w:val="24"/>
        </w:rPr>
      </w:pPr>
    </w:p>
    <w:p w14:paraId="21A8C5CA" w14:textId="77777777" w:rsidR="00AA6E58" w:rsidRDefault="00AA6E58">
      <w:pPr>
        <w:rPr>
          <w:rFonts w:ascii="Arial" w:hAnsi="Arial" w:cs="Arial"/>
          <w:sz w:val="24"/>
          <w:szCs w:val="24"/>
        </w:rPr>
      </w:pPr>
    </w:p>
    <w:p w14:paraId="62B88DC1" w14:textId="77777777" w:rsidR="00021C16" w:rsidRDefault="00021C16">
      <w:pPr>
        <w:rPr>
          <w:rFonts w:ascii="Arial" w:hAnsi="Arial" w:cs="Arial"/>
          <w:sz w:val="24"/>
          <w:szCs w:val="24"/>
        </w:rPr>
      </w:pPr>
    </w:p>
    <w:p w14:paraId="5D2307DE" w14:textId="77777777" w:rsidR="00021C16" w:rsidRDefault="00021C16">
      <w:pPr>
        <w:rPr>
          <w:rFonts w:ascii="Arial" w:hAnsi="Arial" w:cs="Arial"/>
          <w:sz w:val="24"/>
          <w:szCs w:val="24"/>
        </w:rPr>
      </w:pPr>
    </w:p>
    <w:p w14:paraId="23F1B8ED" w14:textId="72A4C0F8" w:rsidR="003C6C27" w:rsidRDefault="003C6C27">
      <w:pPr>
        <w:rPr>
          <w:rFonts w:ascii="Arial" w:hAnsi="Arial" w:cs="Arial"/>
          <w:sz w:val="32"/>
          <w:szCs w:val="40"/>
        </w:rPr>
      </w:pPr>
    </w:p>
    <w:p w14:paraId="0B501772" w14:textId="2B697BB6" w:rsidR="003C6C27" w:rsidRDefault="003C6C27">
      <w:pPr>
        <w:rPr>
          <w:rFonts w:ascii="Arial" w:hAnsi="Arial" w:cs="Arial"/>
          <w:sz w:val="32"/>
          <w:szCs w:val="40"/>
        </w:rPr>
      </w:pPr>
    </w:p>
    <w:p w14:paraId="1AA01E7F" w14:textId="358BEE1E" w:rsidR="00D9093E" w:rsidRPr="004468E1" w:rsidRDefault="006E2F91">
      <w:pPr>
        <w:rPr>
          <w:rFonts w:ascii="Arial" w:hAnsi="Arial" w:cs="Arial"/>
          <w:i/>
          <w:sz w:val="24"/>
          <w:szCs w:val="40"/>
        </w:rPr>
      </w:pPr>
      <w:r w:rsidRPr="004468E1">
        <w:rPr>
          <w:rFonts w:ascii="Arial" w:hAnsi="Arial" w:cs="Arial"/>
          <w:i/>
          <w:noProof/>
          <w:sz w:val="32"/>
          <w:szCs w:val="40"/>
          <w:lang w:eastAsia="en-GB"/>
        </w:rPr>
        <w:drawing>
          <wp:anchor distT="0" distB="0" distL="114300" distR="114300" simplePos="0" relativeHeight="251652608" behindDoc="0" locked="0" layoutInCell="1" allowOverlap="1" wp14:anchorId="4AA7C83B" wp14:editId="0377BE0F">
            <wp:simplePos x="0" y="0"/>
            <wp:positionH relativeFrom="column">
              <wp:posOffset>-84353</wp:posOffset>
            </wp:positionH>
            <wp:positionV relativeFrom="paragraph">
              <wp:posOffset>351079</wp:posOffset>
            </wp:positionV>
            <wp:extent cx="776605" cy="500380"/>
            <wp:effectExtent l="0" t="0" r="4445" b="0"/>
            <wp:wrapNone/>
            <wp:docPr id="4" name="Picture 28" descr="DH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DH_3268_A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605" cy="500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8E1" w:rsidRPr="004468E1">
        <w:rPr>
          <w:rFonts w:ascii="Arial" w:hAnsi="Arial" w:cs="Arial"/>
          <w:i/>
          <w:noProof/>
          <w:sz w:val="24"/>
          <w:szCs w:val="40"/>
          <w:lang w:eastAsia="en-GB"/>
        </w:rPr>
        <mc:AlternateContent>
          <mc:Choice Requires="wps">
            <w:drawing>
              <wp:anchor distT="0" distB="0" distL="114300" distR="114300" simplePos="0" relativeHeight="251658752" behindDoc="0" locked="0" layoutInCell="1" allowOverlap="1" wp14:anchorId="547892FC" wp14:editId="30ABABBC">
                <wp:simplePos x="0" y="0"/>
                <wp:positionH relativeFrom="column">
                  <wp:posOffset>2781300</wp:posOffset>
                </wp:positionH>
                <wp:positionV relativeFrom="paragraph">
                  <wp:posOffset>470535</wp:posOffset>
                </wp:positionV>
                <wp:extent cx="3409950" cy="314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14325"/>
                        </a:xfrm>
                        <a:prstGeom prst="rect">
                          <a:avLst/>
                        </a:prstGeom>
                        <a:solidFill>
                          <a:srgbClr val="FFFFFF"/>
                        </a:solidFill>
                        <a:ln w="9525">
                          <a:noFill/>
                          <a:miter lim="800000"/>
                          <a:headEnd/>
                          <a:tailEnd/>
                        </a:ln>
                      </wps:spPr>
                      <wps:txbx>
                        <w:txbxContent>
                          <w:p w14:paraId="3CC5C545" w14:textId="77777777" w:rsidR="004C45F6" w:rsidRPr="004468E1" w:rsidRDefault="004C45F6">
                            <w:pPr>
                              <w:rPr>
                                <w:rFonts w:ascii="Arial" w:hAnsi="Arial" w:cs="Arial"/>
                                <w:b/>
                              </w:rPr>
                            </w:pPr>
                            <w:r w:rsidRPr="004468E1">
                              <w:rPr>
                                <w:rFonts w:ascii="Arial" w:hAnsi="Arial" w:cs="Arial"/>
                                <w:b/>
                              </w:rPr>
                              <w:t>Supporting implementation of the Care Act 2014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7892FC" id="_x0000_t202" coordsize="21600,21600" o:spt="202" path="m,l,21600r21600,l21600,xe">
                <v:stroke joinstyle="miter"/>
                <v:path gradientshapeok="t" o:connecttype="rect"/>
              </v:shapetype>
              <v:shape id="Text Box 2" o:spid="_x0000_s1026" type="#_x0000_t202" style="position:absolute;margin-left:219pt;margin-top:37.05pt;width:268.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" stroked="f">
                <v:textbox>
                  <w:txbxContent>
                    <w:p w14:paraId="3CC5C545" w14:textId="77777777" w:rsidR="004C45F6" w:rsidRPr="004468E1" w:rsidRDefault="004C45F6">
                      <w:pPr>
                        <w:rPr>
                          <w:rFonts w:ascii="Arial" w:hAnsi="Arial" w:cs="Arial"/>
                          <w:b/>
                        </w:rPr>
                      </w:pPr>
                      <w:r w:rsidRPr="004468E1">
                        <w:rPr>
                          <w:rFonts w:ascii="Arial" w:hAnsi="Arial" w:cs="Arial"/>
                          <w:b/>
                        </w:rPr>
                        <w:t>Supporting implementation of the Care Act 2014</w:t>
                      </w:r>
                    </w:p>
                  </w:txbxContent>
                </v:textbox>
              </v:shape>
            </w:pict>
          </mc:Fallback>
        </mc:AlternateContent>
      </w:r>
      <w:r w:rsidR="004468E1" w:rsidRPr="004468E1">
        <w:rPr>
          <w:rFonts w:ascii="Arial" w:hAnsi="Arial" w:cs="Arial"/>
          <w:i/>
          <w:noProof/>
          <w:sz w:val="32"/>
          <w:szCs w:val="40"/>
          <w:lang w:eastAsia="en-GB"/>
        </w:rPr>
        <w:drawing>
          <wp:anchor distT="0" distB="0" distL="114300" distR="114300" simplePos="0" relativeHeight="251654656" behindDoc="0" locked="0" layoutInCell="1" allowOverlap="1" wp14:anchorId="44E80B23" wp14:editId="56F80229">
            <wp:simplePos x="0" y="0"/>
            <wp:positionH relativeFrom="column">
              <wp:posOffset>809625</wp:posOffset>
            </wp:positionH>
            <wp:positionV relativeFrom="paragraph">
              <wp:posOffset>353060</wp:posOffset>
            </wp:positionV>
            <wp:extent cx="1031240" cy="497205"/>
            <wp:effectExtent l="0" t="0" r="0" b="0"/>
            <wp:wrapNone/>
            <wp:docPr id="5" name="Picture 4" descr="AD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DASS logo"/>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1031240" cy="497205"/>
                    </a:xfrm>
                    <a:prstGeom prst="rect">
                      <a:avLst/>
                    </a:prstGeom>
                  </pic:spPr>
                </pic:pic>
              </a:graphicData>
            </a:graphic>
            <wp14:sizeRelH relativeFrom="margin">
              <wp14:pctWidth>0</wp14:pctWidth>
            </wp14:sizeRelH>
            <wp14:sizeRelV relativeFrom="margin">
              <wp14:pctHeight>0</wp14:pctHeight>
            </wp14:sizeRelV>
          </wp:anchor>
        </w:drawing>
      </w:r>
      <w:r w:rsidR="004468E1" w:rsidRPr="004468E1">
        <w:rPr>
          <w:rFonts w:ascii="Arial" w:hAnsi="Arial" w:cs="Arial"/>
          <w:i/>
          <w:noProof/>
          <w:sz w:val="32"/>
          <w:szCs w:val="40"/>
          <w:lang w:eastAsia="en-GB"/>
        </w:rPr>
        <w:drawing>
          <wp:anchor distT="0" distB="0" distL="114300" distR="114300" simplePos="0" relativeHeight="251656704" behindDoc="0" locked="0" layoutInCell="1" allowOverlap="1" wp14:anchorId="3E30044B" wp14:editId="040C49A2">
            <wp:simplePos x="0" y="0"/>
            <wp:positionH relativeFrom="column">
              <wp:posOffset>1924050</wp:posOffset>
            </wp:positionH>
            <wp:positionV relativeFrom="paragraph">
              <wp:posOffset>349885</wp:posOffset>
            </wp:positionV>
            <wp:extent cx="821690" cy="485775"/>
            <wp:effectExtent l="0" t="0" r="0" b="9525"/>
            <wp:wrapNone/>
            <wp:docPr id="6" name="Picture 5" descr="L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G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1690" cy="485775"/>
                    </a:xfrm>
                    <a:prstGeom prst="rect">
                      <a:avLst/>
                    </a:prstGeom>
                  </pic:spPr>
                </pic:pic>
              </a:graphicData>
            </a:graphic>
            <wp14:sizeRelH relativeFrom="margin">
              <wp14:pctWidth>0</wp14:pctWidth>
            </wp14:sizeRelH>
            <wp14:sizeRelV relativeFrom="margin">
              <wp14:pctHeight>0</wp14:pctHeight>
            </wp14:sizeRelV>
          </wp:anchor>
        </w:drawing>
      </w:r>
      <w:r w:rsidR="00D9093E" w:rsidRPr="004468E1">
        <w:rPr>
          <w:rFonts w:ascii="Arial" w:hAnsi="Arial" w:cs="Arial"/>
          <w:i/>
          <w:sz w:val="24"/>
          <w:szCs w:val="40"/>
        </w:rPr>
        <w:t>Produced by NAFAO on commission from:</w:t>
      </w:r>
    </w:p>
    <w:p w14:paraId="450DC8ED" w14:textId="77777777" w:rsidR="006E2F91" w:rsidRDefault="006E2F91">
      <w:pPr>
        <w:rPr>
          <w:rFonts w:ascii="Arial" w:hAnsi="Arial" w:cs="Arial"/>
          <w:sz w:val="40"/>
          <w:szCs w:val="40"/>
        </w:rPr>
      </w:pPr>
    </w:p>
    <w:p w14:paraId="0A2DCDD3" w14:textId="37409E83" w:rsidR="00437D21" w:rsidRDefault="00437D21">
      <w:pPr>
        <w:rPr>
          <w:rFonts w:ascii="Arial" w:hAnsi="Arial" w:cs="Arial"/>
          <w:sz w:val="40"/>
          <w:szCs w:val="40"/>
        </w:rPr>
      </w:pPr>
      <w:r>
        <w:rPr>
          <w:rFonts w:ascii="Arial" w:hAnsi="Arial" w:cs="Arial"/>
          <w:sz w:val="40"/>
          <w:szCs w:val="40"/>
        </w:rPr>
        <w:lastRenderedPageBreak/>
        <w:t>Contents</w:t>
      </w:r>
    </w:p>
    <w:p w14:paraId="1A3DBE65" w14:textId="77777777" w:rsidR="0022388A" w:rsidRPr="00770416" w:rsidRDefault="00770416">
      <w:pPr>
        <w:rPr>
          <w:rFonts w:ascii="Arial" w:hAnsi="Arial" w:cs="Arial"/>
          <w:b/>
          <w:sz w:val="24"/>
          <w:szCs w:val="24"/>
          <w:u w:val="single"/>
        </w:rPr>
      </w:pPr>
      <w:r>
        <w:rPr>
          <w:rFonts w:ascii="Arial" w:hAnsi="Arial" w:cs="Arial"/>
          <w:b/>
          <w:sz w:val="24"/>
          <w:szCs w:val="24"/>
          <w:u w:val="single"/>
        </w:rPr>
        <w:t>Top Ups</w:t>
      </w:r>
    </w:p>
    <w:p w14:paraId="4DBDD8A5" w14:textId="77777777" w:rsidR="0022388A" w:rsidRDefault="0022388A">
      <w:pPr>
        <w:rPr>
          <w:rFonts w:ascii="Arial" w:hAnsi="Arial" w:cs="Arial"/>
          <w:sz w:val="24"/>
          <w:szCs w:val="24"/>
        </w:rPr>
      </w:pPr>
      <w:r>
        <w:rPr>
          <w:rFonts w:ascii="Arial" w:hAnsi="Arial" w:cs="Arial"/>
          <w:sz w:val="24"/>
          <w:szCs w:val="24"/>
        </w:rPr>
        <w:t xml:space="preserve">Top-up </w:t>
      </w:r>
      <w:r w:rsidR="003C6C27">
        <w:rPr>
          <w:rFonts w:ascii="Arial" w:hAnsi="Arial" w:cs="Arial"/>
          <w:sz w:val="24"/>
          <w:szCs w:val="24"/>
        </w:rPr>
        <w:t>Advice Note</w:t>
      </w:r>
      <w:r>
        <w:rPr>
          <w:rFonts w:ascii="Arial" w:hAnsi="Arial" w:cs="Arial"/>
          <w:sz w:val="24"/>
          <w:szCs w:val="24"/>
        </w:rPr>
        <w:t xml:space="preserve">……………………………………………………………….    </w:t>
      </w:r>
      <w:r w:rsidR="00AB3323">
        <w:rPr>
          <w:rFonts w:ascii="Arial" w:hAnsi="Arial" w:cs="Arial"/>
          <w:sz w:val="24"/>
          <w:szCs w:val="24"/>
        </w:rPr>
        <w:t>3</w:t>
      </w:r>
      <w:r>
        <w:rPr>
          <w:rFonts w:ascii="Arial" w:hAnsi="Arial" w:cs="Arial"/>
          <w:sz w:val="24"/>
          <w:szCs w:val="24"/>
        </w:rPr>
        <w:t xml:space="preserve"> </w:t>
      </w:r>
    </w:p>
    <w:p w14:paraId="072D1560" w14:textId="77777777" w:rsidR="00CB1E82" w:rsidRDefault="00CB1E82" w:rsidP="00CB1E82">
      <w:pPr>
        <w:rPr>
          <w:rFonts w:ascii="Arial" w:hAnsi="Arial" w:cs="Arial"/>
          <w:sz w:val="24"/>
          <w:szCs w:val="24"/>
        </w:rPr>
      </w:pPr>
      <w:r>
        <w:rPr>
          <w:rFonts w:ascii="Arial" w:hAnsi="Arial" w:cs="Arial"/>
          <w:sz w:val="24"/>
          <w:szCs w:val="24"/>
        </w:rPr>
        <w:t xml:space="preserve">Continuing Healthcare and additional payments………………………………    10 </w:t>
      </w:r>
    </w:p>
    <w:p w14:paraId="6799B8C6" w14:textId="77777777" w:rsidR="00BB542B" w:rsidRDefault="00987456">
      <w:pPr>
        <w:rPr>
          <w:rFonts w:ascii="Arial" w:hAnsi="Arial" w:cs="Arial"/>
          <w:sz w:val="24"/>
          <w:szCs w:val="24"/>
        </w:rPr>
      </w:pPr>
      <w:r>
        <w:rPr>
          <w:rFonts w:ascii="Arial" w:hAnsi="Arial" w:cs="Arial"/>
          <w:sz w:val="24"/>
          <w:szCs w:val="24"/>
        </w:rPr>
        <w:t>Top-up financial questionnaire ………………………………………………….</w:t>
      </w:r>
      <w:r w:rsidR="00CB1E82">
        <w:rPr>
          <w:rFonts w:ascii="Arial" w:hAnsi="Arial" w:cs="Arial"/>
          <w:sz w:val="24"/>
          <w:szCs w:val="24"/>
        </w:rPr>
        <w:t xml:space="preserve"> </w:t>
      </w:r>
      <w:r>
        <w:rPr>
          <w:rFonts w:ascii="Arial" w:hAnsi="Arial" w:cs="Arial"/>
          <w:sz w:val="24"/>
          <w:szCs w:val="24"/>
        </w:rPr>
        <w:t xml:space="preserve">   </w:t>
      </w:r>
      <w:r w:rsidR="00CB1E82">
        <w:rPr>
          <w:rFonts w:ascii="Arial" w:hAnsi="Arial" w:cs="Arial"/>
          <w:sz w:val="24"/>
          <w:szCs w:val="24"/>
        </w:rPr>
        <w:t>1</w:t>
      </w:r>
      <w:r w:rsidR="006F30DC">
        <w:rPr>
          <w:rFonts w:ascii="Arial" w:hAnsi="Arial" w:cs="Arial"/>
          <w:sz w:val="24"/>
          <w:szCs w:val="24"/>
        </w:rPr>
        <w:t>2</w:t>
      </w:r>
    </w:p>
    <w:p w14:paraId="0F5266EA" w14:textId="77777777" w:rsidR="00770416" w:rsidRDefault="00987456">
      <w:pPr>
        <w:rPr>
          <w:rFonts w:ascii="Arial" w:hAnsi="Arial" w:cs="Arial"/>
          <w:sz w:val="24"/>
          <w:szCs w:val="24"/>
        </w:rPr>
      </w:pPr>
      <w:r>
        <w:rPr>
          <w:rFonts w:ascii="Arial" w:hAnsi="Arial" w:cs="Arial"/>
          <w:sz w:val="24"/>
          <w:szCs w:val="24"/>
        </w:rPr>
        <w:t xml:space="preserve">Top-up </w:t>
      </w:r>
      <w:r w:rsidR="00CB1E82">
        <w:rPr>
          <w:rFonts w:ascii="Arial" w:hAnsi="Arial" w:cs="Arial"/>
          <w:sz w:val="24"/>
          <w:szCs w:val="24"/>
        </w:rPr>
        <w:t xml:space="preserve">declaration/ agreement …………………………………………………   </w:t>
      </w:r>
      <w:r w:rsidR="00770416">
        <w:rPr>
          <w:rFonts w:ascii="Arial" w:hAnsi="Arial" w:cs="Arial"/>
          <w:sz w:val="24"/>
          <w:szCs w:val="24"/>
        </w:rPr>
        <w:t xml:space="preserve"> </w:t>
      </w:r>
      <w:r w:rsidR="00AB3323">
        <w:rPr>
          <w:rFonts w:ascii="Arial" w:hAnsi="Arial" w:cs="Arial"/>
          <w:sz w:val="24"/>
          <w:szCs w:val="24"/>
        </w:rPr>
        <w:t>1</w:t>
      </w:r>
      <w:r w:rsidR="006F30DC">
        <w:rPr>
          <w:rFonts w:ascii="Arial" w:hAnsi="Arial" w:cs="Arial"/>
          <w:sz w:val="24"/>
          <w:szCs w:val="24"/>
        </w:rPr>
        <w:t>7</w:t>
      </w:r>
      <w:r w:rsidR="00770416">
        <w:rPr>
          <w:rFonts w:ascii="Arial" w:hAnsi="Arial" w:cs="Arial"/>
          <w:sz w:val="24"/>
          <w:szCs w:val="24"/>
        </w:rPr>
        <w:t xml:space="preserve"> </w:t>
      </w:r>
    </w:p>
    <w:p w14:paraId="6742D075" w14:textId="77777777" w:rsidR="00774F4A" w:rsidRDefault="00774F4A">
      <w:pPr>
        <w:rPr>
          <w:rFonts w:ascii="Arial" w:hAnsi="Arial" w:cs="Arial"/>
          <w:sz w:val="24"/>
          <w:szCs w:val="24"/>
        </w:rPr>
      </w:pPr>
    </w:p>
    <w:p w14:paraId="09441437" w14:textId="77777777" w:rsidR="009811F2" w:rsidRDefault="009811F2">
      <w:pPr>
        <w:rPr>
          <w:rFonts w:ascii="Arial" w:hAnsi="Arial" w:cs="Arial"/>
          <w:sz w:val="24"/>
          <w:szCs w:val="24"/>
        </w:rPr>
      </w:pPr>
    </w:p>
    <w:p w14:paraId="13C83130" w14:textId="77777777" w:rsidR="00B84C7F" w:rsidRDefault="00B84C7F" w:rsidP="00C11FCA">
      <w:pPr>
        <w:spacing w:after="0" w:line="240" w:lineRule="auto"/>
        <w:rPr>
          <w:rFonts w:ascii="Arial" w:eastAsia="Times New Roman" w:hAnsi="Arial" w:cs="Arial"/>
          <w:b/>
          <w:sz w:val="24"/>
          <w:szCs w:val="24"/>
          <w:lang w:val="en-US" w:eastAsia="en-GB"/>
        </w:rPr>
      </w:pPr>
    </w:p>
    <w:p w14:paraId="0213C28D" w14:textId="77777777" w:rsidR="00B84C7F" w:rsidRDefault="00B84C7F" w:rsidP="00C11FCA">
      <w:pPr>
        <w:spacing w:after="0" w:line="240" w:lineRule="auto"/>
        <w:rPr>
          <w:rFonts w:ascii="Arial" w:eastAsia="Times New Roman" w:hAnsi="Arial" w:cs="Arial"/>
          <w:b/>
          <w:sz w:val="24"/>
          <w:szCs w:val="24"/>
          <w:lang w:val="en-US" w:eastAsia="en-GB"/>
        </w:rPr>
      </w:pPr>
    </w:p>
    <w:p w14:paraId="4B1B52F8" w14:textId="77777777" w:rsidR="00B84C7F" w:rsidRDefault="00B84C7F" w:rsidP="00C11FCA">
      <w:pPr>
        <w:spacing w:after="0" w:line="240" w:lineRule="auto"/>
        <w:rPr>
          <w:rFonts w:ascii="Arial" w:eastAsia="Times New Roman" w:hAnsi="Arial" w:cs="Arial"/>
          <w:b/>
          <w:sz w:val="24"/>
          <w:szCs w:val="24"/>
          <w:lang w:val="en-US" w:eastAsia="en-GB"/>
        </w:rPr>
      </w:pPr>
    </w:p>
    <w:p w14:paraId="724AD354" w14:textId="77777777" w:rsidR="00B84C7F" w:rsidRDefault="00B84C7F" w:rsidP="00C11FCA">
      <w:pPr>
        <w:spacing w:after="0" w:line="240" w:lineRule="auto"/>
        <w:rPr>
          <w:rFonts w:ascii="Arial" w:eastAsia="Times New Roman" w:hAnsi="Arial" w:cs="Arial"/>
          <w:b/>
          <w:sz w:val="24"/>
          <w:szCs w:val="24"/>
          <w:lang w:val="en-US" w:eastAsia="en-GB"/>
        </w:rPr>
      </w:pPr>
    </w:p>
    <w:p w14:paraId="3B9A2930" w14:textId="77777777" w:rsidR="00B84C7F" w:rsidRDefault="00B84C7F" w:rsidP="00C11FCA">
      <w:pPr>
        <w:spacing w:after="0" w:line="240" w:lineRule="auto"/>
        <w:rPr>
          <w:rFonts w:ascii="Arial" w:eastAsia="Times New Roman" w:hAnsi="Arial" w:cs="Arial"/>
          <w:b/>
          <w:sz w:val="24"/>
          <w:szCs w:val="24"/>
          <w:lang w:val="en-US" w:eastAsia="en-GB"/>
        </w:rPr>
      </w:pPr>
    </w:p>
    <w:p w14:paraId="242AF107" w14:textId="77777777" w:rsidR="00B84C7F" w:rsidRDefault="00B84C7F" w:rsidP="00C11FCA">
      <w:pPr>
        <w:spacing w:after="0" w:line="240" w:lineRule="auto"/>
        <w:rPr>
          <w:rFonts w:ascii="Arial" w:eastAsia="Times New Roman" w:hAnsi="Arial" w:cs="Arial"/>
          <w:b/>
          <w:sz w:val="24"/>
          <w:szCs w:val="24"/>
          <w:lang w:val="en-US" w:eastAsia="en-GB"/>
        </w:rPr>
      </w:pPr>
    </w:p>
    <w:p w14:paraId="1E6D642D" w14:textId="77777777" w:rsidR="00B84C7F" w:rsidRDefault="00B84C7F" w:rsidP="00C11FCA">
      <w:pPr>
        <w:spacing w:after="0" w:line="240" w:lineRule="auto"/>
        <w:rPr>
          <w:rFonts w:ascii="Arial" w:eastAsia="Times New Roman" w:hAnsi="Arial" w:cs="Arial"/>
          <w:b/>
          <w:sz w:val="24"/>
          <w:szCs w:val="24"/>
          <w:lang w:val="en-US" w:eastAsia="en-GB"/>
        </w:rPr>
      </w:pPr>
    </w:p>
    <w:p w14:paraId="65A8C286" w14:textId="77777777" w:rsidR="00B84C7F" w:rsidRDefault="00B84C7F" w:rsidP="00C11FCA">
      <w:pPr>
        <w:spacing w:after="0" w:line="240" w:lineRule="auto"/>
        <w:rPr>
          <w:rFonts w:ascii="Arial" w:eastAsia="Times New Roman" w:hAnsi="Arial" w:cs="Arial"/>
          <w:b/>
          <w:sz w:val="24"/>
          <w:szCs w:val="24"/>
          <w:lang w:val="en-US" w:eastAsia="en-GB"/>
        </w:rPr>
      </w:pPr>
    </w:p>
    <w:p w14:paraId="163B8704" w14:textId="77777777" w:rsidR="00B84C7F" w:rsidRDefault="00B84C7F" w:rsidP="00C11FCA">
      <w:pPr>
        <w:spacing w:after="0" w:line="240" w:lineRule="auto"/>
        <w:rPr>
          <w:rFonts w:ascii="Arial" w:eastAsia="Times New Roman" w:hAnsi="Arial" w:cs="Arial"/>
          <w:b/>
          <w:sz w:val="24"/>
          <w:szCs w:val="24"/>
          <w:lang w:val="en-US" w:eastAsia="en-GB"/>
        </w:rPr>
      </w:pPr>
    </w:p>
    <w:p w14:paraId="04B7735B" w14:textId="77777777" w:rsidR="00B84C7F" w:rsidRDefault="00B84C7F" w:rsidP="00C11FCA">
      <w:pPr>
        <w:spacing w:after="0" w:line="240" w:lineRule="auto"/>
        <w:rPr>
          <w:rFonts w:ascii="Arial" w:eastAsia="Times New Roman" w:hAnsi="Arial" w:cs="Arial"/>
          <w:b/>
          <w:sz w:val="24"/>
          <w:szCs w:val="24"/>
          <w:lang w:val="en-US" w:eastAsia="en-GB"/>
        </w:rPr>
      </w:pPr>
    </w:p>
    <w:p w14:paraId="0CD127CE" w14:textId="77777777" w:rsidR="00B84C7F" w:rsidRDefault="00B84C7F" w:rsidP="00C11FCA">
      <w:pPr>
        <w:spacing w:after="0" w:line="240" w:lineRule="auto"/>
        <w:rPr>
          <w:rFonts w:ascii="Arial" w:eastAsia="Times New Roman" w:hAnsi="Arial" w:cs="Arial"/>
          <w:b/>
          <w:sz w:val="24"/>
          <w:szCs w:val="24"/>
          <w:lang w:val="en-US" w:eastAsia="en-GB"/>
        </w:rPr>
      </w:pPr>
    </w:p>
    <w:p w14:paraId="4EF0B0B9" w14:textId="77777777" w:rsidR="00805220" w:rsidRDefault="00805220" w:rsidP="00C11FCA">
      <w:pPr>
        <w:spacing w:after="0" w:line="240" w:lineRule="auto"/>
        <w:rPr>
          <w:rFonts w:ascii="Arial" w:eastAsia="Times New Roman" w:hAnsi="Arial" w:cs="Arial"/>
          <w:b/>
          <w:sz w:val="24"/>
          <w:szCs w:val="24"/>
          <w:lang w:val="en-US" w:eastAsia="en-GB"/>
        </w:rPr>
      </w:pPr>
    </w:p>
    <w:p w14:paraId="02B88D77" w14:textId="77777777" w:rsidR="00805220" w:rsidRDefault="00805220" w:rsidP="00C11FCA">
      <w:pPr>
        <w:spacing w:after="0" w:line="240" w:lineRule="auto"/>
        <w:rPr>
          <w:rFonts w:ascii="Arial" w:eastAsia="Times New Roman" w:hAnsi="Arial" w:cs="Arial"/>
          <w:b/>
          <w:sz w:val="24"/>
          <w:szCs w:val="24"/>
          <w:lang w:val="en-US" w:eastAsia="en-GB"/>
        </w:rPr>
      </w:pPr>
    </w:p>
    <w:p w14:paraId="7D17C30D" w14:textId="77777777" w:rsidR="00805220" w:rsidRDefault="00805220" w:rsidP="00C11FCA">
      <w:pPr>
        <w:spacing w:after="0" w:line="240" w:lineRule="auto"/>
        <w:rPr>
          <w:rFonts w:ascii="Arial" w:eastAsia="Times New Roman" w:hAnsi="Arial" w:cs="Arial"/>
          <w:b/>
          <w:sz w:val="24"/>
          <w:szCs w:val="24"/>
          <w:lang w:val="en-US" w:eastAsia="en-GB"/>
        </w:rPr>
      </w:pPr>
    </w:p>
    <w:p w14:paraId="13A2CC1A" w14:textId="77777777" w:rsidR="00805220" w:rsidRDefault="00805220" w:rsidP="00C11FCA">
      <w:pPr>
        <w:spacing w:after="0" w:line="240" w:lineRule="auto"/>
        <w:rPr>
          <w:rFonts w:ascii="Arial" w:eastAsia="Times New Roman" w:hAnsi="Arial" w:cs="Arial"/>
          <w:b/>
          <w:sz w:val="24"/>
          <w:szCs w:val="24"/>
          <w:lang w:val="en-US" w:eastAsia="en-GB"/>
        </w:rPr>
      </w:pPr>
    </w:p>
    <w:p w14:paraId="677CCE18" w14:textId="77777777" w:rsidR="00805220" w:rsidRDefault="00805220" w:rsidP="00C11FCA">
      <w:pPr>
        <w:spacing w:after="0" w:line="240" w:lineRule="auto"/>
        <w:rPr>
          <w:rFonts w:ascii="Arial" w:eastAsia="Times New Roman" w:hAnsi="Arial" w:cs="Arial"/>
          <w:b/>
          <w:sz w:val="24"/>
          <w:szCs w:val="24"/>
          <w:lang w:val="en-US" w:eastAsia="en-GB"/>
        </w:rPr>
      </w:pPr>
    </w:p>
    <w:p w14:paraId="39FB67F4" w14:textId="77777777" w:rsidR="00805220" w:rsidRDefault="00805220" w:rsidP="00C11FCA">
      <w:pPr>
        <w:spacing w:after="0" w:line="240" w:lineRule="auto"/>
        <w:rPr>
          <w:rFonts w:ascii="Arial" w:eastAsia="Times New Roman" w:hAnsi="Arial" w:cs="Arial"/>
          <w:b/>
          <w:sz w:val="24"/>
          <w:szCs w:val="24"/>
          <w:lang w:val="en-US" w:eastAsia="en-GB"/>
        </w:rPr>
      </w:pPr>
    </w:p>
    <w:p w14:paraId="7CCFD16E" w14:textId="77777777" w:rsidR="00805220" w:rsidRDefault="00805220" w:rsidP="00C11FCA">
      <w:pPr>
        <w:spacing w:after="0" w:line="240" w:lineRule="auto"/>
        <w:rPr>
          <w:rFonts w:ascii="Arial" w:eastAsia="Times New Roman" w:hAnsi="Arial" w:cs="Arial"/>
          <w:b/>
          <w:sz w:val="24"/>
          <w:szCs w:val="24"/>
          <w:lang w:val="en-US" w:eastAsia="en-GB"/>
        </w:rPr>
      </w:pPr>
    </w:p>
    <w:p w14:paraId="4BA26857" w14:textId="77777777" w:rsidR="00805220" w:rsidRDefault="00805220" w:rsidP="00C11FCA">
      <w:pPr>
        <w:spacing w:after="0" w:line="240" w:lineRule="auto"/>
        <w:rPr>
          <w:rFonts w:ascii="Arial" w:eastAsia="Times New Roman" w:hAnsi="Arial" w:cs="Arial"/>
          <w:b/>
          <w:sz w:val="24"/>
          <w:szCs w:val="24"/>
          <w:lang w:val="en-US" w:eastAsia="en-GB"/>
        </w:rPr>
      </w:pPr>
    </w:p>
    <w:p w14:paraId="3089A35A" w14:textId="77777777" w:rsidR="00805220" w:rsidRDefault="00805220" w:rsidP="00C11FCA">
      <w:pPr>
        <w:spacing w:after="0" w:line="240" w:lineRule="auto"/>
        <w:rPr>
          <w:rFonts w:ascii="Arial" w:eastAsia="Times New Roman" w:hAnsi="Arial" w:cs="Arial"/>
          <w:b/>
          <w:sz w:val="24"/>
          <w:szCs w:val="24"/>
          <w:lang w:val="en-US" w:eastAsia="en-GB"/>
        </w:rPr>
      </w:pPr>
    </w:p>
    <w:p w14:paraId="2B4C940E" w14:textId="77777777" w:rsidR="00805220" w:rsidRDefault="00805220" w:rsidP="00C11FCA">
      <w:pPr>
        <w:spacing w:after="0" w:line="240" w:lineRule="auto"/>
        <w:rPr>
          <w:rFonts w:ascii="Arial" w:eastAsia="Times New Roman" w:hAnsi="Arial" w:cs="Arial"/>
          <w:b/>
          <w:sz w:val="24"/>
          <w:szCs w:val="24"/>
          <w:lang w:val="en-US" w:eastAsia="en-GB"/>
        </w:rPr>
      </w:pPr>
    </w:p>
    <w:p w14:paraId="33D8A731" w14:textId="77777777" w:rsidR="00805220" w:rsidRDefault="00805220" w:rsidP="00C11FCA">
      <w:pPr>
        <w:spacing w:after="0" w:line="240" w:lineRule="auto"/>
        <w:rPr>
          <w:rFonts w:ascii="Arial" w:eastAsia="Times New Roman" w:hAnsi="Arial" w:cs="Arial"/>
          <w:b/>
          <w:sz w:val="24"/>
          <w:szCs w:val="24"/>
          <w:lang w:val="en-US" w:eastAsia="en-GB"/>
        </w:rPr>
      </w:pPr>
    </w:p>
    <w:p w14:paraId="1992CEEE" w14:textId="77777777" w:rsidR="00805220" w:rsidRDefault="00805220" w:rsidP="00C11FCA">
      <w:pPr>
        <w:spacing w:after="0" w:line="240" w:lineRule="auto"/>
        <w:rPr>
          <w:rFonts w:ascii="Arial" w:eastAsia="Times New Roman" w:hAnsi="Arial" w:cs="Arial"/>
          <w:b/>
          <w:sz w:val="24"/>
          <w:szCs w:val="24"/>
          <w:lang w:val="en-US" w:eastAsia="en-GB"/>
        </w:rPr>
      </w:pPr>
    </w:p>
    <w:p w14:paraId="301948EB" w14:textId="77777777" w:rsidR="00805220" w:rsidRDefault="00805220" w:rsidP="00C11FCA">
      <w:pPr>
        <w:spacing w:after="0" w:line="240" w:lineRule="auto"/>
        <w:rPr>
          <w:rFonts w:ascii="Arial" w:eastAsia="Times New Roman" w:hAnsi="Arial" w:cs="Arial"/>
          <w:b/>
          <w:sz w:val="24"/>
          <w:szCs w:val="24"/>
          <w:lang w:val="en-US" w:eastAsia="en-GB"/>
        </w:rPr>
      </w:pPr>
    </w:p>
    <w:p w14:paraId="550F2BA6" w14:textId="77777777" w:rsidR="00805220" w:rsidRDefault="00805220" w:rsidP="00C11FCA">
      <w:pPr>
        <w:spacing w:after="0" w:line="240" w:lineRule="auto"/>
        <w:rPr>
          <w:rFonts w:ascii="Arial" w:eastAsia="Times New Roman" w:hAnsi="Arial" w:cs="Arial"/>
          <w:b/>
          <w:sz w:val="24"/>
          <w:szCs w:val="24"/>
          <w:lang w:val="en-US" w:eastAsia="en-GB"/>
        </w:rPr>
      </w:pPr>
    </w:p>
    <w:p w14:paraId="420A55B2" w14:textId="77777777" w:rsidR="00805220" w:rsidRDefault="00805220" w:rsidP="00C11FCA">
      <w:pPr>
        <w:spacing w:after="0" w:line="240" w:lineRule="auto"/>
        <w:rPr>
          <w:rFonts w:ascii="Arial" w:eastAsia="Times New Roman" w:hAnsi="Arial" w:cs="Arial"/>
          <w:b/>
          <w:sz w:val="24"/>
          <w:szCs w:val="24"/>
          <w:lang w:val="en-US" w:eastAsia="en-GB"/>
        </w:rPr>
      </w:pPr>
    </w:p>
    <w:p w14:paraId="21867810" w14:textId="77777777" w:rsidR="00805220" w:rsidRDefault="00805220" w:rsidP="00C11FCA">
      <w:pPr>
        <w:spacing w:after="0" w:line="240" w:lineRule="auto"/>
        <w:rPr>
          <w:rFonts w:ascii="Arial" w:eastAsia="Times New Roman" w:hAnsi="Arial" w:cs="Arial"/>
          <w:b/>
          <w:sz w:val="24"/>
          <w:szCs w:val="24"/>
          <w:lang w:val="en-US" w:eastAsia="en-GB"/>
        </w:rPr>
      </w:pPr>
    </w:p>
    <w:p w14:paraId="3EB8D4F4" w14:textId="77777777" w:rsidR="00805220" w:rsidRDefault="00805220" w:rsidP="00C11FCA">
      <w:pPr>
        <w:spacing w:after="0" w:line="240" w:lineRule="auto"/>
        <w:rPr>
          <w:rFonts w:ascii="Arial" w:eastAsia="Times New Roman" w:hAnsi="Arial" w:cs="Arial"/>
          <w:b/>
          <w:sz w:val="24"/>
          <w:szCs w:val="24"/>
          <w:lang w:val="en-US" w:eastAsia="en-GB"/>
        </w:rPr>
      </w:pPr>
    </w:p>
    <w:p w14:paraId="53CE77FF" w14:textId="77777777" w:rsidR="00805220" w:rsidRDefault="00805220" w:rsidP="00C11FCA">
      <w:pPr>
        <w:spacing w:after="0" w:line="240" w:lineRule="auto"/>
        <w:rPr>
          <w:rFonts w:ascii="Arial" w:eastAsia="Times New Roman" w:hAnsi="Arial" w:cs="Arial"/>
          <w:b/>
          <w:sz w:val="24"/>
          <w:szCs w:val="24"/>
          <w:lang w:val="en-US" w:eastAsia="en-GB"/>
        </w:rPr>
      </w:pPr>
    </w:p>
    <w:p w14:paraId="32DE45EF" w14:textId="77777777" w:rsidR="00805220" w:rsidRDefault="00805220" w:rsidP="00C11FCA">
      <w:pPr>
        <w:spacing w:after="0" w:line="240" w:lineRule="auto"/>
        <w:rPr>
          <w:rFonts w:ascii="Arial" w:eastAsia="Times New Roman" w:hAnsi="Arial" w:cs="Arial"/>
          <w:b/>
          <w:sz w:val="24"/>
          <w:szCs w:val="24"/>
          <w:lang w:val="en-US" w:eastAsia="en-GB"/>
        </w:rPr>
      </w:pPr>
    </w:p>
    <w:p w14:paraId="142DA291" w14:textId="77777777" w:rsidR="00805220" w:rsidRDefault="00805220" w:rsidP="00C11FCA">
      <w:pPr>
        <w:spacing w:after="0" w:line="240" w:lineRule="auto"/>
        <w:rPr>
          <w:rFonts w:ascii="Arial" w:eastAsia="Times New Roman" w:hAnsi="Arial" w:cs="Arial"/>
          <w:b/>
          <w:sz w:val="24"/>
          <w:szCs w:val="24"/>
          <w:lang w:val="en-US" w:eastAsia="en-GB"/>
        </w:rPr>
      </w:pPr>
    </w:p>
    <w:p w14:paraId="35C245C1" w14:textId="77777777" w:rsidR="00805220" w:rsidRDefault="00805220" w:rsidP="00C11FCA">
      <w:pPr>
        <w:spacing w:after="0" w:line="240" w:lineRule="auto"/>
        <w:rPr>
          <w:rFonts w:ascii="Arial" w:eastAsia="Times New Roman" w:hAnsi="Arial" w:cs="Arial"/>
          <w:b/>
          <w:sz w:val="24"/>
          <w:szCs w:val="24"/>
          <w:lang w:val="en-US" w:eastAsia="en-GB"/>
        </w:rPr>
      </w:pPr>
    </w:p>
    <w:p w14:paraId="78FAD5FA" w14:textId="77777777" w:rsidR="0022388A" w:rsidRPr="0022388A" w:rsidRDefault="0022388A" w:rsidP="00DA3F3D">
      <w:pPr>
        <w:tabs>
          <w:tab w:val="left" w:pos="5925"/>
        </w:tabs>
        <w:spacing w:after="0" w:line="240" w:lineRule="auto"/>
        <w:rPr>
          <w:rFonts w:ascii="Arial" w:eastAsia="Times New Roman" w:hAnsi="Arial" w:cs="Times New Roman"/>
          <w:b/>
          <w:bCs/>
          <w:sz w:val="28"/>
          <w:szCs w:val="24"/>
        </w:rPr>
      </w:pPr>
    </w:p>
    <w:p w14:paraId="49EFC1FE" w14:textId="77777777" w:rsidR="003829E7" w:rsidRPr="0029206E" w:rsidRDefault="009701BA" w:rsidP="0022388A">
      <w:pPr>
        <w:keepNext/>
        <w:spacing w:after="0" w:line="240" w:lineRule="auto"/>
        <w:jc w:val="center"/>
        <w:outlineLvl w:val="0"/>
        <w:rPr>
          <w:rFonts w:ascii="Arial" w:eastAsia="Times New Roman" w:hAnsi="Arial" w:cs="Times New Roman"/>
          <w:b/>
          <w:bCs/>
          <w:sz w:val="28"/>
          <w:szCs w:val="24"/>
        </w:rPr>
      </w:pPr>
      <w:r w:rsidRPr="0029206E">
        <w:rPr>
          <w:rFonts w:ascii="Arial" w:eastAsia="Times New Roman" w:hAnsi="Arial" w:cs="Times New Roman"/>
          <w:b/>
          <w:bCs/>
          <w:sz w:val="28"/>
          <w:szCs w:val="24"/>
        </w:rPr>
        <w:lastRenderedPageBreak/>
        <w:t xml:space="preserve">CHOICE OF </w:t>
      </w:r>
      <w:r w:rsidR="003829E7" w:rsidRPr="0029206E">
        <w:rPr>
          <w:rFonts w:ascii="Arial" w:eastAsia="Times New Roman" w:hAnsi="Arial" w:cs="Times New Roman"/>
          <w:b/>
          <w:bCs/>
          <w:sz w:val="28"/>
          <w:szCs w:val="24"/>
        </w:rPr>
        <w:t>ACCOMMODATION</w:t>
      </w:r>
    </w:p>
    <w:p w14:paraId="0DF215F4" w14:textId="77777777" w:rsidR="0022388A" w:rsidRPr="0029206E" w:rsidRDefault="00B51EE5" w:rsidP="0022388A">
      <w:pPr>
        <w:keepNext/>
        <w:spacing w:after="0" w:line="240" w:lineRule="auto"/>
        <w:jc w:val="center"/>
        <w:outlineLvl w:val="0"/>
        <w:rPr>
          <w:rFonts w:ascii="Arial" w:eastAsia="Times New Roman" w:hAnsi="Arial" w:cs="Times New Roman"/>
          <w:b/>
          <w:bCs/>
          <w:sz w:val="28"/>
          <w:szCs w:val="24"/>
        </w:rPr>
      </w:pPr>
      <w:r w:rsidRPr="0029206E">
        <w:rPr>
          <w:rFonts w:ascii="Arial" w:eastAsia="Times New Roman" w:hAnsi="Arial" w:cs="Times New Roman"/>
          <w:b/>
          <w:bCs/>
          <w:sz w:val="28"/>
          <w:szCs w:val="24"/>
        </w:rPr>
        <w:t>AND MAKING ADDITIONAL</w:t>
      </w:r>
      <w:r w:rsidR="006B03DC" w:rsidRPr="0029206E">
        <w:rPr>
          <w:rFonts w:ascii="Arial" w:eastAsia="Times New Roman" w:hAnsi="Arial" w:cs="Times New Roman"/>
          <w:b/>
          <w:bCs/>
          <w:sz w:val="28"/>
          <w:szCs w:val="24"/>
        </w:rPr>
        <w:t xml:space="preserve"> </w:t>
      </w:r>
      <w:r w:rsidR="00E73185" w:rsidRPr="0029206E">
        <w:rPr>
          <w:rFonts w:ascii="Arial" w:eastAsia="Times New Roman" w:hAnsi="Arial" w:cs="Times New Roman"/>
          <w:b/>
          <w:bCs/>
          <w:sz w:val="28"/>
          <w:szCs w:val="24"/>
        </w:rPr>
        <w:t>PAYMENT</w:t>
      </w:r>
      <w:r w:rsidR="006B03DC" w:rsidRPr="0029206E">
        <w:rPr>
          <w:rFonts w:ascii="Arial" w:eastAsia="Times New Roman" w:hAnsi="Arial" w:cs="Times New Roman"/>
          <w:b/>
          <w:bCs/>
          <w:sz w:val="28"/>
          <w:szCs w:val="24"/>
        </w:rPr>
        <w:t>S</w:t>
      </w:r>
      <w:r w:rsidR="007D6B25">
        <w:rPr>
          <w:rFonts w:ascii="Arial" w:eastAsia="Times New Roman" w:hAnsi="Arial" w:cs="Times New Roman"/>
          <w:b/>
          <w:bCs/>
          <w:sz w:val="28"/>
          <w:szCs w:val="24"/>
        </w:rPr>
        <w:t>:</w:t>
      </w:r>
    </w:p>
    <w:p w14:paraId="1B40DB9A" w14:textId="77777777" w:rsidR="000138A7" w:rsidRPr="0029206E" w:rsidRDefault="000138A7" w:rsidP="0022388A">
      <w:pPr>
        <w:keepNext/>
        <w:spacing w:after="0" w:line="240" w:lineRule="auto"/>
        <w:jc w:val="center"/>
        <w:outlineLvl w:val="0"/>
        <w:rPr>
          <w:rFonts w:ascii="Arial" w:eastAsia="Times New Roman" w:hAnsi="Arial" w:cs="Times New Roman"/>
          <w:b/>
          <w:bCs/>
          <w:sz w:val="28"/>
          <w:szCs w:val="24"/>
        </w:rPr>
      </w:pPr>
      <w:r w:rsidRPr="0029206E">
        <w:rPr>
          <w:rFonts w:ascii="Arial" w:eastAsia="Times New Roman" w:hAnsi="Arial" w:cs="Times New Roman"/>
          <w:b/>
          <w:bCs/>
          <w:sz w:val="28"/>
          <w:szCs w:val="24"/>
        </w:rPr>
        <w:t>WHAT DO I NEED TO KNOW?</w:t>
      </w:r>
    </w:p>
    <w:p w14:paraId="223571FF" w14:textId="77777777" w:rsidR="0022388A" w:rsidRPr="0029206E" w:rsidRDefault="0022388A" w:rsidP="0022388A">
      <w:pPr>
        <w:keepNext/>
        <w:spacing w:after="0" w:line="240" w:lineRule="auto"/>
        <w:outlineLvl w:val="3"/>
        <w:rPr>
          <w:rFonts w:ascii="Arial" w:eastAsia="Times New Roman" w:hAnsi="Arial" w:cs="Arial"/>
          <w:b/>
          <w:bCs/>
          <w:sz w:val="28"/>
          <w:szCs w:val="20"/>
        </w:rPr>
      </w:pPr>
    </w:p>
    <w:p w14:paraId="77630F50" w14:textId="77777777" w:rsidR="0022388A" w:rsidRPr="0029206E" w:rsidRDefault="0022388A" w:rsidP="0022388A">
      <w:pPr>
        <w:keepNext/>
        <w:spacing w:after="0" w:line="360" w:lineRule="auto"/>
        <w:jc w:val="center"/>
        <w:outlineLvl w:val="3"/>
        <w:rPr>
          <w:rFonts w:ascii="Arial" w:eastAsia="Times New Roman" w:hAnsi="Arial" w:cs="Arial"/>
          <w:b/>
          <w:bCs/>
          <w:sz w:val="28"/>
          <w:szCs w:val="20"/>
        </w:rPr>
      </w:pPr>
    </w:p>
    <w:p w14:paraId="2E4F5B70"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Introduction</w:t>
      </w:r>
    </w:p>
    <w:p w14:paraId="35739667" w14:textId="77777777" w:rsidR="00A1122D" w:rsidRPr="001C6BA0" w:rsidRDefault="00A1122D" w:rsidP="003E65E9">
      <w:pPr>
        <w:keepNext/>
        <w:spacing w:after="0" w:line="360" w:lineRule="auto"/>
        <w:outlineLvl w:val="3"/>
        <w:rPr>
          <w:rFonts w:ascii="Arial" w:eastAsia="Times New Roman" w:hAnsi="Arial" w:cs="Arial"/>
          <w:b/>
          <w:bCs/>
          <w:sz w:val="24"/>
          <w:szCs w:val="24"/>
        </w:rPr>
      </w:pPr>
    </w:p>
    <w:p w14:paraId="2E5DC888" w14:textId="623FBEB0" w:rsidR="003E65E9" w:rsidRPr="001C6BA0" w:rsidRDefault="00A1122D" w:rsidP="003E65E9">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Cs/>
          <w:sz w:val="24"/>
          <w:szCs w:val="24"/>
        </w:rPr>
        <w:t xml:space="preserve">North East Lincolnshire Council (‘the Council’) </w:t>
      </w:r>
      <w:r w:rsidR="003E65E9" w:rsidRPr="001C6BA0">
        <w:rPr>
          <w:rFonts w:ascii="Arial" w:eastAsia="Times New Roman" w:hAnsi="Arial" w:cs="Arial"/>
          <w:bCs/>
          <w:sz w:val="24"/>
          <w:szCs w:val="24"/>
        </w:rPr>
        <w:t>ha</w:t>
      </w:r>
      <w:r w:rsidRPr="001C6BA0">
        <w:rPr>
          <w:rFonts w:ascii="Arial" w:eastAsia="Times New Roman" w:hAnsi="Arial" w:cs="Arial"/>
          <w:bCs/>
          <w:sz w:val="24"/>
          <w:szCs w:val="24"/>
        </w:rPr>
        <w:t xml:space="preserve">s delegated </w:t>
      </w:r>
      <w:r w:rsidR="00222CE6" w:rsidRPr="001C6BA0">
        <w:rPr>
          <w:rFonts w:ascii="Arial" w:eastAsia="Times New Roman" w:hAnsi="Arial" w:cs="Arial"/>
          <w:bCs/>
          <w:sz w:val="24"/>
          <w:szCs w:val="24"/>
        </w:rPr>
        <w:t xml:space="preserve">some of </w:t>
      </w:r>
      <w:r w:rsidRPr="001C6BA0">
        <w:rPr>
          <w:rFonts w:ascii="Arial" w:eastAsia="Times New Roman" w:hAnsi="Arial" w:cs="Arial"/>
          <w:bCs/>
          <w:sz w:val="24"/>
          <w:szCs w:val="24"/>
        </w:rPr>
        <w:t>it</w:t>
      </w:r>
      <w:r w:rsidR="003E65E9" w:rsidRPr="001C6BA0">
        <w:rPr>
          <w:rFonts w:ascii="Arial" w:eastAsia="Times New Roman" w:hAnsi="Arial" w:cs="Arial"/>
          <w:bCs/>
          <w:sz w:val="24"/>
          <w:szCs w:val="24"/>
        </w:rPr>
        <w:t xml:space="preserve">s </w:t>
      </w:r>
      <w:r w:rsidRPr="001C6BA0">
        <w:rPr>
          <w:rFonts w:ascii="Arial" w:eastAsia="Times New Roman" w:hAnsi="Arial" w:cs="Arial"/>
          <w:bCs/>
          <w:sz w:val="24"/>
          <w:szCs w:val="24"/>
        </w:rPr>
        <w:t>a</w:t>
      </w:r>
      <w:r w:rsidR="003E65E9" w:rsidRPr="001C6BA0">
        <w:rPr>
          <w:rFonts w:ascii="Arial" w:eastAsia="Times New Roman" w:hAnsi="Arial" w:cs="Arial"/>
          <w:bCs/>
          <w:sz w:val="24"/>
          <w:szCs w:val="24"/>
        </w:rPr>
        <w:t xml:space="preserve">dult </w:t>
      </w:r>
      <w:r w:rsidRPr="001C6BA0">
        <w:rPr>
          <w:rFonts w:ascii="Arial" w:eastAsia="Times New Roman" w:hAnsi="Arial" w:cs="Arial"/>
          <w:bCs/>
          <w:sz w:val="24"/>
          <w:szCs w:val="24"/>
        </w:rPr>
        <w:t>s</w:t>
      </w:r>
      <w:r w:rsidR="003E65E9" w:rsidRPr="001C6BA0">
        <w:rPr>
          <w:rFonts w:ascii="Arial" w:eastAsia="Times New Roman" w:hAnsi="Arial" w:cs="Arial"/>
          <w:bCs/>
          <w:sz w:val="24"/>
          <w:szCs w:val="24"/>
        </w:rPr>
        <w:t xml:space="preserve">ocial </w:t>
      </w:r>
      <w:r w:rsidRPr="001C6BA0">
        <w:rPr>
          <w:rFonts w:ascii="Arial" w:eastAsia="Times New Roman" w:hAnsi="Arial" w:cs="Arial"/>
          <w:bCs/>
          <w:sz w:val="24"/>
          <w:szCs w:val="24"/>
        </w:rPr>
        <w:t>c</w:t>
      </w:r>
      <w:r w:rsidR="003E65E9" w:rsidRPr="001C6BA0">
        <w:rPr>
          <w:rFonts w:ascii="Arial" w:eastAsia="Times New Roman" w:hAnsi="Arial" w:cs="Arial"/>
          <w:bCs/>
          <w:sz w:val="24"/>
          <w:szCs w:val="24"/>
        </w:rPr>
        <w:t xml:space="preserve">are functions to the </w:t>
      </w:r>
      <w:r w:rsidR="00222CE6" w:rsidRPr="001C6BA0">
        <w:rPr>
          <w:rFonts w:ascii="Arial" w:eastAsia="Times New Roman" w:hAnsi="Arial" w:cs="Arial"/>
          <w:bCs/>
          <w:sz w:val="24"/>
          <w:szCs w:val="24"/>
        </w:rPr>
        <w:t>Humber and North Yorkshire Integrated Care Board (ICB)</w:t>
      </w:r>
      <w:r w:rsidR="003E65E9" w:rsidRPr="001C6BA0">
        <w:rPr>
          <w:rFonts w:ascii="Arial" w:eastAsia="Times New Roman" w:hAnsi="Arial" w:cs="Arial"/>
          <w:bCs/>
          <w:sz w:val="24"/>
          <w:szCs w:val="24"/>
        </w:rPr>
        <w:t>.</w:t>
      </w:r>
      <w:r w:rsidRPr="001C6BA0">
        <w:rPr>
          <w:rFonts w:ascii="Arial" w:eastAsia="Times New Roman" w:hAnsi="Arial" w:cs="Arial"/>
          <w:bCs/>
          <w:sz w:val="24"/>
          <w:szCs w:val="24"/>
        </w:rPr>
        <w:t xml:space="preserve">  </w:t>
      </w:r>
      <w:r w:rsidR="00222CE6" w:rsidRPr="001C6BA0">
        <w:rPr>
          <w:rFonts w:ascii="Arial" w:eastAsia="Times New Roman" w:hAnsi="Arial" w:cs="Arial"/>
          <w:bCs/>
          <w:sz w:val="24"/>
          <w:szCs w:val="24"/>
        </w:rPr>
        <w:t>The ICB</w:t>
      </w:r>
      <w:r w:rsidR="003E65E9" w:rsidRPr="001C6BA0">
        <w:rPr>
          <w:rFonts w:ascii="Arial" w:eastAsia="Times New Roman" w:hAnsi="Arial" w:cs="Arial"/>
          <w:bCs/>
          <w:sz w:val="24"/>
          <w:szCs w:val="24"/>
        </w:rPr>
        <w:t xml:space="preserve"> ha</w:t>
      </w:r>
      <w:r w:rsidRPr="001C6BA0">
        <w:rPr>
          <w:rFonts w:ascii="Arial" w:eastAsia="Times New Roman" w:hAnsi="Arial" w:cs="Arial"/>
          <w:bCs/>
          <w:sz w:val="24"/>
          <w:szCs w:val="24"/>
        </w:rPr>
        <w:t>s</w:t>
      </w:r>
      <w:r w:rsidR="003E65E9" w:rsidRPr="001C6BA0">
        <w:rPr>
          <w:rFonts w:ascii="Arial" w:eastAsia="Times New Roman" w:hAnsi="Arial" w:cs="Arial"/>
          <w:bCs/>
          <w:sz w:val="24"/>
          <w:szCs w:val="24"/>
        </w:rPr>
        <w:t xml:space="preserve"> commissioned a number of health and social care providers to deliver </w:t>
      </w:r>
      <w:r w:rsidRPr="001C6BA0">
        <w:rPr>
          <w:rFonts w:ascii="Arial" w:eastAsia="Times New Roman" w:hAnsi="Arial" w:cs="Arial"/>
          <w:bCs/>
          <w:sz w:val="24"/>
          <w:szCs w:val="24"/>
        </w:rPr>
        <w:t>adult social care functions on behalf</w:t>
      </w:r>
      <w:r w:rsidR="007205B5" w:rsidRPr="001C6BA0">
        <w:rPr>
          <w:rFonts w:ascii="Arial" w:eastAsia="Times New Roman" w:hAnsi="Arial" w:cs="Arial"/>
          <w:bCs/>
          <w:sz w:val="24"/>
          <w:szCs w:val="24"/>
        </w:rPr>
        <w:t xml:space="preserve"> of itself and the Council</w:t>
      </w:r>
      <w:r w:rsidR="003E65E9" w:rsidRPr="001C6BA0">
        <w:rPr>
          <w:rFonts w:ascii="Arial" w:eastAsia="Times New Roman" w:hAnsi="Arial" w:cs="Arial"/>
          <w:bCs/>
          <w:sz w:val="24"/>
          <w:szCs w:val="24"/>
        </w:rPr>
        <w:t xml:space="preserve">.  These providers employ professional </w:t>
      </w:r>
      <w:r w:rsidRPr="001C6BA0">
        <w:rPr>
          <w:rFonts w:ascii="Arial" w:eastAsia="Times New Roman" w:hAnsi="Arial" w:cs="Arial"/>
          <w:bCs/>
          <w:sz w:val="24"/>
          <w:szCs w:val="24"/>
        </w:rPr>
        <w:t>health (n</w:t>
      </w:r>
      <w:r w:rsidR="003E65E9" w:rsidRPr="001C6BA0">
        <w:rPr>
          <w:rFonts w:ascii="Arial" w:eastAsia="Times New Roman" w:hAnsi="Arial" w:cs="Arial"/>
          <w:bCs/>
          <w:sz w:val="24"/>
          <w:szCs w:val="24"/>
        </w:rPr>
        <w:t xml:space="preserve">urses) and </w:t>
      </w:r>
      <w:r w:rsidRPr="001C6BA0">
        <w:rPr>
          <w:rFonts w:ascii="Arial" w:eastAsia="Times New Roman" w:hAnsi="Arial" w:cs="Arial"/>
          <w:bCs/>
          <w:sz w:val="24"/>
          <w:szCs w:val="24"/>
        </w:rPr>
        <w:t>s</w:t>
      </w:r>
      <w:r w:rsidR="003E65E9" w:rsidRPr="001C6BA0">
        <w:rPr>
          <w:rFonts w:ascii="Arial" w:eastAsia="Times New Roman" w:hAnsi="Arial" w:cs="Arial"/>
          <w:bCs/>
          <w:sz w:val="24"/>
          <w:szCs w:val="24"/>
        </w:rPr>
        <w:t xml:space="preserve">ocial </w:t>
      </w:r>
      <w:r w:rsidRPr="001C6BA0">
        <w:rPr>
          <w:rFonts w:ascii="Arial" w:eastAsia="Times New Roman" w:hAnsi="Arial" w:cs="Arial"/>
          <w:bCs/>
          <w:sz w:val="24"/>
          <w:szCs w:val="24"/>
        </w:rPr>
        <w:t>c</w:t>
      </w:r>
      <w:r w:rsidR="003E65E9" w:rsidRPr="001C6BA0">
        <w:rPr>
          <w:rFonts w:ascii="Arial" w:eastAsia="Times New Roman" w:hAnsi="Arial" w:cs="Arial"/>
          <w:bCs/>
          <w:sz w:val="24"/>
          <w:szCs w:val="24"/>
        </w:rPr>
        <w:t>are practitioners (</w:t>
      </w:r>
      <w:r w:rsidRPr="001C6BA0">
        <w:rPr>
          <w:rFonts w:ascii="Arial" w:eastAsia="Times New Roman" w:hAnsi="Arial" w:cs="Arial"/>
          <w:bCs/>
          <w:sz w:val="24"/>
          <w:szCs w:val="24"/>
        </w:rPr>
        <w:t>s</w:t>
      </w:r>
      <w:r w:rsidR="003E65E9" w:rsidRPr="001C6BA0">
        <w:rPr>
          <w:rFonts w:ascii="Arial" w:eastAsia="Times New Roman" w:hAnsi="Arial" w:cs="Arial"/>
          <w:bCs/>
          <w:sz w:val="24"/>
          <w:szCs w:val="24"/>
        </w:rPr>
        <w:t xml:space="preserve">ocial </w:t>
      </w:r>
      <w:r w:rsidRPr="001C6BA0">
        <w:rPr>
          <w:rFonts w:ascii="Arial" w:eastAsia="Times New Roman" w:hAnsi="Arial" w:cs="Arial"/>
          <w:bCs/>
          <w:sz w:val="24"/>
          <w:szCs w:val="24"/>
        </w:rPr>
        <w:t>w</w:t>
      </w:r>
      <w:r w:rsidR="003E65E9" w:rsidRPr="001C6BA0">
        <w:rPr>
          <w:rFonts w:ascii="Arial" w:eastAsia="Times New Roman" w:hAnsi="Arial" w:cs="Arial"/>
          <w:bCs/>
          <w:sz w:val="24"/>
          <w:szCs w:val="24"/>
        </w:rPr>
        <w:t>orkers) t</w:t>
      </w:r>
      <w:r w:rsidRPr="001C6BA0">
        <w:rPr>
          <w:rFonts w:ascii="Arial" w:eastAsia="Times New Roman" w:hAnsi="Arial" w:cs="Arial"/>
          <w:bCs/>
          <w:sz w:val="24"/>
          <w:szCs w:val="24"/>
        </w:rPr>
        <w:t xml:space="preserve">o provide services and support.  </w:t>
      </w:r>
      <w:r w:rsidR="00C25408" w:rsidRPr="001C6BA0">
        <w:rPr>
          <w:rFonts w:ascii="Arial" w:eastAsia="Times New Roman" w:hAnsi="Arial" w:cs="Arial"/>
          <w:bCs/>
          <w:sz w:val="24"/>
          <w:szCs w:val="24"/>
        </w:rPr>
        <w:t>I</w:t>
      </w:r>
      <w:r w:rsidR="003E65E9" w:rsidRPr="001C6BA0">
        <w:rPr>
          <w:rFonts w:ascii="Arial" w:eastAsia="Times New Roman" w:hAnsi="Arial" w:cs="Arial"/>
          <w:bCs/>
          <w:sz w:val="24"/>
          <w:szCs w:val="24"/>
        </w:rPr>
        <w:t xml:space="preserve">n this </w:t>
      </w:r>
      <w:r w:rsidR="00D84858" w:rsidRPr="001C6BA0">
        <w:rPr>
          <w:rFonts w:ascii="Arial" w:eastAsia="Times New Roman" w:hAnsi="Arial" w:cs="Arial"/>
          <w:bCs/>
          <w:sz w:val="24"/>
          <w:szCs w:val="24"/>
        </w:rPr>
        <w:t>toolkit</w:t>
      </w:r>
      <w:r w:rsidR="003E65E9" w:rsidRPr="001C6BA0">
        <w:rPr>
          <w:rFonts w:ascii="Arial" w:eastAsia="Times New Roman" w:hAnsi="Arial" w:cs="Arial"/>
          <w:bCs/>
          <w:sz w:val="24"/>
          <w:szCs w:val="24"/>
        </w:rPr>
        <w:t xml:space="preserve">, </w:t>
      </w:r>
      <w:r w:rsidRPr="001C6BA0">
        <w:rPr>
          <w:rFonts w:ascii="Arial" w:eastAsia="Times New Roman" w:hAnsi="Arial" w:cs="Arial"/>
          <w:bCs/>
          <w:sz w:val="24"/>
          <w:szCs w:val="24"/>
        </w:rPr>
        <w:t>both</w:t>
      </w:r>
      <w:r w:rsidR="00D84858" w:rsidRPr="001C6BA0">
        <w:rPr>
          <w:rFonts w:ascii="Arial" w:eastAsia="Times New Roman" w:hAnsi="Arial" w:cs="Arial"/>
          <w:bCs/>
          <w:sz w:val="24"/>
          <w:szCs w:val="24"/>
        </w:rPr>
        <w:t xml:space="preserve"> are referred to as “Care P</w:t>
      </w:r>
      <w:r w:rsidR="003E65E9" w:rsidRPr="001C6BA0">
        <w:rPr>
          <w:rFonts w:ascii="Arial" w:eastAsia="Times New Roman" w:hAnsi="Arial" w:cs="Arial"/>
          <w:bCs/>
          <w:sz w:val="24"/>
          <w:szCs w:val="24"/>
        </w:rPr>
        <w:t>rofessionals”</w:t>
      </w:r>
      <w:r w:rsidRPr="001C6BA0">
        <w:rPr>
          <w:rFonts w:ascii="Arial" w:eastAsia="Times New Roman" w:hAnsi="Arial" w:cs="Arial"/>
          <w:b/>
          <w:bCs/>
          <w:sz w:val="24"/>
          <w:szCs w:val="24"/>
        </w:rPr>
        <w:t>.</w:t>
      </w:r>
      <w:r w:rsidR="003E65E9" w:rsidRPr="001C6BA0">
        <w:rPr>
          <w:rFonts w:ascii="Arial" w:eastAsia="Times New Roman" w:hAnsi="Arial" w:cs="Arial"/>
          <w:b/>
          <w:bCs/>
          <w:sz w:val="24"/>
          <w:szCs w:val="24"/>
        </w:rPr>
        <w:t xml:space="preserve">  </w:t>
      </w:r>
    </w:p>
    <w:p w14:paraId="5EE2DE73" w14:textId="77777777" w:rsidR="003E65E9" w:rsidRPr="001C6BA0" w:rsidRDefault="003E65E9" w:rsidP="003E65E9">
      <w:pPr>
        <w:keepNext/>
        <w:spacing w:after="0" w:line="360" w:lineRule="auto"/>
        <w:outlineLvl w:val="3"/>
        <w:rPr>
          <w:rFonts w:ascii="Arial" w:eastAsia="Times New Roman" w:hAnsi="Arial" w:cs="Arial"/>
          <w:b/>
          <w:bCs/>
          <w:sz w:val="24"/>
          <w:szCs w:val="24"/>
        </w:rPr>
      </w:pPr>
    </w:p>
    <w:p w14:paraId="407CC1D6" w14:textId="77777777" w:rsidR="00B135EE" w:rsidRPr="001C6BA0" w:rsidRDefault="0022388A" w:rsidP="002914E5">
      <w:pPr>
        <w:keepNext/>
        <w:spacing w:after="0" w:line="360" w:lineRule="auto"/>
        <w:outlineLvl w:val="3"/>
        <w:rPr>
          <w:rFonts w:ascii="Arial" w:eastAsia="Times New Roman" w:hAnsi="Arial" w:cs="Arial"/>
          <w:sz w:val="24"/>
          <w:szCs w:val="24"/>
        </w:rPr>
      </w:pPr>
      <w:r w:rsidRPr="001C6BA0">
        <w:rPr>
          <w:rFonts w:ascii="Arial" w:eastAsia="Times New Roman" w:hAnsi="Arial" w:cs="Arial"/>
          <w:sz w:val="24"/>
          <w:szCs w:val="24"/>
        </w:rPr>
        <w:t xml:space="preserve">This </w:t>
      </w:r>
      <w:r w:rsidR="00A00F06" w:rsidRPr="001C6BA0">
        <w:rPr>
          <w:rFonts w:ascii="Arial" w:eastAsia="Times New Roman" w:hAnsi="Arial" w:cs="Arial"/>
          <w:sz w:val="24"/>
          <w:szCs w:val="24"/>
        </w:rPr>
        <w:t xml:space="preserve">advice note </w:t>
      </w:r>
      <w:r w:rsidRPr="001C6BA0">
        <w:rPr>
          <w:rFonts w:ascii="Arial" w:eastAsia="Times New Roman" w:hAnsi="Arial" w:cs="Arial"/>
          <w:sz w:val="24"/>
          <w:szCs w:val="24"/>
        </w:rPr>
        <w:t xml:space="preserve">tells you about your </w:t>
      </w:r>
      <w:r w:rsidR="009F0062" w:rsidRPr="001C6BA0">
        <w:rPr>
          <w:rFonts w:ascii="Arial" w:eastAsia="Times New Roman" w:hAnsi="Arial" w:cs="Arial"/>
          <w:sz w:val="24"/>
          <w:szCs w:val="24"/>
        </w:rPr>
        <w:t>ability</w:t>
      </w:r>
      <w:r w:rsidRPr="001C6BA0">
        <w:rPr>
          <w:rFonts w:ascii="Arial" w:eastAsia="Times New Roman" w:hAnsi="Arial" w:cs="Arial"/>
          <w:sz w:val="24"/>
          <w:szCs w:val="24"/>
        </w:rPr>
        <w:t xml:space="preserve"> to choose the </w:t>
      </w:r>
      <w:r w:rsidR="00A0135C" w:rsidRPr="001C6BA0">
        <w:rPr>
          <w:rFonts w:ascii="Arial" w:eastAsia="Times New Roman" w:hAnsi="Arial" w:cs="Arial"/>
          <w:sz w:val="24"/>
          <w:szCs w:val="24"/>
        </w:rPr>
        <w:t>accommodation</w:t>
      </w:r>
      <w:r w:rsidR="007B66D7" w:rsidRPr="001C6BA0">
        <w:rPr>
          <w:rFonts w:ascii="Arial" w:eastAsia="Times New Roman" w:hAnsi="Arial" w:cs="Arial"/>
          <w:sz w:val="24"/>
          <w:szCs w:val="24"/>
        </w:rPr>
        <w:t xml:space="preserve"> </w:t>
      </w:r>
      <w:r w:rsidR="00655BE1" w:rsidRPr="001C6BA0">
        <w:rPr>
          <w:rFonts w:ascii="Arial" w:eastAsia="Times New Roman" w:hAnsi="Arial" w:cs="Arial"/>
          <w:sz w:val="24"/>
          <w:szCs w:val="24"/>
        </w:rPr>
        <w:t>in which you will receive care</w:t>
      </w:r>
      <w:r w:rsidR="00B135EE" w:rsidRPr="001C6BA0">
        <w:rPr>
          <w:rFonts w:ascii="Arial" w:eastAsia="Times New Roman" w:hAnsi="Arial" w:cs="Arial"/>
          <w:sz w:val="24"/>
          <w:szCs w:val="24"/>
        </w:rPr>
        <w:t xml:space="preserve">.  Different rules apply to your ability to choose, depending on whether your accommodation is a) fully or partly funded by adult social care (care is partly funded by adult social care where you </w:t>
      </w:r>
      <w:r w:rsidR="00490775" w:rsidRPr="001C6BA0">
        <w:rPr>
          <w:rFonts w:ascii="Arial" w:eastAsia="Times New Roman" w:hAnsi="Arial" w:cs="Arial"/>
          <w:sz w:val="24"/>
          <w:szCs w:val="24"/>
        </w:rPr>
        <w:t xml:space="preserve">are also </w:t>
      </w:r>
      <w:r w:rsidR="00B135EE" w:rsidRPr="001C6BA0">
        <w:rPr>
          <w:rFonts w:ascii="Arial" w:eastAsia="Times New Roman" w:hAnsi="Arial" w:cs="Arial"/>
          <w:sz w:val="24"/>
          <w:szCs w:val="24"/>
        </w:rPr>
        <w:t>mak</w:t>
      </w:r>
      <w:r w:rsidR="00490775" w:rsidRPr="001C6BA0">
        <w:rPr>
          <w:rFonts w:ascii="Arial" w:eastAsia="Times New Roman" w:hAnsi="Arial" w:cs="Arial"/>
          <w:sz w:val="24"/>
          <w:szCs w:val="24"/>
        </w:rPr>
        <w:t>ing</w:t>
      </w:r>
      <w:r w:rsidR="00B135EE" w:rsidRPr="001C6BA0">
        <w:rPr>
          <w:rFonts w:ascii="Arial" w:eastAsia="Times New Roman" w:hAnsi="Arial" w:cs="Arial"/>
          <w:sz w:val="24"/>
          <w:szCs w:val="24"/>
        </w:rPr>
        <w:t xml:space="preserve"> an assessed financial contribution to the cost of </w:t>
      </w:r>
      <w:r w:rsidR="00490775" w:rsidRPr="001C6BA0">
        <w:rPr>
          <w:rFonts w:ascii="Arial" w:eastAsia="Times New Roman" w:hAnsi="Arial" w:cs="Arial"/>
          <w:sz w:val="24"/>
          <w:szCs w:val="24"/>
        </w:rPr>
        <w:t>it</w:t>
      </w:r>
      <w:r w:rsidR="00B135EE" w:rsidRPr="001C6BA0">
        <w:rPr>
          <w:rFonts w:ascii="Arial" w:eastAsia="Times New Roman" w:hAnsi="Arial" w:cs="Arial"/>
          <w:sz w:val="24"/>
          <w:szCs w:val="24"/>
        </w:rPr>
        <w:t xml:space="preserve">), b) funded by the National Health Service (NHS).  The majority of this advice note focuses on choice of accommodation fully or partly funded by adult social care.  You can find information about </w:t>
      </w:r>
      <w:r w:rsidR="003F01C0" w:rsidRPr="001C6BA0">
        <w:rPr>
          <w:rFonts w:ascii="Arial" w:eastAsia="Times New Roman" w:hAnsi="Arial" w:cs="Arial"/>
          <w:sz w:val="24"/>
          <w:szCs w:val="24"/>
        </w:rPr>
        <w:t xml:space="preserve">the rules that apply to </w:t>
      </w:r>
      <w:r w:rsidR="00B135EE" w:rsidRPr="001C6BA0">
        <w:rPr>
          <w:rFonts w:ascii="Arial" w:eastAsia="Times New Roman" w:hAnsi="Arial" w:cs="Arial"/>
          <w:sz w:val="24"/>
          <w:szCs w:val="24"/>
        </w:rPr>
        <w:t>accommodation funded by the NHS at the rear of this advice note.</w:t>
      </w:r>
    </w:p>
    <w:p w14:paraId="0D250357" w14:textId="77777777" w:rsidR="002914E5" w:rsidRPr="001C6BA0" w:rsidRDefault="002914E5" w:rsidP="0022388A">
      <w:pPr>
        <w:spacing w:after="0" w:line="360" w:lineRule="auto"/>
        <w:rPr>
          <w:rFonts w:ascii="Arial" w:eastAsia="Times New Roman" w:hAnsi="Arial" w:cs="Arial"/>
          <w:sz w:val="24"/>
          <w:szCs w:val="24"/>
        </w:rPr>
      </w:pPr>
    </w:p>
    <w:p w14:paraId="5FFDD6DA" w14:textId="2AA91DBE" w:rsidR="0022388A" w:rsidRPr="001C6BA0" w:rsidRDefault="002914E5"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This advice note also</w:t>
      </w:r>
      <w:r w:rsidR="0022388A" w:rsidRPr="001C6BA0">
        <w:rPr>
          <w:rFonts w:ascii="Arial" w:eastAsia="Times New Roman" w:hAnsi="Arial" w:cs="Arial"/>
          <w:sz w:val="24"/>
          <w:szCs w:val="24"/>
        </w:rPr>
        <w:t xml:space="preserve"> explains what you will have to do if you w</w:t>
      </w:r>
      <w:r w:rsidR="00BD0115" w:rsidRPr="001C6BA0">
        <w:rPr>
          <w:rFonts w:ascii="Arial" w:eastAsia="Times New Roman" w:hAnsi="Arial" w:cs="Arial"/>
          <w:sz w:val="24"/>
          <w:szCs w:val="24"/>
        </w:rPr>
        <w:t>ant</w:t>
      </w:r>
      <w:r w:rsidR="0022388A" w:rsidRPr="001C6BA0">
        <w:rPr>
          <w:rFonts w:ascii="Arial" w:eastAsia="Times New Roman" w:hAnsi="Arial" w:cs="Arial"/>
          <w:sz w:val="24"/>
          <w:szCs w:val="24"/>
        </w:rPr>
        <w:t xml:space="preserve"> to choose </w:t>
      </w:r>
      <w:r w:rsidR="007B66D7" w:rsidRPr="001C6BA0">
        <w:rPr>
          <w:rFonts w:ascii="Arial" w:eastAsia="Times New Roman" w:hAnsi="Arial" w:cs="Arial"/>
          <w:sz w:val="24"/>
          <w:szCs w:val="24"/>
        </w:rPr>
        <w:t>accommodation</w:t>
      </w:r>
      <w:r w:rsidR="0022388A" w:rsidRPr="001C6BA0">
        <w:rPr>
          <w:rFonts w:ascii="Arial" w:eastAsia="Times New Roman" w:hAnsi="Arial" w:cs="Arial"/>
          <w:sz w:val="24"/>
          <w:szCs w:val="24"/>
        </w:rPr>
        <w:t xml:space="preserve"> that </w:t>
      </w:r>
      <w:r w:rsidR="00A904D6" w:rsidRPr="001C6BA0">
        <w:rPr>
          <w:rFonts w:ascii="Arial" w:eastAsia="Times New Roman" w:hAnsi="Arial" w:cs="Arial"/>
          <w:sz w:val="24"/>
          <w:szCs w:val="24"/>
        </w:rPr>
        <w:t>costs more</w:t>
      </w:r>
      <w:r w:rsidR="001948F3" w:rsidRPr="001C6BA0">
        <w:rPr>
          <w:rFonts w:ascii="Arial" w:eastAsia="Times New Roman" w:hAnsi="Arial" w:cs="Arial"/>
          <w:sz w:val="24"/>
          <w:szCs w:val="24"/>
        </w:rPr>
        <w:t xml:space="preserve"> </w:t>
      </w:r>
      <w:r w:rsidR="0022388A" w:rsidRPr="001C6BA0">
        <w:rPr>
          <w:rFonts w:ascii="Arial" w:eastAsia="Times New Roman" w:hAnsi="Arial" w:cs="Arial"/>
          <w:sz w:val="24"/>
          <w:szCs w:val="24"/>
        </w:rPr>
        <w:t xml:space="preserve">than the </w:t>
      </w:r>
      <w:r w:rsidR="00A0135C" w:rsidRPr="001C6BA0">
        <w:rPr>
          <w:rFonts w:ascii="Arial" w:eastAsia="Times New Roman" w:hAnsi="Arial" w:cs="Arial"/>
          <w:sz w:val="24"/>
          <w:szCs w:val="24"/>
        </w:rPr>
        <w:t xml:space="preserve">amount that has been </w:t>
      </w:r>
      <w:r w:rsidR="00A904D6" w:rsidRPr="001C6BA0">
        <w:rPr>
          <w:rFonts w:ascii="Arial" w:eastAsia="Times New Roman" w:hAnsi="Arial" w:cs="Arial"/>
          <w:sz w:val="24"/>
          <w:szCs w:val="24"/>
        </w:rPr>
        <w:t>specified</w:t>
      </w:r>
      <w:r w:rsidR="001948F3" w:rsidRPr="001C6BA0">
        <w:rPr>
          <w:rFonts w:ascii="Arial" w:eastAsia="Times New Roman" w:hAnsi="Arial" w:cs="Arial"/>
          <w:sz w:val="24"/>
          <w:szCs w:val="24"/>
        </w:rPr>
        <w:t xml:space="preserve"> </w:t>
      </w:r>
      <w:r w:rsidR="00A0135C" w:rsidRPr="001C6BA0">
        <w:rPr>
          <w:rFonts w:ascii="Arial" w:eastAsia="Times New Roman" w:hAnsi="Arial" w:cs="Arial"/>
          <w:sz w:val="24"/>
          <w:szCs w:val="24"/>
        </w:rPr>
        <w:t>in your personal budget</w:t>
      </w:r>
      <w:r w:rsidR="00D52CAF" w:rsidRPr="001C6BA0">
        <w:rPr>
          <w:rFonts w:ascii="Arial" w:eastAsia="Times New Roman" w:hAnsi="Arial" w:cs="Arial"/>
          <w:sz w:val="24"/>
          <w:szCs w:val="24"/>
        </w:rPr>
        <w:t xml:space="preserve"> for the provision of accommodation of that type</w:t>
      </w:r>
      <w:r w:rsidR="0022388A" w:rsidRPr="001C6BA0">
        <w:rPr>
          <w:rFonts w:ascii="Arial" w:eastAsia="Times New Roman" w:hAnsi="Arial" w:cs="Arial"/>
          <w:sz w:val="24"/>
          <w:szCs w:val="24"/>
        </w:rPr>
        <w:t>.</w:t>
      </w:r>
      <w:r w:rsidR="009940A1" w:rsidRPr="001C6BA0">
        <w:rPr>
          <w:rFonts w:ascii="Arial" w:eastAsia="Times New Roman" w:hAnsi="Arial" w:cs="Arial"/>
          <w:sz w:val="24"/>
          <w:szCs w:val="24"/>
        </w:rPr>
        <w:t xml:space="preserve">  </w:t>
      </w:r>
    </w:p>
    <w:p w14:paraId="28285684" w14:textId="77777777" w:rsidR="0022388A" w:rsidRPr="001C6BA0" w:rsidRDefault="0022388A" w:rsidP="0022388A">
      <w:pPr>
        <w:spacing w:after="0" w:line="240" w:lineRule="auto"/>
        <w:rPr>
          <w:rFonts w:ascii="Arial" w:eastAsia="Times New Roman" w:hAnsi="Arial" w:cs="Times New Roman"/>
          <w:sz w:val="24"/>
          <w:szCs w:val="24"/>
        </w:rPr>
      </w:pPr>
    </w:p>
    <w:p w14:paraId="2E8BE051" w14:textId="7553224F" w:rsidR="007B66D7" w:rsidRPr="001C6BA0" w:rsidRDefault="00D84858"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If you have eligible health or social care needs, a personal budget is developed by your Care Professional.  </w:t>
      </w:r>
      <w:r w:rsidR="005420D8" w:rsidRPr="001C6BA0">
        <w:rPr>
          <w:rFonts w:ascii="Arial" w:eastAsia="Times New Roman" w:hAnsi="Arial" w:cs="Arial"/>
          <w:sz w:val="24"/>
          <w:szCs w:val="24"/>
        </w:rPr>
        <w:t xml:space="preserve">A personal budget is the </w:t>
      </w:r>
      <w:r w:rsidR="005E72CA" w:rsidRPr="001C6BA0">
        <w:rPr>
          <w:rFonts w:ascii="Arial" w:eastAsia="Times New Roman" w:hAnsi="Arial" w:cs="Arial"/>
          <w:sz w:val="24"/>
          <w:szCs w:val="24"/>
        </w:rPr>
        <w:t xml:space="preserve">sum of money which the Council/ </w:t>
      </w:r>
      <w:r w:rsidR="00546F5D" w:rsidRPr="001C6BA0">
        <w:rPr>
          <w:rFonts w:ascii="Arial" w:eastAsia="Times New Roman" w:hAnsi="Arial" w:cs="Arial"/>
          <w:sz w:val="24"/>
          <w:szCs w:val="24"/>
        </w:rPr>
        <w:t>ICB</w:t>
      </w:r>
      <w:r w:rsidR="005E72CA" w:rsidRPr="001C6BA0">
        <w:rPr>
          <w:rFonts w:ascii="Arial" w:eastAsia="Times New Roman" w:hAnsi="Arial" w:cs="Arial"/>
          <w:sz w:val="24"/>
          <w:szCs w:val="24"/>
        </w:rPr>
        <w:t xml:space="preserve"> has </w:t>
      </w:r>
      <w:r w:rsidR="00546F5D" w:rsidRPr="001C6BA0">
        <w:rPr>
          <w:rFonts w:ascii="Arial" w:eastAsia="Times New Roman" w:hAnsi="Arial" w:cs="Arial"/>
          <w:sz w:val="24"/>
          <w:szCs w:val="24"/>
        </w:rPr>
        <w:t>decid</w:t>
      </w:r>
      <w:r w:rsidR="005E72CA" w:rsidRPr="001C6BA0">
        <w:rPr>
          <w:rFonts w:ascii="Arial" w:eastAsia="Times New Roman" w:hAnsi="Arial" w:cs="Arial"/>
          <w:sz w:val="24"/>
          <w:szCs w:val="24"/>
        </w:rPr>
        <w:t>ed will meet your assessed health or social care needs.</w:t>
      </w:r>
      <w:r w:rsidR="00ED4305" w:rsidRPr="001C6BA0">
        <w:rPr>
          <w:rFonts w:ascii="Arial" w:eastAsia="Times New Roman" w:hAnsi="Arial" w:cs="Arial"/>
          <w:sz w:val="24"/>
          <w:szCs w:val="24"/>
        </w:rPr>
        <w:t xml:space="preserve"> </w:t>
      </w:r>
      <w:r w:rsidR="004144F3" w:rsidRPr="001C6BA0">
        <w:rPr>
          <w:rFonts w:ascii="Arial" w:eastAsia="Times New Roman" w:hAnsi="Arial" w:cs="Arial"/>
          <w:sz w:val="24"/>
          <w:szCs w:val="24"/>
        </w:rPr>
        <w:t xml:space="preserve">A breakdown of the costs to meet your needs </w:t>
      </w:r>
      <w:r w:rsidR="00207C5A" w:rsidRPr="001C6BA0">
        <w:rPr>
          <w:rFonts w:ascii="Arial" w:eastAsia="Times New Roman" w:hAnsi="Arial" w:cs="Arial"/>
          <w:sz w:val="24"/>
          <w:szCs w:val="24"/>
        </w:rPr>
        <w:t>is</w:t>
      </w:r>
      <w:r w:rsidR="004144F3" w:rsidRPr="001C6BA0">
        <w:rPr>
          <w:rFonts w:ascii="Arial" w:eastAsia="Times New Roman" w:hAnsi="Arial" w:cs="Arial"/>
          <w:sz w:val="24"/>
          <w:szCs w:val="24"/>
        </w:rPr>
        <w:t xml:space="preserve"> included in your care plan.</w:t>
      </w:r>
      <w:r w:rsidR="00936676" w:rsidRPr="001C6BA0">
        <w:rPr>
          <w:rFonts w:ascii="Arial" w:eastAsia="Times New Roman" w:hAnsi="Arial" w:cs="Arial"/>
          <w:sz w:val="24"/>
          <w:szCs w:val="24"/>
        </w:rPr>
        <w:t xml:space="preserve">  </w:t>
      </w:r>
    </w:p>
    <w:p w14:paraId="47295F83" w14:textId="77777777" w:rsidR="00032066" w:rsidRPr="001C6BA0" w:rsidRDefault="00032066" w:rsidP="0022388A">
      <w:pPr>
        <w:spacing w:after="0" w:line="360" w:lineRule="auto"/>
        <w:rPr>
          <w:rFonts w:ascii="Arial" w:eastAsia="Times New Roman" w:hAnsi="Arial" w:cs="Arial"/>
          <w:sz w:val="24"/>
          <w:szCs w:val="24"/>
        </w:rPr>
      </w:pPr>
    </w:p>
    <w:p w14:paraId="1942077F" w14:textId="77777777" w:rsidR="0022388A" w:rsidRPr="001C6BA0" w:rsidRDefault="00E579B8"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lastRenderedPageBreak/>
        <w:t xml:space="preserve">Choosing </w:t>
      </w:r>
      <w:r w:rsidR="003F01C0" w:rsidRPr="001C6BA0">
        <w:rPr>
          <w:rFonts w:ascii="Arial" w:eastAsia="Times New Roman" w:hAnsi="Arial" w:cs="Arial"/>
          <w:b/>
          <w:bCs/>
          <w:sz w:val="24"/>
          <w:szCs w:val="24"/>
        </w:rPr>
        <w:t xml:space="preserve">Adult Social Care </w:t>
      </w:r>
      <w:r w:rsidRPr="001C6BA0">
        <w:rPr>
          <w:rFonts w:ascii="Arial" w:eastAsia="Times New Roman" w:hAnsi="Arial" w:cs="Arial"/>
          <w:b/>
          <w:bCs/>
          <w:sz w:val="24"/>
          <w:szCs w:val="24"/>
        </w:rPr>
        <w:t>Accommodation</w:t>
      </w:r>
    </w:p>
    <w:p w14:paraId="152663FD" w14:textId="77777777" w:rsidR="007B66D7" w:rsidRPr="001C6BA0" w:rsidRDefault="007B66D7" w:rsidP="0022388A">
      <w:pPr>
        <w:keepNext/>
        <w:spacing w:after="0" w:line="360" w:lineRule="auto"/>
        <w:outlineLvl w:val="3"/>
        <w:rPr>
          <w:rFonts w:ascii="Arial" w:eastAsia="Times New Roman" w:hAnsi="Arial" w:cs="Arial"/>
          <w:b/>
          <w:bCs/>
          <w:sz w:val="24"/>
          <w:szCs w:val="24"/>
        </w:rPr>
      </w:pPr>
    </w:p>
    <w:p w14:paraId="7CD69402" w14:textId="442BDBC1" w:rsidR="003F01C0" w:rsidRPr="001C6BA0" w:rsidRDefault="001948F3" w:rsidP="003F01C0">
      <w:pPr>
        <w:keepNext/>
        <w:spacing w:after="0" w:line="360" w:lineRule="auto"/>
        <w:outlineLvl w:val="3"/>
        <w:rPr>
          <w:rFonts w:ascii="Arial" w:eastAsia="Times New Roman" w:hAnsi="Arial" w:cs="Arial"/>
          <w:b/>
          <w:bCs/>
          <w:i/>
          <w:sz w:val="24"/>
          <w:szCs w:val="24"/>
        </w:rPr>
      </w:pPr>
      <w:r w:rsidRPr="001C6BA0">
        <w:rPr>
          <w:rFonts w:ascii="Arial" w:eastAsia="Times New Roman" w:hAnsi="Arial" w:cs="Arial"/>
          <w:sz w:val="24"/>
          <w:szCs w:val="24"/>
        </w:rPr>
        <w:t xml:space="preserve">The </w:t>
      </w:r>
      <w:r w:rsidR="00A0135C" w:rsidRPr="001C6BA0">
        <w:rPr>
          <w:rFonts w:ascii="Arial" w:eastAsia="Times New Roman" w:hAnsi="Arial" w:cs="Arial"/>
          <w:sz w:val="24"/>
          <w:szCs w:val="24"/>
        </w:rPr>
        <w:t xml:space="preserve">care planning process will have identified </w:t>
      </w:r>
      <w:r w:rsidR="001C4951" w:rsidRPr="001C6BA0">
        <w:rPr>
          <w:rFonts w:ascii="Arial" w:eastAsia="Times New Roman" w:hAnsi="Arial" w:cs="Arial"/>
          <w:sz w:val="24"/>
          <w:szCs w:val="24"/>
        </w:rPr>
        <w:t>how</w:t>
      </w:r>
      <w:r w:rsidRPr="001C6BA0">
        <w:rPr>
          <w:rFonts w:ascii="Arial" w:eastAsia="Times New Roman" w:hAnsi="Arial" w:cs="Arial"/>
          <w:sz w:val="24"/>
          <w:szCs w:val="24"/>
        </w:rPr>
        <w:t xml:space="preserve"> </w:t>
      </w:r>
      <w:r w:rsidR="00A0135C" w:rsidRPr="001C6BA0">
        <w:rPr>
          <w:rFonts w:ascii="Arial" w:eastAsia="Times New Roman" w:hAnsi="Arial" w:cs="Arial"/>
          <w:sz w:val="24"/>
          <w:szCs w:val="24"/>
        </w:rPr>
        <w:t xml:space="preserve">your needs </w:t>
      </w:r>
      <w:r w:rsidR="00071A15" w:rsidRPr="001C6BA0">
        <w:rPr>
          <w:rFonts w:ascii="Arial" w:eastAsia="Times New Roman" w:hAnsi="Arial" w:cs="Arial"/>
          <w:sz w:val="24"/>
          <w:szCs w:val="24"/>
        </w:rPr>
        <w:t>will</w:t>
      </w:r>
      <w:r w:rsidRPr="001C6BA0">
        <w:rPr>
          <w:rFonts w:ascii="Arial" w:eastAsia="Times New Roman" w:hAnsi="Arial" w:cs="Arial"/>
          <w:sz w:val="24"/>
          <w:szCs w:val="24"/>
        </w:rPr>
        <w:t xml:space="preserve"> </w:t>
      </w:r>
      <w:r w:rsidR="00A0135C" w:rsidRPr="001C6BA0">
        <w:rPr>
          <w:rFonts w:ascii="Arial" w:eastAsia="Times New Roman" w:hAnsi="Arial" w:cs="Arial"/>
          <w:sz w:val="24"/>
          <w:szCs w:val="24"/>
        </w:rPr>
        <w:t xml:space="preserve">be met.  Where </w:t>
      </w:r>
      <w:r w:rsidR="009F0062" w:rsidRPr="001C6BA0">
        <w:rPr>
          <w:rFonts w:ascii="Arial" w:eastAsia="Times New Roman" w:hAnsi="Arial" w:cs="Arial"/>
          <w:sz w:val="24"/>
          <w:szCs w:val="24"/>
        </w:rPr>
        <w:t>your social care needs are assessed as requiring</w:t>
      </w:r>
      <w:r w:rsidR="001C4951" w:rsidRPr="001C6BA0">
        <w:rPr>
          <w:rFonts w:ascii="Arial" w:eastAsia="Times New Roman" w:hAnsi="Arial" w:cs="Arial"/>
          <w:sz w:val="24"/>
          <w:szCs w:val="24"/>
        </w:rPr>
        <w:t xml:space="preserve"> a particular type of</w:t>
      </w:r>
      <w:r w:rsidRPr="001C6BA0">
        <w:rPr>
          <w:rFonts w:ascii="Arial" w:eastAsia="Times New Roman" w:hAnsi="Arial" w:cs="Arial"/>
          <w:sz w:val="24"/>
          <w:szCs w:val="24"/>
        </w:rPr>
        <w:t xml:space="preserve"> </w:t>
      </w:r>
      <w:r w:rsidR="00A0135C" w:rsidRPr="001C6BA0">
        <w:rPr>
          <w:rFonts w:ascii="Arial" w:eastAsia="Times New Roman" w:hAnsi="Arial" w:cs="Arial"/>
          <w:sz w:val="24"/>
          <w:szCs w:val="24"/>
        </w:rPr>
        <w:t>accommodation, y</w:t>
      </w:r>
      <w:r w:rsidR="0022388A" w:rsidRPr="001C6BA0">
        <w:rPr>
          <w:rFonts w:ascii="Arial" w:eastAsia="Times New Roman" w:hAnsi="Arial" w:cs="Arial"/>
          <w:sz w:val="24"/>
          <w:szCs w:val="24"/>
        </w:rPr>
        <w:t xml:space="preserve">ou have the right to choose </w:t>
      </w:r>
      <w:r w:rsidR="00A0135C" w:rsidRPr="001C6BA0">
        <w:rPr>
          <w:rFonts w:ascii="Arial" w:eastAsia="Times New Roman" w:hAnsi="Arial" w:cs="Arial"/>
          <w:sz w:val="24"/>
          <w:szCs w:val="24"/>
        </w:rPr>
        <w:t xml:space="preserve">between different providers </w:t>
      </w:r>
      <w:r w:rsidR="001C4951" w:rsidRPr="001C6BA0">
        <w:rPr>
          <w:rFonts w:ascii="Arial" w:eastAsia="Times New Roman" w:hAnsi="Arial" w:cs="Arial"/>
          <w:sz w:val="24"/>
          <w:szCs w:val="24"/>
        </w:rPr>
        <w:t>and/</w:t>
      </w:r>
      <w:r w:rsidR="002E666A" w:rsidRPr="001C6BA0">
        <w:rPr>
          <w:rFonts w:ascii="Arial" w:eastAsia="Times New Roman" w:hAnsi="Arial" w:cs="Arial"/>
          <w:sz w:val="24"/>
          <w:szCs w:val="24"/>
        </w:rPr>
        <w:t xml:space="preserve"> </w:t>
      </w:r>
      <w:r w:rsidR="001C4951" w:rsidRPr="001C6BA0">
        <w:rPr>
          <w:rFonts w:ascii="Arial" w:eastAsia="Times New Roman" w:hAnsi="Arial" w:cs="Arial"/>
          <w:sz w:val="24"/>
          <w:szCs w:val="24"/>
        </w:rPr>
        <w:t xml:space="preserve">or locations </w:t>
      </w:r>
      <w:r w:rsidR="00A0135C" w:rsidRPr="001C6BA0">
        <w:rPr>
          <w:rFonts w:ascii="Arial" w:eastAsia="Times New Roman" w:hAnsi="Arial" w:cs="Arial"/>
          <w:sz w:val="24"/>
          <w:szCs w:val="24"/>
        </w:rPr>
        <w:t xml:space="preserve">of that type of accommodation </w:t>
      </w:r>
      <w:r w:rsidR="003F01C0" w:rsidRPr="001C6BA0">
        <w:rPr>
          <w:rFonts w:ascii="Arial" w:eastAsia="Times New Roman" w:hAnsi="Arial" w:cs="Arial"/>
          <w:sz w:val="24"/>
          <w:szCs w:val="24"/>
        </w:rPr>
        <w:t>in England.  Your right to choose also applies if you are assessed as needing specific accommodation as part of your mental health aftercare under s117 of the Mental Health Act</w:t>
      </w:r>
      <w:r w:rsidR="00BB23C9" w:rsidRPr="001C6BA0">
        <w:rPr>
          <w:rFonts w:ascii="Arial" w:eastAsia="Times New Roman" w:hAnsi="Arial" w:cs="Arial"/>
          <w:sz w:val="24"/>
          <w:szCs w:val="24"/>
        </w:rPr>
        <w:t xml:space="preserve"> 1983</w:t>
      </w:r>
      <w:r w:rsidR="003F01C0" w:rsidRPr="001C6BA0">
        <w:rPr>
          <w:rFonts w:ascii="Arial" w:eastAsia="Times New Roman" w:hAnsi="Arial" w:cs="Arial"/>
          <w:sz w:val="24"/>
          <w:szCs w:val="24"/>
        </w:rPr>
        <w:t xml:space="preserve">.  </w:t>
      </w:r>
    </w:p>
    <w:p w14:paraId="4EF90C48" w14:textId="77777777" w:rsidR="003F01C0" w:rsidRPr="001C6BA0" w:rsidRDefault="003F01C0" w:rsidP="0022388A">
      <w:pPr>
        <w:spacing w:after="0" w:line="360" w:lineRule="auto"/>
        <w:rPr>
          <w:rFonts w:ascii="Arial" w:eastAsia="Times New Roman" w:hAnsi="Arial" w:cs="Arial"/>
          <w:sz w:val="24"/>
          <w:szCs w:val="24"/>
        </w:rPr>
      </w:pPr>
    </w:p>
    <w:p w14:paraId="4359143A" w14:textId="291ECA40" w:rsidR="0022388A" w:rsidRPr="001C6BA0" w:rsidRDefault="003F01C0"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Y</w:t>
      </w:r>
      <w:r w:rsidR="0022388A" w:rsidRPr="001C6BA0">
        <w:rPr>
          <w:rFonts w:ascii="Arial" w:eastAsia="Times New Roman" w:hAnsi="Arial" w:cs="Arial"/>
          <w:sz w:val="24"/>
          <w:szCs w:val="24"/>
        </w:rPr>
        <w:t xml:space="preserve">our </w:t>
      </w:r>
      <w:r w:rsidR="008A2740" w:rsidRPr="001C6BA0">
        <w:rPr>
          <w:rFonts w:ascii="Arial" w:eastAsia="Times New Roman" w:hAnsi="Arial" w:cs="Arial"/>
          <w:sz w:val="24"/>
          <w:szCs w:val="24"/>
        </w:rPr>
        <w:t>Care Professional</w:t>
      </w:r>
      <w:r w:rsidR="0022388A" w:rsidRPr="001C6BA0">
        <w:rPr>
          <w:rFonts w:ascii="Arial" w:eastAsia="Times New Roman" w:hAnsi="Arial" w:cs="Arial"/>
          <w:sz w:val="24"/>
          <w:szCs w:val="24"/>
        </w:rPr>
        <w:t xml:space="preserve"> will give you a list of the </w:t>
      </w:r>
      <w:r w:rsidR="00A0135C" w:rsidRPr="001C6BA0">
        <w:rPr>
          <w:rFonts w:ascii="Arial" w:eastAsia="Times New Roman" w:hAnsi="Arial" w:cs="Arial"/>
          <w:sz w:val="24"/>
          <w:szCs w:val="24"/>
        </w:rPr>
        <w:t>relevant settings</w:t>
      </w:r>
      <w:r w:rsidR="0022388A" w:rsidRPr="001C6BA0">
        <w:rPr>
          <w:rFonts w:ascii="Arial" w:eastAsia="Times New Roman" w:hAnsi="Arial" w:cs="Arial"/>
          <w:sz w:val="24"/>
          <w:szCs w:val="24"/>
        </w:rPr>
        <w:t xml:space="preserve"> for you to choose from.  You may wish to choose to live near to where you are living now or move to a different area to be closer to your family, or in a specialist home such as one run by a religious organisation.  There are special </w:t>
      </w:r>
      <w:r w:rsidR="008A0635" w:rsidRPr="001C6BA0">
        <w:rPr>
          <w:rFonts w:ascii="Arial" w:eastAsia="Times New Roman" w:hAnsi="Arial" w:cs="Arial"/>
          <w:sz w:val="24"/>
          <w:szCs w:val="24"/>
        </w:rPr>
        <w:t xml:space="preserve">cross-border </w:t>
      </w:r>
      <w:r w:rsidR="0022388A" w:rsidRPr="001C6BA0">
        <w:rPr>
          <w:rFonts w:ascii="Arial" w:eastAsia="Times New Roman" w:hAnsi="Arial" w:cs="Arial"/>
          <w:sz w:val="24"/>
          <w:szCs w:val="24"/>
        </w:rPr>
        <w:t xml:space="preserve">arrangements if you </w:t>
      </w:r>
      <w:r w:rsidR="008A2740" w:rsidRPr="001C6BA0">
        <w:rPr>
          <w:rFonts w:ascii="Arial" w:eastAsia="Times New Roman" w:hAnsi="Arial" w:cs="Arial"/>
          <w:sz w:val="24"/>
          <w:szCs w:val="24"/>
        </w:rPr>
        <w:t xml:space="preserve">wish the Council/ </w:t>
      </w:r>
      <w:r w:rsidR="001853E9" w:rsidRPr="001C6BA0">
        <w:rPr>
          <w:rFonts w:ascii="Arial" w:eastAsia="Times New Roman" w:hAnsi="Arial" w:cs="Arial"/>
          <w:sz w:val="24"/>
          <w:szCs w:val="24"/>
        </w:rPr>
        <w:t>ICB</w:t>
      </w:r>
      <w:r w:rsidR="008A0635" w:rsidRPr="001C6BA0">
        <w:rPr>
          <w:rFonts w:ascii="Arial" w:eastAsia="Times New Roman" w:hAnsi="Arial" w:cs="Arial"/>
          <w:sz w:val="24"/>
          <w:szCs w:val="24"/>
        </w:rPr>
        <w:t xml:space="preserve"> to arrange for you </w:t>
      </w:r>
      <w:r w:rsidR="0022388A" w:rsidRPr="001C6BA0">
        <w:rPr>
          <w:rFonts w:ascii="Arial" w:eastAsia="Times New Roman" w:hAnsi="Arial" w:cs="Arial"/>
          <w:sz w:val="24"/>
          <w:szCs w:val="24"/>
        </w:rPr>
        <w:t xml:space="preserve">to live in </w:t>
      </w:r>
      <w:r w:rsidR="007B66D7" w:rsidRPr="001C6BA0">
        <w:rPr>
          <w:rFonts w:ascii="Arial" w:eastAsia="Times New Roman" w:hAnsi="Arial" w:cs="Arial"/>
          <w:sz w:val="24"/>
          <w:szCs w:val="24"/>
        </w:rPr>
        <w:t xml:space="preserve">accommodation in </w:t>
      </w:r>
      <w:r w:rsidR="008A0635" w:rsidRPr="001C6BA0">
        <w:rPr>
          <w:rFonts w:ascii="Arial" w:eastAsia="Times New Roman" w:hAnsi="Arial" w:cs="Arial"/>
          <w:sz w:val="24"/>
          <w:szCs w:val="24"/>
        </w:rPr>
        <w:t xml:space="preserve">Wales, </w:t>
      </w:r>
      <w:r w:rsidR="007B66D7" w:rsidRPr="001C6BA0">
        <w:rPr>
          <w:rFonts w:ascii="Arial" w:eastAsia="Times New Roman" w:hAnsi="Arial" w:cs="Arial"/>
          <w:sz w:val="24"/>
          <w:szCs w:val="24"/>
        </w:rPr>
        <w:t>Scotland</w:t>
      </w:r>
      <w:r w:rsidR="008A0635" w:rsidRPr="001C6BA0">
        <w:rPr>
          <w:rFonts w:ascii="Arial" w:eastAsia="Times New Roman" w:hAnsi="Arial" w:cs="Arial"/>
          <w:sz w:val="24"/>
          <w:szCs w:val="24"/>
        </w:rPr>
        <w:t xml:space="preserve"> or Northern Ireland</w:t>
      </w:r>
      <w:r w:rsidR="001948F3" w:rsidRPr="001C6BA0">
        <w:rPr>
          <w:rFonts w:ascii="Arial" w:eastAsia="Times New Roman" w:hAnsi="Arial" w:cs="Arial"/>
          <w:sz w:val="24"/>
          <w:szCs w:val="24"/>
        </w:rPr>
        <w:t>.</w:t>
      </w:r>
      <w:r w:rsidR="007B66D7" w:rsidRPr="001C6BA0">
        <w:rPr>
          <w:rFonts w:ascii="Arial" w:eastAsia="Times New Roman" w:hAnsi="Arial" w:cs="Arial"/>
          <w:sz w:val="24"/>
          <w:szCs w:val="24"/>
        </w:rPr>
        <w:t xml:space="preserve"> </w:t>
      </w:r>
      <w:r w:rsidR="001948F3" w:rsidRPr="001C6BA0">
        <w:rPr>
          <w:rFonts w:ascii="Arial" w:eastAsia="Times New Roman" w:hAnsi="Arial" w:cs="Arial"/>
          <w:sz w:val="24"/>
          <w:szCs w:val="24"/>
        </w:rPr>
        <w:t>Y</w:t>
      </w:r>
      <w:r w:rsidR="0022388A" w:rsidRPr="001C6BA0">
        <w:rPr>
          <w:rFonts w:ascii="Arial" w:eastAsia="Times New Roman" w:hAnsi="Arial" w:cs="Arial"/>
          <w:sz w:val="24"/>
          <w:szCs w:val="24"/>
        </w:rPr>
        <w:t xml:space="preserve">ou should seek advice from </w:t>
      </w:r>
      <w:r w:rsidR="008A2740" w:rsidRPr="001C6BA0">
        <w:rPr>
          <w:rFonts w:ascii="Arial" w:eastAsia="Times New Roman" w:hAnsi="Arial" w:cs="Arial"/>
          <w:sz w:val="24"/>
          <w:szCs w:val="24"/>
        </w:rPr>
        <w:t>a Care Professional</w:t>
      </w:r>
      <w:r w:rsidR="001948F3" w:rsidRPr="001C6BA0">
        <w:rPr>
          <w:rFonts w:ascii="Arial" w:eastAsia="Times New Roman" w:hAnsi="Arial" w:cs="Arial"/>
          <w:sz w:val="24"/>
          <w:szCs w:val="24"/>
        </w:rPr>
        <w:t xml:space="preserve"> if you would like </w:t>
      </w:r>
      <w:r w:rsidR="002E666A" w:rsidRPr="001C6BA0">
        <w:rPr>
          <w:rFonts w:ascii="Arial" w:eastAsia="Times New Roman" w:hAnsi="Arial" w:cs="Arial"/>
          <w:sz w:val="24"/>
          <w:szCs w:val="24"/>
        </w:rPr>
        <w:t>the C</w:t>
      </w:r>
      <w:r w:rsidR="001948F3" w:rsidRPr="001C6BA0">
        <w:rPr>
          <w:rFonts w:ascii="Arial" w:eastAsia="Times New Roman" w:hAnsi="Arial" w:cs="Arial"/>
          <w:sz w:val="24"/>
          <w:szCs w:val="24"/>
        </w:rPr>
        <w:t>ouncil</w:t>
      </w:r>
      <w:r w:rsidR="002E666A" w:rsidRPr="001C6BA0">
        <w:rPr>
          <w:rFonts w:ascii="Arial" w:eastAsia="Times New Roman" w:hAnsi="Arial" w:cs="Arial"/>
          <w:sz w:val="24"/>
          <w:szCs w:val="24"/>
        </w:rPr>
        <w:t xml:space="preserve">/ </w:t>
      </w:r>
      <w:r w:rsidR="00B67DB6" w:rsidRPr="001C6BA0">
        <w:rPr>
          <w:rFonts w:ascii="Arial" w:eastAsia="Times New Roman" w:hAnsi="Arial" w:cs="Arial"/>
          <w:sz w:val="24"/>
          <w:szCs w:val="24"/>
        </w:rPr>
        <w:t>ICB</w:t>
      </w:r>
      <w:r w:rsidR="001948F3" w:rsidRPr="001C6BA0">
        <w:rPr>
          <w:rFonts w:ascii="Arial" w:eastAsia="Times New Roman" w:hAnsi="Arial" w:cs="Arial"/>
          <w:sz w:val="24"/>
          <w:szCs w:val="24"/>
        </w:rPr>
        <w:t xml:space="preserve"> to arrange this</w:t>
      </w:r>
      <w:r w:rsidR="0022388A" w:rsidRPr="001C6BA0">
        <w:rPr>
          <w:rFonts w:ascii="Arial" w:eastAsia="Times New Roman" w:hAnsi="Arial" w:cs="Arial"/>
          <w:sz w:val="24"/>
          <w:szCs w:val="24"/>
        </w:rPr>
        <w:t>.</w:t>
      </w:r>
    </w:p>
    <w:p w14:paraId="4B69C864" w14:textId="77777777" w:rsidR="0020568E" w:rsidRPr="001C6BA0" w:rsidRDefault="0020568E" w:rsidP="0022388A">
      <w:pPr>
        <w:spacing w:after="0" w:line="360" w:lineRule="auto"/>
        <w:rPr>
          <w:rFonts w:ascii="Arial" w:eastAsia="Times New Roman" w:hAnsi="Arial" w:cs="Arial"/>
          <w:sz w:val="24"/>
          <w:szCs w:val="24"/>
        </w:rPr>
      </w:pPr>
    </w:p>
    <w:p w14:paraId="34397D92"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There are </w:t>
      </w:r>
      <w:r w:rsidR="005570EA" w:rsidRPr="001C6BA0">
        <w:rPr>
          <w:rFonts w:ascii="Arial" w:eastAsia="Times New Roman" w:hAnsi="Arial" w:cs="Arial"/>
          <w:sz w:val="24"/>
          <w:szCs w:val="24"/>
        </w:rPr>
        <w:t>6</w:t>
      </w:r>
      <w:r w:rsidR="008A0635" w:rsidRPr="001C6BA0">
        <w:rPr>
          <w:rFonts w:ascii="Arial" w:eastAsia="Times New Roman" w:hAnsi="Arial" w:cs="Arial"/>
          <w:sz w:val="24"/>
          <w:szCs w:val="24"/>
        </w:rPr>
        <w:t xml:space="preserve"> </w:t>
      </w:r>
      <w:r w:rsidRPr="001C6BA0">
        <w:rPr>
          <w:rFonts w:ascii="Arial" w:eastAsia="Times New Roman" w:hAnsi="Arial" w:cs="Arial"/>
          <w:sz w:val="24"/>
          <w:szCs w:val="24"/>
        </w:rPr>
        <w:t xml:space="preserve">conditions which need to be met for you to have your choice of </w:t>
      </w:r>
      <w:r w:rsidR="006F4006" w:rsidRPr="001C6BA0">
        <w:rPr>
          <w:rFonts w:ascii="Arial" w:eastAsia="Times New Roman" w:hAnsi="Arial" w:cs="Arial"/>
          <w:sz w:val="24"/>
          <w:szCs w:val="24"/>
        </w:rPr>
        <w:t>social care accommodation</w:t>
      </w:r>
      <w:r w:rsidRPr="001C6BA0">
        <w:rPr>
          <w:rFonts w:ascii="Arial" w:eastAsia="Times New Roman" w:hAnsi="Arial" w:cs="Arial"/>
          <w:sz w:val="24"/>
          <w:szCs w:val="24"/>
        </w:rPr>
        <w:t>.</w:t>
      </w:r>
    </w:p>
    <w:p w14:paraId="1C930A54" w14:textId="77777777" w:rsidR="0022388A" w:rsidRPr="001C6BA0" w:rsidRDefault="0022388A" w:rsidP="0022388A">
      <w:pPr>
        <w:spacing w:after="0" w:line="360" w:lineRule="auto"/>
        <w:rPr>
          <w:rFonts w:ascii="Arial" w:eastAsia="Times New Roman" w:hAnsi="Arial" w:cs="Arial"/>
          <w:sz w:val="24"/>
          <w:szCs w:val="24"/>
        </w:rPr>
      </w:pPr>
    </w:p>
    <w:p w14:paraId="50000C82" w14:textId="77777777" w:rsidR="008A0635" w:rsidRPr="001C6BA0" w:rsidRDefault="008A0635"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Care and support needs</w:t>
      </w:r>
    </w:p>
    <w:p w14:paraId="2CECC8D2" w14:textId="317C975C" w:rsidR="008A0635" w:rsidRPr="001C6BA0" w:rsidRDefault="008A0635" w:rsidP="0022388A">
      <w:pPr>
        <w:keepNext/>
        <w:spacing w:after="0" w:line="360" w:lineRule="auto"/>
        <w:outlineLvl w:val="3"/>
        <w:rPr>
          <w:rFonts w:ascii="Arial" w:eastAsia="Times New Roman" w:hAnsi="Arial" w:cs="Arial"/>
          <w:bCs/>
          <w:sz w:val="24"/>
          <w:szCs w:val="24"/>
        </w:rPr>
      </w:pPr>
      <w:r w:rsidRPr="001C6BA0">
        <w:rPr>
          <w:rFonts w:ascii="Arial" w:eastAsia="Times New Roman" w:hAnsi="Arial" w:cs="Arial"/>
          <w:bCs/>
          <w:sz w:val="24"/>
          <w:szCs w:val="24"/>
        </w:rPr>
        <w:t xml:space="preserve">That your care and support plan specifies that your </w:t>
      </w:r>
      <w:r w:rsidR="003F01C0" w:rsidRPr="001C6BA0">
        <w:rPr>
          <w:rFonts w:ascii="Arial" w:eastAsia="Times New Roman" w:hAnsi="Arial" w:cs="Arial"/>
          <w:bCs/>
          <w:sz w:val="24"/>
          <w:szCs w:val="24"/>
        </w:rPr>
        <w:t xml:space="preserve">social care </w:t>
      </w:r>
      <w:r w:rsidRPr="001C6BA0">
        <w:rPr>
          <w:rFonts w:ascii="Arial" w:eastAsia="Times New Roman" w:hAnsi="Arial" w:cs="Arial"/>
          <w:bCs/>
          <w:sz w:val="24"/>
          <w:szCs w:val="24"/>
        </w:rPr>
        <w:t>need</w:t>
      </w:r>
      <w:r w:rsidR="00B74525" w:rsidRPr="001C6BA0">
        <w:rPr>
          <w:rFonts w:ascii="Arial" w:eastAsia="Times New Roman" w:hAnsi="Arial" w:cs="Arial"/>
          <w:bCs/>
          <w:sz w:val="24"/>
          <w:szCs w:val="24"/>
        </w:rPr>
        <w:t>s</w:t>
      </w:r>
      <w:r w:rsidRPr="001C6BA0">
        <w:rPr>
          <w:rFonts w:ascii="Arial" w:eastAsia="Times New Roman" w:hAnsi="Arial" w:cs="Arial"/>
          <w:bCs/>
          <w:sz w:val="24"/>
          <w:szCs w:val="24"/>
        </w:rPr>
        <w:t xml:space="preserve"> are going to be met by </w:t>
      </w:r>
      <w:r w:rsidR="00950680" w:rsidRPr="001C6BA0">
        <w:rPr>
          <w:rFonts w:ascii="Arial" w:eastAsia="Times New Roman" w:hAnsi="Arial" w:cs="Arial"/>
          <w:bCs/>
          <w:sz w:val="24"/>
          <w:szCs w:val="24"/>
        </w:rPr>
        <w:t xml:space="preserve">arranging care in a </w:t>
      </w:r>
      <w:r w:rsidR="00B74525" w:rsidRPr="001C6BA0">
        <w:rPr>
          <w:rFonts w:ascii="Arial" w:eastAsia="Times New Roman" w:hAnsi="Arial" w:cs="Arial"/>
          <w:bCs/>
          <w:sz w:val="24"/>
          <w:szCs w:val="24"/>
        </w:rPr>
        <w:t>care home</w:t>
      </w:r>
      <w:r w:rsidR="004B6434" w:rsidRPr="001C6BA0">
        <w:rPr>
          <w:rFonts w:ascii="Arial" w:eastAsia="Times New Roman" w:hAnsi="Arial" w:cs="Arial"/>
          <w:bCs/>
          <w:sz w:val="24"/>
          <w:szCs w:val="24"/>
        </w:rPr>
        <w:t xml:space="preserve">, </w:t>
      </w:r>
      <w:r w:rsidR="002E666A" w:rsidRPr="001C6BA0">
        <w:rPr>
          <w:rFonts w:ascii="Arial" w:eastAsia="Times New Roman" w:hAnsi="Arial" w:cs="Arial"/>
          <w:bCs/>
          <w:sz w:val="24"/>
          <w:szCs w:val="24"/>
        </w:rPr>
        <w:t xml:space="preserve">in </w:t>
      </w:r>
      <w:r w:rsidRPr="001C6BA0">
        <w:rPr>
          <w:rFonts w:ascii="Arial" w:eastAsia="Times New Roman" w:hAnsi="Arial" w:cs="Arial"/>
          <w:bCs/>
          <w:sz w:val="24"/>
          <w:szCs w:val="24"/>
        </w:rPr>
        <w:t>supported living accommodation.</w:t>
      </w:r>
    </w:p>
    <w:p w14:paraId="12E0E1DB" w14:textId="77777777" w:rsidR="008A0635" w:rsidRPr="001C6BA0" w:rsidRDefault="008A0635" w:rsidP="0022388A">
      <w:pPr>
        <w:keepNext/>
        <w:spacing w:after="0" w:line="360" w:lineRule="auto"/>
        <w:outlineLvl w:val="3"/>
        <w:rPr>
          <w:rFonts w:ascii="Arial" w:eastAsia="Times New Roman" w:hAnsi="Arial" w:cs="Arial"/>
          <w:b/>
          <w:bCs/>
          <w:sz w:val="24"/>
          <w:szCs w:val="24"/>
        </w:rPr>
      </w:pPr>
    </w:p>
    <w:p w14:paraId="58453F8F" w14:textId="77777777" w:rsidR="005570EA" w:rsidRPr="001C6BA0" w:rsidRDefault="005570E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Type of Accommodation</w:t>
      </w:r>
    </w:p>
    <w:p w14:paraId="73A44935" w14:textId="77777777" w:rsidR="005570EA" w:rsidRPr="001C6BA0" w:rsidRDefault="005570EA" w:rsidP="0022388A">
      <w:pPr>
        <w:keepNext/>
        <w:spacing w:after="0" w:line="360" w:lineRule="auto"/>
        <w:outlineLvl w:val="3"/>
        <w:rPr>
          <w:rFonts w:ascii="Arial" w:eastAsia="Times New Roman" w:hAnsi="Arial" w:cs="Arial"/>
          <w:bCs/>
          <w:sz w:val="24"/>
          <w:szCs w:val="24"/>
        </w:rPr>
      </w:pPr>
      <w:r w:rsidRPr="001C6BA0">
        <w:rPr>
          <w:rFonts w:ascii="Arial" w:eastAsia="Times New Roman" w:hAnsi="Arial" w:cs="Arial"/>
          <w:bCs/>
          <w:sz w:val="24"/>
          <w:szCs w:val="24"/>
        </w:rPr>
        <w:t>That the accommodation you choose is of the type specified in your care and support plan.</w:t>
      </w:r>
    </w:p>
    <w:p w14:paraId="0099648D" w14:textId="77777777" w:rsidR="005570EA" w:rsidRPr="001C6BA0" w:rsidRDefault="005570EA" w:rsidP="0022388A">
      <w:pPr>
        <w:keepNext/>
        <w:spacing w:after="0" w:line="360" w:lineRule="auto"/>
        <w:outlineLvl w:val="3"/>
        <w:rPr>
          <w:rFonts w:ascii="Arial" w:eastAsia="Times New Roman" w:hAnsi="Arial" w:cs="Arial"/>
          <w:bCs/>
          <w:sz w:val="24"/>
          <w:szCs w:val="24"/>
        </w:rPr>
      </w:pPr>
    </w:p>
    <w:p w14:paraId="17B33716"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Suitability of Accommodation</w:t>
      </w:r>
    </w:p>
    <w:p w14:paraId="515513DE"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That the </w:t>
      </w:r>
      <w:r w:rsidR="007B66D7" w:rsidRPr="001C6BA0">
        <w:rPr>
          <w:rFonts w:ascii="Arial" w:eastAsia="Times New Roman" w:hAnsi="Arial" w:cs="Arial"/>
          <w:sz w:val="24"/>
          <w:szCs w:val="24"/>
        </w:rPr>
        <w:t>accommodation</w:t>
      </w:r>
      <w:r w:rsidRPr="001C6BA0">
        <w:rPr>
          <w:rFonts w:ascii="Arial" w:eastAsia="Times New Roman" w:hAnsi="Arial" w:cs="Arial"/>
          <w:sz w:val="24"/>
          <w:szCs w:val="24"/>
        </w:rPr>
        <w:t xml:space="preserve"> you choose is </w:t>
      </w:r>
      <w:r w:rsidR="005570EA" w:rsidRPr="001C6BA0">
        <w:rPr>
          <w:rFonts w:ascii="Arial" w:eastAsia="Times New Roman" w:hAnsi="Arial" w:cs="Arial"/>
          <w:sz w:val="24"/>
          <w:szCs w:val="24"/>
        </w:rPr>
        <w:t>suitable</w:t>
      </w:r>
      <w:r w:rsidR="001948F3" w:rsidRPr="001C6BA0">
        <w:rPr>
          <w:rFonts w:ascii="Arial" w:eastAsia="Times New Roman" w:hAnsi="Arial" w:cs="Arial"/>
          <w:sz w:val="24"/>
          <w:szCs w:val="24"/>
        </w:rPr>
        <w:t xml:space="preserve"> </w:t>
      </w:r>
      <w:r w:rsidRPr="001C6BA0">
        <w:rPr>
          <w:rFonts w:ascii="Arial" w:eastAsia="Times New Roman" w:hAnsi="Arial" w:cs="Arial"/>
          <w:sz w:val="24"/>
          <w:szCs w:val="24"/>
        </w:rPr>
        <w:t xml:space="preserve">to meet </w:t>
      </w:r>
      <w:r w:rsidR="005570EA" w:rsidRPr="001C6BA0">
        <w:rPr>
          <w:rFonts w:ascii="Arial" w:eastAsia="Times New Roman" w:hAnsi="Arial" w:cs="Arial"/>
          <w:sz w:val="24"/>
          <w:szCs w:val="24"/>
        </w:rPr>
        <w:t>your</w:t>
      </w:r>
      <w:r w:rsidR="0020568E" w:rsidRPr="001C6BA0">
        <w:rPr>
          <w:rFonts w:ascii="Arial" w:eastAsia="Times New Roman" w:hAnsi="Arial" w:cs="Arial"/>
          <w:sz w:val="24"/>
          <w:szCs w:val="24"/>
        </w:rPr>
        <w:t xml:space="preserve"> assessed eligible</w:t>
      </w:r>
      <w:r w:rsidR="00936365" w:rsidRPr="001C6BA0">
        <w:rPr>
          <w:rFonts w:ascii="Arial" w:eastAsia="Times New Roman" w:hAnsi="Arial" w:cs="Arial"/>
          <w:sz w:val="24"/>
          <w:szCs w:val="24"/>
        </w:rPr>
        <w:t xml:space="preserve"> social care</w:t>
      </w:r>
      <w:r w:rsidR="00950680" w:rsidRPr="001C6BA0">
        <w:rPr>
          <w:rFonts w:ascii="Arial" w:eastAsia="Times New Roman" w:hAnsi="Arial" w:cs="Arial"/>
          <w:sz w:val="24"/>
          <w:szCs w:val="24"/>
        </w:rPr>
        <w:t xml:space="preserve"> </w:t>
      </w:r>
      <w:r w:rsidR="008A2740" w:rsidRPr="001C6BA0">
        <w:rPr>
          <w:rFonts w:ascii="Arial" w:eastAsia="Times New Roman" w:hAnsi="Arial" w:cs="Arial"/>
          <w:sz w:val="24"/>
          <w:szCs w:val="24"/>
        </w:rPr>
        <w:t xml:space="preserve">needs.  Care Professionals </w:t>
      </w:r>
      <w:r w:rsidRPr="001C6BA0">
        <w:rPr>
          <w:rFonts w:ascii="Arial" w:eastAsia="Times New Roman" w:hAnsi="Arial" w:cs="Arial"/>
          <w:sz w:val="24"/>
          <w:szCs w:val="24"/>
        </w:rPr>
        <w:t xml:space="preserve">will </w:t>
      </w:r>
      <w:r w:rsidR="00950680" w:rsidRPr="001C6BA0">
        <w:rPr>
          <w:rFonts w:ascii="Arial" w:eastAsia="Times New Roman" w:hAnsi="Arial" w:cs="Arial"/>
          <w:sz w:val="24"/>
          <w:szCs w:val="24"/>
        </w:rPr>
        <w:t xml:space="preserve">advise </w:t>
      </w:r>
      <w:r w:rsidRPr="001C6BA0">
        <w:rPr>
          <w:rFonts w:ascii="Arial" w:eastAsia="Times New Roman" w:hAnsi="Arial" w:cs="Arial"/>
          <w:sz w:val="24"/>
          <w:szCs w:val="24"/>
        </w:rPr>
        <w:t xml:space="preserve">you which </w:t>
      </w:r>
      <w:r w:rsidR="007B66D7" w:rsidRPr="001C6BA0">
        <w:rPr>
          <w:rFonts w:ascii="Arial" w:eastAsia="Times New Roman" w:hAnsi="Arial" w:cs="Arial"/>
          <w:sz w:val="24"/>
          <w:szCs w:val="24"/>
        </w:rPr>
        <w:t>types of accommodation</w:t>
      </w:r>
      <w:r w:rsidRPr="001C6BA0">
        <w:rPr>
          <w:rFonts w:ascii="Arial" w:eastAsia="Times New Roman" w:hAnsi="Arial" w:cs="Arial"/>
          <w:sz w:val="24"/>
          <w:szCs w:val="24"/>
        </w:rPr>
        <w:t xml:space="preserve"> are suitable to meet the needs that are set out in your care and support plan.</w:t>
      </w:r>
    </w:p>
    <w:p w14:paraId="2EF74237"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lastRenderedPageBreak/>
        <w:t>Cost</w:t>
      </w:r>
    </w:p>
    <w:p w14:paraId="5EB402D5" w14:textId="5D575C1A" w:rsidR="0022388A" w:rsidRPr="001C6BA0" w:rsidRDefault="008A2740"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C</w:t>
      </w:r>
      <w:r w:rsidR="00B74525" w:rsidRPr="001C6BA0">
        <w:rPr>
          <w:rFonts w:ascii="Arial" w:eastAsia="Times New Roman" w:hAnsi="Arial" w:cs="Arial"/>
          <w:sz w:val="24"/>
          <w:szCs w:val="24"/>
        </w:rPr>
        <w:t>are</w:t>
      </w:r>
      <w:r w:rsidR="00A0135C" w:rsidRPr="001C6BA0">
        <w:rPr>
          <w:rFonts w:ascii="Arial" w:eastAsia="Times New Roman" w:hAnsi="Arial" w:cs="Arial"/>
          <w:sz w:val="24"/>
          <w:szCs w:val="24"/>
        </w:rPr>
        <w:t xml:space="preserve"> </w:t>
      </w:r>
      <w:r w:rsidR="002E666A" w:rsidRPr="001C6BA0">
        <w:rPr>
          <w:rFonts w:ascii="Arial" w:eastAsia="Times New Roman" w:hAnsi="Arial" w:cs="Arial"/>
          <w:sz w:val="24"/>
          <w:szCs w:val="24"/>
        </w:rPr>
        <w:t xml:space="preserve">professionals </w:t>
      </w:r>
      <w:r w:rsidR="00A0135C" w:rsidRPr="001C6BA0">
        <w:rPr>
          <w:rFonts w:ascii="Arial" w:eastAsia="Times New Roman" w:hAnsi="Arial" w:cs="Arial"/>
          <w:sz w:val="24"/>
          <w:szCs w:val="24"/>
        </w:rPr>
        <w:t xml:space="preserve">will have undertaken a care planning process and </w:t>
      </w:r>
      <w:r w:rsidR="005570EA" w:rsidRPr="001C6BA0">
        <w:rPr>
          <w:rFonts w:ascii="Arial" w:eastAsia="Times New Roman" w:hAnsi="Arial" w:cs="Arial"/>
          <w:sz w:val="24"/>
          <w:szCs w:val="24"/>
        </w:rPr>
        <w:t xml:space="preserve">prepared </w:t>
      </w:r>
      <w:r w:rsidR="00A0135C" w:rsidRPr="001C6BA0">
        <w:rPr>
          <w:rFonts w:ascii="Arial" w:eastAsia="Times New Roman" w:hAnsi="Arial" w:cs="Arial"/>
          <w:sz w:val="24"/>
          <w:szCs w:val="24"/>
        </w:rPr>
        <w:t xml:space="preserve">a personal budget </w:t>
      </w:r>
      <w:r w:rsidR="005570EA" w:rsidRPr="001C6BA0">
        <w:rPr>
          <w:rFonts w:ascii="Arial" w:eastAsia="Times New Roman" w:hAnsi="Arial" w:cs="Arial"/>
          <w:sz w:val="24"/>
          <w:szCs w:val="24"/>
        </w:rPr>
        <w:t xml:space="preserve">for </w:t>
      </w:r>
      <w:r w:rsidR="00A0135C" w:rsidRPr="001C6BA0">
        <w:rPr>
          <w:rFonts w:ascii="Arial" w:eastAsia="Times New Roman" w:hAnsi="Arial" w:cs="Arial"/>
          <w:sz w:val="24"/>
          <w:szCs w:val="24"/>
        </w:rPr>
        <w:t xml:space="preserve">you that will cover the cost of meeting your </w:t>
      </w:r>
      <w:r w:rsidR="007F1A86" w:rsidRPr="001C6BA0">
        <w:rPr>
          <w:rFonts w:ascii="Arial" w:eastAsia="Times New Roman" w:hAnsi="Arial" w:cs="Arial"/>
          <w:sz w:val="24"/>
          <w:szCs w:val="24"/>
        </w:rPr>
        <w:t xml:space="preserve">assessed </w:t>
      </w:r>
      <w:r w:rsidR="00A0135C" w:rsidRPr="001C6BA0">
        <w:rPr>
          <w:rFonts w:ascii="Arial" w:eastAsia="Times New Roman" w:hAnsi="Arial" w:cs="Arial"/>
          <w:sz w:val="24"/>
          <w:szCs w:val="24"/>
        </w:rPr>
        <w:t xml:space="preserve">eligible </w:t>
      </w:r>
      <w:r w:rsidR="00BC2294" w:rsidRPr="001C6BA0">
        <w:rPr>
          <w:rFonts w:ascii="Arial" w:eastAsia="Times New Roman" w:hAnsi="Arial" w:cs="Arial"/>
          <w:sz w:val="24"/>
          <w:szCs w:val="24"/>
        </w:rPr>
        <w:t xml:space="preserve">social care </w:t>
      </w:r>
      <w:r w:rsidR="00A0135C" w:rsidRPr="001C6BA0">
        <w:rPr>
          <w:rFonts w:ascii="Arial" w:eastAsia="Times New Roman" w:hAnsi="Arial" w:cs="Arial"/>
          <w:sz w:val="24"/>
          <w:szCs w:val="24"/>
        </w:rPr>
        <w:t xml:space="preserve">needs.  </w:t>
      </w:r>
      <w:r w:rsidR="00E847EF" w:rsidRPr="001C6BA0">
        <w:rPr>
          <w:rFonts w:ascii="Arial" w:eastAsia="Times New Roman" w:hAnsi="Arial" w:cs="Arial"/>
          <w:sz w:val="24"/>
          <w:szCs w:val="24"/>
        </w:rPr>
        <w:t xml:space="preserve">The </w:t>
      </w:r>
      <w:r w:rsidR="005570EA" w:rsidRPr="001C6BA0">
        <w:rPr>
          <w:rFonts w:ascii="Arial" w:eastAsia="Times New Roman" w:hAnsi="Arial" w:cs="Arial"/>
          <w:sz w:val="24"/>
          <w:szCs w:val="24"/>
        </w:rPr>
        <w:t xml:space="preserve">amount in your personal budget </w:t>
      </w:r>
      <w:r w:rsidR="00E847EF" w:rsidRPr="001C6BA0">
        <w:rPr>
          <w:rFonts w:ascii="Arial" w:eastAsia="Times New Roman" w:hAnsi="Arial" w:cs="Arial"/>
          <w:sz w:val="24"/>
          <w:szCs w:val="24"/>
        </w:rPr>
        <w:t xml:space="preserve">must </w:t>
      </w:r>
      <w:r w:rsidR="005570EA" w:rsidRPr="001C6BA0">
        <w:rPr>
          <w:rFonts w:ascii="Arial" w:eastAsia="Times New Roman" w:hAnsi="Arial" w:cs="Arial"/>
          <w:sz w:val="24"/>
          <w:szCs w:val="24"/>
        </w:rPr>
        <w:t xml:space="preserve">be sufficient to meet your </w:t>
      </w:r>
      <w:r w:rsidR="005E65EE" w:rsidRPr="001C6BA0">
        <w:rPr>
          <w:rFonts w:ascii="Arial" w:eastAsia="Times New Roman" w:hAnsi="Arial" w:cs="Arial"/>
          <w:sz w:val="24"/>
          <w:szCs w:val="24"/>
        </w:rPr>
        <w:t xml:space="preserve">assessed eligible </w:t>
      </w:r>
      <w:r w:rsidR="00BB23C9" w:rsidRPr="001C6BA0">
        <w:rPr>
          <w:rFonts w:ascii="Arial" w:eastAsia="Times New Roman" w:hAnsi="Arial" w:cs="Arial"/>
          <w:sz w:val="24"/>
          <w:szCs w:val="24"/>
        </w:rPr>
        <w:t xml:space="preserve">social care </w:t>
      </w:r>
      <w:r w:rsidR="005570EA" w:rsidRPr="001C6BA0">
        <w:rPr>
          <w:rFonts w:ascii="Arial" w:eastAsia="Times New Roman" w:hAnsi="Arial" w:cs="Arial"/>
          <w:sz w:val="24"/>
          <w:szCs w:val="24"/>
        </w:rPr>
        <w:t xml:space="preserve">needs and </w:t>
      </w:r>
      <w:r w:rsidR="007F1A86" w:rsidRPr="001C6BA0">
        <w:rPr>
          <w:rFonts w:ascii="Arial" w:eastAsia="Times New Roman" w:hAnsi="Arial" w:cs="Arial"/>
          <w:sz w:val="24"/>
          <w:szCs w:val="24"/>
        </w:rPr>
        <w:t xml:space="preserve">to </w:t>
      </w:r>
      <w:r w:rsidR="00E847EF" w:rsidRPr="001C6BA0">
        <w:rPr>
          <w:rFonts w:ascii="Arial" w:eastAsia="Times New Roman" w:hAnsi="Arial" w:cs="Arial"/>
          <w:sz w:val="24"/>
          <w:szCs w:val="24"/>
        </w:rPr>
        <w:t>ensure that you have at least one choice of setting that i</w:t>
      </w:r>
      <w:r w:rsidR="002E666A" w:rsidRPr="001C6BA0">
        <w:rPr>
          <w:rFonts w:ascii="Arial" w:eastAsia="Times New Roman" w:hAnsi="Arial" w:cs="Arial"/>
          <w:sz w:val="24"/>
          <w:szCs w:val="24"/>
        </w:rPr>
        <w:t xml:space="preserve">s affordable within that amount.  The Council/ </w:t>
      </w:r>
      <w:r w:rsidR="004B6E60" w:rsidRPr="001C6BA0">
        <w:rPr>
          <w:rFonts w:ascii="Arial" w:eastAsia="Times New Roman" w:hAnsi="Arial" w:cs="Arial"/>
          <w:sz w:val="24"/>
          <w:szCs w:val="24"/>
        </w:rPr>
        <w:t>ICB</w:t>
      </w:r>
      <w:r w:rsidR="002E666A" w:rsidRPr="001C6BA0">
        <w:rPr>
          <w:rFonts w:ascii="Arial" w:eastAsia="Times New Roman" w:hAnsi="Arial" w:cs="Arial"/>
          <w:sz w:val="24"/>
          <w:szCs w:val="24"/>
        </w:rPr>
        <w:t xml:space="preserve"> </w:t>
      </w:r>
      <w:r w:rsidR="00CC35E1" w:rsidRPr="001C6BA0">
        <w:rPr>
          <w:rFonts w:ascii="Arial" w:eastAsia="Times New Roman" w:hAnsi="Arial" w:cs="Arial"/>
          <w:sz w:val="24"/>
          <w:szCs w:val="24"/>
        </w:rPr>
        <w:t xml:space="preserve">should </w:t>
      </w:r>
      <w:r w:rsidR="008832CD" w:rsidRPr="001C6BA0">
        <w:rPr>
          <w:rFonts w:ascii="Arial" w:eastAsia="Times New Roman" w:hAnsi="Arial" w:cs="Arial"/>
          <w:sz w:val="24"/>
          <w:szCs w:val="24"/>
        </w:rPr>
        <w:t xml:space="preserve">try to </w:t>
      </w:r>
      <w:r w:rsidR="00CC35E1" w:rsidRPr="001C6BA0">
        <w:rPr>
          <w:rFonts w:ascii="Arial" w:eastAsia="Times New Roman" w:hAnsi="Arial" w:cs="Arial"/>
          <w:sz w:val="24"/>
          <w:szCs w:val="24"/>
        </w:rPr>
        <w:t>ensure there is more than one</w:t>
      </w:r>
      <w:r w:rsidR="008832CD" w:rsidRPr="001C6BA0">
        <w:rPr>
          <w:rFonts w:ascii="Arial" w:eastAsia="Times New Roman" w:hAnsi="Arial" w:cs="Arial"/>
          <w:sz w:val="24"/>
          <w:szCs w:val="24"/>
        </w:rPr>
        <w:t xml:space="preserve"> affordable </w:t>
      </w:r>
      <w:r w:rsidR="001B1273" w:rsidRPr="001C6BA0">
        <w:rPr>
          <w:rFonts w:ascii="Arial" w:eastAsia="Times New Roman" w:hAnsi="Arial" w:cs="Arial"/>
          <w:sz w:val="24"/>
          <w:szCs w:val="24"/>
        </w:rPr>
        <w:t>setting</w:t>
      </w:r>
      <w:r w:rsidR="0022388A" w:rsidRPr="001C6BA0">
        <w:rPr>
          <w:rFonts w:ascii="Arial" w:eastAsia="Times New Roman" w:hAnsi="Arial" w:cs="Arial"/>
          <w:sz w:val="24"/>
          <w:szCs w:val="24"/>
        </w:rPr>
        <w:t>.</w:t>
      </w:r>
      <w:r w:rsidR="00E847EF" w:rsidRPr="001C6BA0">
        <w:rPr>
          <w:rFonts w:ascii="Arial" w:eastAsia="Times New Roman" w:hAnsi="Arial" w:cs="Arial"/>
          <w:sz w:val="24"/>
          <w:szCs w:val="24"/>
        </w:rPr>
        <w:t xml:space="preserve">  However, you </w:t>
      </w:r>
      <w:r w:rsidR="007B66D7" w:rsidRPr="001C6BA0">
        <w:rPr>
          <w:rFonts w:ascii="Arial" w:eastAsia="Times New Roman" w:hAnsi="Arial" w:cs="Arial"/>
          <w:sz w:val="24"/>
          <w:szCs w:val="24"/>
        </w:rPr>
        <w:t>might wish</w:t>
      </w:r>
      <w:r w:rsidR="0022388A" w:rsidRPr="001C6BA0">
        <w:rPr>
          <w:rFonts w:ascii="Arial" w:eastAsia="Times New Roman" w:hAnsi="Arial" w:cs="Arial"/>
          <w:sz w:val="24"/>
          <w:szCs w:val="24"/>
        </w:rPr>
        <w:t xml:space="preserve"> to choose a </w:t>
      </w:r>
      <w:r w:rsidR="00E847EF" w:rsidRPr="001C6BA0">
        <w:rPr>
          <w:rFonts w:ascii="Arial" w:eastAsia="Times New Roman" w:hAnsi="Arial" w:cs="Arial"/>
          <w:sz w:val="24"/>
          <w:szCs w:val="24"/>
        </w:rPr>
        <w:t>setting</w:t>
      </w:r>
      <w:r w:rsidR="0022388A" w:rsidRPr="001C6BA0">
        <w:rPr>
          <w:rFonts w:ascii="Arial" w:eastAsia="Times New Roman" w:hAnsi="Arial" w:cs="Arial"/>
          <w:sz w:val="24"/>
          <w:szCs w:val="24"/>
        </w:rPr>
        <w:t xml:space="preserve"> that </w:t>
      </w:r>
      <w:r w:rsidR="00E847EF" w:rsidRPr="001C6BA0">
        <w:rPr>
          <w:rFonts w:ascii="Arial" w:eastAsia="Times New Roman" w:hAnsi="Arial" w:cs="Arial"/>
          <w:sz w:val="24"/>
          <w:szCs w:val="24"/>
        </w:rPr>
        <w:t xml:space="preserve">costs </w:t>
      </w:r>
      <w:r w:rsidR="0022388A" w:rsidRPr="001C6BA0">
        <w:rPr>
          <w:rFonts w:ascii="Arial" w:eastAsia="Times New Roman" w:hAnsi="Arial" w:cs="Arial"/>
          <w:sz w:val="24"/>
          <w:szCs w:val="24"/>
        </w:rPr>
        <w:t xml:space="preserve">more than </w:t>
      </w:r>
      <w:r w:rsidR="008832CD" w:rsidRPr="001C6BA0">
        <w:rPr>
          <w:rFonts w:ascii="Arial" w:eastAsia="Times New Roman" w:hAnsi="Arial" w:cs="Arial"/>
          <w:sz w:val="24"/>
          <w:szCs w:val="24"/>
        </w:rPr>
        <w:t xml:space="preserve">the amount </w:t>
      </w:r>
      <w:r w:rsidR="0047126A" w:rsidRPr="001C6BA0">
        <w:rPr>
          <w:rFonts w:ascii="Arial" w:eastAsia="Times New Roman" w:hAnsi="Arial" w:cs="Arial"/>
          <w:sz w:val="24"/>
          <w:szCs w:val="24"/>
        </w:rPr>
        <w:t xml:space="preserve">the Council/ </w:t>
      </w:r>
      <w:r w:rsidR="004B6E60" w:rsidRPr="001C6BA0">
        <w:rPr>
          <w:rFonts w:ascii="Arial" w:eastAsia="Times New Roman" w:hAnsi="Arial" w:cs="Arial"/>
          <w:sz w:val="24"/>
          <w:szCs w:val="24"/>
        </w:rPr>
        <w:t>ICB</w:t>
      </w:r>
      <w:r w:rsidR="0047126A" w:rsidRPr="001C6BA0">
        <w:rPr>
          <w:rFonts w:ascii="Arial" w:eastAsia="Times New Roman" w:hAnsi="Arial" w:cs="Arial"/>
          <w:sz w:val="24"/>
          <w:szCs w:val="24"/>
        </w:rPr>
        <w:t xml:space="preserve"> says is </w:t>
      </w:r>
      <w:r w:rsidR="007F4EF8" w:rsidRPr="001C6BA0">
        <w:rPr>
          <w:rFonts w:ascii="Arial" w:eastAsia="Times New Roman" w:hAnsi="Arial" w:cs="Arial"/>
          <w:sz w:val="24"/>
          <w:szCs w:val="24"/>
        </w:rPr>
        <w:t>necessary</w:t>
      </w:r>
      <w:r w:rsidR="0047126A" w:rsidRPr="001C6BA0">
        <w:rPr>
          <w:rFonts w:ascii="Arial" w:eastAsia="Times New Roman" w:hAnsi="Arial" w:cs="Arial"/>
          <w:sz w:val="24"/>
          <w:szCs w:val="24"/>
        </w:rPr>
        <w:t xml:space="preserve"> to meet your </w:t>
      </w:r>
      <w:r w:rsidR="00BC2294" w:rsidRPr="001C6BA0">
        <w:rPr>
          <w:rFonts w:ascii="Arial" w:eastAsia="Times New Roman" w:hAnsi="Arial" w:cs="Arial"/>
          <w:sz w:val="24"/>
          <w:szCs w:val="24"/>
        </w:rPr>
        <w:t xml:space="preserve">social care </w:t>
      </w:r>
      <w:r w:rsidR="0047126A" w:rsidRPr="001C6BA0">
        <w:rPr>
          <w:rFonts w:ascii="Arial" w:eastAsia="Times New Roman" w:hAnsi="Arial" w:cs="Arial"/>
          <w:sz w:val="24"/>
          <w:szCs w:val="24"/>
        </w:rPr>
        <w:t>needs</w:t>
      </w:r>
      <w:r w:rsidR="00E847EF" w:rsidRPr="001C6BA0">
        <w:rPr>
          <w:rFonts w:ascii="Arial" w:eastAsia="Times New Roman" w:hAnsi="Arial" w:cs="Arial"/>
          <w:sz w:val="24"/>
          <w:szCs w:val="24"/>
        </w:rPr>
        <w:t xml:space="preserve">.  If you do, </w:t>
      </w:r>
      <w:r w:rsidR="00D76025" w:rsidRPr="001C6BA0">
        <w:rPr>
          <w:rFonts w:ascii="Arial" w:eastAsia="Times New Roman" w:hAnsi="Arial" w:cs="Arial"/>
          <w:sz w:val="24"/>
          <w:szCs w:val="24"/>
        </w:rPr>
        <w:t xml:space="preserve">a payment will need to be made </w:t>
      </w:r>
      <w:r w:rsidR="0047126A" w:rsidRPr="001C6BA0">
        <w:rPr>
          <w:rFonts w:ascii="Arial" w:eastAsia="Times New Roman" w:hAnsi="Arial" w:cs="Arial"/>
          <w:sz w:val="24"/>
          <w:szCs w:val="24"/>
        </w:rPr>
        <w:t>to cover</w:t>
      </w:r>
      <w:r w:rsidR="0022388A" w:rsidRPr="001C6BA0">
        <w:rPr>
          <w:rFonts w:ascii="Arial" w:eastAsia="Times New Roman" w:hAnsi="Arial" w:cs="Arial"/>
          <w:sz w:val="24"/>
          <w:szCs w:val="24"/>
        </w:rPr>
        <w:t xml:space="preserve"> the difference between </w:t>
      </w:r>
      <w:r w:rsidR="00027B11" w:rsidRPr="001C6BA0">
        <w:rPr>
          <w:rFonts w:ascii="Arial" w:eastAsia="Times New Roman" w:hAnsi="Arial" w:cs="Arial"/>
          <w:sz w:val="24"/>
          <w:szCs w:val="24"/>
        </w:rPr>
        <w:t xml:space="preserve">what the accommodation provider wishes to charge, </w:t>
      </w:r>
      <w:r w:rsidR="0022388A" w:rsidRPr="001C6BA0">
        <w:rPr>
          <w:rFonts w:ascii="Arial" w:eastAsia="Times New Roman" w:hAnsi="Arial" w:cs="Arial"/>
          <w:sz w:val="24"/>
          <w:szCs w:val="24"/>
        </w:rPr>
        <w:t xml:space="preserve">and </w:t>
      </w:r>
      <w:r w:rsidR="0047126A" w:rsidRPr="001C6BA0">
        <w:rPr>
          <w:rFonts w:ascii="Arial" w:eastAsia="Times New Roman" w:hAnsi="Arial" w:cs="Arial"/>
          <w:sz w:val="24"/>
          <w:szCs w:val="24"/>
        </w:rPr>
        <w:t xml:space="preserve">the amount that the Council/ </w:t>
      </w:r>
      <w:r w:rsidR="00847836" w:rsidRPr="001C6BA0">
        <w:rPr>
          <w:rFonts w:ascii="Arial" w:eastAsia="Times New Roman" w:hAnsi="Arial" w:cs="Arial"/>
          <w:sz w:val="24"/>
          <w:szCs w:val="24"/>
        </w:rPr>
        <w:t>ICB</w:t>
      </w:r>
      <w:r w:rsidR="0047126A" w:rsidRPr="001C6BA0">
        <w:rPr>
          <w:rFonts w:ascii="Arial" w:eastAsia="Times New Roman" w:hAnsi="Arial" w:cs="Arial"/>
          <w:sz w:val="24"/>
          <w:szCs w:val="24"/>
        </w:rPr>
        <w:t xml:space="preserve"> will pay for accommodation to meet your needs</w:t>
      </w:r>
      <w:r w:rsidR="00E847EF" w:rsidRPr="001C6BA0">
        <w:rPr>
          <w:rFonts w:ascii="Arial" w:eastAsia="Times New Roman" w:hAnsi="Arial" w:cs="Arial"/>
          <w:sz w:val="24"/>
          <w:szCs w:val="24"/>
        </w:rPr>
        <w:t>.</w:t>
      </w:r>
      <w:r w:rsidR="0022388A" w:rsidRPr="001C6BA0">
        <w:rPr>
          <w:rFonts w:ascii="Arial" w:eastAsia="Times New Roman" w:hAnsi="Arial" w:cs="Arial"/>
          <w:sz w:val="24"/>
          <w:szCs w:val="24"/>
        </w:rPr>
        <w:t xml:space="preserve">  </w:t>
      </w:r>
      <w:r w:rsidR="00027B11" w:rsidRPr="001C6BA0">
        <w:rPr>
          <w:rFonts w:ascii="Arial" w:eastAsia="Times New Roman" w:hAnsi="Arial" w:cs="Arial"/>
          <w:sz w:val="24"/>
          <w:szCs w:val="24"/>
        </w:rPr>
        <w:t>Paying the difference is known as a</w:t>
      </w:r>
      <w:r w:rsidR="0022388A" w:rsidRPr="001C6BA0">
        <w:rPr>
          <w:rFonts w:ascii="Arial" w:eastAsia="Times New Roman" w:hAnsi="Arial" w:cs="Arial"/>
          <w:sz w:val="24"/>
          <w:szCs w:val="24"/>
        </w:rPr>
        <w:t xml:space="preserve"> </w:t>
      </w:r>
      <w:r w:rsidR="00AB1360" w:rsidRPr="001C6BA0">
        <w:rPr>
          <w:rFonts w:ascii="Arial" w:eastAsia="Times New Roman" w:hAnsi="Arial" w:cs="Arial"/>
          <w:sz w:val="24"/>
          <w:szCs w:val="24"/>
        </w:rPr>
        <w:t>t</w:t>
      </w:r>
      <w:r w:rsidR="0022388A" w:rsidRPr="001C6BA0">
        <w:rPr>
          <w:rFonts w:ascii="Arial" w:eastAsia="Times New Roman" w:hAnsi="Arial" w:cs="Arial"/>
          <w:sz w:val="24"/>
          <w:szCs w:val="24"/>
        </w:rPr>
        <w:t>op</w:t>
      </w:r>
      <w:r w:rsidR="000B2050" w:rsidRPr="001C6BA0">
        <w:rPr>
          <w:rFonts w:ascii="Arial" w:eastAsia="Times New Roman" w:hAnsi="Arial" w:cs="Arial"/>
          <w:sz w:val="24"/>
          <w:szCs w:val="24"/>
        </w:rPr>
        <w:t>-u</w:t>
      </w:r>
      <w:r w:rsidR="0022388A" w:rsidRPr="001C6BA0">
        <w:rPr>
          <w:rFonts w:ascii="Arial" w:eastAsia="Times New Roman" w:hAnsi="Arial" w:cs="Arial"/>
          <w:sz w:val="24"/>
          <w:szCs w:val="24"/>
        </w:rPr>
        <w:t>p</w:t>
      </w:r>
      <w:r w:rsidR="005E65EE" w:rsidRPr="001C6BA0">
        <w:rPr>
          <w:rFonts w:ascii="Arial" w:eastAsia="Times New Roman" w:hAnsi="Arial" w:cs="Arial"/>
          <w:sz w:val="24"/>
          <w:szCs w:val="24"/>
        </w:rPr>
        <w:t xml:space="preserve"> </w:t>
      </w:r>
      <w:r w:rsidR="001B1273" w:rsidRPr="001C6BA0">
        <w:rPr>
          <w:rFonts w:ascii="Arial" w:eastAsia="Times New Roman" w:hAnsi="Arial" w:cs="Arial"/>
          <w:sz w:val="24"/>
          <w:szCs w:val="24"/>
        </w:rPr>
        <w:t>payment</w:t>
      </w:r>
      <w:r w:rsidR="00027B11" w:rsidRPr="001C6BA0">
        <w:rPr>
          <w:rFonts w:ascii="Arial" w:eastAsia="Times New Roman" w:hAnsi="Arial" w:cs="Arial"/>
          <w:sz w:val="24"/>
          <w:szCs w:val="24"/>
        </w:rPr>
        <w:t xml:space="preserve">.  Top-up payments </w:t>
      </w:r>
      <w:r w:rsidR="005E65EE" w:rsidRPr="001C6BA0">
        <w:rPr>
          <w:rFonts w:ascii="Arial" w:eastAsia="Times New Roman" w:hAnsi="Arial" w:cs="Arial"/>
          <w:sz w:val="24"/>
          <w:szCs w:val="24"/>
        </w:rPr>
        <w:t xml:space="preserve">are </w:t>
      </w:r>
      <w:r w:rsidR="0022388A" w:rsidRPr="001C6BA0">
        <w:rPr>
          <w:rFonts w:ascii="Arial" w:eastAsia="Times New Roman" w:hAnsi="Arial" w:cs="Arial"/>
          <w:sz w:val="24"/>
          <w:szCs w:val="24"/>
        </w:rPr>
        <w:t xml:space="preserve">explained later in this </w:t>
      </w:r>
      <w:r w:rsidR="005625FA" w:rsidRPr="001C6BA0">
        <w:rPr>
          <w:rFonts w:ascii="Arial" w:eastAsia="Times New Roman" w:hAnsi="Arial" w:cs="Arial"/>
          <w:sz w:val="24"/>
          <w:szCs w:val="24"/>
        </w:rPr>
        <w:t>advice note</w:t>
      </w:r>
      <w:r w:rsidR="0022388A" w:rsidRPr="001C6BA0">
        <w:rPr>
          <w:rFonts w:ascii="Arial" w:eastAsia="Times New Roman" w:hAnsi="Arial" w:cs="Arial"/>
          <w:sz w:val="24"/>
          <w:szCs w:val="24"/>
        </w:rPr>
        <w:t>.</w:t>
      </w:r>
      <w:r w:rsidR="0002177F" w:rsidRPr="001C6BA0">
        <w:rPr>
          <w:rFonts w:ascii="Arial" w:eastAsia="Times New Roman" w:hAnsi="Arial" w:cs="Arial"/>
          <w:sz w:val="24"/>
          <w:szCs w:val="24"/>
        </w:rPr>
        <w:t xml:space="preserve">  </w:t>
      </w:r>
    </w:p>
    <w:p w14:paraId="3ADD90D4" w14:textId="77777777" w:rsidR="0022388A" w:rsidRPr="001C6BA0" w:rsidRDefault="0022388A" w:rsidP="0022388A">
      <w:pPr>
        <w:spacing w:after="0" w:line="240" w:lineRule="auto"/>
        <w:rPr>
          <w:rFonts w:ascii="Arial" w:eastAsia="Times New Roman" w:hAnsi="Arial" w:cs="Times New Roman"/>
          <w:sz w:val="24"/>
          <w:szCs w:val="24"/>
        </w:rPr>
      </w:pPr>
    </w:p>
    <w:p w14:paraId="6109DA9F" w14:textId="7D42C318"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If you choose a </w:t>
      </w:r>
      <w:r w:rsidR="00E847EF" w:rsidRPr="001C6BA0">
        <w:rPr>
          <w:rFonts w:ascii="Arial" w:eastAsia="Times New Roman" w:hAnsi="Arial" w:cs="Arial"/>
          <w:sz w:val="24"/>
          <w:szCs w:val="24"/>
        </w:rPr>
        <w:t>setting</w:t>
      </w:r>
      <w:r w:rsidRPr="001C6BA0">
        <w:rPr>
          <w:rFonts w:ascii="Arial" w:eastAsia="Times New Roman" w:hAnsi="Arial" w:cs="Arial"/>
          <w:sz w:val="24"/>
          <w:szCs w:val="24"/>
        </w:rPr>
        <w:t xml:space="preserve"> outside of your local area </w:t>
      </w:r>
      <w:r w:rsidR="00E847EF" w:rsidRPr="001C6BA0">
        <w:rPr>
          <w:rFonts w:ascii="Arial" w:eastAsia="Times New Roman" w:hAnsi="Arial" w:cs="Arial"/>
          <w:sz w:val="24"/>
          <w:szCs w:val="24"/>
        </w:rPr>
        <w:t xml:space="preserve">the </w:t>
      </w:r>
      <w:r w:rsidR="002E666A" w:rsidRPr="001C6BA0">
        <w:rPr>
          <w:rFonts w:ascii="Arial" w:eastAsia="Times New Roman" w:hAnsi="Arial" w:cs="Arial"/>
          <w:sz w:val="24"/>
          <w:szCs w:val="24"/>
        </w:rPr>
        <w:t>C</w:t>
      </w:r>
      <w:r w:rsidR="00B82B84" w:rsidRPr="001C6BA0">
        <w:rPr>
          <w:rFonts w:ascii="Arial" w:eastAsia="Times New Roman" w:hAnsi="Arial" w:cs="Arial"/>
          <w:sz w:val="24"/>
          <w:szCs w:val="24"/>
        </w:rPr>
        <w:t>ouncil</w:t>
      </w:r>
      <w:r w:rsidR="002E666A" w:rsidRPr="001C6BA0">
        <w:rPr>
          <w:rFonts w:ascii="Arial" w:eastAsia="Times New Roman" w:hAnsi="Arial" w:cs="Arial"/>
          <w:sz w:val="24"/>
          <w:szCs w:val="24"/>
        </w:rPr>
        <w:t xml:space="preserve">/ </w:t>
      </w:r>
      <w:r w:rsidR="00847836" w:rsidRPr="001C6BA0">
        <w:rPr>
          <w:rFonts w:ascii="Arial" w:eastAsia="Times New Roman" w:hAnsi="Arial" w:cs="Arial"/>
          <w:sz w:val="24"/>
          <w:szCs w:val="24"/>
        </w:rPr>
        <w:t xml:space="preserve">ICB </w:t>
      </w:r>
      <w:r w:rsidR="00E847EF" w:rsidRPr="001C6BA0">
        <w:rPr>
          <w:rFonts w:ascii="Arial" w:eastAsia="Times New Roman" w:hAnsi="Arial" w:cs="Arial"/>
          <w:sz w:val="24"/>
          <w:szCs w:val="24"/>
        </w:rPr>
        <w:t xml:space="preserve">will </w:t>
      </w:r>
      <w:r w:rsidR="004B6434" w:rsidRPr="001C6BA0">
        <w:rPr>
          <w:rFonts w:ascii="Arial" w:eastAsia="Times New Roman" w:hAnsi="Arial" w:cs="Arial"/>
          <w:sz w:val="24"/>
          <w:szCs w:val="24"/>
        </w:rPr>
        <w:t xml:space="preserve">usually </w:t>
      </w:r>
      <w:r w:rsidR="00E847EF" w:rsidRPr="001C6BA0">
        <w:rPr>
          <w:rFonts w:ascii="Arial" w:eastAsia="Times New Roman" w:hAnsi="Arial" w:cs="Arial"/>
          <w:sz w:val="24"/>
          <w:szCs w:val="24"/>
        </w:rPr>
        <w:t>still pay the amount identified in your personal budget</w:t>
      </w:r>
      <w:r w:rsidRPr="001C6BA0">
        <w:rPr>
          <w:rFonts w:ascii="Arial" w:eastAsia="Times New Roman" w:hAnsi="Arial" w:cs="Arial"/>
          <w:sz w:val="24"/>
          <w:szCs w:val="24"/>
        </w:rPr>
        <w:t>.</w:t>
      </w:r>
      <w:r w:rsidR="00DF402E" w:rsidRPr="001C6BA0">
        <w:rPr>
          <w:rFonts w:ascii="Arial" w:eastAsia="Times New Roman" w:hAnsi="Arial" w:cs="Arial"/>
          <w:sz w:val="24"/>
          <w:szCs w:val="24"/>
        </w:rPr>
        <w:t xml:space="preserve">  The Council/ </w:t>
      </w:r>
      <w:r w:rsidR="00887BB7" w:rsidRPr="001C6BA0">
        <w:rPr>
          <w:rFonts w:ascii="Arial" w:eastAsia="Times New Roman" w:hAnsi="Arial" w:cs="Arial"/>
          <w:sz w:val="24"/>
          <w:szCs w:val="24"/>
        </w:rPr>
        <w:t>ICB</w:t>
      </w:r>
      <w:r w:rsidR="00DF402E" w:rsidRPr="001C6BA0">
        <w:rPr>
          <w:rFonts w:ascii="Arial" w:eastAsia="Times New Roman" w:hAnsi="Arial" w:cs="Arial"/>
          <w:sz w:val="24"/>
          <w:szCs w:val="24"/>
        </w:rPr>
        <w:t xml:space="preserve"> will consider adjusting the personal budget amount where this is necessary to meet need. </w:t>
      </w:r>
    </w:p>
    <w:p w14:paraId="5214FC26" w14:textId="77777777" w:rsidR="0022388A" w:rsidRPr="001C6BA0" w:rsidRDefault="0022388A" w:rsidP="0022388A">
      <w:pPr>
        <w:spacing w:after="0" w:line="360" w:lineRule="auto"/>
        <w:rPr>
          <w:rFonts w:ascii="Arial" w:eastAsia="Times New Roman" w:hAnsi="Arial" w:cs="Arial"/>
          <w:sz w:val="24"/>
          <w:szCs w:val="24"/>
        </w:rPr>
      </w:pPr>
    </w:p>
    <w:p w14:paraId="0A1A1759"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Availability</w:t>
      </w:r>
    </w:p>
    <w:p w14:paraId="25FE6722"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The </w:t>
      </w:r>
      <w:r w:rsidR="007B66D7" w:rsidRPr="001C6BA0">
        <w:rPr>
          <w:rFonts w:ascii="Arial" w:eastAsia="Times New Roman" w:hAnsi="Arial" w:cs="Arial"/>
          <w:sz w:val="24"/>
          <w:szCs w:val="24"/>
        </w:rPr>
        <w:t>accommodation</w:t>
      </w:r>
      <w:r w:rsidRPr="001C6BA0">
        <w:rPr>
          <w:rFonts w:ascii="Arial" w:eastAsia="Times New Roman" w:hAnsi="Arial" w:cs="Arial"/>
          <w:sz w:val="24"/>
          <w:szCs w:val="24"/>
        </w:rPr>
        <w:t xml:space="preserve"> that you choose may not have</w:t>
      </w:r>
      <w:r w:rsidR="007B66D7" w:rsidRPr="001C6BA0">
        <w:rPr>
          <w:rFonts w:ascii="Arial" w:eastAsia="Times New Roman" w:hAnsi="Arial" w:cs="Arial"/>
          <w:sz w:val="24"/>
          <w:szCs w:val="24"/>
        </w:rPr>
        <w:t xml:space="preserve"> space </w:t>
      </w:r>
      <w:r w:rsidRPr="001C6BA0">
        <w:rPr>
          <w:rFonts w:ascii="Arial" w:eastAsia="Times New Roman" w:hAnsi="Arial" w:cs="Arial"/>
          <w:sz w:val="24"/>
          <w:szCs w:val="24"/>
        </w:rPr>
        <w:t>available</w:t>
      </w:r>
      <w:r w:rsidR="00982BC9" w:rsidRPr="001C6BA0">
        <w:rPr>
          <w:rFonts w:ascii="Arial" w:eastAsia="Times New Roman" w:hAnsi="Arial" w:cs="Arial"/>
          <w:sz w:val="24"/>
          <w:szCs w:val="24"/>
        </w:rPr>
        <w:t>.</w:t>
      </w:r>
      <w:r w:rsidRPr="001C6BA0">
        <w:rPr>
          <w:rFonts w:ascii="Arial" w:eastAsia="Times New Roman" w:hAnsi="Arial" w:cs="Arial"/>
          <w:sz w:val="24"/>
          <w:szCs w:val="24"/>
        </w:rPr>
        <w:t xml:space="preserve"> </w:t>
      </w:r>
      <w:r w:rsidR="00982BC9" w:rsidRPr="001C6BA0">
        <w:rPr>
          <w:rFonts w:ascii="Arial" w:eastAsia="Times New Roman" w:hAnsi="Arial" w:cs="Arial"/>
          <w:sz w:val="24"/>
          <w:szCs w:val="24"/>
        </w:rPr>
        <w:t>I</w:t>
      </w:r>
      <w:r w:rsidRPr="001C6BA0">
        <w:rPr>
          <w:rFonts w:ascii="Arial" w:eastAsia="Times New Roman" w:hAnsi="Arial" w:cs="Arial"/>
          <w:sz w:val="24"/>
          <w:szCs w:val="24"/>
        </w:rPr>
        <w:t xml:space="preserve">f you do not want to choose </w:t>
      </w:r>
      <w:r w:rsidR="00982BC9" w:rsidRPr="001C6BA0">
        <w:rPr>
          <w:rFonts w:ascii="Arial" w:eastAsia="Times New Roman" w:hAnsi="Arial" w:cs="Arial"/>
          <w:sz w:val="24"/>
          <w:szCs w:val="24"/>
        </w:rPr>
        <w:t xml:space="preserve">different </w:t>
      </w:r>
      <w:r w:rsidR="007B66D7" w:rsidRPr="001C6BA0">
        <w:rPr>
          <w:rFonts w:ascii="Arial" w:eastAsia="Times New Roman" w:hAnsi="Arial" w:cs="Arial"/>
          <w:sz w:val="24"/>
          <w:szCs w:val="24"/>
        </w:rPr>
        <w:t>accommodation</w:t>
      </w:r>
      <w:r w:rsidRPr="001C6BA0">
        <w:rPr>
          <w:rFonts w:ascii="Arial" w:eastAsia="Times New Roman" w:hAnsi="Arial" w:cs="Arial"/>
          <w:sz w:val="24"/>
          <w:szCs w:val="24"/>
        </w:rPr>
        <w:t xml:space="preserve"> it may be necessary for you to go on a waiting list until a place becomes available</w:t>
      </w:r>
      <w:r w:rsidR="000545CE" w:rsidRPr="001C6BA0">
        <w:rPr>
          <w:rFonts w:ascii="Arial" w:eastAsia="Times New Roman" w:hAnsi="Arial" w:cs="Arial"/>
          <w:sz w:val="24"/>
          <w:szCs w:val="24"/>
        </w:rPr>
        <w:t>,</w:t>
      </w:r>
      <w:r w:rsidRPr="001C6BA0">
        <w:rPr>
          <w:rFonts w:ascii="Arial" w:eastAsia="Times New Roman" w:hAnsi="Arial" w:cs="Arial"/>
          <w:sz w:val="24"/>
          <w:szCs w:val="24"/>
        </w:rPr>
        <w:t xml:space="preserve"> </w:t>
      </w:r>
      <w:r w:rsidR="00757F67" w:rsidRPr="001C6BA0">
        <w:rPr>
          <w:rFonts w:ascii="Arial" w:eastAsia="Times New Roman" w:hAnsi="Arial" w:cs="Arial"/>
          <w:sz w:val="24"/>
          <w:szCs w:val="24"/>
        </w:rPr>
        <w:t>and</w:t>
      </w:r>
      <w:r w:rsidR="000545CE" w:rsidRPr="001C6BA0">
        <w:rPr>
          <w:rFonts w:ascii="Arial" w:eastAsia="Times New Roman" w:hAnsi="Arial" w:cs="Arial"/>
          <w:sz w:val="24"/>
          <w:szCs w:val="24"/>
        </w:rPr>
        <w:t xml:space="preserve"> to</w:t>
      </w:r>
      <w:r w:rsidR="00757F67" w:rsidRPr="001C6BA0">
        <w:rPr>
          <w:rFonts w:ascii="Arial" w:eastAsia="Times New Roman" w:hAnsi="Arial" w:cs="Arial"/>
          <w:sz w:val="24"/>
          <w:szCs w:val="24"/>
        </w:rPr>
        <w:t xml:space="preserve"> </w:t>
      </w:r>
      <w:r w:rsidRPr="001C6BA0">
        <w:rPr>
          <w:rFonts w:ascii="Arial" w:eastAsia="Times New Roman" w:hAnsi="Arial" w:cs="Arial"/>
          <w:sz w:val="24"/>
          <w:szCs w:val="24"/>
        </w:rPr>
        <w:t xml:space="preserve">go into </w:t>
      </w:r>
      <w:r w:rsidR="007B66D7" w:rsidRPr="001C6BA0">
        <w:rPr>
          <w:rFonts w:ascii="Arial" w:eastAsia="Times New Roman" w:hAnsi="Arial" w:cs="Arial"/>
          <w:sz w:val="24"/>
          <w:szCs w:val="24"/>
        </w:rPr>
        <w:t xml:space="preserve">alternative </w:t>
      </w:r>
      <w:r w:rsidR="00F71634" w:rsidRPr="001C6BA0">
        <w:rPr>
          <w:rFonts w:ascii="Arial" w:eastAsia="Times New Roman" w:hAnsi="Arial" w:cs="Arial"/>
          <w:sz w:val="24"/>
          <w:szCs w:val="24"/>
        </w:rPr>
        <w:t xml:space="preserve">accommodation </w:t>
      </w:r>
      <w:r w:rsidRPr="001C6BA0">
        <w:rPr>
          <w:rFonts w:ascii="Arial" w:eastAsia="Times New Roman" w:hAnsi="Arial" w:cs="Arial"/>
          <w:sz w:val="24"/>
          <w:szCs w:val="24"/>
        </w:rPr>
        <w:t>or receive care at home while you are waiting.  This is called a</w:t>
      </w:r>
      <w:r w:rsidR="008A2740" w:rsidRPr="001C6BA0">
        <w:rPr>
          <w:rFonts w:ascii="Arial" w:eastAsia="Times New Roman" w:hAnsi="Arial" w:cs="Arial"/>
          <w:sz w:val="24"/>
          <w:szCs w:val="24"/>
        </w:rPr>
        <w:t xml:space="preserve"> temporary </w:t>
      </w:r>
      <w:r w:rsidR="000545CE" w:rsidRPr="001C6BA0">
        <w:rPr>
          <w:rFonts w:ascii="Arial" w:eastAsia="Times New Roman" w:hAnsi="Arial" w:cs="Arial"/>
          <w:sz w:val="24"/>
          <w:szCs w:val="24"/>
        </w:rPr>
        <w:t>c</w:t>
      </w:r>
      <w:r w:rsidRPr="001C6BA0">
        <w:rPr>
          <w:rFonts w:ascii="Arial" w:eastAsia="Times New Roman" w:hAnsi="Arial" w:cs="Arial"/>
          <w:sz w:val="24"/>
          <w:szCs w:val="24"/>
        </w:rPr>
        <w:t>are arrangement.</w:t>
      </w:r>
    </w:p>
    <w:p w14:paraId="2BC746DD" w14:textId="77777777" w:rsidR="0022388A" w:rsidRPr="001C6BA0" w:rsidRDefault="0022388A" w:rsidP="0022388A">
      <w:pPr>
        <w:spacing w:after="0" w:line="240" w:lineRule="auto"/>
        <w:rPr>
          <w:rFonts w:ascii="Arial" w:eastAsia="Times New Roman" w:hAnsi="Arial" w:cs="Times New Roman"/>
          <w:sz w:val="24"/>
          <w:szCs w:val="24"/>
        </w:rPr>
      </w:pPr>
    </w:p>
    <w:p w14:paraId="16F65904"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Your </w:t>
      </w:r>
      <w:r w:rsidR="007F4EF8" w:rsidRPr="001C6BA0">
        <w:rPr>
          <w:rFonts w:ascii="Arial" w:eastAsia="Times New Roman" w:hAnsi="Arial" w:cs="Arial"/>
          <w:sz w:val="24"/>
          <w:szCs w:val="24"/>
        </w:rPr>
        <w:t>Care Professional</w:t>
      </w:r>
      <w:r w:rsidRPr="001C6BA0">
        <w:rPr>
          <w:rFonts w:ascii="Arial" w:eastAsia="Times New Roman" w:hAnsi="Arial" w:cs="Arial"/>
          <w:sz w:val="24"/>
          <w:szCs w:val="24"/>
        </w:rPr>
        <w:t xml:space="preserve"> will tell you how long you are likely to wait but this will only be an estimate and not a guarantee.</w:t>
      </w:r>
    </w:p>
    <w:p w14:paraId="03C1A1EF" w14:textId="77777777" w:rsidR="0022388A" w:rsidRPr="001C6BA0" w:rsidRDefault="0022388A" w:rsidP="0022388A">
      <w:pPr>
        <w:spacing w:after="0" w:line="240" w:lineRule="auto"/>
        <w:rPr>
          <w:rFonts w:ascii="Arial" w:eastAsia="Times New Roman" w:hAnsi="Arial" w:cs="Times New Roman"/>
          <w:sz w:val="24"/>
          <w:szCs w:val="24"/>
        </w:rPr>
      </w:pPr>
    </w:p>
    <w:p w14:paraId="366DF922" w14:textId="697F80DB" w:rsidR="0022388A" w:rsidRPr="001C6BA0" w:rsidRDefault="0022388A" w:rsidP="00ED4305">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If the </w:t>
      </w:r>
      <w:r w:rsidR="00207C5A" w:rsidRPr="001C6BA0">
        <w:rPr>
          <w:rFonts w:ascii="Arial" w:eastAsia="Times New Roman" w:hAnsi="Arial" w:cs="Arial"/>
          <w:sz w:val="24"/>
          <w:szCs w:val="24"/>
        </w:rPr>
        <w:t xml:space="preserve">only </w:t>
      </w:r>
      <w:r w:rsidRPr="001C6BA0">
        <w:rPr>
          <w:rFonts w:ascii="Arial" w:eastAsia="Times New Roman" w:hAnsi="Arial" w:cs="Arial"/>
          <w:sz w:val="24"/>
          <w:szCs w:val="24"/>
        </w:rPr>
        <w:t xml:space="preserve">temporary </w:t>
      </w:r>
      <w:r w:rsidR="007B66D7" w:rsidRPr="001C6BA0">
        <w:rPr>
          <w:rFonts w:ascii="Arial" w:eastAsia="Times New Roman" w:hAnsi="Arial" w:cs="Arial"/>
          <w:sz w:val="24"/>
          <w:szCs w:val="24"/>
        </w:rPr>
        <w:t>accommodation</w:t>
      </w:r>
      <w:r w:rsidRPr="001C6BA0">
        <w:rPr>
          <w:rFonts w:ascii="Arial" w:eastAsia="Times New Roman" w:hAnsi="Arial" w:cs="Arial"/>
          <w:sz w:val="24"/>
          <w:szCs w:val="24"/>
        </w:rPr>
        <w:t xml:space="preserve"> </w:t>
      </w:r>
      <w:r w:rsidR="00207C5A" w:rsidRPr="001C6BA0">
        <w:rPr>
          <w:rFonts w:ascii="Arial" w:eastAsia="Times New Roman" w:hAnsi="Arial" w:cs="Arial"/>
          <w:sz w:val="24"/>
          <w:szCs w:val="24"/>
        </w:rPr>
        <w:t xml:space="preserve">available charges more than </w:t>
      </w:r>
      <w:r w:rsidR="00523D8F" w:rsidRPr="001C6BA0">
        <w:rPr>
          <w:rFonts w:ascii="Arial" w:eastAsia="Times New Roman" w:hAnsi="Arial" w:cs="Arial"/>
          <w:sz w:val="24"/>
          <w:szCs w:val="24"/>
        </w:rPr>
        <w:t xml:space="preserve">the Council/ </w:t>
      </w:r>
      <w:r w:rsidR="00887BB7" w:rsidRPr="001C6BA0">
        <w:rPr>
          <w:rFonts w:ascii="Arial" w:eastAsia="Times New Roman" w:hAnsi="Arial" w:cs="Arial"/>
          <w:sz w:val="24"/>
          <w:szCs w:val="24"/>
        </w:rPr>
        <w:t>ICB</w:t>
      </w:r>
      <w:r w:rsidR="00523D8F" w:rsidRPr="001C6BA0">
        <w:rPr>
          <w:rFonts w:ascii="Arial" w:eastAsia="Times New Roman" w:hAnsi="Arial" w:cs="Arial"/>
          <w:sz w:val="24"/>
          <w:szCs w:val="24"/>
        </w:rPr>
        <w:t xml:space="preserve"> says</w:t>
      </w:r>
      <w:r w:rsidR="008A2740" w:rsidRPr="001C6BA0">
        <w:rPr>
          <w:rFonts w:ascii="Arial" w:eastAsia="Times New Roman" w:hAnsi="Arial" w:cs="Arial"/>
          <w:sz w:val="24"/>
          <w:szCs w:val="24"/>
        </w:rPr>
        <w:t xml:space="preserve"> is </w:t>
      </w:r>
      <w:r w:rsidR="0002177F" w:rsidRPr="001C6BA0">
        <w:rPr>
          <w:rFonts w:ascii="Arial" w:eastAsia="Times New Roman" w:hAnsi="Arial" w:cs="Arial"/>
          <w:sz w:val="24"/>
          <w:szCs w:val="24"/>
        </w:rPr>
        <w:t xml:space="preserve">necessary to meet your needs the Council/ </w:t>
      </w:r>
      <w:r w:rsidR="00CC23C9" w:rsidRPr="001C6BA0">
        <w:rPr>
          <w:rFonts w:ascii="Arial" w:eastAsia="Times New Roman" w:hAnsi="Arial" w:cs="Arial"/>
          <w:sz w:val="24"/>
          <w:szCs w:val="24"/>
        </w:rPr>
        <w:t>ICB</w:t>
      </w:r>
      <w:r w:rsidR="0002177F" w:rsidRPr="001C6BA0">
        <w:rPr>
          <w:rFonts w:ascii="Arial" w:eastAsia="Times New Roman" w:hAnsi="Arial" w:cs="Arial"/>
          <w:sz w:val="24"/>
          <w:szCs w:val="24"/>
        </w:rPr>
        <w:t xml:space="preserve"> </w:t>
      </w:r>
      <w:r w:rsidR="00523D8F" w:rsidRPr="001C6BA0">
        <w:rPr>
          <w:rFonts w:ascii="Arial" w:eastAsia="Times New Roman" w:hAnsi="Arial" w:cs="Arial"/>
          <w:sz w:val="24"/>
          <w:szCs w:val="24"/>
        </w:rPr>
        <w:t>may</w:t>
      </w:r>
      <w:r w:rsidR="0002177F" w:rsidRPr="001C6BA0">
        <w:rPr>
          <w:rFonts w:ascii="Arial" w:eastAsia="Times New Roman" w:hAnsi="Arial" w:cs="Arial"/>
          <w:sz w:val="24"/>
          <w:szCs w:val="24"/>
        </w:rPr>
        <w:t xml:space="preserve"> pay the difference</w:t>
      </w:r>
      <w:r w:rsidR="00ED4305" w:rsidRPr="001C6BA0">
        <w:rPr>
          <w:rFonts w:ascii="Arial" w:eastAsia="Times New Roman" w:hAnsi="Arial" w:cs="Arial"/>
          <w:sz w:val="24"/>
          <w:szCs w:val="24"/>
        </w:rPr>
        <w:t xml:space="preserve"> for an agreed temporary period (subject to review)</w:t>
      </w:r>
      <w:r w:rsidR="0002177F" w:rsidRPr="001C6BA0">
        <w:rPr>
          <w:rFonts w:ascii="Arial" w:eastAsia="Times New Roman" w:hAnsi="Arial" w:cs="Arial"/>
          <w:sz w:val="24"/>
          <w:szCs w:val="24"/>
        </w:rPr>
        <w:t xml:space="preserve">. </w:t>
      </w:r>
      <w:r w:rsidR="00ED4305" w:rsidRPr="001C6BA0">
        <w:rPr>
          <w:rFonts w:ascii="Arial" w:eastAsia="Times New Roman" w:hAnsi="Arial" w:cs="Arial"/>
          <w:sz w:val="24"/>
          <w:szCs w:val="24"/>
        </w:rPr>
        <w:t xml:space="preserve">If you decide </w:t>
      </w:r>
      <w:r w:rsidR="00BB23C9" w:rsidRPr="001C6BA0">
        <w:rPr>
          <w:rFonts w:ascii="Arial" w:eastAsia="Times New Roman" w:hAnsi="Arial" w:cs="Arial"/>
          <w:sz w:val="24"/>
          <w:szCs w:val="24"/>
        </w:rPr>
        <w:t xml:space="preserve">you want </w:t>
      </w:r>
      <w:r w:rsidR="00ED4305" w:rsidRPr="001C6BA0">
        <w:rPr>
          <w:rFonts w:ascii="Arial" w:eastAsia="Times New Roman" w:hAnsi="Arial" w:cs="Arial"/>
          <w:sz w:val="24"/>
          <w:szCs w:val="24"/>
        </w:rPr>
        <w:t>to stay in that accommodation permanently you will only be able to stay there if a top-up payment is made.  Top-up payments are explained later in this advice note.</w:t>
      </w:r>
    </w:p>
    <w:p w14:paraId="33FB66BE"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lastRenderedPageBreak/>
        <w:t>Terms and Conditions</w:t>
      </w:r>
    </w:p>
    <w:p w14:paraId="4EA1553F" w14:textId="41570311" w:rsidR="0022388A" w:rsidRPr="001C6BA0" w:rsidRDefault="00757F67" w:rsidP="007B66D7">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The </w:t>
      </w:r>
      <w:r w:rsidR="005E65EE" w:rsidRPr="001C6BA0">
        <w:rPr>
          <w:rFonts w:ascii="Arial" w:eastAsia="Times New Roman" w:hAnsi="Arial" w:cs="Arial"/>
          <w:sz w:val="24"/>
          <w:szCs w:val="24"/>
        </w:rPr>
        <w:t xml:space="preserve">provider of the </w:t>
      </w:r>
      <w:r w:rsidRPr="001C6BA0">
        <w:rPr>
          <w:rFonts w:ascii="Arial" w:eastAsia="Times New Roman" w:hAnsi="Arial" w:cs="Arial"/>
          <w:sz w:val="24"/>
          <w:szCs w:val="24"/>
        </w:rPr>
        <w:t xml:space="preserve">accommodation </w:t>
      </w:r>
      <w:r w:rsidR="005E65EE" w:rsidRPr="001C6BA0">
        <w:rPr>
          <w:rFonts w:ascii="Arial" w:eastAsia="Times New Roman" w:hAnsi="Arial" w:cs="Arial"/>
          <w:sz w:val="24"/>
          <w:szCs w:val="24"/>
        </w:rPr>
        <w:t xml:space="preserve">you choose must </w:t>
      </w:r>
      <w:r w:rsidRPr="001C6BA0">
        <w:rPr>
          <w:rFonts w:ascii="Arial" w:eastAsia="Times New Roman" w:hAnsi="Arial" w:cs="Arial"/>
          <w:sz w:val="24"/>
          <w:szCs w:val="24"/>
        </w:rPr>
        <w:t xml:space="preserve">agree to contract with the </w:t>
      </w:r>
      <w:r w:rsidR="002E666A" w:rsidRPr="001C6BA0">
        <w:rPr>
          <w:rFonts w:ascii="Arial" w:eastAsia="Times New Roman" w:hAnsi="Arial" w:cs="Arial"/>
          <w:sz w:val="24"/>
          <w:szCs w:val="24"/>
        </w:rPr>
        <w:t>C</w:t>
      </w:r>
      <w:r w:rsidRPr="001C6BA0">
        <w:rPr>
          <w:rFonts w:ascii="Arial" w:eastAsia="Times New Roman" w:hAnsi="Arial" w:cs="Arial"/>
          <w:sz w:val="24"/>
          <w:szCs w:val="24"/>
        </w:rPr>
        <w:t>ouncil</w:t>
      </w:r>
      <w:r w:rsidR="002E666A" w:rsidRPr="001C6BA0">
        <w:rPr>
          <w:rFonts w:ascii="Arial" w:eastAsia="Times New Roman" w:hAnsi="Arial" w:cs="Arial"/>
          <w:sz w:val="24"/>
          <w:szCs w:val="24"/>
        </w:rPr>
        <w:t xml:space="preserve">/ </w:t>
      </w:r>
      <w:r w:rsidR="00527F42" w:rsidRPr="001C6BA0">
        <w:rPr>
          <w:rFonts w:ascii="Arial" w:eastAsia="Times New Roman" w:hAnsi="Arial" w:cs="Arial"/>
          <w:sz w:val="24"/>
          <w:szCs w:val="24"/>
        </w:rPr>
        <w:t>ICB</w:t>
      </w:r>
      <w:r w:rsidRPr="001C6BA0">
        <w:rPr>
          <w:rFonts w:ascii="Arial" w:eastAsia="Times New Roman" w:hAnsi="Arial" w:cs="Arial"/>
          <w:sz w:val="24"/>
          <w:szCs w:val="24"/>
        </w:rPr>
        <w:t xml:space="preserve"> to provide you with accommodation subject to the </w:t>
      </w:r>
      <w:r w:rsidR="002E666A" w:rsidRPr="001C6BA0">
        <w:rPr>
          <w:rFonts w:ascii="Arial" w:eastAsia="Times New Roman" w:hAnsi="Arial" w:cs="Arial"/>
          <w:sz w:val="24"/>
          <w:szCs w:val="24"/>
        </w:rPr>
        <w:t>C</w:t>
      </w:r>
      <w:r w:rsidRPr="001C6BA0">
        <w:rPr>
          <w:rFonts w:ascii="Arial" w:eastAsia="Times New Roman" w:hAnsi="Arial" w:cs="Arial"/>
          <w:sz w:val="24"/>
          <w:szCs w:val="24"/>
        </w:rPr>
        <w:t>ouncil</w:t>
      </w:r>
      <w:r w:rsidR="002E666A" w:rsidRPr="001C6BA0">
        <w:rPr>
          <w:rFonts w:ascii="Arial" w:eastAsia="Times New Roman" w:hAnsi="Arial" w:cs="Arial"/>
          <w:sz w:val="24"/>
          <w:szCs w:val="24"/>
        </w:rPr>
        <w:t xml:space="preserve">/ </w:t>
      </w:r>
      <w:r w:rsidR="00527F42" w:rsidRPr="001C6BA0">
        <w:rPr>
          <w:rFonts w:ascii="Arial" w:eastAsia="Times New Roman" w:hAnsi="Arial" w:cs="Arial"/>
          <w:sz w:val="24"/>
          <w:szCs w:val="24"/>
        </w:rPr>
        <w:t>ICB</w:t>
      </w:r>
      <w:r w:rsidRPr="001C6BA0">
        <w:rPr>
          <w:rFonts w:ascii="Arial" w:eastAsia="Times New Roman" w:hAnsi="Arial" w:cs="Arial"/>
          <w:sz w:val="24"/>
          <w:szCs w:val="24"/>
        </w:rPr>
        <w:t xml:space="preserve">’s </w:t>
      </w:r>
      <w:r w:rsidR="005E65EE" w:rsidRPr="001C6BA0">
        <w:rPr>
          <w:rFonts w:ascii="Arial" w:eastAsia="Times New Roman" w:hAnsi="Arial" w:cs="Arial"/>
          <w:sz w:val="24"/>
          <w:szCs w:val="24"/>
        </w:rPr>
        <w:t xml:space="preserve">usual </w:t>
      </w:r>
      <w:r w:rsidRPr="001C6BA0">
        <w:rPr>
          <w:rFonts w:ascii="Arial" w:eastAsia="Times New Roman" w:hAnsi="Arial" w:cs="Arial"/>
          <w:sz w:val="24"/>
          <w:szCs w:val="24"/>
        </w:rPr>
        <w:t xml:space="preserve">terms and conditions. </w:t>
      </w:r>
    </w:p>
    <w:p w14:paraId="1E504401" w14:textId="77777777" w:rsidR="0022388A" w:rsidRPr="001C6BA0" w:rsidRDefault="0022388A" w:rsidP="0022388A">
      <w:pPr>
        <w:spacing w:after="0" w:line="240" w:lineRule="auto"/>
        <w:rPr>
          <w:rFonts w:ascii="Arial" w:eastAsia="Times New Roman" w:hAnsi="Arial" w:cs="Times New Roman"/>
          <w:sz w:val="24"/>
          <w:szCs w:val="24"/>
        </w:rPr>
      </w:pPr>
    </w:p>
    <w:p w14:paraId="084DA658" w14:textId="77777777" w:rsidR="00936365" w:rsidRPr="001C6BA0" w:rsidRDefault="00936365" w:rsidP="0022388A">
      <w:pPr>
        <w:keepNext/>
        <w:spacing w:after="0" w:line="360" w:lineRule="auto"/>
        <w:outlineLvl w:val="3"/>
        <w:rPr>
          <w:rFonts w:ascii="Arial" w:eastAsia="Times New Roman" w:hAnsi="Arial" w:cs="Arial"/>
          <w:b/>
          <w:bCs/>
          <w:sz w:val="24"/>
          <w:szCs w:val="24"/>
        </w:rPr>
      </w:pPr>
    </w:p>
    <w:p w14:paraId="25F3387D" w14:textId="77777777" w:rsidR="0022388A" w:rsidRPr="001C6BA0" w:rsidRDefault="00936365"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Leaving</w:t>
      </w:r>
      <w:r w:rsidR="0022388A" w:rsidRPr="001C6BA0">
        <w:rPr>
          <w:rFonts w:ascii="Arial" w:eastAsia="Times New Roman" w:hAnsi="Arial" w:cs="Arial"/>
          <w:b/>
          <w:bCs/>
          <w:sz w:val="24"/>
          <w:szCs w:val="24"/>
        </w:rPr>
        <w:t xml:space="preserve"> Hospital</w:t>
      </w:r>
      <w:r w:rsidRPr="001C6BA0">
        <w:rPr>
          <w:rFonts w:ascii="Arial" w:eastAsia="Times New Roman" w:hAnsi="Arial" w:cs="Arial"/>
          <w:b/>
          <w:bCs/>
          <w:sz w:val="24"/>
          <w:szCs w:val="24"/>
        </w:rPr>
        <w:t xml:space="preserve"> and choosing Adult Social Care Accommodation</w:t>
      </w:r>
    </w:p>
    <w:p w14:paraId="7ECAE7ED"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You have all of the rights set out in this </w:t>
      </w:r>
      <w:r w:rsidR="00484D33" w:rsidRPr="001C6BA0">
        <w:rPr>
          <w:rFonts w:ascii="Arial" w:eastAsia="Times New Roman" w:hAnsi="Arial" w:cs="Arial"/>
          <w:sz w:val="24"/>
          <w:szCs w:val="24"/>
        </w:rPr>
        <w:t>advice note</w:t>
      </w:r>
      <w:r w:rsidRPr="001C6BA0">
        <w:rPr>
          <w:rFonts w:ascii="Arial" w:eastAsia="Times New Roman" w:hAnsi="Arial" w:cs="Arial"/>
          <w:sz w:val="24"/>
          <w:szCs w:val="24"/>
        </w:rPr>
        <w:t xml:space="preserve"> if you are going to move from hospital to </w:t>
      </w:r>
      <w:r w:rsidR="007B66D7" w:rsidRPr="001C6BA0">
        <w:rPr>
          <w:rFonts w:ascii="Arial" w:eastAsia="Times New Roman" w:hAnsi="Arial" w:cs="Arial"/>
          <w:sz w:val="24"/>
          <w:szCs w:val="24"/>
        </w:rPr>
        <w:t>accommodation of your choice,</w:t>
      </w:r>
      <w:r w:rsidRPr="001C6BA0">
        <w:rPr>
          <w:rFonts w:ascii="Arial" w:eastAsia="Times New Roman" w:hAnsi="Arial" w:cs="Arial"/>
          <w:sz w:val="24"/>
          <w:szCs w:val="24"/>
        </w:rPr>
        <w:t xml:space="preserve"> but there are some special rules for this.</w:t>
      </w:r>
    </w:p>
    <w:p w14:paraId="49306B1B" w14:textId="77777777" w:rsidR="0022388A" w:rsidRPr="001C6BA0" w:rsidRDefault="0022388A" w:rsidP="0022388A">
      <w:pPr>
        <w:spacing w:after="0" w:line="240" w:lineRule="auto"/>
        <w:rPr>
          <w:rFonts w:ascii="Arial" w:eastAsia="Times New Roman" w:hAnsi="Arial" w:cs="Times New Roman"/>
          <w:sz w:val="24"/>
          <w:szCs w:val="24"/>
        </w:rPr>
      </w:pPr>
    </w:p>
    <w:p w14:paraId="6189B5F6"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Once </w:t>
      </w:r>
      <w:r w:rsidR="008A2740" w:rsidRPr="001C6BA0">
        <w:rPr>
          <w:rFonts w:ascii="Arial" w:eastAsia="Times New Roman" w:hAnsi="Arial" w:cs="Arial"/>
          <w:sz w:val="24"/>
          <w:szCs w:val="24"/>
        </w:rPr>
        <w:t>a multi-disciplinary team of staff has deemed that</w:t>
      </w:r>
      <w:r w:rsidRPr="001C6BA0">
        <w:rPr>
          <w:rFonts w:ascii="Arial" w:eastAsia="Times New Roman" w:hAnsi="Arial" w:cs="Arial"/>
          <w:sz w:val="24"/>
          <w:szCs w:val="24"/>
        </w:rPr>
        <w:t xml:space="preserve"> </w:t>
      </w:r>
      <w:r w:rsidR="004351B0" w:rsidRPr="001C6BA0">
        <w:rPr>
          <w:rFonts w:ascii="Arial" w:eastAsia="Times New Roman" w:hAnsi="Arial" w:cs="Arial"/>
          <w:sz w:val="24"/>
          <w:szCs w:val="24"/>
        </w:rPr>
        <w:t xml:space="preserve">you no longer </w:t>
      </w:r>
      <w:r w:rsidR="007F4EF8" w:rsidRPr="001C6BA0">
        <w:rPr>
          <w:rFonts w:ascii="Arial" w:eastAsia="Times New Roman" w:hAnsi="Arial" w:cs="Arial"/>
          <w:sz w:val="24"/>
          <w:szCs w:val="24"/>
        </w:rPr>
        <w:t>need</w:t>
      </w:r>
      <w:r w:rsidR="004351B0" w:rsidRPr="001C6BA0">
        <w:rPr>
          <w:rFonts w:ascii="Arial" w:eastAsia="Times New Roman" w:hAnsi="Arial" w:cs="Arial"/>
          <w:sz w:val="24"/>
          <w:szCs w:val="24"/>
        </w:rPr>
        <w:t xml:space="preserve"> care in an acute </w:t>
      </w:r>
      <w:r w:rsidR="00FA7C1B" w:rsidRPr="001C6BA0">
        <w:rPr>
          <w:rFonts w:ascii="Arial" w:eastAsia="Times New Roman" w:hAnsi="Arial" w:cs="Arial"/>
          <w:sz w:val="24"/>
          <w:szCs w:val="24"/>
        </w:rPr>
        <w:t xml:space="preserve">hospital </w:t>
      </w:r>
      <w:r w:rsidR="004351B0" w:rsidRPr="001C6BA0">
        <w:rPr>
          <w:rFonts w:ascii="Arial" w:eastAsia="Times New Roman" w:hAnsi="Arial" w:cs="Arial"/>
          <w:sz w:val="24"/>
          <w:szCs w:val="24"/>
        </w:rPr>
        <w:t>setting</w:t>
      </w:r>
      <w:r w:rsidR="007F4EF8" w:rsidRPr="001C6BA0">
        <w:rPr>
          <w:rFonts w:ascii="Arial" w:eastAsia="Times New Roman" w:hAnsi="Arial" w:cs="Arial"/>
          <w:sz w:val="24"/>
          <w:szCs w:val="24"/>
        </w:rPr>
        <w:t>,</w:t>
      </w:r>
      <w:r w:rsidR="004351B0" w:rsidRPr="001C6BA0">
        <w:rPr>
          <w:rFonts w:ascii="Arial" w:eastAsia="Times New Roman" w:hAnsi="Arial" w:cs="Arial"/>
          <w:sz w:val="24"/>
          <w:szCs w:val="24"/>
        </w:rPr>
        <w:t xml:space="preserve"> Care Professionals will arrange your move as quickly as is possible</w:t>
      </w:r>
      <w:r w:rsidRPr="001C6BA0">
        <w:rPr>
          <w:rFonts w:ascii="Arial" w:eastAsia="Times New Roman" w:hAnsi="Arial" w:cs="Arial"/>
          <w:sz w:val="24"/>
          <w:szCs w:val="24"/>
        </w:rPr>
        <w:t xml:space="preserve">.  If the </w:t>
      </w:r>
      <w:r w:rsidR="0018416F" w:rsidRPr="001C6BA0">
        <w:rPr>
          <w:rFonts w:ascii="Arial" w:eastAsia="Times New Roman" w:hAnsi="Arial" w:cs="Arial"/>
          <w:sz w:val="24"/>
          <w:szCs w:val="24"/>
        </w:rPr>
        <w:t>accommodation</w:t>
      </w:r>
      <w:r w:rsidRPr="001C6BA0">
        <w:rPr>
          <w:rFonts w:ascii="Arial" w:eastAsia="Times New Roman" w:hAnsi="Arial" w:cs="Arial"/>
          <w:sz w:val="24"/>
          <w:szCs w:val="24"/>
        </w:rPr>
        <w:t xml:space="preserve"> you choose does not have a place available, the hospital </w:t>
      </w:r>
      <w:r w:rsidR="004351B0" w:rsidRPr="001C6BA0">
        <w:rPr>
          <w:rFonts w:ascii="Arial" w:eastAsia="Times New Roman" w:hAnsi="Arial" w:cs="Arial"/>
          <w:sz w:val="24"/>
          <w:szCs w:val="24"/>
        </w:rPr>
        <w:t xml:space="preserve">may </w:t>
      </w:r>
      <w:r w:rsidRPr="001C6BA0">
        <w:rPr>
          <w:rFonts w:ascii="Arial" w:eastAsia="Times New Roman" w:hAnsi="Arial" w:cs="Arial"/>
          <w:sz w:val="24"/>
          <w:szCs w:val="24"/>
        </w:rPr>
        <w:t xml:space="preserve">not be able to allow you to stay in hospital until a place </w:t>
      </w:r>
      <w:r w:rsidR="007F4EF8" w:rsidRPr="001C6BA0">
        <w:rPr>
          <w:rFonts w:ascii="Arial" w:eastAsia="Times New Roman" w:hAnsi="Arial" w:cs="Arial"/>
          <w:sz w:val="24"/>
          <w:szCs w:val="24"/>
        </w:rPr>
        <w:t>i</w:t>
      </w:r>
      <w:r w:rsidRPr="001C6BA0">
        <w:rPr>
          <w:rFonts w:ascii="Arial" w:eastAsia="Times New Roman" w:hAnsi="Arial" w:cs="Arial"/>
          <w:sz w:val="24"/>
          <w:szCs w:val="24"/>
        </w:rPr>
        <w:t>s available</w:t>
      </w:r>
      <w:r w:rsidR="002E666A" w:rsidRPr="001C6BA0">
        <w:rPr>
          <w:rFonts w:ascii="Arial" w:eastAsia="Times New Roman" w:hAnsi="Arial" w:cs="Arial"/>
          <w:sz w:val="24"/>
          <w:szCs w:val="24"/>
        </w:rPr>
        <w:t xml:space="preserve">.  In this case, </w:t>
      </w:r>
      <w:r w:rsidR="005E65EE" w:rsidRPr="001C6BA0">
        <w:rPr>
          <w:rFonts w:ascii="Arial" w:eastAsia="Times New Roman" w:hAnsi="Arial" w:cs="Arial"/>
          <w:sz w:val="24"/>
          <w:szCs w:val="24"/>
        </w:rPr>
        <w:t>you may need a</w:t>
      </w:r>
      <w:r w:rsidR="004351B0" w:rsidRPr="001C6BA0">
        <w:rPr>
          <w:rFonts w:ascii="Arial" w:eastAsia="Times New Roman" w:hAnsi="Arial" w:cs="Arial"/>
          <w:sz w:val="24"/>
          <w:szCs w:val="24"/>
        </w:rPr>
        <w:t xml:space="preserve"> temporary</w:t>
      </w:r>
      <w:r w:rsidR="005E65EE" w:rsidRPr="001C6BA0">
        <w:rPr>
          <w:rFonts w:ascii="Arial" w:eastAsia="Times New Roman" w:hAnsi="Arial" w:cs="Arial"/>
          <w:sz w:val="24"/>
          <w:szCs w:val="24"/>
        </w:rPr>
        <w:t xml:space="preserve"> </w:t>
      </w:r>
      <w:r w:rsidR="000545CE" w:rsidRPr="001C6BA0">
        <w:rPr>
          <w:rFonts w:ascii="Arial" w:eastAsia="Times New Roman" w:hAnsi="Arial" w:cs="Arial"/>
          <w:sz w:val="24"/>
          <w:szCs w:val="24"/>
        </w:rPr>
        <w:t>c</w:t>
      </w:r>
      <w:r w:rsidR="005E65EE" w:rsidRPr="001C6BA0">
        <w:rPr>
          <w:rFonts w:ascii="Arial" w:eastAsia="Times New Roman" w:hAnsi="Arial" w:cs="Arial"/>
          <w:sz w:val="24"/>
          <w:szCs w:val="24"/>
        </w:rPr>
        <w:t>are arrangement</w:t>
      </w:r>
      <w:r w:rsidR="00D76025" w:rsidRPr="001C6BA0">
        <w:rPr>
          <w:rFonts w:ascii="Arial" w:eastAsia="Times New Roman" w:hAnsi="Arial" w:cs="Arial"/>
          <w:sz w:val="24"/>
          <w:szCs w:val="24"/>
        </w:rPr>
        <w:t>, as set out above</w:t>
      </w:r>
      <w:r w:rsidRPr="001C6BA0">
        <w:rPr>
          <w:rFonts w:ascii="Arial" w:eastAsia="Times New Roman" w:hAnsi="Arial" w:cs="Arial"/>
          <w:sz w:val="24"/>
          <w:szCs w:val="24"/>
        </w:rPr>
        <w:t xml:space="preserve">. </w:t>
      </w:r>
    </w:p>
    <w:p w14:paraId="7B167F52" w14:textId="77777777" w:rsidR="0022388A" w:rsidRPr="001C6BA0" w:rsidRDefault="0022388A" w:rsidP="0022388A">
      <w:pPr>
        <w:spacing w:after="0" w:line="360" w:lineRule="auto"/>
        <w:rPr>
          <w:rFonts w:ascii="Arial" w:eastAsia="Times New Roman" w:hAnsi="Arial" w:cs="Arial"/>
          <w:sz w:val="24"/>
          <w:szCs w:val="24"/>
        </w:rPr>
      </w:pPr>
    </w:p>
    <w:p w14:paraId="291F6EA4" w14:textId="77777777" w:rsidR="00936365" w:rsidRPr="001C6BA0" w:rsidRDefault="00936365" w:rsidP="0022388A">
      <w:pPr>
        <w:keepNext/>
        <w:spacing w:after="0" w:line="360" w:lineRule="auto"/>
        <w:outlineLvl w:val="3"/>
        <w:rPr>
          <w:rFonts w:ascii="Arial" w:eastAsia="Times New Roman" w:hAnsi="Arial" w:cs="Arial"/>
          <w:b/>
          <w:bCs/>
          <w:sz w:val="24"/>
          <w:szCs w:val="24"/>
        </w:rPr>
      </w:pPr>
    </w:p>
    <w:p w14:paraId="35E45B2D"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 xml:space="preserve">Your Right to Choose More Expensive </w:t>
      </w:r>
      <w:r w:rsidR="00936365" w:rsidRPr="001C6BA0">
        <w:rPr>
          <w:rFonts w:ascii="Arial" w:eastAsia="Times New Roman" w:hAnsi="Arial" w:cs="Arial"/>
          <w:b/>
          <w:bCs/>
          <w:sz w:val="24"/>
          <w:szCs w:val="24"/>
        </w:rPr>
        <w:t xml:space="preserve">Adult Social Care </w:t>
      </w:r>
      <w:r w:rsidRPr="001C6BA0">
        <w:rPr>
          <w:rFonts w:ascii="Arial" w:eastAsia="Times New Roman" w:hAnsi="Arial" w:cs="Arial"/>
          <w:b/>
          <w:bCs/>
          <w:sz w:val="24"/>
          <w:szCs w:val="24"/>
        </w:rPr>
        <w:t>Accommodation</w:t>
      </w:r>
      <w:r w:rsidR="007F1A86" w:rsidRPr="001C6BA0">
        <w:rPr>
          <w:rFonts w:ascii="Arial" w:eastAsia="Times New Roman" w:hAnsi="Arial" w:cs="Arial"/>
          <w:b/>
          <w:bCs/>
          <w:sz w:val="24"/>
          <w:szCs w:val="24"/>
        </w:rPr>
        <w:t xml:space="preserve"> and Top-u</w:t>
      </w:r>
      <w:r w:rsidR="00BB2846" w:rsidRPr="001C6BA0">
        <w:rPr>
          <w:rFonts w:ascii="Arial" w:eastAsia="Times New Roman" w:hAnsi="Arial" w:cs="Arial"/>
          <w:b/>
          <w:bCs/>
          <w:sz w:val="24"/>
          <w:szCs w:val="24"/>
        </w:rPr>
        <w:t>p Payments</w:t>
      </w:r>
    </w:p>
    <w:p w14:paraId="148A9FC6" w14:textId="193EDB49" w:rsidR="004F1E78" w:rsidRPr="002E3409" w:rsidRDefault="004F1E78"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In North East Lincolnshire the </w:t>
      </w:r>
      <w:r w:rsidR="002E666A" w:rsidRPr="001C6BA0">
        <w:rPr>
          <w:rFonts w:ascii="Arial" w:eastAsia="Times New Roman" w:hAnsi="Arial" w:cs="Arial"/>
          <w:sz w:val="24"/>
          <w:szCs w:val="24"/>
        </w:rPr>
        <w:t>C</w:t>
      </w:r>
      <w:r w:rsidRPr="001C6BA0">
        <w:rPr>
          <w:rFonts w:ascii="Arial" w:eastAsia="Times New Roman" w:hAnsi="Arial" w:cs="Arial"/>
          <w:sz w:val="24"/>
          <w:szCs w:val="24"/>
        </w:rPr>
        <w:t xml:space="preserve">ouncil/ </w:t>
      </w:r>
      <w:r w:rsidR="00527F42" w:rsidRPr="001C6BA0">
        <w:rPr>
          <w:rFonts w:ascii="Arial" w:eastAsia="Times New Roman" w:hAnsi="Arial" w:cs="Arial"/>
          <w:sz w:val="24"/>
          <w:szCs w:val="24"/>
        </w:rPr>
        <w:t>ICB</w:t>
      </w:r>
      <w:r w:rsidRPr="001C6BA0">
        <w:rPr>
          <w:rFonts w:ascii="Arial" w:eastAsia="Times New Roman" w:hAnsi="Arial" w:cs="Arial"/>
          <w:sz w:val="24"/>
          <w:szCs w:val="24"/>
        </w:rPr>
        <w:t xml:space="preserve"> has negotiated a standard rate for </w:t>
      </w:r>
      <w:r w:rsidR="00936365" w:rsidRPr="001C6BA0">
        <w:rPr>
          <w:rFonts w:ascii="Arial" w:eastAsia="Times New Roman" w:hAnsi="Arial" w:cs="Arial"/>
          <w:sz w:val="24"/>
          <w:szCs w:val="24"/>
        </w:rPr>
        <w:t xml:space="preserve">adult social </w:t>
      </w:r>
      <w:r w:rsidRPr="001C6BA0">
        <w:rPr>
          <w:rFonts w:ascii="Arial" w:eastAsia="Times New Roman" w:hAnsi="Arial" w:cs="Arial"/>
          <w:sz w:val="24"/>
          <w:szCs w:val="24"/>
        </w:rPr>
        <w:t xml:space="preserve">care </w:t>
      </w:r>
      <w:r w:rsidR="00936365" w:rsidRPr="001C6BA0">
        <w:rPr>
          <w:rFonts w:ascii="Arial" w:eastAsia="Times New Roman" w:hAnsi="Arial" w:cs="Arial"/>
          <w:sz w:val="24"/>
          <w:szCs w:val="24"/>
        </w:rPr>
        <w:t xml:space="preserve">placements </w:t>
      </w:r>
      <w:r w:rsidR="00DF402E" w:rsidRPr="001C6BA0">
        <w:rPr>
          <w:rFonts w:ascii="Arial" w:eastAsia="Times New Roman" w:hAnsi="Arial" w:cs="Arial"/>
          <w:sz w:val="24"/>
          <w:szCs w:val="24"/>
        </w:rPr>
        <w:t>with a range of accommodation providers</w:t>
      </w:r>
      <w:r w:rsidRPr="001C6BA0">
        <w:rPr>
          <w:rFonts w:ascii="Arial" w:eastAsia="Times New Roman" w:hAnsi="Arial" w:cs="Arial"/>
          <w:sz w:val="24"/>
          <w:szCs w:val="24"/>
        </w:rPr>
        <w:t>.  For more information</w:t>
      </w:r>
      <w:r w:rsidR="00333729" w:rsidRPr="001C6BA0">
        <w:rPr>
          <w:rFonts w:ascii="Arial" w:eastAsia="Times New Roman" w:hAnsi="Arial" w:cs="Arial"/>
          <w:sz w:val="24"/>
          <w:szCs w:val="24"/>
        </w:rPr>
        <w:t xml:space="preserve"> about local providers</w:t>
      </w:r>
      <w:r w:rsidRPr="001C6BA0">
        <w:rPr>
          <w:rFonts w:ascii="Arial" w:eastAsia="Times New Roman" w:hAnsi="Arial" w:cs="Arial"/>
          <w:sz w:val="24"/>
          <w:szCs w:val="24"/>
        </w:rPr>
        <w:t>, p</w:t>
      </w:r>
      <w:r w:rsidRPr="0029206E">
        <w:rPr>
          <w:rFonts w:ascii="Arial" w:eastAsia="Times New Roman" w:hAnsi="Arial" w:cs="Arial"/>
          <w:sz w:val="24"/>
          <w:szCs w:val="24"/>
        </w:rPr>
        <w:t>lease go to</w:t>
      </w:r>
      <w:r w:rsidR="00583B53" w:rsidRPr="0029206E">
        <w:rPr>
          <w:rFonts w:ascii="Arial" w:eastAsia="Times New Roman" w:hAnsi="Arial" w:cs="Arial"/>
          <w:sz w:val="24"/>
          <w:szCs w:val="24"/>
        </w:rPr>
        <w:t xml:space="preserve"> </w:t>
      </w:r>
      <w:hyperlink r:id="rId13" w:history="1">
        <w:r w:rsidR="00333729" w:rsidRPr="00E40070">
          <w:rPr>
            <w:rStyle w:val="Hyperlink"/>
            <w:rFonts w:ascii="Arial" w:eastAsia="Times New Roman" w:hAnsi="Arial" w:cs="Arial"/>
            <w:sz w:val="24"/>
            <w:szCs w:val="24"/>
          </w:rPr>
          <w:t>https://livewell.nelincs.gov.uk/adult-social-care/care-options/residential-care-nursing-and-care-homes/</w:t>
        </w:r>
      </w:hyperlink>
      <w:r w:rsidR="004817DF">
        <w:rPr>
          <w:rFonts w:ascii="Arial" w:eastAsia="Times New Roman" w:hAnsi="Arial" w:cs="Arial"/>
          <w:sz w:val="24"/>
          <w:szCs w:val="24"/>
        </w:rPr>
        <w:t>.</w:t>
      </w:r>
    </w:p>
    <w:p w14:paraId="25201AEA" w14:textId="77777777" w:rsidR="00583B53" w:rsidRPr="0029206E" w:rsidRDefault="00583B53" w:rsidP="0022388A">
      <w:pPr>
        <w:spacing w:after="0" w:line="360" w:lineRule="auto"/>
        <w:rPr>
          <w:rFonts w:ascii="Arial" w:eastAsia="Times New Roman" w:hAnsi="Arial" w:cs="Arial"/>
          <w:sz w:val="24"/>
          <w:szCs w:val="24"/>
        </w:rPr>
      </w:pPr>
    </w:p>
    <w:p w14:paraId="5BB54E62" w14:textId="77777777" w:rsidR="00E847EF" w:rsidRPr="0029206E" w:rsidRDefault="00E847EF" w:rsidP="0022388A">
      <w:pPr>
        <w:spacing w:after="0" w:line="360" w:lineRule="auto"/>
        <w:rPr>
          <w:rFonts w:ascii="Arial" w:eastAsia="Times New Roman" w:hAnsi="Arial" w:cs="Arial"/>
          <w:sz w:val="24"/>
          <w:szCs w:val="24"/>
        </w:rPr>
      </w:pPr>
      <w:r w:rsidRPr="0029206E">
        <w:rPr>
          <w:rFonts w:ascii="Arial" w:eastAsia="Times New Roman" w:hAnsi="Arial" w:cs="Arial"/>
          <w:sz w:val="24"/>
          <w:szCs w:val="24"/>
        </w:rPr>
        <w:t xml:space="preserve">When </w:t>
      </w:r>
      <w:r w:rsidR="00936365" w:rsidRPr="0029206E">
        <w:rPr>
          <w:rFonts w:ascii="Arial" w:eastAsia="Times New Roman" w:hAnsi="Arial" w:cs="Arial"/>
          <w:sz w:val="24"/>
          <w:szCs w:val="24"/>
        </w:rPr>
        <w:t>choosing your adult social care accommodation</w:t>
      </w:r>
      <w:r w:rsidRPr="0029206E">
        <w:rPr>
          <w:rFonts w:ascii="Arial" w:eastAsia="Times New Roman" w:hAnsi="Arial" w:cs="Arial"/>
          <w:sz w:val="24"/>
          <w:szCs w:val="24"/>
        </w:rPr>
        <w:t>, you may choose a setting that costs more than the amount identified in your personal budget.  There are many reasons why a setting may cost more</w:t>
      </w:r>
      <w:r w:rsidR="00A27924" w:rsidRPr="0029206E">
        <w:rPr>
          <w:rFonts w:ascii="Arial" w:eastAsia="Times New Roman" w:hAnsi="Arial" w:cs="Arial"/>
          <w:sz w:val="24"/>
          <w:szCs w:val="24"/>
        </w:rPr>
        <w:t>,</w:t>
      </w:r>
      <w:r w:rsidRPr="0029206E">
        <w:rPr>
          <w:rFonts w:ascii="Arial" w:eastAsia="Times New Roman" w:hAnsi="Arial" w:cs="Arial"/>
          <w:sz w:val="24"/>
          <w:szCs w:val="24"/>
        </w:rPr>
        <w:t xml:space="preserve"> such as commercial business reasons or because </w:t>
      </w:r>
      <w:r w:rsidR="00C33A16" w:rsidRPr="0029206E">
        <w:rPr>
          <w:rFonts w:ascii="Arial" w:eastAsia="Times New Roman" w:hAnsi="Arial" w:cs="Arial"/>
          <w:sz w:val="24"/>
          <w:szCs w:val="24"/>
        </w:rPr>
        <w:t>the provider</w:t>
      </w:r>
      <w:r w:rsidRPr="0029206E">
        <w:rPr>
          <w:rFonts w:ascii="Arial" w:eastAsia="Times New Roman" w:hAnsi="Arial" w:cs="Arial"/>
          <w:sz w:val="24"/>
          <w:szCs w:val="24"/>
        </w:rPr>
        <w:t xml:space="preserve"> considers it </w:t>
      </w:r>
      <w:r w:rsidR="00C33A16" w:rsidRPr="0029206E">
        <w:rPr>
          <w:rFonts w:ascii="Arial" w:eastAsia="Times New Roman" w:hAnsi="Arial" w:cs="Arial"/>
          <w:sz w:val="24"/>
          <w:szCs w:val="24"/>
        </w:rPr>
        <w:t>offer</w:t>
      </w:r>
      <w:r w:rsidRPr="0029206E">
        <w:rPr>
          <w:rFonts w:ascii="Arial" w:eastAsia="Times New Roman" w:hAnsi="Arial" w:cs="Arial"/>
          <w:sz w:val="24"/>
          <w:szCs w:val="24"/>
        </w:rPr>
        <w:t xml:space="preserve">s accommodation of a superior standard, for example a bigger </w:t>
      </w:r>
      <w:r w:rsidR="00373428" w:rsidRPr="0029206E">
        <w:rPr>
          <w:rFonts w:ascii="Arial" w:eastAsia="Times New Roman" w:hAnsi="Arial" w:cs="Arial"/>
          <w:sz w:val="24"/>
          <w:szCs w:val="24"/>
        </w:rPr>
        <w:t xml:space="preserve">room </w:t>
      </w:r>
      <w:r w:rsidRPr="0029206E">
        <w:rPr>
          <w:rFonts w:ascii="Arial" w:eastAsia="Times New Roman" w:hAnsi="Arial" w:cs="Arial"/>
          <w:sz w:val="24"/>
          <w:szCs w:val="24"/>
        </w:rPr>
        <w:t>or other additional services.</w:t>
      </w:r>
      <w:r w:rsidR="004F1E78" w:rsidRPr="0029206E">
        <w:rPr>
          <w:rFonts w:ascii="Arial" w:eastAsia="Times New Roman" w:hAnsi="Arial" w:cs="Arial"/>
          <w:sz w:val="24"/>
          <w:szCs w:val="24"/>
        </w:rPr>
        <w:t xml:space="preserve">  The </w:t>
      </w:r>
      <w:r w:rsidR="00C33A16" w:rsidRPr="0029206E">
        <w:rPr>
          <w:rFonts w:ascii="Arial" w:eastAsia="Times New Roman" w:hAnsi="Arial" w:cs="Arial"/>
          <w:sz w:val="24"/>
          <w:szCs w:val="24"/>
        </w:rPr>
        <w:t>provider</w:t>
      </w:r>
      <w:r w:rsidR="004F1E78" w:rsidRPr="0029206E">
        <w:rPr>
          <w:rFonts w:ascii="Arial" w:eastAsia="Times New Roman" w:hAnsi="Arial" w:cs="Arial"/>
          <w:sz w:val="24"/>
          <w:szCs w:val="24"/>
        </w:rPr>
        <w:t xml:space="preserve"> should clearly set out why they consider that their accommodation/ services attract an additional charge, beyond that required to meet your </w:t>
      </w:r>
      <w:r w:rsidR="00816776" w:rsidRPr="0029206E">
        <w:rPr>
          <w:rFonts w:ascii="Arial" w:eastAsia="Times New Roman" w:hAnsi="Arial" w:cs="Arial"/>
          <w:sz w:val="24"/>
          <w:szCs w:val="24"/>
        </w:rPr>
        <w:t xml:space="preserve">assessed eligible </w:t>
      </w:r>
      <w:r w:rsidR="004F1E78" w:rsidRPr="0029206E">
        <w:rPr>
          <w:rFonts w:ascii="Arial" w:eastAsia="Times New Roman" w:hAnsi="Arial" w:cs="Arial"/>
          <w:sz w:val="24"/>
          <w:szCs w:val="24"/>
        </w:rPr>
        <w:t>needs.</w:t>
      </w:r>
      <w:r w:rsidR="00332811" w:rsidRPr="0029206E">
        <w:rPr>
          <w:rFonts w:ascii="Arial" w:eastAsia="Times New Roman" w:hAnsi="Arial" w:cs="Arial"/>
          <w:sz w:val="24"/>
          <w:szCs w:val="24"/>
        </w:rPr>
        <w:t xml:space="preserve">  The </w:t>
      </w:r>
      <w:r w:rsidR="005727BD" w:rsidRPr="0029206E">
        <w:rPr>
          <w:rFonts w:ascii="Arial" w:eastAsia="Times New Roman" w:hAnsi="Arial" w:cs="Arial"/>
          <w:sz w:val="24"/>
          <w:szCs w:val="24"/>
        </w:rPr>
        <w:t>t</w:t>
      </w:r>
      <w:r w:rsidR="00332811" w:rsidRPr="0029206E">
        <w:rPr>
          <w:rFonts w:ascii="Arial" w:eastAsia="Times New Roman" w:hAnsi="Arial" w:cs="Arial"/>
          <w:sz w:val="24"/>
          <w:szCs w:val="24"/>
        </w:rPr>
        <w:t>op-up must not relate to either health or social care needs.</w:t>
      </w:r>
      <w:r w:rsidR="004F1E78" w:rsidRPr="0029206E">
        <w:rPr>
          <w:rFonts w:ascii="Arial" w:eastAsia="Times New Roman" w:hAnsi="Arial" w:cs="Arial"/>
          <w:sz w:val="24"/>
          <w:szCs w:val="24"/>
        </w:rPr>
        <w:t xml:space="preserve">  </w:t>
      </w:r>
    </w:p>
    <w:p w14:paraId="558CFB76" w14:textId="77777777" w:rsidR="004F1E78" w:rsidRPr="0029206E" w:rsidRDefault="004F1E78" w:rsidP="0022388A">
      <w:pPr>
        <w:spacing w:after="0" w:line="360" w:lineRule="auto"/>
        <w:rPr>
          <w:rFonts w:ascii="Arial" w:eastAsia="Times New Roman" w:hAnsi="Arial" w:cs="Arial"/>
          <w:sz w:val="24"/>
          <w:szCs w:val="24"/>
        </w:rPr>
      </w:pPr>
    </w:p>
    <w:p w14:paraId="1C97D35B" w14:textId="65270725" w:rsidR="0022388A" w:rsidRPr="001C6BA0" w:rsidRDefault="00E847EF"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lastRenderedPageBreak/>
        <w:t>The amount identified in your personal budget</w:t>
      </w:r>
      <w:r w:rsidR="009668F2" w:rsidRPr="001C6BA0">
        <w:rPr>
          <w:rFonts w:ascii="Arial" w:eastAsia="Times New Roman" w:hAnsi="Arial" w:cs="Arial"/>
          <w:sz w:val="24"/>
          <w:szCs w:val="24"/>
        </w:rPr>
        <w:t xml:space="preserve"> </w:t>
      </w:r>
      <w:r w:rsidR="00FA7C1B" w:rsidRPr="001C6BA0">
        <w:rPr>
          <w:rFonts w:ascii="Arial" w:eastAsia="Times New Roman" w:hAnsi="Arial" w:cs="Arial"/>
          <w:sz w:val="24"/>
          <w:szCs w:val="24"/>
        </w:rPr>
        <w:t xml:space="preserve">will </w:t>
      </w:r>
      <w:r w:rsidR="009668F2" w:rsidRPr="001C6BA0">
        <w:rPr>
          <w:rFonts w:ascii="Arial" w:eastAsia="Times New Roman" w:hAnsi="Arial" w:cs="Arial"/>
          <w:sz w:val="24"/>
          <w:szCs w:val="24"/>
        </w:rPr>
        <w:t>be suffici</w:t>
      </w:r>
      <w:r w:rsidR="00A27924" w:rsidRPr="001C6BA0">
        <w:rPr>
          <w:rFonts w:ascii="Arial" w:eastAsia="Times New Roman" w:hAnsi="Arial" w:cs="Arial"/>
          <w:sz w:val="24"/>
          <w:szCs w:val="24"/>
        </w:rPr>
        <w:t xml:space="preserve">ent to meet your </w:t>
      </w:r>
      <w:r w:rsidR="000545CE" w:rsidRPr="001C6BA0">
        <w:rPr>
          <w:rFonts w:ascii="Arial" w:eastAsia="Times New Roman" w:hAnsi="Arial" w:cs="Arial"/>
          <w:sz w:val="24"/>
          <w:szCs w:val="24"/>
        </w:rPr>
        <w:t xml:space="preserve">assessed eligible </w:t>
      </w:r>
      <w:r w:rsidR="00936365" w:rsidRPr="001C6BA0">
        <w:rPr>
          <w:rFonts w:ascii="Arial" w:eastAsia="Times New Roman" w:hAnsi="Arial" w:cs="Arial"/>
          <w:sz w:val="24"/>
          <w:szCs w:val="24"/>
        </w:rPr>
        <w:t xml:space="preserve">social care </w:t>
      </w:r>
      <w:r w:rsidR="00A27924" w:rsidRPr="001C6BA0">
        <w:rPr>
          <w:rFonts w:ascii="Arial" w:eastAsia="Times New Roman" w:hAnsi="Arial" w:cs="Arial"/>
          <w:sz w:val="24"/>
          <w:szCs w:val="24"/>
        </w:rPr>
        <w:t>needs</w:t>
      </w:r>
      <w:r w:rsidR="007F1A86" w:rsidRPr="001C6BA0">
        <w:rPr>
          <w:rFonts w:ascii="Arial" w:eastAsia="Times New Roman" w:hAnsi="Arial" w:cs="Arial"/>
          <w:sz w:val="24"/>
          <w:szCs w:val="24"/>
        </w:rPr>
        <w:t>.  T</w:t>
      </w:r>
      <w:r w:rsidR="00A27924" w:rsidRPr="001C6BA0">
        <w:rPr>
          <w:rFonts w:ascii="Arial" w:eastAsia="Times New Roman" w:hAnsi="Arial" w:cs="Arial"/>
          <w:sz w:val="24"/>
          <w:szCs w:val="24"/>
        </w:rPr>
        <w:t>he C</w:t>
      </w:r>
      <w:r w:rsidR="009668F2" w:rsidRPr="001C6BA0">
        <w:rPr>
          <w:rFonts w:ascii="Arial" w:eastAsia="Times New Roman" w:hAnsi="Arial" w:cs="Arial"/>
          <w:sz w:val="24"/>
          <w:szCs w:val="24"/>
        </w:rPr>
        <w:t>ouncil</w:t>
      </w:r>
      <w:r w:rsidR="00A63F68" w:rsidRPr="001C6BA0">
        <w:rPr>
          <w:rFonts w:ascii="Arial" w:eastAsia="Times New Roman" w:hAnsi="Arial" w:cs="Arial"/>
          <w:sz w:val="24"/>
          <w:szCs w:val="24"/>
        </w:rPr>
        <w:t xml:space="preserve">/ </w:t>
      </w:r>
      <w:r w:rsidR="004817DF" w:rsidRPr="001C6BA0">
        <w:rPr>
          <w:rFonts w:ascii="Arial" w:eastAsia="Times New Roman" w:hAnsi="Arial" w:cs="Arial"/>
          <w:sz w:val="24"/>
          <w:szCs w:val="24"/>
        </w:rPr>
        <w:t>ICB</w:t>
      </w:r>
      <w:r w:rsidR="009668F2" w:rsidRPr="001C6BA0">
        <w:rPr>
          <w:rFonts w:ascii="Arial" w:eastAsia="Times New Roman" w:hAnsi="Arial" w:cs="Arial"/>
          <w:sz w:val="24"/>
          <w:szCs w:val="24"/>
        </w:rPr>
        <w:t xml:space="preserve"> must ensure that at least one option is available that is affordable within your personal budget and should ensure that there is more than one. However</w:t>
      </w:r>
      <w:r w:rsidRPr="001C6BA0">
        <w:rPr>
          <w:rFonts w:ascii="Arial" w:eastAsia="Times New Roman" w:hAnsi="Arial" w:cs="Arial"/>
          <w:sz w:val="24"/>
          <w:szCs w:val="24"/>
        </w:rPr>
        <w:t>, y</w:t>
      </w:r>
      <w:r w:rsidR="0022388A" w:rsidRPr="001C6BA0">
        <w:rPr>
          <w:rFonts w:ascii="Arial" w:eastAsia="Times New Roman" w:hAnsi="Arial" w:cs="Arial"/>
          <w:sz w:val="24"/>
          <w:szCs w:val="24"/>
        </w:rPr>
        <w:t xml:space="preserve">ou can choose to live </w:t>
      </w:r>
      <w:r w:rsidR="007F4EF8" w:rsidRPr="001C6BA0">
        <w:rPr>
          <w:rFonts w:ascii="Arial" w:eastAsia="Times New Roman" w:hAnsi="Arial" w:cs="Arial"/>
          <w:sz w:val="24"/>
          <w:szCs w:val="24"/>
        </w:rPr>
        <w:t xml:space="preserve">somewhere </w:t>
      </w:r>
      <w:r w:rsidR="00F853EA" w:rsidRPr="001C6BA0">
        <w:rPr>
          <w:rFonts w:ascii="Arial" w:eastAsia="Times New Roman" w:hAnsi="Arial" w:cs="Arial"/>
          <w:sz w:val="24"/>
          <w:szCs w:val="24"/>
        </w:rPr>
        <w:t xml:space="preserve">that </w:t>
      </w:r>
      <w:r w:rsidR="007F4EF8" w:rsidRPr="001C6BA0">
        <w:rPr>
          <w:rFonts w:ascii="Arial" w:eastAsia="Times New Roman" w:hAnsi="Arial" w:cs="Arial"/>
          <w:sz w:val="24"/>
          <w:szCs w:val="24"/>
        </w:rPr>
        <w:t xml:space="preserve">is more expensive (i.e. costs more than the amount the Council/ </w:t>
      </w:r>
      <w:r w:rsidR="004817DF" w:rsidRPr="001C6BA0">
        <w:rPr>
          <w:rFonts w:ascii="Arial" w:eastAsia="Times New Roman" w:hAnsi="Arial" w:cs="Arial"/>
          <w:sz w:val="24"/>
          <w:szCs w:val="24"/>
        </w:rPr>
        <w:t>ICB</w:t>
      </w:r>
      <w:r w:rsidR="007F4EF8" w:rsidRPr="001C6BA0">
        <w:rPr>
          <w:rFonts w:ascii="Arial" w:eastAsia="Times New Roman" w:hAnsi="Arial" w:cs="Arial"/>
          <w:sz w:val="24"/>
          <w:szCs w:val="24"/>
        </w:rPr>
        <w:t xml:space="preserve"> says is necessary to meet your </w:t>
      </w:r>
      <w:r w:rsidR="00936365" w:rsidRPr="001C6BA0">
        <w:rPr>
          <w:rFonts w:ascii="Arial" w:eastAsia="Times New Roman" w:hAnsi="Arial" w:cs="Arial"/>
          <w:sz w:val="24"/>
          <w:szCs w:val="24"/>
        </w:rPr>
        <w:t xml:space="preserve">social care </w:t>
      </w:r>
      <w:r w:rsidR="007F4EF8" w:rsidRPr="001C6BA0">
        <w:rPr>
          <w:rFonts w:ascii="Arial" w:eastAsia="Times New Roman" w:hAnsi="Arial" w:cs="Arial"/>
          <w:sz w:val="24"/>
          <w:szCs w:val="24"/>
        </w:rPr>
        <w:t xml:space="preserve">needs).  If you do, your family, a friend or someone else such as a charity, or in some circumstances you, must be willing and able to source the funds to make a top-up payment (to cover the difference between what the accommodation provider wishes to charge, and the amount that the Council/ </w:t>
      </w:r>
      <w:r w:rsidR="00995B32" w:rsidRPr="001C6BA0">
        <w:rPr>
          <w:rFonts w:ascii="Arial" w:eastAsia="Times New Roman" w:hAnsi="Arial" w:cs="Arial"/>
          <w:sz w:val="24"/>
          <w:szCs w:val="24"/>
        </w:rPr>
        <w:t>ICB</w:t>
      </w:r>
      <w:r w:rsidR="007F4EF8" w:rsidRPr="001C6BA0">
        <w:rPr>
          <w:rFonts w:ascii="Arial" w:eastAsia="Times New Roman" w:hAnsi="Arial" w:cs="Arial"/>
          <w:sz w:val="24"/>
          <w:szCs w:val="24"/>
        </w:rPr>
        <w:t xml:space="preserve"> will pay for accommodation to meet your </w:t>
      </w:r>
      <w:r w:rsidR="00371320" w:rsidRPr="001C6BA0">
        <w:rPr>
          <w:rFonts w:ascii="Arial" w:eastAsia="Times New Roman" w:hAnsi="Arial" w:cs="Arial"/>
          <w:sz w:val="24"/>
          <w:szCs w:val="24"/>
        </w:rPr>
        <w:t xml:space="preserve">social care </w:t>
      </w:r>
      <w:r w:rsidR="007F4EF8" w:rsidRPr="001C6BA0">
        <w:rPr>
          <w:rFonts w:ascii="Arial" w:eastAsia="Times New Roman" w:hAnsi="Arial" w:cs="Arial"/>
          <w:sz w:val="24"/>
          <w:szCs w:val="24"/>
        </w:rPr>
        <w:t xml:space="preserve">needs) for the likely duration of your stay.  </w:t>
      </w:r>
      <w:r w:rsidR="00A27924" w:rsidRPr="001C6BA0">
        <w:rPr>
          <w:rFonts w:ascii="Arial" w:eastAsia="Times New Roman" w:hAnsi="Arial" w:cs="Arial"/>
          <w:sz w:val="24"/>
          <w:szCs w:val="24"/>
        </w:rPr>
        <w:t>The C</w:t>
      </w:r>
      <w:r w:rsidR="005420D8" w:rsidRPr="001C6BA0">
        <w:rPr>
          <w:rFonts w:ascii="Arial" w:eastAsia="Times New Roman" w:hAnsi="Arial" w:cs="Arial"/>
          <w:sz w:val="24"/>
          <w:szCs w:val="24"/>
        </w:rPr>
        <w:t>ouncil</w:t>
      </w:r>
      <w:r w:rsidR="008F31C6" w:rsidRPr="001C6BA0">
        <w:rPr>
          <w:rFonts w:ascii="Arial" w:eastAsia="Times New Roman" w:hAnsi="Arial" w:cs="Arial"/>
          <w:sz w:val="24"/>
          <w:szCs w:val="24"/>
        </w:rPr>
        <w:t xml:space="preserve">/ </w:t>
      </w:r>
      <w:r w:rsidR="00995B32" w:rsidRPr="001C6BA0">
        <w:rPr>
          <w:rFonts w:ascii="Arial" w:eastAsia="Times New Roman" w:hAnsi="Arial" w:cs="Arial"/>
          <w:sz w:val="24"/>
          <w:szCs w:val="24"/>
        </w:rPr>
        <w:t>ICB</w:t>
      </w:r>
      <w:r w:rsidR="005420D8" w:rsidRPr="001C6BA0">
        <w:rPr>
          <w:rFonts w:ascii="Arial" w:eastAsia="Times New Roman" w:hAnsi="Arial" w:cs="Arial"/>
          <w:sz w:val="24"/>
          <w:szCs w:val="24"/>
        </w:rPr>
        <w:t xml:space="preserve"> must never force you </w:t>
      </w:r>
      <w:r w:rsidR="009668F2" w:rsidRPr="001C6BA0">
        <w:rPr>
          <w:rFonts w:ascii="Arial" w:eastAsia="Times New Roman" w:hAnsi="Arial" w:cs="Arial"/>
          <w:sz w:val="24"/>
          <w:szCs w:val="24"/>
        </w:rPr>
        <w:t xml:space="preserve">into having </w:t>
      </w:r>
      <w:r w:rsidR="001253A5" w:rsidRPr="001C6BA0">
        <w:rPr>
          <w:rFonts w:ascii="Arial" w:eastAsia="Times New Roman" w:hAnsi="Arial" w:cs="Arial"/>
          <w:sz w:val="24"/>
          <w:szCs w:val="24"/>
        </w:rPr>
        <w:t xml:space="preserve">to </w:t>
      </w:r>
      <w:r w:rsidR="00BB23C9" w:rsidRPr="001C6BA0">
        <w:rPr>
          <w:rFonts w:ascii="Arial" w:eastAsia="Times New Roman" w:hAnsi="Arial" w:cs="Arial"/>
          <w:sz w:val="24"/>
          <w:szCs w:val="24"/>
        </w:rPr>
        <w:t>make</w:t>
      </w:r>
      <w:r w:rsidR="001253A5" w:rsidRPr="001C6BA0">
        <w:rPr>
          <w:rFonts w:ascii="Arial" w:eastAsia="Times New Roman" w:hAnsi="Arial" w:cs="Arial"/>
          <w:sz w:val="24"/>
          <w:szCs w:val="24"/>
        </w:rPr>
        <w:t xml:space="preserve"> a top-</w:t>
      </w:r>
      <w:r w:rsidR="005420D8" w:rsidRPr="001C6BA0">
        <w:rPr>
          <w:rFonts w:ascii="Arial" w:eastAsia="Times New Roman" w:hAnsi="Arial" w:cs="Arial"/>
          <w:sz w:val="24"/>
          <w:szCs w:val="24"/>
        </w:rPr>
        <w:t xml:space="preserve">up </w:t>
      </w:r>
      <w:r w:rsidR="00BB23C9" w:rsidRPr="001C6BA0">
        <w:rPr>
          <w:rFonts w:ascii="Arial" w:eastAsia="Times New Roman" w:hAnsi="Arial" w:cs="Arial"/>
          <w:sz w:val="24"/>
          <w:szCs w:val="24"/>
        </w:rPr>
        <w:t>payment</w:t>
      </w:r>
      <w:r w:rsidR="00982BC9" w:rsidRPr="001C6BA0">
        <w:rPr>
          <w:rFonts w:ascii="Arial" w:eastAsia="Times New Roman" w:hAnsi="Arial" w:cs="Arial"/>
          <w:sz w:val="24"/>
          <w:szCs w:val="24"/>
        </w:rPr>
        <w:t xml:space="preserve"> </w:t>
      </w:r>
      <w:r w:rsidR="009668F2" w:rsidRPr="001C6BA0">
        <w:rPr>
          <w:rFonts w:ascii="Arial" w:eastAsia="Times New Roman" w:hAnsi="Arial" w:cs="Arial"/>
          <w:sz w:val="24"/>
          <w:szCs w:val="24"/>
        </w:rPr>
        <w:t xml:space="preserve">because no suitable accommodation is available within the amount in your personal budget. In these circumstances, the personal budget must be adjusted to </w:t>
      </w:r>
      <w:r w:rsidR="00334542" w:rsidRPr="001C6BA0">
        <w:rPr>
          <w:rFonts w:ascii="Arial" w:eastAsia="Times New Roman" w:hAnsi="Arial" w:cs="Arial"/>
          <w:sz w:val="24"/>
          <w:szCs w:val="24"/>
        </w:rPr>
        <w:t xml:space="preserve">meet </w:t>
      </w:r>
      <w:r w:rsidR="009668F2" w:rsidRPr="001C6BA0">
        <w:rPr>
          <w:rFonts w:ascii="Arial" w:eastAsia="Times New Roman" w:hAnsi="Arial" w:cs="Arial"/>
          <w:sz w:val="24"/>
          <w:szCs w:val="24"/>
        </w:rPr>
        <w:t xml:space="preserve">the costs of the accommodation </w:t>
      </w:r>
      <w:r w:rsidR="005552C3" w:rsidRPr="001C6BA0">
        <w:rPr>
          <w:rFonts w:ascii="Arial" w:eastAsia="Times New Roman" w:hAnsi="Arial" w:cs="Arial"/>
          <w:sz w:val="24"/>
          <w:szCs w:val="24"/>
        </w:rPr>
        <w:t>required</w:t>
      </w:r>
      <w:r w:rsidR="00BB2846" w:rsidRPr="001C6BA0">
        <w:rPr>
          <w:rFonts w:ascii="Arial" w:eastAsia="Times New Roman" w:hAnsi="Arial" w:cs="Arial"/>
          <w:sz w:val="24"/>
          <w:szCs w:val="24"/>
        </w:rPr>
        <w:t xml:space="preserve"> to meet your assessed eligible</w:t>
      </w:r>
      <w:r w:rsidR="00371320" w:rsidRPr="001C6BA0">
        <w:rPr>
          <w:rFonts w:ascii="Arial" w:eastAsia="Times New Roman" w:hAnsi="Arial" w:cs="Arial"/>
          <w:sz w:val="24"/>
          <w:szCs w:val="24"/>
        </w:rPr>
        <w:t xml:space="preserve"> social care</w:t>
      </w:r>
      <w:r w:rsidR="00BB2846" w:rsidRPr="001C6BA0">
        <w:rPr>
          <w:rFonts w:ascii="Arial" w:eastAsia="Times New Roman" w:hAnsi="Arial" w:cs="Arial"/>
          <w:sz w:val="24"/>
          <w:szCs w:val="24"/>
        </w:rPr>
        <w:t xml:space="preserve"> needs</w:t>
      </w:r>
      <w:r w:rsidR="005420D8" w:rsidRPr="001C6BA0">
        <w:rPr>
          <w:rFonts w:ascii="Arial" w:eastAsia="Times New Roman" w:hAnsi="Arial" w:cs="Arial"/>
          <w:sz w:val="24"/>
          <w:szCs w:val="24"/>
        </w:rPr>
        <w:t xml:space="preserve">.  </w:t>
      </w:r>
    </w:p>
    <w:p w14:paraId="07941CB5" w14:textId="77777777" w:rsidR="0022388A" w:rsidRPr="001C6BA0" w:rsidRDefault="0022388A" w:rsidP="0022388A">
      <w:pPr>
        <w:spacing w:after="0" w:line="240" w:lineRule="auto"/>
        <w:rPr>
          <w:rFonts w:ascii="Arial" w:eastAsia="Times New Roman" w:hAnsi="Arial" w:cs="Times New Roman"/>
          <w:sz w:val="24"/>
          <w:szCs w:val="24"/>
        </w:rPr>
      </w:pPr>
    </w:p>
    <w:p w14:paraId="581E0CA4" w14:textId="77777777" w:rsidR="0022388A" w:rsidRPr="001C6BA0" w:rsidRDefault="0022388A" w:rsidP="0022388A">
      <w:pPr>
        <w:spacing w:after="0" w:line="240" w:lineRule="auto"/>
        <w:rPr>
          <w:rFonts w:ascii="Arial" w:eastAsia="Times New Roman" w:hAnsi="Arial" w:cs="Times New Roman"/>
          <w:sz w:val="24"/>
          <w:szCs w:val="24"/>
        </w:rPr>
      </w:pPr>
      <w:r w:rsidRPr="001C6BA0">
        <w:rPr>
          <w:rFonts w:ascii="Arial" w:eastAsia="Times New Roman" w:hAnsi="Arial" w:cs="Times New Roman"/>
          <w:sz w:val="24"/>
          <w:szCs w:val="24"/>
        </w:rPr>
        <w:t>It is very important that you are aware of the following:-</w:t>
      </w:r>
    </w:p>
    <w:p w14:paraId="13D7D4F6" w14:textId="77777777" w:rsidR="0022388A" w:rsidRPr="001C6BA0" w:rsidRDefault="0022388A" w:rsidP="0022388A">
      <w:pPr>
        <w:spacing w:after="0" w:line="240" w:lineRule="auto"/>
        <w:rPr>
          <w:rFonts w:ascii="Arial" w:eastAsia="Times New Roman" w:hAnsi="Arial" w:cs="Times New Roman"/>
          <w:sz w:val="24"/>
          <w:szCs w:val="24"/>
        </w:rPr>
      </w:pPr>
    </w:p>
    <w:p w14:paraId="5A118BA0" w14:textId="451E5FB2" w:rsidR="0018416F" w:rsidRPr="001C6BA0" w:rsidRDefault="0022388A" w:rsidP="0018416F">
      <w:pPr>
        <w:numPr>
          <w:ilvl w:val="0"/>
          <w:numId w:val="7"/>
        </w:numPr>
        <w:spacing w:after="0" w:line="360" w:lineRule="auto"/>
        <w:rPr>
          <w:rFonts w:ascii="Arial" w:eastAsia="Times New Roman" w:hAnsi="Arial" w:cs="Arial"/>
          <w:sz w:val="24"/>
          <w:szCs w:val="24"/>
        </w:rPr>
      </w:pPr>
      <w:r w:rsidRPr="001C6BA0">
        <w:rPr>
          <w:rFonts w:ascii="Arial" w:eastAsia="Times New Roman" w:hAnsi="Arial" w:cs="Arial"/>
          <w:sz w:val="24"/>
          <w:szCs w:val="24"/>
        </w:rPr>
        <w:t>The</w:t>
      </w:r>
      <w:r w:rsidR="00E847EF" w:rsidRPr="001C6BA0">
        <w:rPr>
          <w:rFonts w:ascii="Arial" w:eastAsia="Times New Roman" w:hAnsi="Arial" w:cs="Arial"/>
          <w:sz w:val="24"/>
          <w:szCs w:val="24"/>
        </w:rPr>
        <w:t xml:space="preserve"> amount set in your personal budget will be reviewed regularly and may increase </w:t>
      </w:r>
      <w:r w:rsidR="005E72CA" w:rsidRPr="001C6BA0">
        <w:rPr>
          <w:rFonts w:ascii="Arial" w:eastAsia="Times New Roman" w:hAnsi="Arial" w:cs="Arial"/>
          <w:sz w:val="24"/>
          <w:szCs w:val="24"/>
        </w:rPr>
        <w:t xml:space="preserve">or decrease </w:t>
      </w:r>
      <w:r w:rsidR="00E847EF" w:rsidRPr="001C6BA0">
        <w:rPr>
          <w:rFonts w:ascii="Arial" w:eastAsia="Times New Roman" w:hAnsi="Arial" w:cs="Arial"/>
          <w:sz w:val="24"/>
          <w:szCs w:val="24"/>
        </w:rPr>
        <w:t xml:space="preserve">to ensure the amount is still sufficient to meet your </w:t>
      </w:r>
      <w:r w:rsidR="001253A5" w:rsidRPr="001C6BA0">
        <w:rPr>
          <w:rFonts w:ascii="Arial" w:eastAsia="Times New Roman" w:hAnsi="Arial" w:cs="Arial"/>
          <w:sz w:val="24"/>
          <w:szCs w:val="24"/>
        </w:rPr>
        <w:t xml:space="preserve">assessed </w:t>
      </w:r>
      <w:r w:rsidR="00EC3E39" w:rsidRPr="001C6BA0">
        <w:rPr>
          <w:rFonts w:ascii="Arial" w:eastAsia="Times New Roman" w:hAnsi="Arial" w:cs="Arial"/>
          <w:sz w:val="24"/>
          <w:szCs w:val="24"/>
        </w:rPr>
        <w:t xml:space="preserve">eligible </w:t>
      </w:r>
      <w:r w:rsidR="00371320" w:rsidRPr="001C6BA0">
        <w:rPr>
          <w:rFonts w:ascii="Arial" w:eastAsia="Times New Roman" w:hAnsi="Arial" w:cs="Arial"/>
          <w:sz w:val="24"/>
          <w:szCs w:val="24"/>
        </w:rPr>
        <w:t xml:space="preserve">social care </w:t>
      </w:r>
      <w:r w:rsidR="00E847EF" w:rsidRPr="001C6BA0">
        <w:rPr>
          <w:rFonts w:ascii="Arial" w:eastAsia="Times New Roman" w:hAnsi="Arial" w:cs="Arial"/>
          <w:sz w:val="24"/>
          <w:szCs w:val="24"/>
        </w:rPr>
        <w:t>needs.  However</w:t>
      </w:r>
      <w:r w:rsidR="009701BA" w:rsidRPr="001C6BA0">
        <w:rPr>
          <w:rFonts w:ascii="Arial" w:eastAsia="Times New Roman" w:hAnsi="Arial" w:cs="Arial"/>
          <w:sz w:val="24"/>
          <w:szCs w:val="24"/>
        </w:rPr>
        <w:t>, the</w:t>
      </w:r>
      <w:r w:rsidR="00E847EF" w:rsidRPr="001C6BA0">
        <w:rPr>
          <w:rFonts w:ascii="Arial" w:eastAsia="Times New Roman" w:hAnsi="Arial" w:cs="Arial"/>
          <w:sz w:val="24"/>
          <w:szCs w:val="24"/>
        </w:rPr>
        <w:t xml:space="preserve"> </w:t>
      </w:r>
      <w:r w:rsidR="00A27924" w:rsidRPr="001C6BA0">
        <w:rPr>
          <w:rFonts w:ascii="Arial" w:eastAsia="Times New Roman" w:hAnsi="Arial" w:cs="Arial"/>
          <w:sz w:val="24"/>
          <w:szCs w:val="24"/>
        </w:rPr>
        <w:t>C</w:t>
      </w:r>
      <w:r w:rsidRPr="001C6BA0">
        <w:rPr>
          <w:rFonts w:ascii="Arial" w:eastAsia="Times New Roman" w:hAnsi="Arial" w:cs="Arial"/>
          <w:sz w:val="24"/>
          <w:szCs w:val="24"/>
        </w:rPr>
        <w:t>ouncil</w:t>
      </w:r>
      <w:r w:rsidR="00A27924" w:rsidRPr="001C6BA0">
        <w:rPr>
          <w:rFonts w:ascii="Arial" w:eastAsia="Times New Roman" w:hAnsi="Arial" w:cs="Arial"/>
          <w:sz w:val="24"/>
          <w:szCs w:val="24"/>
        </w:rPr>
        <w:t xml:space="preserve">/ </w:t>
      </w:r>
      <w:r w:rsidR="00145CBC" w:rsidRPr="001C6BA0">
        <w:rPr>
          <w:rFonts w:ascii="Arial" w:eastAsia="Times New Roman" w:hAnsi="Arial" w:cs="Arial"/>
          <w:sz w:val="24"/>
          <w:szCs w:val="24"/>
        </w:rPr>
        <w:t>ICB</w:t>
      </w:r>
      <w:r w:rsidRPr="001C6BA0">
        <w:rPr>
          <w:rFonts w:ascii="Arial" w:eastAsia="Times New Roman" w:hAnsi="Arial" w:cs="Arial"/>
          <w:sz w:val="24"/>
          <w:szCs w:val="24"/>
        </w:rPr>
        <w:t xml:space="preserve"> cannot guarantee that the </w:t>
      </w:r>
      <w:r w:rsidR="00E42965" w:rsidRPr="001C6BA0">
        <w:rPr>
          <w:rFonts w:ascii="Arial" w:eastAsia="Times New Roman" w:hAnsi="Arial" w:cs="Arial"/>
          <w:sz w:val="24"/>
          <w:szCs w:val="24"/>
        </w:rPr>
        <w:t>provider</w:t>
      </w:r>
      <w:r w:rsidRPr="001C6BA0">
        <w:rPr>
          <w:rFonts w:ascii="Arial" w:eastAsia="Times New Roman" w:hAnsi="Arial" w:cs="Arial"/>
          <w:sz w:val="24"/>
          <w:szCs w:val="24"/>
        </w:rPr>
        <w:t xml:space="preserve"> will </w:t>
      </w:r>
      <w:r w:rsidR="005E72CA" w:rsidRPr="001C6BA0">
        <w:rPr>
          <w:rFonts w:ascii="Arial" w:eastAsia="Times New Roman" w:hAnsi="Arial" w:cs="Arial"/>
          <w:sz w:val="24"/>
          <w:szCs w:val="24"/>
        </w:rPr>
        <w:t>change</w:t>
      </w:r>
      <w:r w:rsidRPr="001C6BA0">
        <w:rPr>
          <w:rFonts w:ascii="Arial" w:eastAsia="Times New Roman" w:hAnsi="Arial" w:cs="Arial"/>
          <w:sz w:val="24"/>
          <w:szCs w:val="24"/>
        </w:rPr>
        <w:t xml:space="preserve"> its costs at the same rate</w:t>
      </w:r>
      <w:r w:rsidR="00E847EF" w:rsidRPr="001C6BA0">
        <w:rPr>
          <w:rFonts w:ascii="Arial" w:eastAsia="Times New Roman" w:hAnsi="Arial" w:cs="Arial"/>
          <w:sz w:val="24"/>
          <w:szCs w:val="24"/>
        </w:rPr>
        <w:t xml:space="preserve"> and this </w:t>
      </w:r>
      <w:r w:rsidR="001253A5" w:rsidRPr="001C6BA0">
        <w:rPr>
          <w:rFonts w:ascii="Arial" w:eastAsia="Times New Roman" w:hAnsi="Arial" w:cs="Arial"/>
          <w:sz w:val="24"/>
          <w:szCs w:val="24"/>
        </w:rPr>
        <w:t>may affect the level of the top-</w:t>
      </w:r>
      <w:r w:rsidR="00E847EF" w:rsidRPr="001C6BA0">
        <w:rPr>
          <w:rFonts w:ascii="Arial" w:eastAsia="Times New Roman" w:hAnsi="Arial" w:cs="Arial"/>
          <w:sz w:val="24"/>
          <w:szCs w:val="24"/>
        </w:rPr>
        <w:t>up</w:t>
      </w:r>
      <w:r w:rsidR="00EC3E39" w:rsidRPr="001C6BA0">
        <w:rPr>
          <w:rFonts w:ascii="Arial" w:eastAsia="Times New Roman" w:hAnsi="Arial" w:cs="Arial"/>
          <w:sz w:val="24"/>
          <w:szCs w:val="24"/>
        </w:rPr>
        <w:t xml:space="preserve"> payment</w:t>
      </w:r>
      <w:r w:rsidRPr="001C6BA0">
        <w:rPr>
          <w:rFonts w:ascii="Arial" w:eastAsia="Times New Roman" w:hAnsi="Arial" w:cs="Arial"/>
          <w:sz w:val="24"/>
          <w:szCs w:val="24"/>
        </w:rPr>
        <w:t>.</w:t>
      </w:r>
      <w:r w:rsidR="0018416F" w:rsidRPr="001C6BA0">
        <w:rPr>
          <w:rFonts w:ascii="Arial" w:eastAsia="Times New Roman" w:hAnsi="Arial" w:cs="Arial"/>
          <w:sz w:val="24"/>
          <w:szCs w:val="24"/>
        </w:rPr>
        <w:t xml:space="preserve"> </w:t>
      </w:r>
    </w:p>
    <w:p w14:paraId="6E26640C" w14:textId="77777777" w:rsidR="0018416F" w:rsidRPr="001C6BA0" w:rsidRDefault="0018416F" w:rsidP="0018416F">
      <w:pPr>
        <w:spacing w:after="0" w:line="360" w:lineRule="auto"/>
        <w:ind w:left="1021"/>
        <w:rPr>
          <w:rFonts w:ascii="Arial" w:eastAsia="Times New Roman" w:hAnsi="Arial" w:cs="Arial"/>
          <w:sz w:val="24"/>
          <w:szCs w:val="24"/>
        </w:rPr>
      </w:pPr>
    </w:p>
    <w:p w14:paraId="51D901EA" w14:textId="5773D52F" w:rsidR="0022388A" w:rsidRPr="001C6BA0" w:rsidRDefault="001253A5" w:rsidP="0022388A">
      <w:pPr>
        <w:numPr>
          <w:ilvl w:val="0"/>
          <w:numId w:val="7"/>
        </w:numPr>
        <w:spacing w:after="0" w:line="360" w:lineRule="auto"/>
        <w:rPr>
          <w:rFonts w:ascii="Arial" w:eastAsia="Times New Roman" w:hAnsi="Arial" w:cs="Arial"/>
          <w:sz w:val="24"/>
          <w:szCs w:val="24"/>
        </w:rPr>
      </w:pPr>
      <w:r w:rsidRPr="001C6BA0">
        <w:rPr>
          <w:rFonts w:ascii="Arial" w:eastAsia="Times New Roman" w:hAnsi="Arial" w:cs="Arial"/>
          <w:sz w:val="24"/>
          <w:szCs w:val="24"/>
        </w:rPr>
        <w:t>The top-</w:t>
      </w:r>
      <w:r w:rsidR="0022388A" w:rsidRPr="001C6BA0">
        <w:rPr>
          <w:rFonts w:ascii="Arial" w:eastAsia="Times New Roman" w:hAnsi="Arial" w:cs="Arial"/>
          <w:sz w:val="24"/>
          <w:szCs w:val="24"/>
        </w:rPr>
        <w:t xml:space="preserve">up </w:t>
      </w:r>
      <w:r w:rsidR="00EF288F" w:rsidRPr="001C6BA0">
        <w:rPr>
          <w:rFonts w:ascii="Arial" w:eastAsia="Times New Roman" w:hAnsi="Arial" w:cs="Arial"/>
          <w:sz w:val="24"/>
          <w:szCs w:val="24"/>
        </w:rPr>
        <w:t>is</w:t>
      </w:r>
      <w:r w:rsidR="0022388A" w:rsidRPr="001C6BA0">
        <w:rPr>
          <w:rFonts w:ascii="Arial" w:eastAsia="Times New Roman" w:hAnsi="Arial" w:cs="Arial"/>
          <w:sz w:val="24"/>
          <w:szCs w:val="24"/>
        </w:rPr>
        <w:t xml:space="preserve"> the difference between the </w:t>
      </w:r>
      <w:r w:rsidR="00C614E8" w:rsidRPr="001C6BA0">
        <w:rPr>
          <w:rFonts w:ascii="Arial" w:eastAsia="Times New Roman" w:hAnsi="Arial" w:cs="Arial"/>
          <w:sz w:val="24"/>
          <w:szCs w:val="24"/>
        </w:rPr>
        <w:t>provider</w:t>
      </w:r>
      <w:r w:rsidR="0022388A" w:rsidRPr="001C6BA0">
        <w:rPr>
          <w:rFonts w:ascii="Arial" w:eastAsia="Times New Roman" w:hAnsi="Arial" w:cs="Arial"/>
          <w:sz w:val="24"/>
          <w:szCs w:val="24"/>
        </w:rPr>
        <w:t>’s fees and</w:t>
      </w:r>
      <w:r w:rsidR="00EF288F" w:rsidRPr="001C6BA0">
        <w:rPr>
          <w:rFonts w:ascii="Arial" w:eastAsia="Times New Roman" w:hAnsi="Arial" w:cs="Arial"/>
          <w:sz w:val="24"/>
          <w:szCs w:val="24"/>
        </w:rPr>
        <w:t xml:space="preserve"> the standard rate that the Council/ </w:t>
      </w:r>
      <w:r w:rsidR="00145CBC" w:rsidRPr="001C6BA0">
        <w:rPr>
          <w:rFonts w:ascii="Arial" w:eastAsia="Times New Roman" w:hAnsi="Arial" w:cs="Arial"/>
          <w:sz w:val="24"/>
          <w:szCs w:val="24"/>
        </w:rPr>
        <w:t>ICB</w:t>
      </w:r>
      <w:r w:rsidR="00EF288F" w:rsidRPr="001C6BA0">
        <w:rPr>
          <w:rFonts w:ascii="Arial" w:eastAsia="Times New Roman" w:hAnsi="Arial" w:cs="Arial"/>
          <w:sz w:val="24"/>
          <w:szCs w:val="24"/>
        </w:rPr>
        <w:t xml:space="preserve"> has negotiated with local providers to meet assessed eligible </w:t>
      </w:r>
      <w:r w:rsidR="00371320" w:rsidRPr="001C6BA0">
        <w:rPr>
          <w:rFonts w:ascii="Arial" w:eastAsia="Times New Roman" w:hAnsi="Arial" w:cs="Arial"/>
          <w:sz w:val="24"/>
          <w:szCs w:val="24"/>
        </w:rPr>
        <w:t xml:space="preserve">social care </w:t>
      </w:r>
      <w:r w:rsidR="00EF288F" w:rsidRPr="001C6BA0">
        <w:rPr>
          <w:rFonts w:ascii="Arial" w:eastAsia="Times New Roman" w:hAnsi="Arial" w:cs="Arial"/>
          <w:sz w:val="24"/>
          <w:szCs w:val="24"/>
        </w:rPr>
        <w:t>needs.  This standard</w:t>
      </w:r>
      <w:r w:rsidR="00C818A2" w:rsidRPr="001C6BA0">
        <w:rPr>
          <w:rFonts w:ascii="Arial" w:eastAsia="Times New Roman" w:hAnsi="Arial" w:cs="Arial"/>
          <w:sz w:val="24"/>
          <w:szCs w:val="24"/>
        </w:rPr>
        <w:t xml:space="preserve"> </w:t>
      </w:r>
      <w:r w:rsidR="00EF288F" w:rsidRPr="001C6BA0">
        <w:rPr>
          <w:rFonts w:ascii="Arial" w:eastAsia="Times New Roman" w:hAnsi="Arial" w:cs="Arial"/>
          <w:sz w:val="24"/>
          <w:szCs w:val="24"/>
        </w:rPr>
        <w:t>rate will be set out</w:t>
      </w:r>
      <w:r w:rsidR="00C818A2" w:rsidRPr="001C6BA0">
        <w:rPr>
          <w:rFonts w:ascii="Arial" w:eastAsia="Times New Roman" w:hAnsi="Arial" w:cs="Arial"/>
          <w:sz w:val="24"/>
          <w:szCs w:val="24"/>
        </w:rPr>
        <w:t xml:space="preserve"> </w:t>
      </w:r>
      <w:r w:rsidR="00EF288F" w:rsidRPr="001C6BA0">
        <w:rPr>
          <w:rFonts w:ascii="Arial" w:eastAsia="Times New Roman" w:hAnsi="Arial" w:cs="Arial"/>
          <w:sz w:val="24"/>
          <w:szCs w:val="24"/>
        </w:rPr>
        <w:t>with</w:t>
      </w:r>
      <w:r w:rsidR="00C818A2" w:rsidRPr="001C6BA0">
        <w:rPr>
          <w:rFonts w:ascii="Arial" w:eastAsia="Times New Roman" w:hAnsi="Arial" w:cs="Arial"/>
          <w:sz w:val="24"/>
          <w:szCs w:val="24"/>
        </w:rPr>
        <w:t xml:space="preserve">in </w:t>
      </w:r>
      <w:r w:rsidR="00E847EF" w:rsidRPr="001C6BA0">
        <w:rPr>
          <w:rFonts w:ascii="Arial" w:eastAsia="Times New Roman" w:hAnsi="Arial" w:cs="Arial"/>
          <w:sz w:val="24"/>
          <w:szCs w:val="24"/>
        </w:rPr>
        <w:t xml:space="preserve">your </w:t>
      </w:r>
      <w:r w:rsidR="004144F3" w:rsidRPr="001C6BA0">
        <w:rPr>
          <w:rFonts w:ascii="Arial" w:eastAsia="Times New Roman" w:hAnsi="Arial" w:cs="Arial"/>
          <w:sz w:val="24"/>
          <w:szCs w:val="24"/>
        </w:rPr>
        <w:t>care</w:t>
      </w:r>
      <w:r w:rsidR="00BD4CCE" w:rsidRPr="001C6BA0">
        <w:rPr>
          <w:rFonts w:ascii="Arial" w:eastAsia="Times New Roman" w:hAnsi="Arial" w:cs="Arial"/>
          <w:sz w:val="24"/>
          <w:szCs w:val="24"/>
        </w:rPr>
        <w:t xml:space="preserve"> plan</w:t>
      </w:r>
      <w:r w:rsidR="002E6246" w:rsidRPr="001C6BA0">
        <w:rPr>
          <w:rFonts w:ascii="Arial" w:eastAsia="Times New Roman" w:hAnsi="Arial" w:cs="Arial"/>
          <w:sz w:val="24"/>
          <w:szCs w:val="24"/>
        </w:rPr>
        <w:t xml:space="preserve"> as the amount necessary to meet your needs in a residential setting</w:t>
      </w:r>
      <w:r w:rsidR="00C818A2" w:rsidRPr="001C6BA0">
        <w:rPr>
          <w:rFonts w:ascii="Arial" w:eastAsia="Times New Roman" w:hAnsi="Arial" w:cs="Arial"/>
          <w:sz w:val="24"/>
          <w:szCs w:val="24"/>
        </w:rPr>
        <w:t>.</w:t>
      </w:r>
    </w:p>
    <w:p w14:paraId="0D2B5B08" w14:textId="77777777" w:rsidR="0022388A" w:rsidRPr="001C6BA0" w:rsidRDefault="0022388A" w:rsidP="0022388A">
      <w:pPr>
        <w:spacing w:after="0" w:line="360" w:lineRule="auto"/>
        <w:ind w:left="720"/>
        <w:rPr>
          <w:rFonts w:ascii="Arial" w:eastAsia="Times New Roman" w:hAnsi="Arial" w:cs="Arial"/>
          <w:sz w:val="24"/>
          <w:szCs w:val="24"/>
        </w:rPr>
      </w:pPr>
    </w:p>
    <w:p w14:paraId="53500065" w14:textId="0B120E02" w:rsidR="0022388A" w:rsidRPr="001C6BA0" w:rsidRDefault="00334542" w:rsidP="0022388A">
      <w:pPr>
        <w:numPr>
          <w:ilvl w:val="0"/>
          <w:numId w:val="7"/>
        </w:num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Whoever is </w:t>
      </w:r>
      <w:r w:rsidR="00EC3E39" w:rsidRPr="001C6BA0">
        <w:rPr>
          <w:rFonts w:ascii="Arial" w:eastAsia="Times New Roman" w:hAnsi="Arial" w:cs="Arial"/>
          <w:sz w:val="24"/>
          <w:szCs w:val="24"/>
        </w:rPr>
        <w:t xml:space="preserve">paying the top-up (you or </w:t>
      </w:r>
      <w:r w:rsidR="00542EDA" w:rsidRPr="001C6BA0">
        <w:rPr>
          <w:rFonts w:ascii="Arial" w:eastAsia="Times New Roman" w:hAnsi="Arial" w:cs="Arial"/>
          <w:sz w:val="24"/>
          <w:szCs w:val="24"/>
        </w:rPr>
        <w:t>a</w:t>
      </w:r>
      <w:r w:rsidR="00EC3E39" w:rsidRPr="001C6BA0">
        <w:rPr>
          <w:rFonts w:ascii="Arial" w:eastAsia="Times New Roman" w:hAnsi="Arial" w:cs="Arial"/>
          <w:sz w:val="24"/>
          <w:szCs w:val="24"/>
        </w:rPr>
        <w:t xml:space="preserve"> </w:t>
      </w:r>
      <w:r w:rsidR="0022388A" w:rsidRPr="001C6BA0">
        <w:rPr>
          <w:rFonts w:ascii="Arial" w:eastAsia="Times New Roman" w:hAnsi="Arial" w:cs="Arial"/>
          <w:sz w:val="24"/>
          <w:szCs w:val="24"/>
        </w:rPr>
        <w:t>third party</w:t>
      </w:r>
      <w:r w:rsidR="00EC3E39" w:rsidRPr="001C6BA0">
        <w:rPr>
          <w:rFonts w:ascii="Arial" w:eastAsia="Times New Roman" w:hAnsi="Arial" w:cs="Arial"/>
          <w:sz w:val="24"/>
          <w:szCs w:val="24"/>
        </w:rPr>
        <w:t>)</w:t>
      </w:r>
      <w:r w:rsidR="0022388A" w:rsidRPr="001C6BA0">
        <w:rPr>
          <w:rFonts w:ascii="Arial" w:eastAsia="Times New Roman" w:hAnsi="Arial" w:cs="Arial"/>
          <w:sz w:val="24"/>
          <w:szCs w:val="24"/>
        </w:rPr>
        <w:t xml:space="preserve"> will need to sign a</w:t>
      </w:r>
      <w:r w:rsidR="00E847EF" w:rsidRPr="001C6BA0">
        <w:rPr>
          <w:rFonts w:ascii="Arial" w:eastAsia="Times New Roman" w:hAnsi="Arial" w:cs="Arial"/>
          <w:sz w:val="24"/>
          <w:szCs w:val="24"/>
        </w:rPr>
        <w:t xml:space="preserve"> written</w:t>
      </w:r>
      <w:r w:rsidR="0022388A" w:rsidRPr="001C6BA0">
        <w:rPr>
          <w:rFonts w:ascii="Arial" w:eastAsia="Times New Roman" w:hAnsi="Arial" w:cs="Arial"/>
          <w:sz w:val="24"/>
          <w:szCs w:val="24"/>
        </w:rPr>
        <w:t xml:space="preserve"> agreement that </w:t>
      </w:r>
      <w:r w:rsidR="00A27924" w:rsidRPr="001C6BA0">
        <w:rPr>
          <w:rFonts w:ascii="Arial" w:eastAsia="Times New Roman" w:hAnsi="Arial" w:cs="Arial"/>
          <w:sz w:val="24"/>
          <w:szCs w:val="24"/>
        </w:rPr>
        <w:t xml:space="preserve">you/ </w:t>
      </w:r>
      <w:r w:rsidR="0022388A" w:rsidRPr="001C6BA0">
        <w:rPr>
          <w:rFonts w:ascii="Arial" w:eastAsia="Times New Roman" w:hAnsi="Arial" w:cs="Arial"/>
          <w:sz w:val="24"/>
          <w:szCs w:val="24"/>
        </w:rPr>
        <w:t xml:space="preserve">they are </w:t>
      </w:r>
      <w:r w:rsidR="0022388A" w:rsidRPr="001C6BA0">
        <w:rPr>
          <w:rFonts w:ascii="Arial" w:eastAsia="Times New Roman" w:hAnsi="Arial" w:cs="Arial"/>
          <w:b/>
          <w:sz w:val="24"/>
          <w:szCs w:val="24"/>
        </w:rPr>
        <w:t xml:space="preserve">willing and able </w:t>
      </w:r>
      <w:r w:rsidR="0022388A" w:rsidRPr="001C6BA0">
        <w:rPr>
          <w:rFonts w:ascii="Arial" w:eastAsia="Times New Roman" w:hAnsi="Arial" w:cs="Arial"/>
          <w:sz w:val="24"/>
          <w:szCs w:val="24"/>
        </w:rPr>
        <w:t xml:space="preserve">to meet the difference in cost and will continue to do so throughout your stay. Prior to signing the agreement, the </w:t>
      </w:r>
      <w:r w:rsidR="00EC3E39" w:rsidRPr="001C6BA0">
        <w:rPr>
          <w:rFonts w:ascii="Arial" w:eastAsia="Times New Roman" w:hAnsi="Arial" w:cs="Arial"/>
          <w:sz w:val="24"/>
          <w:szCs w:val="24"/>
        </w:rPr>
        <w:t xml:space="preserve">person paying the top-up </w:t>
      </w:r>
      <w:r w:rsidR="0022388A" w:rsidRPr="001C6BA0">
        <w:rPr>
          <w:rFonts w:ascii="Arial" w:eastAsia="Times New Roman" w:hAnsi="Arial" w:cs="Arial"/>
          <w:sz w:val="24"/>
          <w:szCs w:val="24"/>
        </w:rPr>
        <w:t xml:space="preserve">will have to satisfy </w:t>
      </w:r>
      <w:r w:rsidR="005E72CA" w:rsidRPr="001C6BA0">
        <w:rPr>
          <w:rFonts w:ascii="Arial" w:eastAsia="Times New Roman" w:hAnsi="Arial" w:cs="Arial"/>
          <w:sz w:val="24"/>
          <w:szCs w:val="24"/>
        </w:rPr>
        <w:lastRenderedPageBreak/>
        <w:t>C</w:t>
      </w:r>
      <w:r w:rsidR="003750A6" w:rsidRPr="001C6BA0">
        <w:rPr>
          <w:rFonts w:ascii="Arial" w:eastAsia="Times New Roman" w:hAnsi="Arial" w:cs="Arial"/>
          <w:sz w:val="24"/>
          <w:szCs w:val="24"/>
        </w:rPr>
        <w:t>are</w:t>
      </w:r>
      <w:r w:rsidR="0022388A" w:rsidRPr="001C6BA0">
        <w:rPr>
          <w:rFonts w:ascii="Arial" w:eastAsia="Times New Roman" w:hAnsi="Arial" w:cs="Arial"/>
          <w:sz w:val="24"/>
          <w:szCs w:val="24"/>
        </w:rPr>
        <w:t xml:space="preserve"> </w:t>
      </w:r>
      <w:r w:rsidR="005E72CA" w:rsidRPr="001C6BA0">
        <w:rPr>
          <w:rFonts w:ascii="Arial" w:eastAsia="Times New Roman" w:hAnsi="Arial" w:cs="Arial"/>
          <w:sz w:val="24"/>
          <w:szCs w:val="24"/>
        </w:rPr>
        <w:t>P</w:t>
      </w:r>
      <w:r w:rsidR="006A5FE6" w:rsidRPr="001C6BA0">
        <w:rPr>
          <w:rFonts w:ascii="Arial" w:eastAsia="Times New Roman" w:hAnsi="Arial" w:cs="Arial"/>
          <w:sz w:val="24"/>
          <w:szCs w:val="24"/>
        </w:rPr>
        <w:t xml:space="preserve">rofessionals </w:t>
      </w:r>
      <w:r w:rsidR="0022388A" w:rsidRPr="001C6BA0">
        <w:rPr>
          <w:rFonts w:ascii="Arial" w:eastAsia="Times New Roman" w:hAnsi="Arial" w:cs="Arial"/>
          <w:sz w:val="24"/>
          <w:szCs w:val="24"/>
        </w:rPr>
        <w:t>that they can af</w:t>
      </w:r>
      <w:r w:rsidR="00A27924" w:rsidRPr="001C6BA0">
        <w:rPr>
          <w:rFonts w:ascii="Arial" w:eastAsia="Times New Roman" w:hAnsi="Arial" w:cs="Arial"/>
          <w:sz w:val="24"/>
          <w:szCs w:val="24"/>
        </w:rPr>
        <w:t>ford the weekly top</w:t>
      </w:r>
      <w:r w:rsidR="009C79F5" w:rsidRPr="001C6BA0">
        <w:rPr>
          <w:rFonts w:ascii="Arial" w:eastAsia="Times New Roman" w:hAnsi="Arial" w:cs="Arial"/>
          <w:sz w:val="24"/>
          <w:szCs w:val="24"/>
        </w:rPr>
        <w:t>-</w:t>
      </w:r>
      <w:r w:rsidR="00A27924" w:rsidRPr="001C6BA0">
        <w:rPr>
          <w:rFonts w:ascii="Arial" w:eastAsia="Times New Roman" w:hAnsi="Arial" w:cs="Arial"/>
          <w:sz w:val="24"/>
          <w:szCs w:val="24"/>
        </w:rPr>
        <w:t xml:space="preserve">up amount. </w:t>
      </w:r>
      <w:r w:rsidR="0022388A" w:rsidRPr="001C6BA0">
        <w:rPr>
          <w:rFonts w:ascii="Arial" w:eastAsia="Times New Roman" w:hAnsi="Arial" w:cs="Arial"/>
          <w:sz w:val="24"/>
          <w:szCs w:val="24"/>
        </w:rPr>
        <w:t>They will need to complete a financial circumstances form providing details of their assets and liabilities, as well as their income and expendi</w:t>
      </w:r>
      <w:r w:rsidR="00A27924" w:rsidRPr="001C6BA0">
        <w:rPr>
          <w:rFonts w:ascii="Arial" w:eastAsia="Times New Roman" w:hAnsi="Arial" w:cs="Arial"/>
          <w:sz w:val="24"/>
          <w:szCs w:val="24"/>
        </w:rPr>
        <w:t>ture</w:t>
      </w:r>
      <w:r w:rsidR="0022388A" w:rsidRPr="001C6BA0">
        <w:rPr>
          <w:rFonts w:ascii="Arial" w:eastAsia="Times New Roman" w:hAnsi="Arial" w:cs="Arial"/>
          <w:b/>
          <w:sz w:val="24"/>
          <w:szCs w:val="24"/>
        </w:rPr>
        <w:t>.</w:t>
      </w:r>
      <w:r w:rsidR="0022388A" w:rsidRPr="001C6BA0">
        <w:rPr>
          <w:rFonts w:ascii="Arial" w:eastAsia="Times New Roman" w:hAnsi="Arial" w:cs="Arial"/>
          <w:sz w:val="24"/>
          <w:szCs w:val="24"/>
        </w:rPr>
        <w:t xml:space="preserve"> If the </w:t>
      </w:r>
      <w:r w:rsidR="00EC3E39" w:rsidRPr="001C6BA0">
        <w:rPr>
          <w:rFonts w:ascii="Arial" w:eastAsia="Times New Roman" w:hAnsi="Arial" w:cs="Arial"/>
          <w:sz w:val="24"/>
          <w:szCs w:val="24"/>
        </w:rPr>
        <w:t xml:space="preserve">person paying the top-up </w:t>
      </w:r>
      <w:r w:rsidR="0022388A" w:rsidRPr="001C6BA0">
        <w:rPr>
          <w:rFonts w:ascii="Arial" w:eastAsia="Times New Roman" w:hAnsi="Arial" w:cs="Arial"/>
          <w:sz w:val="24"/>
          <w:szCs w:val="24"/>
        </w:rPr>
        <w:t xml:space="preserve">cannot satisfy </w:t>
      </w:r>
      <w:r w:rsidR="005E72CA" w:rsidRPr="001C6BA0">
        <w:rPr>
          <w:rFonts w:ascii="Arial" w:eastAsia="Times New Roman" w:hAnsi="Arial" w:cs="Arial"/>
          <w:sz w:val="24"/>
          <w:szCs w:val="24"/>
        </w:rPr>
        <w:t>C</w:t>
      </w:r>
      <w:r w:rsidR="003750A6" w:rsidRPr="001C6BA0">
        <w:rPr>
          <w:rFonts w:ascii="Arial" w:eastAsia="Times New Roman" w:hAnsi="Arial" w:cs="Arial"/>
          <w:sz w:val="24"/>
          <w:szCs w:val="24"/>
        </w:rPr>
        <w:t>are</w:t>
      </w:r>
      <w:r w:rsidR="0022388A" w:rsidRPr="001C6BA0">
        <w:rPr>
          <w:rFonts w:ascii="Arial" w:eastAsia="Times New Roman" w:hAnsi="Arial" w:cs="Arial"/>
          <w:sz w:val="24"/>
          <w:szCs w:val="24"/>
        </w:rPr>
        <w:t xml:space="preserve"> </w:t>
      </w:r>
      <w:r w:rsidR="005E72CA" w:rsidRPr="001C6BA0">
        <w:rPr>
          <w:rFonts w:ascii="Arial" w:eastAsia="Times New Roman" w:hAnsi="Arial" w:cs="Arial"/>
          <w:sz w:val="24"/>
          <w:szCs w:val="24"/>
        </w:rPr>
        <w:t>P</w:t>
      </w:r>
      <w:r w:rsidR="00C53CE8" w:rsidRPr="001C6BA0">
        <w:rPr>
          <w:rFonts w:ascii="Arial" w:eastAsia="Times New Roman" w:hAnsi="Arial" w:cs="Arial"/>
          <w:sz w:val="24"/>
          <w:szCs w:val="24"/>
        </w:rPr>
        <w:t xml:space="preserve">rofessionals </w:t>
      </w:r>
      <w:r w:rsidR="0022388A" w:rsidRPr="001C6BA0">
        <w:rPr>
          <w:rFonts w:ascii="Arial" w:eastAsia="Times New Roman" w:hAnsi="Arial" w:cs="Arial"/>
          <w:sz w:val="24"/>
          <w:szCs w:val="24"/>
        </w:rPr>
        <w:t>that they</w:t>
      </w:r>
      <w:r w:rsidR="001253A5" w:rsidRPr="001C6BA0">
        <w:rPr>
          <w:rFonts w:ascii="Arial" w:eastAsia="Times New Roman" w:hAnsi="Arial" w:cs="Arial"/>
          <w:sz w:val="24"/>
          <w:szCs w:val="24"/>
        </w:rPr>
        <w:t xml:space="preserve"> will be able to afford the top-</w:t>
      </w:r>
      <w:r w:rsidR="0022388A" w:rsidRPr="001C6BA0">
        <w:rPr>
          <w:rFonts w:ascii="Arial" w:eastAsia="Times New Roman" w:hAnsi="Arial" w:cs="Arial"/>
          <w:sz w:val="24"/>
          <w:szCs w:val="24"/>
        </w:rPr>
        <w:t xml:space="preserve">up for </w:t>
      </w:r>
      <w:r w:rsidR="00B82D4A" w:rsidRPr="001C6BA0">
        <w:rPr>
          <w:rFonts w:ascii="Arial" w:eastAsia="Times New Roman" w:hAnsi="Arial" w:cs="Arial"/>
          <w:sz w:val="24"/>
          <w:szCs w:val="24"/>
        </w:rPr>
        <w:t>the likely duration of your stay</w:t>
      </w:r>
      <w:r w:rsidR="0022388A" w:rsidRPr="001C6BA0">
        <w:rPr>
          <w:rFonts w:ascii="Arial" w:eastAsia="Times New Roman" w:hAnsi="Arial" w:cs="Arial"/>
          <w:sz w:val="24"/>
          <w:szCs w:val="24"/>
        </w:rPr>
        <w:t xml:space="preserve">, </w:t>
      </w:r>
      <w:r w:rsidR="003C1D21" w:rsidRPr="001C6BA0">
        <w:rPr>
          <w:rFonts w:ascii="Arial" w:eastAsia="Times New Roman" w:hAnsi="Arial" w:cs="Arial"/>
          <w:sz w:val="24"/>
          <w:szCs w:val="24"/>
        </w:rPr>
        <w:t xml:space="preserve">the Council/ </w:t>
      </w:r>
      <w:r w:rsidR="00542129" w:rsidRPr="001C6BA0">
        <w:rPr>
          <w:rFonts w:ascii="Arial" w:eastAsia="Times New Roman" w:hAnsi="Arial" w:cs="Arial"/>
          <w:sz w:val="24"/>
          <w:szCs w:val="24"/>
        </w:rPr>
        <w:t>ICB</w:t>
      </w:r>
      <w:r w:rsidR="0022388A" w:rsidRPr="001C6BA0">
        <w:rPr>
          <w:rFonts w:ascii="Arial" w:eastAsia="Times New Roman" w:hAnsi="Arial" w:cs="Arial"/>
          <w:sz w:val="24"/>
          <w:szCs w:val="24"/>
        </w:rPr>
        <w:t xml:space="preserve"> will not </w:t>
      </w:r>
      <w:r w:rsidR="00EC3E39" w:rsidRPr="001C6BA0">
        <w:rPr>
          <w:rFonts w:ascii="Arial" w:eastAsia="Times New Roman" w:hAnsi="Arial" w:cs="Arial"/>
          <w:sz w:val="24"/>
          <w:szCs w:val="24"/>
        </w:rPr>
        <w:t>agree to arrange care and support in the preferred accommodation</w:t>
      </w:r>
      <w:r w:rsidR="0022388A" w:rsidRPr="001C6BA0">
        <w:rPr>
          <w:rFonts w:ascii="Arial" w:eastAsia="Times New Roman" w:hAnsi="Arial" w:cs="Arial"/>
          <w:sz w:val="24"/>
          <w:szCs w:val="24"/>
        </w:rPr>
        <w:t>.</w:t>
      </w:r>
    </w:p>
    <w:p w14:paraId="3F2C0F43" w14:textId="77777777" w:rsidR="0022388A" w:rsidRPr="001C6BA0" w:rsidRDefault="0022388A" w:rsidP="0022388A">
      <w:pPr>
        <w:spacing w:after="0" w:line="240" w:lineRule="auto"/>
        <w:ind w:left="720"/>
        <w:rPr>
          <w:rFonts w:ascii="Arial" w:eastAsia="Times New Roman" w:hAnsi="Arial" w:cs="Arial"/>
          <w:sz w:val="24"/>
          <w:szCs w:val="24"/>
        </w:rPr>
      </w:pPr>
    </w:p>
    <w:p w14:paraId="18525EC0" w14:textId="77777777" w:rsidR="0022388A" w:rsidRPr="001C6BA0" w:rsidRDefault="0022388A" w:rsidP="0022388A">
      <w:pPr>
        <w:numPr>
          <w:ilvl w:val="0"/>
          <w:numId w:val="7"/>
        </w:num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The </w:t>
      </w:r>
      <w:r w:rsidR="00EC3E39" w:rsidRPr="001C6BA0">
        <w:rPr>
          <w:rFonts w:ascii="Arial" w:eastAsia="Times New Roman" w:hAnsi="Arial" w:cs="Arial"/>
          <w:sz w:val="24"/>
          <w:szCs w:val="24"/>
        </w:rPr>
        <w:t xml:space="preserve">person paying the top-up </w:t>
      </w:r>
      <w:r w:rsidRPr="001C6BA0">
        <w:rPr>
          <w:rFonts w:ascii="Arial" w:eastAsia="Times New Roman" w:hAnsi="Arial" w:cs="Arial"/>
          <w:sz w:val="24"/>
          <w:szCs w:val="24"/>
        </w:rPr>
        <w:t>should be aware that the top-up amount may vary as providers review their fee levels.</w:t>
      </w:r>
    </w:p>
    <w:p w14:paraId="2B09A453" w14:textId="77777777" w:rsidR="0022388A" w:rsidRPr="001C6BA0" w:rsidRDefault="0022388A" w:rsidP="0022388A">
      <w:pPr>
        <w:spacing w:after="0" w:line="360" w:lineRule="auto"/>
        <w:ind w:left="720"/>
        <w:rPr>
          <w:rFonts w:ascii="Arial" w:eastAsia="Times New Roman" w:hAnsi="Arial" w:cs="Times New Roman"/>
          <w:sz w:val="24"/>
          <w:szCs w:val="24"/>
        </w:rPr>
      </w:pPr>
    </w:p>
    <w:p w14:paraId="2BF1BCF3" w14:textId="3516CBB0" w:rsidR="0022388A" w:rsidRPr="001C6BA0" w:rsidRDefault="0022388A" w:rsidP="0022388A">
      <w:pPr>
        <w:numPr>
          <w:ilvl w:val="0"/>
          <w:numId w:val="7"/>
        </w:numPr>
        <w:spacing w:after="0" w:line="360" w:lineRule="auto"/>
        <w:rPr>
          <w:rFonts w:ascii="Arial" w:eastAsia="Times New Roman" w:hAnsi="Arial" w:cs="Times New Roman"/>
          <w:sz w:val="24"/>
          <w:szCs w:val="24"/>
        </w:rPr>
      </w:pPr>
      <w:r w:rsidRPr="001C6BA0">
        <w:rPr>
          <w:rFonts w:ascii="Arial" w:eastAsia="Times New Roman" w:hAnsi="Arial" w:cs="Arial"/>
          <w:sz w:val="24"/>
          <w:szCs w:val="24"/>
        </w:rPr>
        <w:t xml:space="preserve">If the </w:t>
      </w:r>
      <w:r w:rsidR="00EC3E39" w:rsidRPr="001C6BA0">
        <w:rPr>
          <w:rFonts w:ascii="Arial" w:eastAsia="Times New Roman" w:hAnsi="Arial" w:cs="Arial"/>
          <w:sz w:val="24"/>
          <w:szCs w:val="24"/>
        </w:rPr>
        <w:t xml:space="preserve">person paying the top-up </w:t>
      </w:r>
      <w:r w:rsidRPr="001C6BA0">
        <w:rPr>
          <w:rFonts w:ascii="Arial" w:eastAsia="Times New Roman" w:hAnsi="Arial" w:cs="Arial"/>
          <w:sz w:val="24"/>
          <w:szCs w:val="24"/>
        </w:rPr>
        <w:t xml:space="preserve">is unable to continue </w:t>
      </w:r>
      <w:r w:rsidR="001253A5" w:rsidRPr="001C6BA0">
        <w:rPr>
          <w:rFonts w:ascii="Arial" w:eastAsia="Times New Roman" w:hAnsi="Arial" w:cs="Arial"/>
          <w:sz w:val="24"/>
          <w:szCs w:val="24"/>
        </w:rPr>
        <w:t>paying</w:t>
      </w:r>
      <w:r w:rsidR="00816ED2" w:rsidRPr="001C6BA0">
        <w:rPr>
          <w:rFonts w:ascii="Arial" w:eastAsia="Times New Roman" w:hAnsi="Arial" w:cs="Arial"/>
          <w:sz w:val="24"/>
          <w:szCs w:val="24"/>
        </w:rPr>
        <w:t>,</w:t>
      </w:r>
      <w:r w:rsidR="001253A5" w:rsidRPr="001C6BA0">
        <w:rPr>
          <w:rFonts w:ascii="Arial" w:eastAsia="Times New Roman" w:hAnsi="Arial" w:cs="Arial"/>
          <w:sz w:val="24"/>
          <w:szCs w:val="24"/>
        </w:rPr>
        <w:t xml:space="preserve"> it</w:t>
      </w:r>
      <w:r w:rsidRPr="001C6BA0">
        <w:rPr>
          <w:rFonts w:ascii="Arial" w:eastAsia="Times New Roman" w:hAnsi="Arial" w:cs="Arial"/>
          <w:sz w:val="24"/>
          <w:szCs w:val="24"/>
        </w:rPr>
        <w:t xml:space="preserve"> </w:t>
      </w:r>
      <w:r w:rsidR="005552C3" w:rsidRPr="001C6BA0">
        <w:rPr>
          <w:rFonts w:ascii="Arial" w:eastAsia="Times New Roman" w:hAnsi="Arial" w:cs="Arial"/>
          <w:sz w:val="24"/>
          <w:szCs w:val="24"/>
        </w:rPr>
        <w:t>is likely that you will</w:t>
      </w:r>
      <w:r w:rsidRPr="001C6BA0">
        <w:rPr>
          <w:rFonts w:ascii="Arial" w:eastAsia="Times New Roman" w:hAnsi="Arial" w:cs="Arial"/>
          <w:sz w:val="24"/>
          <w:szCs w:val="24"/>
        </w:rPr>
        <w:t xml:space="preserve"> have to move to another room within the </w:t>
      </w:r>
      <w:r w:rsidR="0018416F" w:rsidRPr="001C6BA0">
        <w:rPr>
          <w:rFonts w:ascii="Arial" w:eastAsia="Times New Roman" w:hAnsi="Arial" w:cs="Arial"/>
          <w:sz w:val="24"/>
          <w:szCs w:val="24"/>
        </w:rPr>
        <w:t>accommodation</w:t>
      </w:r>
      <w:r w:rsidR="001253A5" w:rsidRPr="001C6BA0">
        <w:rPr>
          <w:rFonts w:ascii="Arial" w:eastAsia="Times New Roman" w:hAnsi="Arial" w:cs="Arial"/>
          <w:sz w:val="24"/>
          <w:szCs w:val="24"/>
        </w:rPr>
        <w:t xml:space="preserve"> or to </w:t>
      </w:r>
      <w:r w:rsidRPr="001C6BA0">
        <w:rPr>
          <w:rFonts w:ascii="Arial" w:eastAsia="Times New Roman" w:hAnsi="Arial" w:cs="Arial"/>
          <w:sz w:val="24"/>
          <w:szCs w:val="24"/>
        </w:rPr>
        <w:t xml:space="preserve">other </w:t>
      </w:r>
      <w:r w:rsidR="0018416F" w:rsidRPr="001C6BA0">
        <w:rPr>
          <w:rFonts w:ascii="Arial" w:eastAsia="Times New Roman" w:hAnsi="Arial" w:cs="Arial"/>
          <w:sz w:val="24"/>
          <w:szCs w:val="24"/>
        </w:rPr>
        <w:t>accommodation</w:t>
      </w:r>
      <w:r w:rsidRPr="001C6BA0">
        <w:rPr>
          <w:rFonts w:ascii="Arial" w:eastAsia="Times New Roman" w:hAnsi="Arial" w:cs="Arial"/>
          <w:sz w:val="24"/>
          <w:szCs w:val="24"/>
        </w:rPr>
        <w:t xml:space="preserve"> that charges fees that are within the </w:t>
      </w:r>
      <w:r w:rsidR="005420D8" w:rsidRPr="001C6BA0">
        <w:rPr>
          <w:rFonts w:ascii="Arial" w:eastAsia="Times New Roman" w:hAnsi="Arial" w:cs="Arial"/>
          <w:sz w:val="24"/>
          <w:szCs w:val="24"/>
        </w:rPr>
        <w:t>amount set</w:t>
      </w:r>
      <w:r w:rsidR="00EF288F" w:rsidRPr="001C6BA0">
        <w:rPr>
          <w:rFonts w:ascii="Arial" w:eastAsia="Times New Roman" w:hAnsi="Arial" w:cs="Arial"/>
          <w:sz w:val="24"/>
          <w:szCs w:val="24"/>
        </w:rPr>
        <w:t xml:space="preserve"> out</w:t>
      </w:r>
      <w:r w:rsidR="005420D8" w:rsidRPr="001C6BA0">
        <w:rPr>
          <w:rFonts w:ascii="Arial" w:eastAsia="Times New Roman" w:hAnsi="Arial" w:cs="Arial"/>
          <w:sz w:val="24"/>
          <w:szCs w:val="24"/>
        </w:rPr>
        <w:t xml:space="preserve"> in your personal budget</w:t>
      </w:r>
      <w:r w:rsidRPr="001C6BA0">
        <w:rPr>
          <w:rFonts w:ascii="Arial" w:eastAsia="Times New Roman" w:hAnsi="Arial" w:cs="Arial"/>
          <w:sz w:val="24"/>
          <w:szCs w:val="24"/>
        </w:rPr>
        <w:t>.</w:t>
      </w:r>
    </w:p>
    <w:p w14:paraId="73EA83FA" w14:textId="77777777" w:rsidR="0022388A" w:rsidRPr="001C6BA0" w:rsidRDefault="0022388A" w:rsidP="0022388A">
      <w:pPr>
        <w:spacing w:after="0" w:line="360" w:lineRule="auto"/>
        <w:ind w:left="720"/>
        <w:rPr>
          <w:rFonts w:ascii="Arial" w:eastAsia="Times New Roman" w:hAnsi="Arial" w:cs="Arial"/>
          <w:sz w:val="24"/>
          <w:szCs w:val="24"/>
        </w:rPr>
      </w:pPr>
    </w:p>
    <w:p w14:paraId="06D5F586" w14:textId="77777777" w:rsidR="0022388A" w:rsidRPr="001C6BA0" w:rsidRDefault="0018416F" w:rsidP="0022388A">
      <w:pPr>
        <w:numPr>
          <w:ilvl w:val="0"/>
          <w:numId w:val="7"/>
        </w:num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Any move to </w:t>
      </w:r>
      <w:r w:rsidR="0022388A" w:rsidRPr="001C6BA0">
        <w:rPr>
          <w:rFonts w:ascii="Arial" w:eastAsia="Times New Roman" w:hAnsi="Arial" w:cs="Arial"/>
          <w:sz w:val="24"/>
          <w:szCs w:val="24"/>
        </w:rPr>
        <w:t xml:space="preserve">other </w:t>
      </w:r>
      <w:r w:rsidRPr="001C6BA0">
        <w:rPr>
          <w:rFonts w:ascii="Arial" w:eastAsia="Times New Roman" w:hAnsi="Arial" w:cs="Arial"/>
          <w:sz w:val="24"/>
          <w:szCs w:val="24"/>
        </w:rPr>
        <w:t>accommodation</w:t>
      </w:r>
      <w:r w:rsidR="0022388A" w:rsidRPr="001C6BA0">
        <w:rPr>
          <w:rFonts w:ascii="Arial" w:eastAsia="Times New Roman" w:hAnsi="Arial" w:cs="Arial"/>
          <w:sz w:val="24"/>
          <w:szCs w:val="24"/>
        </w:rPr>
        <w:t xml:space="preserve"> will only happen after a </w:t>
      </w:r>
      <w:r w:rsidR="00E47A8D" w:rsidRPr="001C6BA0">
        <w:rPr>
          <w:rFonts w:ascii="Arial" w:eastAsia="Times New Roman" w:hAnsi="Arial" w:cs="Arial"/>
          <w:sz w:val="24"/>
          <w:szCs w:val="24"/>
        </w:rPr>
        <w:t>needs</w:t>
      </w:r>
      <w:r w:rsidR="0022388A" w:rsidRPr="001C6BA0">
        <w:rPr>
          <w:rFonts w:ascii="Arial" w:eastAsia="Times New Roman" w:hAnsi="Arial" w:cs="Arial"/>
          <w:sz w:val="24"/>
          <w:szCs w:val="24"/>
        </w:rPr>
        <w:t xml:space="preserve"> and risk assessment to make sure that the other </w:t>
      </w:r>
      <w:r w:rsidRPr="001C6BA0">
        <w:rPr>
          <w:rFonts w:ascii="Arial" w:eastAsia="Times New Roman" w:hAnsi="Arial" w:cs="Arial"/>
          <w:sz w:val="24"/>
          <w:szCs w:val="24"/>
        </w:rPr>
        <w:t>accommodation</w:t>
      </w:r>
      <w:r w:rsidR="0022388A" w:rsidRPr="001C6BA0">
        <w:rPr>
          <w:rFonts w:ascii="Arial" w:eastAsia="Times New Roman" w:hAnsi="Arial" w:cs="Arial"/>
          <w:sz w:val="24"/>
          <w:szCs w:val="24"/>
        </w:rPr>
        <w:t xml:space="preserve"> is right for you.</w:t>
      </w:r>
    </w:p>
    <w:p w14:paraId="5938D824" w14:textId="77777777" w:rsidR="0022388A" w:rsidRPr="001C6BA0" w:rsidRDefault="0022388A" w:rsidP="0022388A">
      <w:pPr>
        <w:spacing w:after="0" w:line="360" w:lineRule="auto"/>
        <w:rPr>
          <w:rFonts w:ascii="Arial" w:eastAsia="Times New Roman" w:hAnsi="Arial" w:cs="Arial"/>
          <w:sz w:val="24"/>
          <w:szCs w:val="24"/>
        </w:rPr>
      </w:pPr>
    </w:p>
    <w:p w14:paraId="74C8BB56" w14:textId="77777777" w:rsidR="005420D8" w:rsidRPr="001C6BA0" w:rsidRDefault="0085258B" w:rsidP="0022388A">
      <w:pPr>
        <w:spacing w:after="0" w:line="360" w:lineRule="auto"/>
        <w:rPr>
          <w:rFonts w:ascii="Arial" w:eastAsia="Times New Roman" w:hAnsi="Arial" w:cs="Arial"/>
          <w:b/>
          <w:sz w:val="24"/>
          <w:szCs w:val="24"/>
        </w:rPr>
      </w:pPr>
      <w:r w:rsidRPr="001C6BA0">
        <w:rPr>
          <w:rFonts w:ascii="Arial" w:eastAsia="Times New Roman" w:hAnsi="Arial" w:cs="Arial"/>
          <w:b/>
          <w:sz w:val="24"/>
          <w:szCs w:val="24"/>
        </w:rPr>
        <w:t>I am</w:t>
      </w:r>
      <w:r w:rsidR="005420D8" w:rsidRPr="001C6BA0">
        <w:rPr>
          <w:rFonts w:ascii="Arial" w:eastAsia="Times New Roman" w:hAnsi="Arial" w:cs="Arial"/>
          <w:b/>
          <w:sz w:val="24"/>
          <w:szCs w:val="24"/>
        </w:rPr>
        <w:t xml:space="preserve"> </w:t>
      </w:r>
      <w:r w:rsidR="001253A5" w:rsidRPr="001C6BA0">
        <w:rPr>
          <w:rFonts w:ascii="Arial" w:eastAsia="Times New Roman" w:hAnsi="Arial" w:cs="Arial"/>
          <w:b/>
          <w:sz w:val="24"/>
          <w:szCs w:val="24"/>
        </w:rPr>
        <w:t>considering paying a top-</w:t>
      </w:r>
      <w:r w:rsidR="00334542" w:rsidRPr="001C6BA0">
        <w:rPr>
          <w:rFonts w:ascii="Arial" w:eastAsia="Times New Roman" w:hAnsi="Arial" w:cs="Arial"/>
          <w:b/>
          <w:sz w:val="24"/>
          <w:szCs w:val="24"/>
        </w:rPr>
        <w:t>up fee, w</w:t>
      </w:r>
      <w:r w:rsidR="005420D8" w:rsidRPr="001C6BA0">
        <w:rPr>
          <w:rFonts w:ascii="Arial" w:eastAsia="Times New Roman" w:hAnsi="Arial" w:cs="Arial"/>
          <w:b/>
          <w:sz w:val="24"/>
          <w:szCs w:val="24"/>
        </w:rPr>
        <w:t>hat does this mean for me?</w:t>
      </w:r>
    </w:p>
    <w:p w14:paraId="53C7BF69" w14:textId="77777777" w:rsidR="005552C3" w:rsidRPr="001C6BA0" w:rsidRDefault="005552C3" w:rsidP="0022388A">
      <w:pPr>
        <w:spacing w:after="0" w:line="360" w:lineRule="auto"/>
        <w:rPr>
          <w:rFonts w:ascii="Arial" w:eastAsia="Times New Roman" w:hAnsi="Arial" w:cs="Arial"/>
          <w:sz w:val="24"/>
          <w:szCs w:val="24"/>
        </w:rPr>
      </w:pPr>
    </w:p>
    <w:p w14:paraId="31071203" w14:textId="14AC476F" w:rsidR="005420D8" w:rsidRPr="001C6BA0" w:rsidRDefault="00E47A8D"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The </w:t>
      </w:r>
      <w:r w:rsidR="00126D9C" w:rsidRPr="001C6BA0">
        <w:rPr>
          <w:rFonts w:ascii="Arial" w:eastAsia="Times New Roman" w:hAnsi="Arial" w:cs="Arial"/>
          <w:sz w:val="24"/>
          <w:szCs w:val="24"/>
        </w:rPr>
        <w:t>ICB</w:t>
      </w:r>
      <w:r w:rsidR="005420D8" w:rsidRPr="001C6BA0">
        <w:rPr>
          <w:rFonts w:ascii="Arial" w:eastAsia="Times New Roman" w:hAnsi="Arial" w:cs="Arial"/>
          <w:sz w:val="24"/>
          <w:szCs w:val="24"/>
        </w:rPr>
        <w:t xml:space="preserve"> will want to know that you are willing and able to make the additional payment for the duration of the </w:t>
      </w:r>
      <w:r w:rsidR="00334542" w:rsidRPr="001C6BA0">
        <w:rPr>
          <w:rFonts w:ascii="Arial" w:eastAsia="Times New Roman" w:hAnsi="Arial" w:cs="Arial"/>
          <w:sz w:val="24"/>
          <w:szCs w:val="24"/>
        </w:rPr>
        <w:t>contract</w:t>
      </w:r>
      <w:r w:rsidR="005420D8" w:rsidRPr="001C6BA0">
        <w:rPr>
          <w:rFonts w:ascii="Arial" w:eastAsia="Times New Roman" w:hAnsi="Arial" w:cs="Arial"/>
          <w:sz w:val="24"/>
          <w:szCs w:val="24"/>
        </w:rPr>
        <w:t xml:space="preserve">. They will want to assure themselves that you can afford this and will ask you to fill out a financial questionnaire and to sign a written agreement confirming you are willing and able to make </w:t>
      </w:r>
      <w:r w:rsidR="001253A5" w:rsidRPr="001C6BA0">
        <w:rPr>
          <w:rFonts w:ascii="Arial" w:eastAsia="Times New Roman" w:hAnsi="Arial" w:cs="Arial"/>
          <w:sz w:val="24"/>
          <w:szCs w:val="24"/>
        </w:rPr>
        <w:t xml:space="preserve">the top-up </w:t>
      </w:r>
      <w:r w:rsidR="005420D8" w:rsidRPr="001C6BA0">
        <w:rPr>
          <w:rFonts w:ascii="Arial" w:eastAsia="Times New Roman" w:hAnsi="Arial" w:cs="Arial"/>
          <w:sz w:val="24"/>
          <w:szCs w:val="24"/>
        </w:rPr>
        <w:t>payments.</w:t>
      </w:r>
      <w:r w:rsidR="00266371" w:rsidRPr="001C6BA0">
        <w:rPr>
          <w:rFonts w:ascii="Arial" w:eastAsia="Times New Roman" w:hAnsi="Arial" w:cs="Arial"/>
          <w:sz w:val="24"/>
          <w:szCs w:val="24"/>
        </w:rPr>
        <w:t xml:space="preserve">  It is also important that you understand the content and effect of the </w:t>
      </w:r>
      <w:r w:rsidR="00E579B8" w:rsidRPr="001C6BA0">
        <w:rPr>
          <w:rFonts w:ascii="Arial" w:eastAsia="Times New Roman" w:hAnsi="Arial" w:cs="Arial"/>
          <w:sz w:val="24"/>
          <w:szCs w:val="24"/>
        </w:rPr>
        <w:t xml:space="preserve">written </w:t>
      </w:r>
      <w:r w:rsidR="00266371" w:rsidRPr="001C6BA0">
        <w:rPr>
          <w:rFonts w:ascii="Arial" w:eastAsia="Times New Roman" w:hAnsi="Arial" w:cs="Arial"/>
          <w:sz w:val="24"/>
          <w:szCs w:val="24"/>
        </w:rPr>
        <w:t xml:space="preserve">agreement before you sign it.  </w:t>
      </w:r>
    </w:p>
    <w:p w14:paraId="774AC205" w14:textId="77777777" w:rsidR="005420D8" w:rsidRPr="001C6BA0" w:rsidRDefault="005420D8" w:rsidP="0022388A">
      <w:pPr>
        <w:spacing w:after="0" w:line="360" w:lineRule="auto"/>
        <w:rPr>
          <w:rFonts w:ascii="Arial" w:eastAsia="Times New Roman" w:hAnsi="Arial" w:cs="Arial"/>
          <w:sz w:val="24"/>
          <w:szCs w:val="24"/>
        </w:rPr>
      </w:pPr>
    </w:p>
    <w:p w14:paraId="0A023E38" w14:textId="77777777" w:rsidR="005420D8" w:rsidRPr="001C6BA0" w:rsidRDefault="005420D8" w:rsidP="0022388A">
      <w:pPr>
        <w:spacing w:after="0" w:line="360" w:lineRule="auto"/>
        <w:rPr>
          <w:rFonts w:ascii="Arial" w:eastAsia="Times New Roman" w:hAnsi="Arial" w:cs="Arial"/>
          <w:sz w:val="24"/>
          <w:szCs w:val="24"/>
        </w:rPr>
      </w:pPr>
      <w:r w:rsidRPr="001C6BA0">
        <w:rPr>
          <w:rFonts w:ascii="Arial" w:eastAsia="Times New Roman" w:hAnsi="Arial" w:cs="Arial"/>
          <w:b/>
          <w:sz w:val="24"/>
          <w:szCs w:val="24"/>
        </w:rPr>
        <w:t>What will be in the written agreement?</w:t>
      </w:r>
    </w:p>
    <w:p w14:paraId="13199C53" w14:textId="77777777" w:rsidR="005420D8" w:rsidRPr="001C6BA0" w:rsidRDefault="005420D8"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The written agreement must include the following:</w:t>
      </w:r>
    </w:p>
    <w:p w14:paraId="588ED58C" w14:textId="335F92CF" w:rsidR="005420D8" w:rsidRPr="001C6BA0" w:rsidRDefault="00AB1360"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The amount of the top-</w:t>
      </w:r>
      <w:r w:rsidR="005420D8" w:rsidRPr="001C6BA0">
        <w:rPr>
          <w:rFonts w:ascii="Arial" w:hAnsi="Arial" w:cs="Arial"/>
          <w:sz w:val="24"/>
          <w:szCs w:val="24"/>
        </w:rPr>
        <w:t>up</w:t>
      </w:r>
      <w:r w:rsidR="00B82D4A" w:rsidRPr="001C6BA0">
        <w:rPr>
          <w:rFonts w:ascii="Arial" w:hAnsi="Arial" w:cs="Arial"/>
          <w:sz w:val="24"/>
          <w:szCs w:val="24"/>
        </w:rPr>
        <w:t xml:space="preserve"> payment</w:t>
      </w:r>
      <w:r w:rsidR="005552C3" w:rsidRPr="001C6BA0">
        <w:rPr>
          <w:rFonts w:ascii="Arial" w:hAnsi="Arial" w:cs="Arial"/>
          <w:sz w:val="24"/>
          <w:szCs w:val="24"/>
        </w:rPr>
        <w:t xml:space="preserve"> and what it relates to</w:t>
      </w:r>
    </w:p>
    <w:p w14:paraId="7AA33AF1" w14:textId="77777777" w:rsidR="000F63ED" w:rsidRPr="001C6BA0" w:rsidRDefault="000F63ED" w:rsidP="000F63ED">
      <w:pPr>
        <w:pStyle w:val="ListParagraph"/>
        <w:spacing w:line="360" w:lineRule="auto"/>
        <w:ind w:left="360"/>
        <w:rPr>
          <w:rFonts w:ascii="Arial" w:hAnsi="Arial" w:cs="Arial"/>
          <w:sz w:val="24"/>
          <w:szCs w:val="24"/>
        </w:rPr>
      </w:pPr>
    </w:p>
    <w:p w14:paraId="63191CA5" w14:textId="3D9FE8E3" w:rsidR="004144F3" w:rsidRPr="001C6BA0" w:rsidRDefault="005420D8" w:rsidP="004144F3">
      <w:pPr>
        <w:pStyle w:val="ListParagraph"/>
        <w:numPr>
          <w:ilvl w:val="0"/>
          <w:numId w:val="30"/>
        </w:numPr>
        <w:spacing w:line="360" w:lineRule="auto"/>
        <w:rPr>
          <w:rFonts w:ascii="Arial" w:hAnsi="Arial" w:cs="Arial"/>
          <w:sz w:val="24"/>
          <w:szCs w:val="24"/>
        </w:rPr>
      </w:pPr>
      <w:r w:rsidRPr="001C6BA0">
        <w:rPr>
          <w:rFonts w:ascii="Arial" w:hAnsi="Arial" w:cs="Arial"/>
          <w:sz w:val="24"/>
          <w:szCs w:val="24"/>
        </w:rPr>
        <w:t>The</w:t>
      </w:r>
      <w:r w:rsidR="004144F3" w:rsidRPr="001C6BA0">
        <w:rPr>
          <w:rFonts w:ascii="Arial" w:hAnsi="Arial" w:cs="Arial"/>
          <w:sz w:val="24"/>
          <w:szCs w:val="24"/>
        </w:rPr>
        <w:t xml:space="preserve"> amount</w:t>
      </w:r>
      <w:r w:rsidRPr="001C6BA0">
        <w:rPr>
          <w:rFonts w:ascii="Arial" w:hAnsi="Arial" w:cs="Arial"/>
          <w:sz w:val="24"/>
          <w:szCs w:val="24"/>
        </w:rPr>
        <w:t xml:space="preserve"> </w:t>
      </w:r>
      <w:r w:rsidR="004144F3" w:rsidRPr="001C6BA0">
        <w:rPr>
          <w:rFonts w:ascii="Arial" w:hAnsi="Arial" w:cs="Arial"/>
          <w:sz w:val="24"/>
          <w:szCs w:val="24"/>
        </w:rPr>
        <w:t xml:space="preserve">identified within </w:t>
      </w:r>
      <w:r w:rsidR="005552C3" w:rsidRPr="001C6BA0">
        <w:rPr>
          <w:rFonts w:ascii="Arial" w:hAnsi="Arial" w:cs="Arial"/>
          <w:sz w:val="24"/>
          <w:szCs w:val="24"/>
        </w:rPr>
        <w:t xml:space="preserve">in the </w:t>
      </w:r>
      <w:r w:rsidR="000F63ED" w:rsidRPr="001C6BA0">
        <w:rPr>
          <w:rFonts w:ascii="Arial" w:hAnsi="Arial" w:cs="Arial"/>
          <w:sz w:val="24"/>
          <w:szCs w:val="24"/>
        </w:rPr>
        <w:t xml:space="preserve">your </w:t>
      </w:r>
      <w:r w:rsidR="004144F3" w:rsidRPr="001C6BA0">
        <w:rPr>
          <w:rFonts w:ascii="Arial" w:hAnsi="Arial" w:cs="Arial"/>
          <w:sz w:val="24"/>
          <w:szCs w:val="24"/>
        </w:rPr>
        <w:t>care plan</w:t>
      </w:r>
      <w:r w:rsidR="005552C3" w:rsidRPr="001C6BA0">
        <w:rPr>
          <w:rFonts w:ascii="Arial" w:hAnsi="Arial" w:cs="Arial"/>
          <w:sz w:val="24"/>
          <w:szCs w:val="24"/>
        </w:rPr>
        <w:t xml:space="preserve">, </w:t>
      </w:r>
      <w:r w:rsidR="004144F3" w:rsidRPr="001C6BA0">
        <w:rPr>
          <w:rFonts w:ascii="Arial" w:hAnsi="Arial" w:cs="Arial"/>
          <w:sz w:val="24"/>
          <w:szCs w:val="24"/>
        </w:rPr>
        <w:t xml:space="preserve">as necessary to meet </w:t>
      </w:r>
      <w:r w:rsidR="000F63ED" w:rsidRPr="001C6BA0">
        <w:rPr>
          <w:rFonts w:ascii="Arial" w:hAnsi="Arial" w:cs="Arial"/>
          <w:sz w:val="24"/>
          <w:szCs w:val="24"/>
        </w:rPr>
        <w:t xml:space="preserve">your </w:t>
      </w:r>
      <w:r w:rsidR="00371320" w:rsidRPr="001C6BA0">
        <w:rPr>
          <w:rFonts w:ascii="Arial" w:hAnsi="Arial" w:cs="Arial"/>
          <w:sz w:val="24"/>
          <w:szCs w:val="24"/>
        </w:rPr>
        <w:t xml:space="preserve">social care </w:t>
      </w:r>
      <w:r w:rsidR="004144F3" w:rsidRPr="001C6BA0">
        <w:rPr>
          <w:rFonts w:ascii="Arial" w:hAnsi="Arial" w:cs="Arial"/>
          <w:sz w:val="24"/>
          <w:szCs w:val="24"/>
        </w:rPr>
        <w:t xml:space="preserve">needs within a residential setting (usually the Council/ </w:t>
      </w:r>
      <w:r w:rsidR="00F60E1A" w:rsidRPr="001C6BA0">
        <w:rPr>
          <w:rFonts w:ascii="Arial" w:hAnsi="Arial" w:cs="Arial"/>
          <w:sz w:val="24"/>
          <w:szCs w:val="24"/>
        </w:rPr>
        <w:t>ICB</w:t>
      </w:r>
      <w:r w:rsidR="004144F3" w:rsidRPr="001C6BA0">
        <w:rPr>
          <w:rFonts w:ascii="Arial" w:hAnsi="Arial" w:cs="Arial"/>
          <w:sz w:val="24"/>
          <w:szCs w:val="24"/>
        </w:rPr>
        <w:t>’s standard rate)</w:t>
      </w:r>
    </w:p>
    <w:p w14:paraId="556CD1C3" w14:textId="77777777" w:rsidR="005552C3" w:rsidRPr="001C6BA0" w:rsidRDefault="005552C3" w:rsidP="005552C3">
      <w:pPr>
        <w:pStyle w:val="ListParagraph"/>
        <w:spacing w:line="360" w:lineRule="auto"/>
        <w:ind w:left="360"/>
        <w:rPr>
          <w:rFonts w:ascii="Arial" w:hAnsi="Arial" w:cs="Arial"/>
          <w:sz w:val="24"/>
          <w:szCs w:val="24"/>
        </w:rPr>
      </w:pPr>
    </w:p>
    <w:p w14:paraId="4AB80E4A" w14:textId="77777777" w:rsidR="005420D8" w:rsidRPr="001C6BA0" w:rsidRDefault="005420D8"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How often payments must be paid</w:t>
      </w:r>
    </w:p>
    <w:p w14:paraId="12090EAB" w14:textId="77777777" w:rsidR="005552C3" w:rsidRPr="001C6BA0" w:rsidRDefault="005552C3" w:rsidP="005552C3">
      <w:pPr>
        <w:pStyle w:val="ListParagraph"/>
        <w:spacing w:line="360" w:lineRule="auto"/>
        <w:ind w:left="360"/>
        <w:rPr>
          <w:rFonts w:ascii="Arial" w:hAnsi="Arial" w:cs="Arial"/>
          <w:sz w:val="24"/>
          <w:szCs w:val="24"/>
        </w:rPr>
      </w:pPr>
    </w:p>
    <w:p w14:paraId="00846B2D" w14:textId="77777777" w:rsidR="00B71955" w:rsidRPr="001C6BA0" w:rsidRDefault="005420D8"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 xml:space="preserve">To whom the payments must be paid – this </w:t>
      </w:r>
      <w:r w:rsidR="00EF288F" w:rsidRPr="001C6BA0">
        <w:rPr>
          <w:rFonts w:ascii="Arial" w:hAnsi="Arial" w:cs="Arial"/>
          <w:sz w:val="24"/>
          <w:szCs w:val="24"/>
        </w:rPr>
        <w:t>is</w:t>
      </w:r>
      <w:r w:rsidRPr="001C6BA0">
        <w:rPr>
          <w:rFonts w:ascii="Arial" w:hAnsi="Arial" w:cs="Arial"/>
          <w:sz w:val="24"/>
          <w:szCs w:val="24"/>
        </w:rPr>
        <w:t xml:space="preserve"> normally </w:t>
      </w:r>
      <w:r w:rsidR="00B71955" w:rsidRPr="001C6BA0">
        <w:rPr>
          <w:rFonts w:ascii="Arial" w:hAnsi="Arial" w:cs="Arial"/>
          <w:sz w:val="24"/>
          <w:szCs w:val="24"/>
        </w:rPr>
        <w:t xml:space="preserve">the provider of the accommodation </w:t>
      </w:r>
    </w:p>
    <w:p w14:paraId="73104189" w14:textId="77777777" w:rsidR="005552C3" w:rsidRPr="001C6BA0" w:rsidRDefault="005552C3" w:rsidP="005552C3">
      <w:pPr>
        <w:pStyle w:val="ListParagraph"/>
        <w:spacing w:line="360" w:lineRule="auto"/>
        <w:ind w:left="360"/>
        <w:rPr>
          <w:rFonts w:ascii="Arial" w:hAnsi="Arial" w:cs="Arial"/>
          <w:sz w:val="24"/>
          <w:szCs w:val="24"/>
        </w:rPr>
      </w:pPr>
    </w:p>
    <w:p w14:paraId="51AF1AB5" w14:textId="77777777" w:rsidR="005420D8" w:rsidRPr="001C6BA0" w:rsidRDefault="005420D8"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 xml:space="preserve">How </w:t>
      </w:r>
      <w:r w:rsidR="006F30DC" w:rsidRPr="001C6BA0">
        <w:rPr>
          <w:rFonts w:ascii="Arial" w:hAnsi="Arial" w:cs="Arial"/>
          <w:sz w:val="24"/>
          <w:szCs w:val="24"/>
        </w:rPr>
        <w:t>the</w:t>
      </w:r>
      <w:r w:rsidRPr="001C6BA0">
        <w:rPr>
          <w:rFonts w:ascii="Arial" w:hAnsi="Arial" w:cs="Arial"/>
          <w:sz w:val="24"/>
          <w:szCs w:val="24"/>
        </w:rPr>
        <w:t xml:space="preserve"> arrangement </w:t>
      </w:r>
      <w:r w:rsidR="00B82D4A" w:rsidRPr="001C6BA0">
        <w:rPr>
          <w:rFonts w:ascii="Arial" w:hAnsi="Arial" w:cs="Arial"/>
          <w:sz w:val="24"/>
          <w:szCs w:val="24"/>
        </w:rPr>
        <w:t xml:space="preserve">is to </w:t>
      </w:r>
      <w:r w:rsidRPr="001C6BA0">
        <w:rPr>
          <w:rFonts w:ascii="Arial" w:hAnsi="Arial" w:cs="Arial"/>
          <w:sz w:val="24"/>
          <w:szCs w:val="24"/>
        </w:rPr>
        <w:t>be reviewed</w:t>
      </w:r>
    </w:p>
    <w:p w14:paraId="45A07363" w14:textId="77777777" w:rsidR="005552C3" w:rsidRPr="001C6BA0" w:rsidRDefault="005552C3" w:rsidP="005552C3">
      <w:pPr>
        <w:pStyle w:val="ListParagraph"/>
        <w:spacing w:line="360" w:lineRule="auto"/>
        <w:ind w:left="360"/>
        <w:rPr>
          <w:rFonts w:ascii="Arial" w:hAnsi="Arial" w:cs="Arial"/>
          <w:sz w:val="24"/>
          <w:szCs w:val="24"/>
        </w:rPr>
      </w:pPr>
    </w:p>
    <w:p w14:paraId="37776A71" w14:textId="77777777" w:rsidR="005420D8" w:rsidRPr="001C6BA0" w:rsidRDefault="005420D8"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 xml:space="preserve">The consequences should </w:t>
      </w:r>
      <w:r w:rsidR="005552C3" w:rsidRPr="001C6BA0">
        <w:rPr>
          <w:rFonts w:ascii="Arial" w:hAnsi="Arial" w:cs="Arial"/>
          <w:sz w:val="24"/>
          <w:szCs w:val="24"/>
        </w:rPr>
        <w:t>the top-up payments stop</w:t>
      </w:r>
      <w:r w:rsidRPr="001C6BA0">
        <w:rPr>
          <w:rFonts w:ascii="Arial" w:hAnsi="Arial" w:cs="Arial"/>
          <w:sz w:val="24"/>
          <w:szCs w:val="24"/>
        </w:rPr>
        <w:t xml:space="preserve">.  This could include moving </w:t>
      </w:r>
      <w:r w:rsidR="00C33A16" w:rsidRPr="001C6BA0">
        <w:rPr>
          <w:rFonts w:ascii="Arial" w:hAnsi="Arial" w:cs="Arial"/>
          <w:sz w:val="24"/>
          <w:szCs w:val="24"/>
        </w:rPr>
        <w:t xml:space="preserve">to alternative accommodation </w:t>
      </w:r>
    </w:p>
    <w:p w14:paraId="7B3B43D8" w14:textId="77777777" w:rsidR="005552C3" w:rsidRPr="001C6BA0" w:rsidRDefault="005552C3" w:rsidP="005552C3">
      <w:pPr>
        <w:pStyle w:val="ListParagraph"/>
        <w:spacing w:line="360" w:lineRule="auto"/>
        <w:ind w:left="360"/>
        <w:rPr>
          <w:rFonts w:ascii="Arial" w:hAnsi="Arial" w:cs="Arial"/>
          <w:sz w:val="24"/>
          <w:szCs w:val="24"/>
        </w:rPr>
      </w:pPr>
    </w:p>
    <w:p w14:paraId="2BA6AAA8" w14:textId="77777777" w:rsidR="005420D8" w:rsidRPr="001C6BA0" w:rsidRDefault="005420D8"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The effect of any increases in charges made by the provider</w:t>
      </w:r>
      <w:r w:rsidR="00580563" w:rsidRPr="001C6BA0">
        <w:rPr>
          <w:rFonts w:ascii="Arial" w:hAnsi="Arial" w:cs="Arial"/>
          <w:sz w:val="24"/>
          <w:szCs w:val="24"/>
        </w:rPr>
        <w:t xml:space="preserve"> of the accommodation</w:t>
      </w:r>
    </w:p>
    <w:p w14:paraId="33EDCC2B" w14:textId="77777777" w:rsidR="005552C3" w:rsidRPr="001C6BA0" w:rsidRDefault="005552C3" w:rsidP="005552C3">
      <w:pPr>
        <w:pStyle w:val="ListParagraph"/>
        <w:rPr>
          <w:rFonts w:ascii="Arial" w:hAnsi="Arial" w:cs="Arial"/>
          <w:sz w:val="24"/>
          <w:szCs w:val="24"/>
        </w:rPr>
      </w:pPr>
    </w:p>
    <w:p w14:paraId="44BE5EFE" w14:textId="77777777" w:rsidR="005420D8" w:rsidRPr="001C6BA0" w:rsidRDefault="005420D8" w:rsidP="009701BA">
      <w:pPr>
        <w:pStyle w:val="ListParagraph"/>
        <w:numPr>
          <w:ilvl w:val="0"/>
          <w:numId w:val="5"/>
        </w:numPr>
        <w:spacing w:line="360" w:lineRule="auto"/>
        <w:rPr>
          <w:rFonts w:ascii="Arial" w:hAnsi="Arial" w:cs="Arial"/>
          <w:sz w:val="24"/>
          <w:szCs w:val="24"/>
        </w:rPr>
      </w:pPr>
      <w:r w:rsidRPr="001C6BA0">
        <w:rPr>
          <w:rFonts w:ascii="Arial" w:hAnsi="Arial" w:cs="Arial"/>
          <w:sz w:val="24"/>
          <w:szCs w:val="24"/>
        </w:rPr>
        <w:t xml:space="preserve">The effect of any changes in </w:t>
      </w:r>
      <w:r w:rsidR="000F63ED" w:rsidRPr="001C6BA0">
        <w:rPr>
          <w:rFonts w:ascii="Arial" w:hAnsi="Arial" w:cs="Arial"/>
          <w:sz w:val="24"/>
          <w:szCs w:val="24"/>
        </w:rPr>
        <w:t>the</w:t>
      </w:r>
      <w:r w:rsidR="005552C3" w:rsidRPr="001C6BA0">
        <w:rPr>
          <w:rFonts w:ascii="Arial" w:hAnsi="Arial" w:cs="Arial"/>
          <w:sz w:val="24"/>
          <w:szCs w:val="24"/>
        </w:rPr>
        <w:t xml:space="preserve"> financial circumstances </w:t>
      </w:r>
      <w:r w:rsidR="000F63ED" w:rsidRPr="001C6BA0">
        <w:rPr>
          <w:rFonts w:ascii="Arial" w:hAnsi="Arial" w:cs="Arial"/>
          <w:sz w:val="24"/>
          <w:szCs w:val="24"/>
        </w:rPr>
        <w:t>of the person</w:t>
      </w:r>
      <w:r w:rsidR="00B82D4A" w:rsidRPr="001C6BA0">
        <w:rPr>
          <w:rFonts w:ascii="Arial" w:hAnsi="Arial" w:cs="Arial"/>
          <w:sz w:val="24"/>
          <w:szCs w:val="24"/>
        </w:rPr>
        <w:t xml:space="preserve"> paying the top-up</w:t>
      </w:r>
      <w:r w:rsidR="000F63ED" w:rsidRPr="001C6BA0">
        <w:rPr>
          <w:rFonts w:ascii="Arial" w:hAnsi="Arial" w:cs="Arial"/>
          <w:sz w:val="24"/>
          <w:szCs w:val="24"/>
        </w:rPr>
        <w:t xml:space="preserve"> (you, or any other person making </w:t>
      </w:r>
      <w:r w:rsidR="00E42965" w:rsidRPr="001C6BA0">
        <w:rPr>
          <w:rFonts w:ascii="Arial" w:hAnsi="Arial" w:cs="Arial"/>
          <w:sz w:val="24"/>
          <w:szCs w:val="24"/>
        </w:rPr>
        <w:t xml:space="preserve">top-up </w:t>
      </w:r>
      <w:r w:rsidR="000F63ED" w:rsidRPr="001C6BA0">
        <w:rPr>
          <w:rFonts w:ascii="Arial" w:hAnsi="Arial" w:cs="Arial"/>
          <w:sz w:val="24"/>
          <w:szCs w:val="24"/>
        </w:rPr>
        <w:t>payments on your behalf)</w:t>
      </w:r>
      <w:r w:rsidRPr="001C6BA0">
        <w:rPr>
          <w:rFonts w:ascii="Arial" w:hAnsi="Arial" w:cs="Arial"/>
          <w:sz w:val="24"/>
          <w:szCs w:val="24"/>
        </w:rPr>
        <w:t xml:space="preserve">. </w:t>
      </w:r>
    </w:p>
    <w:p w14:paraId="564F1A27" w14:textId="77777777" w:rsidR="0022388A" w:rsidRPr="001C6BA0" w:rsidRDefault="0022388A" w:rsidP="0022388A">
      <w:pPr>
        <w:spacing w:after="0" w:line="240" w:lineRule="auto"/>
        <w:rPr>
          <w:rFonts w:ascii="Arial" w:eastAsia="Times New Roman" w:hAnsi="Arial" w:cs="Times New Roman"/>
          <w:sz w:val="24"/>
          <w:szCs w:val="24"/>
        </w:rPr>
      </w:pPr>
    </w:p>
    <w:p w14:paraId="33AB28E1" w14:textId="77777777" w:rsidR="0022388A" w:rsidRPr="001C6BA0" w:rsidRDefault="0022388A" w:rsidP="0022388A">
      <w:pPr>
        <w:keepNext/>
        <w:spacing w:after="0" w:line="360" w:lineRule="auto"/>
        <w:outlineLvl w:val="3"/>
        <w:rPr>
          <w:rFonts w:ascii="Arial" w:eastAsia="Times New Roman" w:hAnsi="Arial" w:cs="Arial"/>
          <w:b/>
          <w:bCs/>
          <w:sz w:val="24"/>
          <w:szCs w:val="24"/>
        </w:rPr>
      </w:pPr>
      <w:r w:rsidRPr="001C6BA0">
        <w:rPr>
          <w:rFonts w:ascii="Arial" w:eastAsia="Times New Roman" w:hAnsi="Arial" w:cs="Arial"/>
          <w:b/>
          <w:bCs/>
          <w:sz w:val="24"/>
          <w:szCs w:val="24"/>
        </w:rPr>
        <w:t>Other Information</w:t>
      </w:r>
    </w:p>
    <w:p w14:paraId="484C09FE"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If you or your family have any other questions about your </w:t>
      </w:r>
      <w:r w:rsidR="00371320" w:rsidRPr="001C6BA0">
        <w:rPr>
          <w:rFonts w:ascii="Arial" w:eastAsia="Times New Roman" w:hAnsi="Arial" w:cs="Arial"/>
          <w:sz w:val="24"/>
          <w:szCs w:val="24"/>
        </w:rPr>
        <w:t>ability</w:t>
      </w:r>
      <w:r w:rsidRPr="001C6BA0">
        <w:rPr>
          <w:rFonts w:ascii="Arial" w:eastAsia="Times New Roman" w:hAnsi="Arial" w:cs="Arial"/>
          <w:sz w:val="24"/>
          <w:szCs w:val="24"/>
        </w:rPr>
        <w:t xml:space="preserve"> to choose </w:t>
      </w:r>
      <w:r w:rsidR="00B82D4A" w:rsidRPr="001C6BA0">
        <w:rPr>
          <w:rFonts w:ascii="Arial" w:eastAsia="Times New Roman" w:hAnsi="Arial" w:cs="Arial"/>
          <w:sz w:val="24"/>
          <w:szCs w:val="24"/>
        </w:rPr>
        <w:t>accommodation</w:t>
      </w:r>
      <w:r w:rsidRPr="001C6BA0">
        <w:rPr>
          <w:rFonts w:ascii="Arial" w:eastAsia="Times New Roman" w:hAnsi="Arial" w:cs="Arial"/>
          <w:sz w:val="24"/>
          <w:szCs w:val="24"/>
        </w:rPr>
        <w:t xml:space="preserve">, please talk to your </w:t>
      </w:r>
      <w:r w:rsidR="005E72CA" w:rsidRPr="001C6BA0">
        <w:rPr>
          <w:rFonts w:ascii="Arial" w:eastAsia="Times New Roman" w:hAnsi="Arial" w:cs="Arial"/>
          <w:sz w:val="24"/>
          <w:szCs w:val="24"/>
        </w:rPr>
        <w:t>Care Professional</w:t>
      </w:r>
      <w:r w:rsidRPr="001C6BA0">
        <w:rPr>
          <w:rFonts w:ascii="Arial" w:eastAsia="Times New Roman" w:hAnsi="Arial" w:cs="Arial"/>
          <w:sz w:val="24"/>
          <w:szCs w:val="24"/>
        </w:rPr>
        <w:t>.</w:t>
      </w:r>
    </w:p>
    <w:p w14:paraId="28282F57" w14:textId="77777777" w:rsidR="0022388A" w:rsidRPr="001C6BA0" w:rsidRDefault="0022388A" w:rsidP="0022388A">
      <w:pPr>
        <w:spacing w:after="0" w:line="240" w:lineRule="auto"/>
        <w:rPr>
          <w:rFonts w:ascii="Arial" w:eastAsia="Times New Roman" w:hAnsi="Arial" w:cs="Times New Roman"/>
          <w:sz w:val="24"/>
          <w:szCs w:val="24"/>
        </w:rPr>
      </w:pPr>
    </w:p>
    <w:p w14:paraId="28ACDCD2" w14:textId="77777777" w:rsidR="0022388A" w:rsidRPr="001C6BA0" w:rsidRDefault="0022388A" w:rsidP="0022388A">
      <w:pPr>
        <w:spacing w:after="0" w:line="360" w:lineRule="auto"/>
        <w:rPr>
          <w:rFonts w:ascii="Arial" w:eastAsia="Times New Roman" w:hAnsi="Arial" w:cs="Arial"/>
          <w:sz w:val="24"/>
          <w:szCs w:val="24"/>
        </w:rPr>
      </w:pPr>
      <w:r w:rsidRPr="001C6BA0">
        <w:rPr>
          <w:rFonts w:ascii="Arial" w:eastAsia="Times New Roman" w:hAnsi="Arial" w:cs="Arial"/>
          <w:sz w:val="24"/>
          <w:szCs w:val="24"/>
        </w:rPr>
        <w:t xml:space="preserve">Information on </w:t>
      </w:r>
      <w:r w:rsidR="00B82D4A" w:rsidRPr="001C6BA0">
        <w:rPr>
          <w:rFonts w:ascii="Arial" w:eastAsia="Times New Roman" w:hAnsi="Arial" w:cs="Arial"/>
          <w:sz w:val="24"/>
          <w:szCs w:val="24"/>
        </w:rPr>
        <w:t xml:space="preserve">payments for accommodation </w:t>
      </w:r>
      <w:r w:rsidR="00935C0E" w:rsidRPr="001C6BA0">
        <w:rPr>
          <w:rFonts w:ascii="Arial" w:eastAsia="Times New Roman" w:hAnsi="Arial" w:cs="Arial"/>
          <w:sz w:val="24"/>
          <w:szCs w:val="24"/>
        </w:rPr>
        <w:t xml:space="preserve">can be provided to you separately by your </w:t>
      </w:r>
      <w:r w:rsidR="005E72CA" w:rsidRPr="001C6BA0">
        <w:rPr>
          <w:rFonts w:ascii="Arial" w:eastAsia="Times New Roman" w:hAnsi="Arial" w:cs="Arial"/>
          <w:sz w:val="24"/>
          <w:szCs w:val="24"/>
        </w:rPr>
        <w:t>Care Professional</w:t>
      </w:r>
      <w:r w:rsidRPr="001C6BA0">
        <w:rPr>
          <w:rFonts w:ascii="Arial" w:eastAsia="Times New Roman" w:hAnsi="Arial" w:cs="Arial"/>
          <w:sz w:val="24"/>
          <w:szCs w:val="24"/>
        </w:rPr>
        <w:t>.</w:t>
      </w:r>
    </w:p>
    <w:p w14:paraId="0AA03152" w14:textId="77777777" w:rsidR="0022388A" w:rsidRPr="001C6BA0" w:rsidRDefault="0022388A" w:rsidP="0022388A">
      <w:pPr>
        <w:spacing w:after="0" w:line="240" w:lineRule="auto"/>
        <w:rPr>
          <w:rFonts w:ascii="Arial" w:eastAsia="Times New Roman" w:hAnsi="Arial" w:cs="Times New Roman"/>
          <w:sz w:val="24"/>
          <w:szCs w:val="24"/>
        </w:rPr>
      </w:pPr>
    </w:p>
    <w:p w14:paraId="5219F67B" w14:textId="33C3B581" w:rsidR="00646C42" w:rsidRPr="00A77E6B" w:rsidRDefault="0043099A">
      <w:pPr>
        <w:rPr>
          <w:rFonts w:ascii="Arial" w:hAnsi="Arial" w:cs="Arial"/>
          <w:b/>
          <w:sz w:val="24"/>
          <w:szCs w:val="24"/>
        </w:rPr>
      </w:pPr>
      <w:r w:rsidRPr="001C6BA0">
        <w:rPr>
          <w:rFonts w:ascii="Arial" w:hAnsi="Arial" w:cs="Arial"/>
          <w:sz w:val="24"/>
          <w:szCs w:val="24"/>
        </w:rPr>
        <w:t xml:space="preserve">For more information on adult social care charging please refer to </w:t>
      </w:r>
      <w:hyperlink r:id="rId14" w:history="1">
        <w:r w:rsidR="00A77E6B" w:rsidRPr="00E40070">
          <w:rPr>
            <w:rStyle w:val="Hyperlink"/>
            <w:rFonts w:ascii="Arial" w:hAnsi="Arial" w:cs="Arial"/>
            <w:sz w:val="24"/>
            <w:szCs w:val="24"/>
          </w:rPr>
          <w:t>https://livewell.nelincs.gov.uk/adult-social-care/</w:t>
        </w:r>
      </w:hyperlink>
      <w:r w:rsidR="00A77E6B">
        <w:rPr>
          <w:rFonts w:ascii="Arial" w:hAnsi="Arial" w:cs="Arial"/>
          <w:sz w:val="24"/>
          <w:szCs w:val="24"/>
        </w:rPr>
        <w:t xml:space="preserve"> </w:t>
      </w:r>
    </w:p>
    <w:p w14:paraId="4911A792" w14:textId="77777777" w:rsidR="0065273B" w:rsidRDefault="0065273B">
      <w:pPr>
        <w:rPr>
          <w:rFonts w:ascii="Arial" w:hAnsi="Arial" w:cs="Arial"/>
          <w:b/>
          <w:color w:val="FF0000"/>
          <w:sz w:val="24"/>
          <w:szCs w:val="24"/>
        </w:rPr>
      </w:pPr>
    </w:p>
    <w:p w14:paraId="4556728A" w14:textId="77777777" w:rsidR="0065273B" w:rsidRPr="007152CF" w:rsidRDefault="0065273B">
      <w:pPr>
        <w:rPr>
          <w:rFonts w:ascii="Arial" w:hAnsi="Arial" w:cs="Arial"/>
          <w:b/>
          <w:sz w:val="24"/>
          <w:szCs w:val="24"/>
        </w:rPr>
      </w:pPr>
    </w:p>
    <w:p w14:paraId="2075048E" w14:textId="77777777" w:rsidR="0065273B" w:rsidRPr="007152CF" w:rsidRDefault="0065273B">
      <w:pPr>
        <w:rPr>
          <w:rFonts w:ascii="Arial" w:hAnsi="Arial" w:cs="Arial"/>
          <w:b/>
          <w:sz w:val="24"/>
          <w:szCs w:val="24"/>
        </w:rPr>
      </w:pPr>
    </w:p>
    <w:p w14:paraId="443C8F0E" w14:textId="77777777" w:rsidR="0065273B" w:rsidRPr="007152CF" w:rsidRDefault="0065273B">
      <w:pPr>
        <w:rPr>
          <w:rFonts w:ascii="Arial" w:hAnsi="Arial" w:cs="Arial"/>
          <w:b/>
          <w:sz w:val="24"/>
          <w:szCs w:val="24"/>
        </w:rPr>
      </w:pPr>
    </w:p>
    <w:p w14:paraId="7875552D" w14:textId="77777777" w:rsidR="00F60E1A" w:rsidRPr="007152CF" w:rsidRDefault="00F60E1A" w:rsidP="00B51EE5">
      <w:pPr>
        <w:spacing w:after="0" w:line="360" w:lineRule="auto"/>
        <w:rPr>
          <w:rFonts w:ascii="Arial" w:hAnsi="Arial" w:cs="Arial"/>
          <w:b/>
          <w:sz w:val="24"/>
          <w:szCs w:val="24"/>
        </w:rPr>
      </w:pPr>
    </w:p>
    <w:p w14:paraId="00066318" w14:textId="77777777" w:rsidR="00F60E1A" w:rsidRPr="007152CF" w:rsidRDefault="00F60E1A" w:rsidP="00B51EE5">
      <w:pPr>
        <w:spacing w:after="0" w:line="360" w:lineRule="auto"/>
        <w:rPr>
          <w:rFonts w:ascii="Arial" w:hAnsi="Arial" w:cs="Arial"/>
          <w:b/>
          <w:sz w:val="24"/>
          <w:szCs w:val="24"/>
        </w:rPr>
      </w:pPr>
    </w:p>
    <w:p w14:paraId="716EA8D9" w14:textId="77777777" w:rsidR="00F60E1A" w:rsidRPr="007152CF" w:rsidRDefault="00F60E1A" w:rsidP="00B51EE5">
      <w:pPr>
        <w:spacing w:after="0" w:line="360" w:lineRule="auto"/>
        <w:rPr>
          <w:rFonts w:ascii="Arial" w:hAnsi="Arial" w:cs="Arial"/>
          <w:b/>
          <w:sz w:val="24"/>
          <w:szCs w:val="24"/>
        </w:rPr>
      </w:pPr>
    </w:p>
    <w:p w14:paraId="53ED16BC" w14:textId="77777777" w:rsidR="00F60E1A" w:rsidRPr="007152CF" w:rsidRDefault="00F60E1A" w:rsidP="00B51EE5">
      <w:pPr>
        <w:spacing w:after="0" w:line="360" w:lineRule="auto"/>
        <w:rPr>
          <w:rFonts w:ascii="Arial" w:hAnsi="Arial" w:cs="Arial"/>
          <w:b/>
          <w:sz w:val="24"/>
          <w:szCs w:val="24"/>
        </w:rPr>
      </w:pPr>
    </w:p>
    <w:p w14:paraId="6248F343" w14:textId="3D507D8B" w:rsidR="00AE6BB7" w:rsidRPr="007152CF" w:rsidRDefault="000F63ED" w:rsidP="00B51EE5">
      <w:pPr>
        <w:spacing w:after="0" w:line="360" w:lineRule="auto"/>
        <w:rPr>
          <w:rFonts w:ascii="Arial" w:hAnsi="Arial" w:cs="Arial"/>
          <w:b/>
          <w:sz w:val="24"/>
          <w:szCs w:val="24"/>
        </w:rPr>
      </w:pPr>
      <w:r w:rsidRPr="007152CF">
        <w:rPr>
          <w:rFonts w:ascii="Arial" w:hAnsi="Arial" w:cs="Arial"/>
          <w:b/>
          <w:sz w:val="24"/>
          <w:szCs w:val="24"/>
        </w:rPr>
        <w:lastRenderedPageBreak/>
        <w:t>C</w:t>
      </w:r>
      <w:r w:rsidR="00646C42" w:rsidRPr="007152CF">
        <w:rPr>
          <w:rFonts w:ascii="Arial" w:hAnsi="Arial" w:cs="Arial"/>
          <w:b/>
          <w:sz w:val="24"/>
          <w:szCs w:val="24"/>
        </w:rPr>
        <w:t xml:space="preserve">hoosing </w:t>
      </w:r>
      <w:r w:rsidR="00F30F7F" w:rsidRPr="007152CF">
        <w:rPr>
          <w:rFonts w:ascii="Arial" w:hAnsi="Arial" w:cs="Arial"/>
          <w:b/>
          <w:sz w:val="24"/>
          <w:szCs w:val="24"/>
        </w:rPr>
        <w:t xml:space="preserve">NHS </w:t>
      </w:r>
      <w:r w:rsidR="00646C42" w:rsidRPr="007152CF">
        <w:rPr>
          <w:rFonts w:ascii="Arial" w:hAnsi="Arial" w:cs="Arial"/>
          <w:b/>
          <w:sz w:val="24"/>
          <w:szCs w:val="24"/>
        </w:rPr>
        <w:t>Continuing Healthcare Accommodation</w:t>
      </w:r>
    </w:p>
    <w:p w14:paraId="23A92FC0" w14:textId="77777777" w:rsidR="00BC7CE5" w:rsidRPr="007152CF" w:rsidRDefault="00BC7CE5" w:rsidP="00B51EE5">
      <w:pPr>
        <w:spacing w:after="0" w:line="360" w:lineRule="auto"/>
        <w:contextualSpacing/>
        <w:rPr>
          <w:rFonts w:ascii="Arial" w:hAnsi="Arial" w:cs="Arial"/>
          <w:iCs/>
          <w:sz w:val="24"/>
          <w:szCs w:val="24"/>
        </w:rPr>
      </w:pPr>
      <w:r w:rsidRPr="007152CF">
        <w:rPr>
          <w:rFonts w:ascii="Arial" w:hAnsi="Arial" w:cs="Arial"/>
          <w:iCs/>
          <w:sz w:val="24"/>
          <w:szCs w:val="24"/>
        </w:rPr>
        <w:t xml:space="preserve">Being eligible for NHS Continuing Healthcare (CHC) does not </w:t>
      </w:r>
      <w:r w:rsidR="00B51EE5" w:rsidRPr="007152CF">
        <w:rPr>
          <w:rFonts w:ascii="Arial" w:hAnsi="Arial" w:cs="Arial"/>
          <w:iCs/>
          <w:sz w:val="24"/>
          <w:szCs w:val="24"/>
        </w:rPr>
        <w:t>give you</w:t>
      </w:r>
      <w:r w:rsidRPr="007152CF">
        <w:rPr>
          <w:rFonts w:ascii="Arial" w:hAnsi="Arial" w:cs="Arial"/>
          <w:iCs/>
          <w:sz w:val="24"/>
          <w:szCs w:val="24"/>
        </w:rPr>
        <w:t xml:space="preserve"> an absolute right to particular accommodation, but you should be offered suitable options for consideration.  The starting point for consideration should be your preferences, but there may be a range of reasons why your preferences cannot be met. </w:t>
      </w:r>
    </w:p>
    <w:p w14:paraId="2C99AD7F" w14:textId="77777777" w:rsidR="00BC7CE5" w:rsidRPr="007152CF" w:rsidRDefault="00BC7CE5" w:rsidP="00B51EE5">
      <w:pPr>
        <w:spacing w:after="0" w:line="360" w:lineRule="auto"/>
        <w:contextualSpacing/>
        <w:rPr>
          <w:rFonts w:ascii="Arial" w:hAnsi="Arial" w:cs="Arial"/>
          <w:iCs/>
          <w:sz w:val="24"/>
          <w:szCs w:val="24"/>
        </w:rPr>
      </w:pPr>
    </w:p>
    <w:p w14:paraId="1EA1A553" w14:textId="6262A6E8" w:rsidR="00F30F7F" w:rsidRPr="007152CF" w:rsidRDefault="00BC7CE5" w:rsidP="00B51EE5">
      <w:pPr>
        <w:spacing w:after="0" w:line="360" w:lineRule="auto"/>
        <w:contextualSpacing/>
        <w:rPr>
          <w:rFonts w:ascii="Arial" w:hAnsi="Arial" w:cs="Arial"/>
          <w:sz w:val="24"/>
          <w:szCs w:val="24"/>
        </w:rPr>
      </w:pPr>
      <w:r w:rsidRPr="007152CF">
        <w:rPr>
          <w:rFonts w:ascii="Arial" w:hAnsi="Arial" w:cs="Arial"/>
          <w:sz w:val="24"/>
          <w:szCs w:val="24"/>
        </w:rPr>
        <w:t>I</w:t>
      </w:r>
      <w:r w:rsidR="00AE3267" w:rsidRPr="007152CF">
        <w:rPr>
          <w:rFonts w:ascii="Arial" w:hAnsi="Arial" w:cs="Arial"/>
          <w:sz w:val="24"/>
          <w:szCs w:val="24"/>
        </w:rPr>
        <w:t xml:space="preserve">f </w:t>
      </w:r>
      <w:r w:rsidR="00B51EE5" w:rsidRPr="007152CF">
        <w:rPr>
          <w:rFonts w:ascii="Arial" w:hAnsi="Arial" w:cs="Arial"/>
          <w:sz w:val="24"/>
          <w:szCs w:val="24"/>
        </w:rPr>
        <w:t xml:space="preserve">you </w:t>
      </w:r>
      <w:r w:rsidRPr="007152CF">
        <w:rPr>
          <w:rFonts w:ascii="Arial" w:hAnsi="Arial" w:cs="Arial"/>
          <w:sz w:val="24"/>
          <w:szCs w:val="24"/>
        </w:rPr>
        <w:t>are eligible</w:t>
      </w:r>
      <w:r w:rsidR="00AE3267" w:rsidRPr="007152CF">
        <w:rPr>
          <w:rFonts w:ascii="Arial" w:hAnsi="Arial" w:cs="Arial"/>
          <w:sz w:val="24"/>
          <w:szCs w:val="24"/>
        </w:rPr>
        <w:t xml:space="preserve"> for </w:t>
      </w:r>
      <w:r w:rsidR="002A613D" w:rsidRPr="007152CF">
        <w:rPr>
          <w:rFonts w:ascii="Arial" w:hAnsi="Arial" w:cs="Arial"/>
          <w:sz w:val="24"/>
          <w:szCs w:val="24"/>
        </w:rPr>
        <w:t>NHS Continuing Healthcare (CHC)</w:t>
      </w:r>
      <w:r w:rsidR="00AE3267" w:rsidRPr="007152CF">
        <w:rPr>
          <w:rFonts w:ascii="Arial" w:hAnsi="Arial" w:cs="Arial"/>
          <w:sz w:val="24"/>
          <w:szCs w:val="24"/>
        </w:rPr>
        <w:t xml:space="preserve">, the funding provided by </w:t>
      </w:r>
      <w:r w:rsidR="00F60E1A" w:rsidRPr="007152CF">
        <w:rPr>
          <w:rFonts w:ascii="Arial" w:hAnsi="Arial" w:cs="Arial"/>
          <w:sz w:val="24"/>
          <w:szCs w:val="24"/>
        </w:rPr>
        <w:t>the ICB</w:t>
      </w:r>
      <w:r w:rsidR="00AE3267" w:rsidRPr="007152CF">
        <w:rPr>
          <w:rFonts w:ascii="Arial" w:hAnsi="Arial" w:cs="Arial"/>
          <w:sz w:val="24"/>
          <w:szCs w:val="24"/>
        </w:rPr>
        <w:t xml:space="preserve"> </w:t>
      </w:r>
      <w:r w:rsidR="002A613D" w:rsidRPr="007152CF">
        <w:rPr>
          <w:rFonts w:ascii="Arial" w:hAnsi="Arial" w:cs="Arial"/>
          <w:sz w:val="24"/>
          <w:szCs w:val="24"/>
        </w:rPr>
        <w:t>should be sufficient to meet the needs identified in your care plan</w:t>
      </w:r>
      <w:r w:rsidRPr="007152CF">
        <w:rPr>
          <w:rFonts w:ascii="Arial" w:hAnsi="Arial" w:cs="Arial"/>
          <w:sz w:val="24"/>
          <w:szCs w:val="24"/>
        </w:rPr>
        <w:t xml:space="preserve">.  </w:t>
      </w:r>
      <w:r w:rsidR="00555A66" w:rsidRPr="007152CF">
        <w:rPr>
          <w:rFonts w:ascii="Arial" w:hAnsi="Arial" w:cs="Arial"/>
          <w:sz w:val="24"/>
          <w:szCs w:val="24"/>
        </w:rPr>
        <w:t>If you</w:t>
      </w:r>
      <w:r w:rsidR="00F30F7F" w:rsidRPr="007152CF">
        <w:rPr>
          <w:rFonts w:ascii="Arial" w:hAnsi="Arial" w:cs="Arial"/>
          <w:sz w:val="24"/>
          <w:szCs w:val="24"/>
        </w:rPr>
        <w:t xml:space="preserve"> wish to purchase additional private care or services, </w:t>
      </w:r>
      <w:r w:rsidR="00555A66" w:rsidRPr="007152CF">
        <w:rPr>
          <w:rFonts w:ascii="Arial" w:hAnsi="Arial" w:cs="Arial"/>
          <w:sz w:val="24"/>
          <w:szCs w:val="24"/>
        </w:rPr>
        <w:t>you should discuss the reasons for this with your Care Practitioner</w:t>
      </w:r>
      <w:r w:rsidR="002A613D" w:rsidRPr="007152CF">
        <w:rPr>
          <w:rFonts w:ascii="Arial" w:hAnsi="Arial" w:cs="Arial"/>
          <w:sz w:val="24"/>
          <w:szCs w:val="24"/>
        </w:rPr>
        <w:t>.</w:t>
      </w:r>
      <w:r w:rsidR="00555A66" w:rsidRPr="007152CF">
        <w:rPr>
          <w:rFonts w:ascii="Arial" w:hAnsi="Arial" w:cs="Arial"/>
          <w:sz w:val="24"/>
          <w:szCs w:val="24"/>
        </w:rPr>
        <w:t xml:space="preserve"> </w:t>
      </w:r>
    </w:p>
    <w:p w14:paraId="3A501FDE" w14:textId="77777777" w:rsidR="00B51EE5" w:rsidRPr="007152CF" w:rsidRDefault="00B51EE5" w:rsidP="00B51EE5">
      <w:pPr>
        <w:spacing w:after="0" w:line="360" w:lineRule="auto"/>
        <w:contextualSpacing/>
        <w:rPr>
          <w:rFonts w:ascii="Arial" w:hAnsi="Arial" w:cs="Arial"/>
          <w:sz w:val="24"/>
          <w:szCs w:val="24"/>
        </w:rPr>
      </w:pPr>
    </w:p>
    <w:p w14:paraId="2EE362C3" w14:textId="77777777" w:rsidR="00B51EE5" w:rsidRPr="007152CF" w:rsidRDefault="00B51EE5" w:rsidP="00B51EE5">
      <w:pPr>
        <w:autoSpaceDE w:val="0"/>
        <w:autoSpaceDN w:val="0"/>
        <w:adjustRightInd w:val="0"/>
        <w:spacing w:after="0" w:line="360" w:lineRule="auto"/>
        <w:jc w:val="both"/>
        <w:rPr>
          <w:rFonts w:ascii="Arial" w:hAnsi="Arial" w:cs="Arial"/>
          <w:b/>
          <w:sz w:val="24"/>
          <w:szCs w:val="24"/>
        </w:rPr>
      </w:pPr>
      <w:r w:rsidRPr="007152CF">
        <w:rPr>
          <w:rFonts w:ascii="Arial" w:hAnsi="Arial" w:cs="Arial"/>
          <w:b/>
          <w:sz w:val="24"/>
          <w:szCs w:val="24"/>
        </w:rPr>
        <w:t>Paying Additional Sums for NHS Continuing Healthcare Accommodation</w:t>
      </w:r>
    </w:p>
    <w:p w14:paraId="6450A7E2" w14:textId="488769C9" w:rsidR="002368BD" w:rsidRPr="007152CF" w:rsidRDefault="00BC7CE5" w:rsidP="00B51EE5">
      <w:pPr>
        <w:autoSpaceDE w:val="0"/>
        <w:autoSpaceDN w:val="0"/>
        <w:adjustRightInd w:val="0"/>
        <w:spacing w:after="0" w:line="360" w:lineRule="auto"/>
        <w:jc w:val="both"/>
        <w:rPr>
          <w:rFonts w:ascii="Arial" w:hAnsi="Arial" w:cs="Arial"/>
          <w:sz w:val="24"/>
          <w:szCs w:val="24"/>
        </w:rPr>
      </w:pPr>
      <w:r w:rsidRPr="007152CF">
        <w:rPr>
          <w:rFonts w:ascii="Arial" w:hAnsi="Arial" w:cs="Arial"/>
          <w:sz w:val="24"/>
          <w:szCs w:val="24"/>
        </w:rPr>
        <w:t xml:space="preserve">You may choose accommodation </w:t>
      </w:r>
      <w:r w:rsidR="00AB56A8" w:rsidRPr="007152CF">
        <w:rPr>
          <w:rFonts w:ascii="Arial" w:hAnsi="Arial" w:cs="Arial"/>
          <w:sz w:val="24"/>
          <w:szCs w:val="24"/>
        </w:rPr>
        <w:t>that</w:t>
      </w:r>
      <w:r w:rsidRPr="007152CF">
        <w:rPr>
          <w:rFonts w:ascii="Arial" w:hAnsi="Arial" w:cs="Arial"/>
          <w:sz w:val="24"/>
          <w:szCs w:val="24"/>
        </w:rPr>
        <w:t xml:space="preserve"> is more expensive than the amount specified in your personal health budget, provided it is possible to separately identify and deliver the NHS-funded elements of the service.  Any additional sums to be paid must relate to extra services or facilities</w:t>
      </w:r>
      <w:r w:rsidR="00B51EE5" w:rsidRPr="007152CF">
        <w:rPr>
          <w:rFonts w:ascii="Arial" w:hAnsi="Arial" w:cs="Arial"/>
          <w:sz w:val="24"/>
          <w:szCs w:val="24"/>
        </w:rPr>
        <w:t xml:space="preserve"> which you have chosen</w:t>
      </w:r>
      <w:r w:rsidRPr="007152CF">
        <w:rPr>
          <w:rFonts w:ascii="Arial" w:hAnsi="Arial" w:cs="Arial"/>
          <w:sz w:val="24"/>
          <w:szCs w:val="24"/>
        </w:rPr>
        <w:t xml:space="preserve">, rather than assessed needs which </w:t>
      </w:r>
      <w:r w:rsidR="0073762F" w:rsidRPr="007152CF">
        <w:rPr>
          <w:rFonts w:ascii="Arial" w:hAnsi="Arial" w:cs="Arial"/>
          <w:sz w:val="24"/>
          <w:szCs w:val="24"/>
        </w:rPr>
        <w:t xml:space="preserve">the ICB </w:t>
      </w:r>
      <w:r w:rsidRPr="007152CF">
        <w:rPr>
          <w:rFonts w:ascii="Arial" w:hAnsi="Arial" w:cs="Arial"/>
          <w:sz w:val="24"/>
          <w:szCs w:val="24"/>
        </w:rPr>
        <w:t xml:space="preserve">has a duty to meet.  </w:t>
      </w:r>
    </w:p>
    <w:p w14:paraId="0545692A" w14:textId="77777777" w:rsidR="00B51EE5" w:rsidRPr="007152CF" w:rsidRDefault="00B51EE5" w:rsidP="00B51EE5">
      <w:pPr>
        <w:autoSpaceDE w:val="0"/>
        <w:autoSpaceDN w:val="0"/>
        <w:adjustRightInd w:val="0"/>
        <w:spacing w:after="0" w:line="360" w:lineRule="auto"/>
        <w:jc w:val="both"/>
        <w:rPr>
          <w:rFonts w:ascii="Arial" w:hAnsi="Arial" w:cs="Arial"/>
          <w:sz w:val="24"/>
          <w:szCs w:val="24"/>
        </w:rPr>
      </w:pPr>
    </w:p>
    <w:p w14:paraId="52E01E7D" w14:textId="77777777" w:rsidR="00AB56A8" w:rsidRPr="007152CF" w:rsidRDefault="00CD3367" w:rsidP="00AB56A8">
      <w:pPr>
        <w:spacing w:after="0" w:line="360" w:lineRule="auto"/>
        <w:contextualSpacing/>
        <w:rPr>
          <w:rFonts w:ascii="Arial" w:hAnsi="Arial" w:cs="Arial"/>
          <w:sz w:val="24"/>
          <w:szCs w:val="24"/>
        </w:rPr>
      </w:pPr>
      <w:r w:rsidRPr="007152CF">
        <w:rPr>
          <w:rFonts w:ascii="Arial" w:hAnsi="Arial" w:cs="Arial"/>
          <w:sz w:val="24"/>
          <w:szCs w:val="24"/>
        </w:rPr>
        <w:t xml:space="preserve">Purchasing additional private care or services should always be a voluntary decision.  Providers should not require you to purchase additional private care or services as a condition of providing, or continuing to provide, NHS-funded services to you.  </w:t>
      </w:r>
      <w:r w:rsidRPr="007152CF">
        <w:rPr>
          <w:rFonts w:ascii="Arial" w:eastAsia="Times New Roman" w:hAnsi="Arial" w:cs="Arial"/>
          <w:sz w:val="24"/>
          <w:szCs w:val="24"/>
        </w:rPr>
        <w:t>Providers</w:t>
      </w:r>
      <w:r w:rsidR="00B51EE5" w:rsidRPr="007152CF">
        <w:rPr>
          <w:rFonts w:ascii="Arial" w:eastAsia="Times New Roman" w:hAnsi="Arial" w:cs="Arial"/>
          <w:sz w:val="24"/>
          <w:szCs w:val="24"/>
        </w:rPr>
        <w:t xml:space="preserve"> should clearly set out why they consider that their accommodation</w:t>
      </w:r>
      <w:r w:rsidR="00AB56A8" w:rsidRPr="007152CF">
        <w:rPr>
          <w:rFonts w:ascii="Arial" w:eastAsia="Times New Roman" w:hAnsi="Arial" w:cs="Arial"/>
          <w:sz w:val="24"/>
          <w:szCs w:val="24"/>
        </w:rPr>
        <w:t xml:space="preserve"> or</w:t>
      </w:r>
      <w:r w:rsidR="00B51EE5" w:rsidRPr="007152CF">
        <w:rPr>
          <w:rFonts w:ascii="Arial" w:eastAsia="Times New Roman" w:hAnsi="Arial" w:cs="Arial"/>
          <w:sz w:val="24"/>
          <w:szCs w:val="24"/>
        </w:rPr>
        <w:t xml:space="preserve"> services attract an additional charge.</w:t>
      </w:r>
      <w:r w:rsidR="00AB56A8" w:rsidRPr="007152CF">
        <w:rPr>
          <w:rFonts w:ascii="Arial" w:hAnsi="Arial" w:cs="Arial"/>
          <w:sz w:val="24"/>
          <w:szCs w:val="24"/>
        </w:rPr>
        <w:t xml:space="preserve"> </w:t>
      </w:r>
    </w:p>
    <w:p w14:paraId="7AFE7E05" w14:textId="77777777" w:rsidR="00B51EE5" w:rsidRPr="007152CF" w:rsidRDefault="00B51EE5" w:rsidP="00B51EE5">
      <w:pPr>
        <w:autoSpaceDE w:val="0"/>
        <w:autoSpaceDN w:val="0"/>
        <w:adjustRightInd w:val="0"/>
        <w:spacing w:after="0" w:line="360" w:lineRule="auto"/>
        <w:jc w:val="both"/>
        <w:rPr>
          <w:rFonts w:ascii="Arial" w:hAnsi="Arial" w:cs="Arial"/>
          <w:sz w:val="24"/>
          <w:szCs w:val="24"/>
        </w:rPr>
      </w:pPr>
    </w:p>
    <w:p w14:paraId="10357324" w14:textId="77777777" w:rsidR="00AB56A8" w:rsidRPr="007152CF" w:rsidRDefault="00AB56A8" w:rsidP="00AB56A8">
      <w:pPr>
        <w:spacing w:after="0" w:line="360" w:lineRule="auto"/>
        <w:rPr>
          <w:rFonts w:ascii="Arial" w:eastAsia="Times New Roman" w:hAnsi="Arial" w:cs="Arial"/>
          <w:sz w:val="24"/>
          <w:szCs w:val="24"/>
        </w:rPr>
      </w:pPr>
      <w:r w:rsidRPr="007152CF">
        <w:rPr>
          <w:rFonts w:ascii="Arial" w:eastAsia="Times New Roman" w:hAnsi="Arial" w:cs="Arial"/>
          <w:sz w:val="24"/>
          <w:szCs w:val="24"/>
        </w:rPr>
        <w:t xml:space="preserve">You should be aware that </w:t>
      </w:r>
      <w:r w:rsidR="006F30DC" w:rsidRPr="007152CF">
        <w:rPr>
          <w:rFonts w:ascii="Arial" w:eastAsia="Times New Roman" w:hAnsi="Arial" w:cs="Arial"/>
          <w:sz w:val="24"/>
          <w:szCs w:val="24"/>
        </w:rPr>
        <w:t xml:space="preserve">the level of your personal health budget may change, and that </w:t>
      </w:r>
      <w:r w:rsidRPr="007152CF">
        <w:rPr>
          <w:rFonts w:ascii="Arial" w:eastAsia="Times New Roman" w:hAnsi="Arial" w:cs="Arial"/>
          <w:sz w:val="24"/>
          <w:szCs w:val="24"/>
        </w:rPr>
        <w:t xml:space="preserve">additional payments may </w:t>
      </w:r>
      <w:r w:rsidR="006F30DC" w:rsidRPr="007152CF">
        <w:rPr>
          <w:rFonts w:ascii="Arial" w:eastAsia="Times New Roman" w:hAnsi="Arial" w:cs="Arial"/>
          <w:sz w:val="24"/>
          <w:szCs w:val="24"/>
        </w:rPr>
        <w:t xml:space="preserve">also </w:t>
      </w:r>
      <w:r w:rsidRPr="007152CF">
        <w:rPr>
          <w:rFonts w:ascii="Arial" w:eastAsia="Times New Roman" w:hAnsi="Arial" w:cs="Arial"/>
          <w:sz w:val="24"/>
          <w:szCs w:val="24"/>
        </w:rPr>
        <w:t xml:space="preserve">vary as providers review their fee levels.  If you (or the person making the additional payments on your behalf) are unable to continue paying the additional sums you may have to move to another room within the accommodation or to other accommodation that </w:t>
      </w:r>
      <w:r w:rsidR="00401F51" w:rsidRPr="007152CF">
        <w:rPr>
          <w:rFonts w:ascii="Arial" w:eastAsia="Times New Roman" w:hAnsi="Arial" w:cs="Arial"/>
          <w:sz w:val="24"/>
          <w:szCs w:val="24"/>
        </w:rPr>
        <w:t>does not require payment of additional</w:t>
      </w:r>
      <w:r w:rsidR="00C01569" w:rsidRPr="007152CF">
        <w:rPr>
          <w:rFonts w:ascii="Arial" w:eastAsia="Times New Roman" w:hAnsi="Arial" w:cs="Arial"/>
          <w:sz w:val="24"/>
          <w:szCs w:val="24"/>
        </w:rPr>
        <w:t xml:space="preserve"> sums</w:t>
      </w:r>
      <w:r w:rsidRPr="007152CF">
        <w:rPr>
          <w:rFonts w:ascii="Arial" w:eastAsia="Times New Roman" w:hAnsi="Arial" w:cs="Arial"/>
          <w:sz w:val="24"/>
          <w:szCs w:val="24"/>
        </w:rPr>
        <w:t>.</w:t>
      </w:r>
    </w:p>
    <w:p w14:paraId="6D8EE027" w14:textId="77777777" w:rsidR="00AB56A8" w:rsidRPr="007152CF" w:rsidRDefault="00AB56A8" w:rsidP="00AB56A8">
      <w:pPr>
        <w:spacing w:after="0" w:line="360" w:lineRule="auto"/>
        <w:rPr>
          <w:rFonts w:ascii="Arial" w:eastAsia="Times New Roman" w:hAnsi="Arial" w:cs="Arial"/>
          <w:sz w:val="24"/>
          <w:szCs w:val="24"/>
        </w:rPr>
      </w:pPr>
    </w:p>
    <w:p w14:paraId="1D3A1B3A" w14:textId="28BDCE3E" w:rsidR="00AB56A8" w:rsidRPr="007152CF" w:rsidRDefault="00AB56A8" w:rsidP="00B51EE5">
      <w:pPr>
        <w:autoSpaceDE w:val="0"/>
        <w:autoSpaceDN w:val="0"/>
        <w:adjustRightInd w:val="0"/>
        <w:spacing w:after="0" w:line="360" w:lineRule="auto"/>
        <w:jc w:val="both"/>
        <w:rPr>
          <w:rFonts w:ascii="Arial" w:hAnsi="Arial" w:cs="Arial"/>
          <w:sz w:val="24"/>
          <w:szCs w:val="24"/>
        </w:rPr>
      </w:pPr>
      <w:r w:rsidRPr="007152CF">
        <w:rPr>
          <w:rFonts w:ascii="Arial" w:hAnsi="Arial" w:cs="Arial"/>
          <w:sz w:val="24"/>
          <w:szCs w:val="24"/>
        </w:rPr>
        <w:t>Financial arrangements for payment of any additional sums are</w:t>
      </w:r>
      <w:r w:rsidR="00BC7CE5" w:rsidRPr="007152CF">
        <w:rPr>
          <w:rFonts w:ascii="Arial" w:hAnsi="Arial" w:cs="Arial"/>
          <w:sz w:val="24"/>
          <w:szCs w:val="24"/>
        </w:rPr>
        <w:t xml:space="preserve"> entirely a matter between </w:t>
      </w:r>
      <w:r w:rsidR="002368BD" w:rsidRPr="007152CF">
        <w:rPr>
          <w:rFonts w:ascii="Arial" w:hAnsi="Arial" w:cs="Arial"/>
          <w:sz w:val="24"/>
          <w:szCs w:val="24"/>
        </w:rPr>
        <w:t>the person paying the</w:t>
      </w:r>
      <w:r w:rsidR="006F30DC" w:rsidRPr="007152CF">
        <w:rPr>
          <w:rFonts w:ascii="Arial" w:hAnsi="Arial" w:cs="Arial"/>
          <w:sz w:val="24"/>
          <w:szCs w:val="24"/>
        </w:rPr>
        <w:t>m</w:t>
      </w:r>
      <w:r w:rsidR="00B51EE5" w:rsidRPr="007152CF">
        <w:rPr>
          <w:rFonts w:ascii="Arial" w:hAnsi="Arial" w:cs="Arial"/>
          <w:sz w:val="24"/>
          <w:szCs w:val="24"/>
        </w:rPr>
        <w:t>,</w:t>
      </w:r>
      <w:r w:rsidR="002368BD" w:rsidRPr="007152CF">
        <w:rPr>
          <w:rFonts w:ascii="Arial" w:hAnsi="Arial" w:cs="Arial"/>
          <w:sz w:val="24"/>
          <w:szCs w:val="24"/>
        </w:rPr>
        <w:t xml:space="preserve"> </w:t>
      </w:r>
      <w:r w:rsidR="00BC7CE5" w:rsidRPr="007152CF">
        <w:rPr>
          <w:rFonts w:ascii="Arial" w:hAnsi="Arial" w:cs="Arial"/>
          <w:sz w:val="24"/>
          <w:szCs w:val="24"/>
        </w:rPr>
        <w:t>and the provider</w:t>
      </w:r>
      <w:r w:rsidR="002368BD" w:rsidRPr="007152CF">
        <w:rPr>
          <w:rFonts w:ascii="Arial" w:hAnsi="Arial" w:cs="Arial"/>
          <w:sz w:val="24"/>
          <w:szCs w:val="24"/>
        </w:rPr>
        <w:t xml:space="preserve">.  Additional sums will </w:t>
      </w:r>
      <w:r w:rsidR="00BC7CE5" w:rsidRPr="007152CF">
        <w:rPr>
          <w:rFonts w:ascii="Arial" w:hAnsi="Arial" w:cs="Arial"/>
          <w:sz w:val="24"/>
          <w:szCs w:val="24"/>
        </w:rPr>
        <w:t>not form pa</w:t>
      </w:r>
      <w:r w:rsidR="002368BD" w:rsidRPr="007152CF">
        <w:rPr>
          <w:rFonts w:ascii="Arial" w:hAnsi="Arial" w:cs="Arial"/>
          <w:sz w:val="24"/>
          <w:szCs w:val="24"/>
        </w:rPr>
        <w:t xml:space="preserve">rt of any agreement between </w:t>
      </w:r>
      <w:r w:rsidR="00735E7D" w:rsidRPr="007152CF">
        <w:rPr>
          <w:rFonts w:ascii="Arial" w:hAnsi="Arial" w:cs="Arial"/>
          <w:sz w:val="24"/>
          <w:szCs w:val="24"/>
        </w:rPr>
        <w:t>the ICB</w:t>
      </w:r>
      <w:r w:rsidR="00BC7CE5" w:rsidRPr="007152CF">
        <w:rPr>
          <w:rFonts w:ascii="Arial" w:hAnsi="Arial" w:cs="Arial"/>
          <w:sz w:val="24"/>
          <w:szCs w:val="24"/>
        </w:rPr>
        <w:t xml:space="preserve"> and the provider. </w:t>
      </w:r>
    </w:p>
    <w:p w14:paraId="593338A4" w14:textId="77777777" w:rsidR="006F30DC" w:rsidRPr="0029206E" w:rsidRDefault="006F30DC" w:rsidP="00B51EE5">
      <w:pPr>
        <w:autoSpaceDE w:val="0"/>
        <w:autoSpaceDN w:val="0"/>
        <w:adjustRightInd w:val="0"/>
        <w:spacing w:after="0" w:line="360" w:lineRule="auto"/>
        <w:jc w:val="both"/>
        <w:rPr>
          <w:rFonts w:ascii="Arial" w:hAnsi="Arial" w:cs="Arial"/>
          <w:sz w:val="24"/>
          <w:szCs w:val="24"/>
        </w:rPr>
      </w:pPr>
    </w:p>
    <w:p w14:paraId="1D10CABD" w14:textId="77777777" w:rsidR="006F30DC" w:rsidRPr="0029206E" w:rsidRDefault="006F30DC" w:rsidP="006F30DC">
      <w:pPr>
        <w:spacing w:after="0" w:line="360" w:lineRule="auto"/>
        <w:rPr>
          <w:rFonts w:ascii="Arial" w:eastAsia="Times New Roman" w:hAnsi="Arial" w:cs="Arial"/>
          <w:sz w:val="24"/>
          <w:szCs w:val="24"/>
        </w:rPr>
      </w:pPr>
      <w:r w:rsidRPr="0029206E">
        <w:rPr>
          <w:rFonts w:ascii="Arial" w:eastAsia="Times New Roman" w:hAnsi="Arial" w:cs="Arial"/>
          <w:sz w:val="24"/>
          <w:szCs w:val="24"/>
        </w:rPr>
        <w:t>If you or your family have any other questions about your ability to choose accommodation, please talk to your Care Professional.</w:t>
      </w:r>
    </w:p>
    <w:p w14:paraId="283E825D" w14:textId="77777777" w:rsidR="006F30DC" w:rsidRPr="0029206E" w:rsidRDefault="006F30DC" w:rsidP="00B51EE5">
      <w:pPr>
        <w:autoSpaceDE w:val="0"/>
        <w:autoSpaceDN w:val="0"/>
        <w:adjustRightInd w:val="0"/>
        <w:spacing w:after="0" w:line="360" w:lineRule="auto"/>
        <w:jc w:val="both"/>
        <w:rPr>
          <w:rFonts w:ascii="Arial" w:hAnsi="Arial" w:cs="Arial"/>
          <w:sz w:val="24"/>
          <w:szCs w:val="24"/>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10661"/>
      </w:tblGrid>
      <w:tr w:rsidR="0029206E" w:rsidRPr="0029206E" w14:paraId="77A31F41" w14:textId="77777777" w:rsidTr="004915E6">
        <w:trPr>
          <w:trHeight w:val="13017"/>
        </w:trPr>
        <w:tc>
          <w:tcPr>
            <w:tcW w:w="10661" w:type="dxa"/>
            <w:shd w:val="pct10" w:color="auto" w:fill="auto"/>
          </w:tcPr>
          <w:p w14:paraId="011BEB20" w14:textId="77777777" w:rsidR="00E56B16" w:rsidRPr="0029206E" w:rsidRDefault="00BC7CE5" w:rsidP="00E56B16">
            <w:pPr>
              <w:spacing w:after="0" w:line="240" w:lineRule="auto"/>
              <w:jc w:val="center"/>
              <w:rPr>
                <w:rFonts w:ascii="Arial" w:eastAsia="Times New Roman" w:hAnsi="Arial" w:cs="Times New Roman"/>
                <w:sz w:val="20"/>
                <w:szCs w:val="20"/>
              </w:rPr>
            </w:pPr>
            <w:r w:rsidRPr="0029206E">
              <w:rPr>
                <w:rFonts w:ascii="Arial" w:hAnsi="Arial" w:cs="Arial"/>
                <w:sz w:val="24"/>
                <w:szCs w:val="24"/>
              </w:rPr>
              <w:lastRenderedPageBreak/>
              <w:t xml:space="preserve"> </w:t>
            </w:r>
          </w:p>
          <w:p w14:paraId="2717ED17" w14:textId="77777777" w:rsidR="00E56B16" w:rsidRPr="0029206E" w:rsidRDefault="00E56B16" w:rsidP="00E56B16">
            <w:pPr>
              <w:spacing w:after="0" w:line="240" w:lineRule="auto"/>
              <w:jc w:val="center"/>
              <w:rPr>
                <w:rFonts w:ascii="Arial" w:eastAsia="Times New Roman" w:hAnsi="Arial" w:cs="Times New Roman"/>
                <w:sz w:val="20"/>
                <w:szCs w:val="20"/>
              </w:rPr>
            </w:pPr>
          </w:p>
          <w:p w14:paraId="5BEF4340" w14:textId="77777777" w:rsidR="00E56B16" w:rsidRPr="0029206E" w:rsidRDefault="00AB1360" w:rsidP="00E56B16">
            <w:pPr>
              <w:spacing w:after="0" w:line="240" w:lineRule="auto"/>
              <w:jc w:val="center"/>
              <w:rPr>
                <w:rFonts w:ascii="Arial" w:eastAsia="Times New Roman" w:hAnsi="Arial" w:cs="Times New Roman"/>
                <w:b/>
                <w:sz w:val="28"/>
                <w:szCs w:val="28"/>
              </w:rPr>
            </w:pPr>
            <w:r w:rsidRPr="0029206E">
              <w:rPr>
                <w:rFonts w:ascii="Arial" w:eastAsia="Times New Roman" w:hAnsi="Arial" w:cs="Times New Roman"/>
                <w:b/>
                <w:sz w:val="28"/>
                <w:szCs w:val="28"/>
              </w:rPr>
              <w:t>Application to make a top-</w:t>
            </w:r>
            <w:r w:rsidR="00E56B16" w:rsidRPr="0029206E">
              <w:rPr>
                <w:rFonts w:ascii="Arial" w:eastAsia="Times New Roman" w:hAnsi="Arial" w:cs="Times New Roman"/>
                <w:b/>
                <w:sz w:val="28"/>
                <w:szCs w:val="28"/>
              </w:rPr>
              <w:t>up payment fo</w:t>
            </w:r>
            <w:r w:rsidR="0018416F" w:rsidRPr="0029206E">
              <w:rPr>
                <w:rFonts w:ascii="Arial" w:eastAsia="Times New Roman" w:hAnsi="Arial" w:cs="Times New Roman"/>
                <w:b/>
                <w:sz w:val="28"/>
                <w:szCs w:val="28"/>
              </w:rPr>
              <w:t xml:space="preserve">r </w:t>
            </w:r>
            <w:r w:rsidR="00371320" w:rsidRPr="0029206E">
              <w:rPr>
                <w:rFonts w:ascii="Arial" w:eastAsia="Times New Roman" w:hAnsi="Arial" w:cs="Times New Roman"/>
                <w:b/>
                <w:sz w:val="28"/>
                <w:szCs w:val="28"/>
              </w:rPr>
              <w:t xml:space="preserve">social care </w:t>
            </w:r>
            <w:r w:rsidR="0018416F" w:rsidRPr="0029206E">
              <w:rPr>
                <w:rFonts w:ascii="Arial" w:eastAsia="Times New Roman" w:hAnsi="Arial" w:cs="Times New Roman"/>
                <w:b/>
                <w:sz w:val="28"/>
                <w:szCs w:val="28"/>
              </w:rPr>
              <w:t>accommodation</w:t>
            </w:r>
            <w:r w:rsidR="00E56B16" w:rsidRPr="0029206E">
              <w:rPr>
                <w:rFonts w:ascii="Arial" w:eastAsia="Times New Roman" w:hAnsi="Arial" w:cs="Times New Roman"/>
                <w:b/>
                <w:sz w:val="28"/>
                <w:szCs w:val="28"/>
              </w:rPr>
              <w:t xml:space="preserve"> charges</w:t>
            </w:r>
          </w:p>
          <w:p w14:paraId="04F3E6ED" w14:textId="77777777" w:rsidR="00E56B16" w:rsidRPr="0029206E" w:rsidRDefault="00E56B16" w:rsidP="00E56B16">
            <w:pPr>
              <w:spacing w:after="0" w:line="240" w:lineRule="auto"/>
              <w:jc w:val="center"/>
              <w:rPr>
                <w:rFonts w:ascii="Arial" w:eastAsia="Times New Roman" w:hAnsi="Arial" w:cs="Times New Roman"/>
                <w:sz w:val="20"/>
                <w:szCs w:val="20"/>
              </w:rPr>
            </w:pPr>
          </w:p>
          <w:p w14:paraId="1BEEC6DA" w14:textId="77777777" w:rsidR="00E56B16" w:rsidRPr="0029206E" w:rsidRDefault="00E56B16" w:rsidP="00E56B16">
            <w:pPr>
              <w:spacing w:after="0" w:line="240" w:lineRule="auto"/>
              <w:jc w:val="center"/>
              <w:rPr>
                <w:rFonts w:ascii="Arial" w:eastAsia="Times New Roman" w:hAnsi="Arial" w:cs="Times New Roman"/>
                <w:sz w:val="20"/>
                <w:szCs w:val="20"/>
              </w:rPr>
            </w:pPr>
          </w:p>
          <w:p w14:paraId="324F47E0" w14:textId="77777777" w:rsidR="00E56B16" w:rsidRPr="0029206E" w:rsidRDefault="00E56B16" w:rsidP="00E56B16">
            <w:pPr>
              <w:spacing w:after="0" w:line="240" w:lineRule="auto"/>
              <w:jc w:val="center"/>
              <w:rPr>
                <w:rFonts w:ascii="Arial" w:eastAsia="Times New Roman" w:hAnsi="Arial" w:cs="Times New Roman"/>
                <w:sz w:val="20"/>
                <w:szCs w:val="20"/>
              </w:rPr>
            </w:pPr>
          </w:p>
          <w:p w14:paraId="26853C6F" w14:textId="77777777" w:rsidR="00E56B16" w:rsidRPr="0029206E" w:rsidRDefault="00E56B16" w:rsidP="00E56B16">
            <w:pPr>
              <w:spacing w:after="0" w:line="240" w:lineRule="auto"/>
              <w:jc w:val="center"/>
              <w:rPr>
                <w:rFonts w:ascii="Arial" w:eastAsia="Times New Roman" w:hAnsi="Arial" w:cs="Times New Roman"/>
                <w:sz w:val="20"/>
                <w:szCs w:val="20"/>
              </w:rPr>
            </w:pPr>
          </w:p>
          <w:p w14:paraId="606C42EB" w14:textId="77777777" w:rsidR="00E56B16" w:rsidRPr="0029206E" w:rsidRDefault="00E56B16" w:rsidP="00E56B16">
            <w:pPr>
              <w:spacing w:after="0" w:line="240" w:lineRule="auto"/>
              <w:jc w:val="center"/>
              <w:rPr>
                <w:rFonts w:ascii="Arial" w:eastAsia="Times New Roman" w:hAnsi="Arial" w:cs="Times New Roman"/>
                <w:sz w:val="20"/>
                <w:szCs w:val="20"/>
              </w:rPr>
            </w:pPr>
            <w:r w:rsidRPr="0029206E">
              <w:rPr>
                <w:rFonts w:ascii="Arial" w:eastAsia="Times New Roman" w:hAnsi="Arial" w:cs="Times New Roman"/>
                <w:sz w:val="20"/>
                <w:szCs w:val="20"/>
              </w:rPr>
              <w:t>Please Return to:</w:t>
            </w:r>
          </w:p>
          <w:p w14:paraId="34500DFC" w14:textId="77777777" w:rsidR="00E56B16" w:rsidRPr="0029206E" w:rsidRDefault="00E56B16" w:rsidP="00E56B16">
            <w:pPr>
              <w:spacing w:after="0" w:line="240" w:lineRule="auto"/>
              <w:jc w:val="center"/>
              <w:rPr>
                <w:rFonts w:ascii="Arial" w:eastAsia="Times New Roman" w:hAnsi="Arial" w:cs="Times New Roman"/>
                <w:sz w:val="20"/>
                <w:szCs w:val="20"/>
              </w:rPr>
            </w:pPr>
          </w:p>
          <w:p w14:paraId="7E354380" w14:textId="0B459E2C" w:rsidR="00935C0E" w:rsidRPr="0029206E" w:rsidRDefault="00735E7D" w:rsidP="00E56B16">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F</w:t>
            </w:r>
            <w:r w:rsidR="00935C0E" w:rsidRPr="0029206E">
              <w:rPr>
                <w:rFonts w:ascii="Arial" w:eastAsia="Times New Roman" w:hAnsi="Arial" w:cs="Times New Roman"/>
                <w:sz w:val="24"/>
                <w:szCs w:val="24"/>
              </w:rPr>
              <w:t xml:space="preserve">ocus </w:t>
            </w:r>
            <w:r>
              <w:rPr>
                <w:rFonts w:ascii="Arial" w:eastAsia="Times New Roman" w:hAnsi="Arial" w:cs="Times New Roman"/>
                <w:sz w:val="24"/>
                <w:szCs w:val="24"/>
              </w:rPr>
              <w:t>I</w:t>
            </w:r>
            <w:r w:rsidR="00935C0E" w:rsidRPr="0029206E">
              <w:rPr>
                <w:rFonts w:ascii="Arial" w:eastAsia="Times New Roman" w:hAnsi="Arial" w:cs="Times New Roman"/>
                <w:sz w:val="24"/>
                <w:szCs w:val="24"/>
              </w:rPr>
              <w:t xml:space="preserve">ndependent </w:t>
            </w:r>
            <w:r>
              <w:rPr>
                <w:rFonts w:ascii="Arial" w:eastAsia="Times New Roman" w:hAnsi="Arial" w:cs="Times New Roman"/>
                <w:sz w:val="24"/>
                <w:szCs w:val="24"/>
              </w:rPr>
              <w:t>A</w:t>
            </w:r>
            <w:r w:rsidR="00935C0E" w:rsidRPr="0029206E">
              <w:rPr>
                <w:rFonts w:ascii="Arial" w:eastAsia="Times New Roman" w:hAnsi="Arial" w:cs="Times New Roman"/>
                <w:sz w:val="24"/>
                <w:szCs w:val="24"/>
              </w:rPr>
              <w:t xml:space="preserve">dult </w:t>
            </w:r>
            <w:r>
              <w:rPr>
                <w:rFonts w:ascii="Arial" w:eastAsia="Times New Roman" w:hAnsi="Arial" w:cs="Times New Roman"/>
                <w:sz w:val="24"/>
                <w:szCs w:val="24"/>
              </w:rPr>
              <w:t>S</w:t>
            </w:r>
            <w:r w:rsidR="00935C0E" w:rsidRPr="0029206E">
              <w:rPr>
                <w:rFonts w:ascii="Arial" w:eastAsia="Times New Roman" w:hAnsi="Arial" w:cs="Times New Roman"/>
                <w:sz w:val="24"/>
                <w:szCs w:val="24"/>
              </w:rPr>
              <w:t xml:space="preserve">ocial </w:t>
            </w:r>
            <w:r>
              <w:rPr>
                <w:rFonts w:ascii="Arial" w:eastAsia="Times New Roman" w:hAnsi="Arial" w:cs="Times New Roman"/>
                <w:sz w:val="24"/>
                <w:szCs w:val="24"/>
              </w:rPr>
              <w:t>W</w:t>
            </w:r>
            <w:r w:rsidR="00935C0E" w:rsidRPr="0029206E">
              <w:rPr>
                <w:rFonts w:ascii="Arial" w:eastAsia="Times New Roman" w:hAnsi="Arial" w:cs="Times New Roman"/>
                <w:sz w:val="24"/>
                <w:szCs w:val="24"/>
              </w:rPr>
              <w:t>ork</w:t>
            </w:r>
          </w:p>
          <w:p w14:paraId="5C6B863A" w14:textId="77777777" w:rsidR="00935C0E" w:rsidRPr="0029206E" w:rsidRDefault="00935C0E" w:rsidP="00E56B16">
            <w:pPr>
              <w:spacing w:after="0" w:line="240" w:lineRule="auto"/>
              <w:jc w:val="center"/>
              <w:rPr>
                <w:rFonts w:ascii="Arial" w:eastAsia="Times New Roman" w:hAnsi="Arial" w:cs="Times New Roman"/>
                <w:sz w:val="24"/>
                <w:szCs w:val="24"/>
              </w:rPr>
            </w:pPr>
            <w:r w:rsidRPr="0029206E">
              <w:rPr>
                <w:rFonts w:ascii="Arial" w:eastAsia="Times New Roman" w:hAnsi="Arial" w:cs="Times New Roman"/>
                <w:sz w:val="24"/>
                <w:szCs w:val="24"/>
              </w:rPr>
              <w:t>Heritage House</w:t>
            </w:r>
          </w:p>
          <w:p w14:paraId="24093B4F" w14:textId="77777777" w:rsidR="00935C0E" w:rsidRPr="0029206E" w:rsidRDefault="00935C0E" w:rsidP="00935C0E">
            <w:pPr>
              <w:spacing w:after="0" w:line="240" w:lineRule="auto"/>
              <w:jc w:val="center"/>
              <w:rPr>
                <w:rFonts w:ascii="Arial" w:eastAsia="Times New Roman" w:hAnsi="Arial" w:cs="Times New Roman"/>
                <w:sz w:val="24"/>
                <w:szCs w:val="24"/>
              </w:rPr>
            </w:pPr>
            <w:r w:rsidRPr="0029206E">
              <w:rPr>
                <w:rFonts w:ascii="Arial" w:eastAsia="Times New Roman" w:hAnsi="Arial" w:cs="Times New Roman"/>
                <w:sz w:val="24"/>
                <w:szCs w:val="24"/>
              </w:rPr>
              <w:t>Fisherman’s Wharf</w:t>
            </w:r>
          </w:p>
          <w:p w14:paraId="1135102E" w14:textId="77777777" w:rsidR="00935C0E" w:rsidRPr="0029206E" w:rsidRDefault="00935C0E" w:rsidP="00935C0E">
            <w:pPr>
              <w:spacing w:after="0" w:line="240" w:lineRule="auto"/>
              <w:jc w:val="center"/>
              <w:rPr>
                <w:rFonts w:ascii="Arial" w:eastAsia="Times New Roman" w:hAnsi="Arial" w:cs="Times New Roman"/>
                <w:sz w:val="24"/>
                <w:szCs w:val="24"/>
              </w:rPr>
            </w:pPr>
            <w:r w:rsidRPr="0029206E">
              <w:rPr>
                <w:rFonts w:ascii="Arial" w:eastAsia="Times New Roman" w:hAnsi="Arial" w:cs="Times New Roman"/>
                <w:sz w:val="24"/>
                <w:szCs w:val="24"/>
              </w:rPr>
              <w:t>Grimsby</w:t>
            </w:r>
          </w:p>
          <w:p w14:paraId="3BBA7D51" w14:textId="77777777" w:rsidR="00E56B16" w:rsidRPr="0029206E" w:rsidRDefault="00935C0E" w:rsidP="00935C0E">
            <w:pPr>
              <w:spacing w:after="0" w:line="240" w:lineRule="auto"/>
              <w:jc w:val="center"/>
              <w:rPr>
                <w:rFonts w:ascii="Arial" w:eastAsia="Times New Roman" w:hAnsi="Arial" w:cs="Times New Roman"/>
                <w:sz w:val="24"/>
                <w:szCs w:val="24"/>
              </w:rPr>
            </w:pPr>
            <w:r w:rsidRPr="0029206E">
              <w:rPr>
                <w:rFonts w:ascii="Arial" w:eastAsia="Times New Roman" w:hAnsi="Arial" w:cs="Times New Roman"/>
                <w:sz w:val="24"/>
                <w:szCs w:val="24"/>
              </w:rPr>
              <w:t xml:space="preserve">DN31 1SL </w:t>
            </w:r>
          </w:p>
          <w:p w14:paraId="7C6666A3" w14:textId="77777777" w:rsidR="00935C0E" w:rsidRPr="0029206E" w:rsidRDefault="00935C0E" w:rsidP="00E56B16">
            <w:pPr>
              <w:spacing w:after="0" w:line="240" w:lineRule="auto"/>
              <w:jc w:val="center"/>
              <w:rPr>
                <w:rFonts w:ascii="Arial" w:eastAsia="Times New Roman" w:hAnsi="Arial" w:cs="Times New Roman"/>
                <w:b/>
                <w:i/>
                <w:sz w:val="24"/>
                <w:szCs w:val="24"/>
              </w:rPr>
            </w:pPr>
          </w:p>
          <w:p w14:paraId="7F7C6FBA"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63D71DCA"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4E9ECBE3"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3D00A6D2"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5D0C9A95"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47932D3B"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743B07DF"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17A9F53E"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6E320F7B"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1188D839" w14:textId="77777777" w:rsidR="00E56B16" w:rsidRPr="0029206E" w:rsidRDefault="00E56B16" w:rsidP="00E56B16">
            <w:pPr>
              <w:spacing w:after="0" w:line="240" w:lineRule="auto"/>
              <w:jc w:val="center"/>
              <w:rPr>
                <w:rFonts w:ascii="Arial" w:eastAsia="Times New Roman" w:hAnsi="Arial" w:cs="Times New Roman"/>
                <w:b/>
                <w:sz w:val="24"/>
                <w:szCs w:val="24"/>
              </w:rPr>
            </w:pPr>
          </w:p>
          <w:p w14:paraId="49DBC3F8" w14:textId="77777777" w:rsidR="00E56B16" w:rsidRPr="0029206E" w:rsidRDefault="00E56B16" w:rsidP="00E56B16">
            <w:pPr>
              <w:spacing w:after="0" w:line="240" w:lineRule="auto"/>
              <w:jc w:val="center"/>
              <w:rPr>
                <w:rFonts w:ascii="Arial" w:eastAsia="Times New Roman" w:hAnsi="Arial" w:cs="Times New Roman"/>
                <w:b/>
                <w:sz w:val="24"/>
                <w:szCs w:val="24"/>
                <w:u w:val="single"/>
              </w:rPr>
            </w:pPr>
            <w:r w:rsidRPr="0029206E">
              <w:rPr>
                <w:rFonts w:ascii="Arial" w:eastAsia="Times New Roman" w:hAnsi="Arial" w:cs="Times New Roman"/>
                <w:b/>
                <w:sz w:val="24"/>
                <w:szCs w:val="24"/>
                <w:u w:val="single"/>
              </w:rPr>
              <w:t>Instructions For Completion</w:t>
            </w:r>
          </w:p>
          <w:p w14:paraId="0EF9E2F4" w14:textId="77777777" w:rsidR="00E56B16" w:rsidRPr="0029206E" w:rsidRDefault="00E56B16" w:rsidP="00E56B16">
            <w:pPr>
              <w:spacing w:after="0" w:line="240" w:lineRule="auto"/>
              <w:jc w:val="center"/>
              <w:rPr>
                <w:rFonts w:ascii="Arial" w:eastAsia="Times New Roman" w:hAnsi="Arial" w:cs="Times New Roman"/>
                <w:sz w:val="24"/>
                <w:szCs w:val="24"/>
              </w:rPr>
            </w:pPr>
          </w:p>
          <w:p w14:paraId="238466A9" w14:textId="77777777" w:rsidR="00E56B16" w:rsidRPr="0029206E" w:rsidRDefault="00E56B16" w:rsidP="00E56B16">
            <w:pPr>
              <w:numPr>
                <w:ilvl w:val="0"/>
                <w:numId w:val="8"/>
              </w:numPr>
              <w:spacing w:after="0" w:line="240" w:lineRule="auto"/>
              <w:rPr>
                <w:rFonts w:ascii="Arial" w:eastAsia="Times New Roman" w:hAnsi="Arial" w:cs="Times New Roman"/>
                <w:sz w:val="24"/>
                <w:szCs w:val="24"/>
              </w:rPr>
            </w:pPr>
            <w:r w:rsidRPr="0029206E">
              <w:rPr>
                <w:rFonts w:ascii="Arial" w:eastAsia="Times New Roman" w:hAnsi="Arial" w:cs="Times New Roman"/>
                <w:sz w:val="24"/>
                <w:szCs w:val="24"/>
              </w:rPr>
              <w:t xml:space="preserve">Please complete this questionnaire in full </w:t>
            </w:r>
          </w:p>
          <w:p w14:paraId="296327D4" w14:textId="77777777" w:rsidR="00E56B16" w:rsidRPr="0029206E" w:rsidRDefault="00E56B16" w:rsidP="00E56B16">
            <w:pPr>
              <w:numPr>
                <w:ilvl w:val="0"/>
                <w:numId w:val="8"/>
              </w:numPr>
              <w:spacing w:after="0" w:line="240" w:lineRule="auto"/>
              <w:rPr>
                <w:rFonts w:ascii="Arial" w:eastAsia="Times New Roman" w:hAnsi="Arial" w:cs="Times New Roman"/>
                <w:sz w:val="24"/>
                <w:szCs w:val="24"/>
              </w:rPr>
            </w:pPr>
            <w:r w:rsidRPr="0029206E">
              <w:rPr>
                <w:rFonts w:ascii="Arial" w:eastAsia="Times New Roman" w:hAnsi="Arial" w:cs="Times New Roman"/>
                <w:sz w:val="24"/>
                <w:szCs w:val="24"/>
              </w:rPr>
              <w:t>Please write legibly (print if necessary)</w:t>
            </w:r>
          </w:p>
          <w:p w14:paraId="5BFBBFF6" w14:textId="77777777" w:rsidR="00E56B16" w:rsidRPr="0029206E" w:rsidRDefault="00E56B16" w:rsidP="00E56B16">
            <w:pPr>
              <w:numPr>
                <w:ilvl w:val="0"/>
                <w:numId w:val="8"/>
              </w:numPr>
              <w:spacing w:after="0" w:line="240" w:lineRule="auto"/>
              <w:rPr>
                <w:rFonts w:ascii="Arial" w:eastAsia="Times New Roman" w:hAnsi="Arial" w:cs="Times New Roman"/>
                <w:sz w:val="24"/>
                <w:szCs w:val="24"/>
              </w:rPr>
            </w:pPr>
            <w:r w:rsidRPr="0029206E">
              <w:rPr>
                <w:rFonts w:ascii="Arial" w:eastAsia="Times New Roman" w:hAnsi="Arial" w:cs="Times New Roman"/>
                <w:sz w:val="24"/>
                <w:szCs w:val="24"/>
              </w:rPr>
              <w:t>Please declare ALL income and expenditure</w:t>
            </w:r>
          </w:p>
          <w:p w14:paraId="6400394D" w14:textId="77777777" w:rsidR="00E56B16" w:rsidRPr="0029206E" w:rsidRDefault="00E56B16" w:rsidP="00E56B16">
            <w:pPr>
              <w:numPr>
                <w:ilvl w:val="0"/>
                <w:numId w:val="8"/>
              </w:numPr>
              <w:spacing w:after="0" w:line="240" w:lineRule="auto"/>
              <w:rPr>
                <w:rFonts w:ascii="Arial" w:eastAsia="Times New Roman" w:hAnsi="Arial" w:cs="Times New Roman"/>
                <w:sz w:val="24"/>
                <w:szCs w:val="24"/>
              </w:rPr>
            </w:pPr>
            <w:r w:rsidRPr="0029206E">
              <w:rPr>
                <w:rFonts w:ascii="Arial" w:eastAsia="Times New Roman" w:hAnsi="Arial" w:cs="Times New Roman"/>
                <w:sz w:val="24"/>
                <w:szCs w:val="24"/>
              </w:rPr>
              <w:t>Please ensure all values are verified by an Officer OR by providing supporting documents</w:t>
            </w:r>
          </w:p>
        </w:tc>
      </w:tr>
    </w:tbl>
    <w:p w14:paraId="47F2EA1D" w14:textId="77777777" w:rsidR="00E56B16" w:rsidRPr="0029206E" w:rsidRDefault="00E56B16" w:rsidP="00E56B16">
      <w:pPr>
        <w:spacing w:after="0" w:line="360" w:lineRule="auto"/>
        <w:ind w:left="-851"/>
        <w:rPr>
          <w:rFonts w:ascii="Times New Roman" w:eastAsia="Times New Roman" w:hAnsi="Times New Roman" w:cs="Times New Roman"/>
          <w:sz w:val="24"/>
          <w:szCs w:val="20"/>
        </w:rPr>
      </w:pPr>
    </w:p>
    <w:p w14:paraId="4D0C2AC8" w14:textId="77777777" w:rsidR="00CB1E82" w:rsidRPr="0029206E" w:rsidRDefault="00CB1E82" w:rsidP="00E56B16">
      <w:pPr>
        <w:spacing w:after="0" w:line="360" w:lineRule="auto"/>
        <w:ind w:left="-851"/>
        <w:rPr>
          <w:rFonts w:ascii="Times New Roman" w:eastAsia="Times New Roman" w:hAnsi="Times New Roman" w:cs="Times New Roman"/>
          <w:sz w:val="24"/>
          <w:szCs w:val="20"/>
        </w:rPr>
      </w:pPr>
    </w:p>
    <w:p w14:paraId="66D22919"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b/>
          <w:bCs/>
          <w:sz w:val="24"/>
          <w:szCs w:val="20"/>
        </w:rPr>
      </w:pPr>
      <w:r w:rsidRPr="0029206E">
        <w:rPr>
          <w:rFonts w:ascii="Arial" w:eastAsia="Times New Roman" w:hAnsi="Arial" w:cs="Arial"/>
          <w:b/>
          <w:bCs/>
          <w:sz w:val="24"/>
          <w:szCs w:val="20"/>
        </w:rPr>
        <w:lastRenderedPageBreak/>
        <w:t>Personal Details</w:t>
      </w:r>
      <w:r w:rsidRPr="0029206E">
        <w:rPr>
          <w:rFonts w:ascii="Arial" w:eastAsia="Times New Roman" w:hAnsi="Arial" w:cs="Arial"/>
          <w:b/>
          <w:bCs/>
          <w:sz w:val="24"/>
          <w:szCs w:val="20"/>
        </w:rPr>
        <w:tab/>
      </w:r>
      <w:r w:rsidRPr="0029206E">
        <w:rPr>
          <w:rFonts w:ascii="Arial" w:eastAsia="Times New Roman" w:hAnsi="Arial" w:cs="Arial"/>
          <w:b/>
          <w:bCs/>
          <w:sz w:val="24"/>
          <w:szCs w:val="20"/>
        </w:rPr>
        <w:tab/>
      </w:r>
      <w:r w:rsidRPr="0029206E">
        <w:rPr>
          <w:rFonts w:ascii="Arial" w:eastAsia="Times New Roman" w:hAnsi="Arial" w:cs="Arial"/>
          <w:b/>
          <w:bCs/>
          <w:sz w:val="24"/>
          <w:szCs w:val="20"/>
        </w:rPr>
        <w:tab/>
      </w:r>
    </w:p>
    <w:p w14:paraId="277F9A3F"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 w:val="20"/>
          <w:szCs w:val="20"/>
        </w:rPr>
      </w:pPr>
    </w:p>
    <w:p w14:paraId="654D2785"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Cs w:val="20"/>
        </w:rPr>
      </w:pPr>
      <w:r w:rsidRPr="0029206E">
        <w:rPr>
          <w:rFonts w:ascii="Arial" w:eastAsia="Times New Roman" w:hAnsi="Arial" w:cs="Arial"/>
          <w:szCs w:val="20"/>
        </w:rPr>
        <w:t xml:space="preserve">Title: Mr / Mrs / Ms / </w:t>
      </w:r>
      <w:r w:rsidRPr="0029206E">
        <w:rPr>
          <w:rFonts w:ascii="Arial" w:eastAsia="Times New Roman" w:hAnsi="Arial" w:cs="Arial"/>
          <w:bCs/>
          <w:szCs w:val="20"/>
        </w:rPr>
        <w:t>Miss</w:t>
      </w:r>
      <w:r w:rsidRPr="0029206E">
        <w:rPr>
          <w:rFonts w:ascii="Arial" w:eastAsia="Times New Roman" w:hAnsi="Arial" w:cs="Arial"/>
          <w:szCs w:val="20"/>
        </w:rPr>
        <w:t xml:space="preserve">       First Name(s) _____________________ Surname________________</w:t>
      </w:r>
    </w:p>
    <w:p w14:paraId="5BF201D7"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Cs w:val="20"/>
        </w:rPr>
      </w:pPr>
    </w:p>
    <w:p w14:paraId="6E3D7DDA"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Cs w:val="20"/>
        </w:rPr>
      </w:pPr>
      <w:r w:rsidRPr="0029206E">
        <w:rPr>
          <w:rFonts w:ascii="Arial" w:eastAsia="Times New Roman" w:hAnsi="Arial" w:cs="Arial"/>
          <w:szCs w:val="20"/>
        </w:rPr>
        <w:t>Date of Birth: ____/____/________</w:t>
      </w:r>
      <w:r w:rsidRPr="0029206E">
        <w:rPr>
          <w:rFonts w:ascii="Arial" w:eastAsia="Times New Roman" w:hAnsi="Arial" w:cs="Arial"/>
          <w:szCs w:val="20"/>
        </w:rPr>
        <w:tab/>
        <w:t>National Insurance No: _______________________________</w:t>
      </w:r>
    </w:p>
    <w:p w14:paraId="481211DA"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Cs w:val="20"/>
        </w:rPr>
      </w:pPr>
    </w:p>
    <w:p w14:paraId="7843A332"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Cs w:val="20"/>
        </w:rPr>
      </w:pPr>
      <w:r w:rsidRPr="0029206E">
        <w:rPr>
          <w:rFonts w:ascii="Arial" w:eastAsia="Times New Roman" w:hAnsi="Arial" w:cs="Arial"/>
          <w:szCs w:val="20"/>
        </w:rPr>
        <w:t>Full Home Address &amp; Postcode: ______________________________________________________</w:t>
      </w:r>
    </w:p>
    <w:p w14:paraId="55D8AE8C"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Cs w:val="20"/>
        </w:rPr>
      </w:pPr>
      <w:r w:rsidRPr="0029206E">
        <w:rPr>
          <w:rFonts w:ascii="Arial" w:eastAsia="Times New Roman" w:hAnsi="Arial" w:cs="Arial"/>
          <w:szCs w:val="20"/>
        </w:rPr>
        <w:t>________________________________________________________________________________</w:t>
      </w:r>
    </w:p>
    <w:p w14:paraId="74AD1496"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sz w:val="20"/>
          <w:szCs w:val="20"/>
        </w:rPr>
      </w:pPr>
      <w:r w:rsidRPr="0029206E">
        <w:rPr>
          <w:rFonts w:ascii="Arial" w:eastAsia="Times New Roman" w:hAnsi="Arial" w:cs="Arial"/>
          <w:szCs w:val="20"/>
        </w:rPr>
        <w:t xml:space="preserve">Marital Status (please circle) </w:t>
      </w:r>
      <w:r w:rsidRPr="0029206E">
        <w:rPr>
          <w:rFonts w:ascii="Arial" w:eastAsia="Times New Roman" w:hAnsi="Arial" w:cs="Arial"/>
          <w:szCs w:val="20"/>
        </w:rPr>
        <w:tab/>
        <w:t xml:space="preserve">Married / </w:t>
      </w:r>
      <w:r w:rsidRPr="0029206E">
        <w:rPr>
          <w:rFonts w:ascii="Arial" w:eastAsia="Times New Roman" w:hAnsi="Arial" w:cs="Arial"/>
          <w:bCs/>
          <w:szCs w:val="20"/>
        </w:rPr>
        <w:t xml:space="preserve">Single </w:t>
      </w:r>
      <w:r w:rsidRPr="0029206E">
        <w:rPr>
          <w:rFonts w:ascii="Arial" w:eastAsia="Times New Roman" w:hAnsi="Arial" w:cs="Arial"/>
          <w:szCs w:val="20"/>
        </w:rPr>
        <w:t>/ Widowed / Divorced</w:t>
      </w:r>
    </w:p>
    <w:p w14:paraId="2EFBB5A1" w14:textId="77777777" w:rsidR="00E56B16" w:rsidRPr="0029206E" w:rsidRDefault="00E56B16" w:rsidP="00E56B16">
      <w:pPr>
        <w:spacing w:after="0" w:line="240" w:lineRule="auto"/>
        <w:ind w:left="-851"/>
        <w:rPr>
          <w:rFonts w:ascii="Times New Roman" w:eastAsia="Times New Roman" w:hAnsi="Times New Roman" w:cs="Times New Roman"/>
          <w:sz w:val="20"/>
          <w:szCs w:val="20"/>
        </w:rPr>
      </w:pPr>
    </w:p>
    <w:p w14:paraId="0973B423" w14:textId="77777777" w:rsidR="00E56B16" w:rsidRPr="0029206E" w:rsidRDefault="00E56B16" w:rsidP="00E56B16">
      <w:pPr>
        <w:spacing w:after="0" w:line="240" w:lineRule="auto"/>
        <w:ind w:left="-851"/>
        <w:rPr>
          <w:rFonts w:ascii="Times New Roman" w:eastAsia="Times New Roman" w:hAnsi="Times New Roman" w:cs="Times New Roman"/>
          <w:sz w:val="20"/>
          <w:szCs w:val="20"/>
        </w:rPr>
      </w:pPr>
    </w:p>
    <w:p w14:paraId="36D2639B"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b/>
          <w:bCs/>
        </w:rPr>
      </w:pPr>
      <w:r w:rsidRPr="0029206E">
        <w:rPr>
          <w:rFonts w:ascii="Arial" w:eastAsia="Times New Roman" w:hAnsi="Arial" w:cs="Arial"/>
          <w:b/>
          <w:bCs/>
        </w:rPr>
        <w:t>Dependants (Children of 17 and under)</w:t>
      </w:r>
    </w:p>
    <w:p w14:paraId="4043F053"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p>
    <w:p w14:paraId="096770C7" w14:textId="77777777" w:rsidR="00E56B16" w:rsidRPr="0029206E" w:rsidRDefault="00E56B16" w:rsidP="00E56B16">
      <w:pPr>
        <w:keepNext/>
        <w:pBdr>
          <w:top w:val="single" w:sz="4" w:space="1" w:color="auto" w:shadow="1"/>
          <w:left w:val="single" w:sz="4" w:space="4" w:color="auto" w:shadow="1"/>
          <w:bottom w:val="single" w:sz="4" w:space="1" w:color="auto" w:shadow="1"/>
          <w:right w:val="single" w:sz="4" w:space="4" w:color="auto" w:shadow="1"/>
        </w:pBdr>
        <w:spacing w:after="0" w:line="240" w:lineRule="auto"/>
        <w:ind w:left="-851"/>
        <w:outlineLvl w:val="7"/>
        <w:rPr>
          <w:rFonts w:ascii="Arial" w:eastAsia="Times New Roman" w:hAnsi="Arial" w:cs="Arial"/>
        </w:rPr>
      </w:pPr>
      <w:r w:rsidRPr="0029206E">
        <w:rPr>
          <w:rFonts w:ascii="Arial" w:eastAsia="Times New Roman" w:hAnsi="Arial" w:cs="Arial"/>
        </w:rPr>
        <w:t>Age</w:t>
      </w:r>
      <w:r w:rsidRPr="0029206E">
        <w:rPr>
          <w:rFonts w:ascii="Arial" w:eastAsia="Times New Roman" w:hAnsi="Arial" w:cs="Arial"/>
        </w:rPr>
        <w:tab/>
        <w:t>Date of Birth</w:t>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t>Address</w:t>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p>
    <w:p w14:paraId="605E46DA"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480" w:lineRule="auto"/>
        <w:ind w:left="-851"/>
        <w:rPr>
          <w:rFonts w:ascii="Arial" w:eastAsia="Times New Roman" w:hAnsi="Arial" w:cs="Arial"/>
        </w:rPr>
      </w:pPr>
      <w:r w:rsidRPr="0029206E">
        <w:rPr>
          <w:rFonts w:ascii="Arial" w:eastAsia="Times New Roman" w:hAnsi="Arial" w:cs="Arial"/>
        </w:rPr>
        <w:t>___</w:t>
      </w:r>
      <w:r w:rsidRPr="0029206E">
        <w:rPr>
          <w:rFonts w:ascii="Arial" w:eastAsia="Times New Roman" w:hAnsi="Arial" w:cs="Arial"/>
        </w:rPr>
        <w:tab/>
        <w:t>_________________________</w:t>
      </w:r>
      <w:r w:rsidRPr="0029206E">
        <w:rPr>
          <w:rFonts w:ascii="Arial" w:eastAsia="Times New Roman" w:hAnsi="Arial" w:cs="Arial"/>
        </w:rPr>
        <w:tab/>
        <w:t>_________________________________________</w:t>
      </w:r>
      <w:r w:rsidRPr="0029206E">
        <w:rPr>
          <w:rFonts w:ascii="Arial" w:eastAsia="Times New Roman" w:hAnsi="Arial" w:cs="Arial"/>
        </w:rPr>
        <w:tab/>
      </w:r>
    </w:p>
    <w:p w14:paraId="1BD0FAC1"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480" w:lineRule="auto"/>
        <w:ind w:left="-851"/>
        <w:rPr>
          <w:rFonts w:ascii="Arial" w:eastAsia="Times New Roman" w:hAnsi="Arial" w:cs="Arial"/>
        </w:rPr>
      </w:pPr>
      <w:r w:rsidRPr="0029206E">
        <w:rPr>
          <w:rFonts w:ascii="Arial" w:eastAsia="Times New Roman" w:hAnsi="Arial" w:cs="Arial"/>
        </w:rPr>
        <w:t>___</w:t>
      </w:r>
      <w:r w:rsidRPr="0029206E">
        <w:rPr>
          <w:rFonts w:ascii="Arial" w:eastAsia="Times New Roman" w:hAnsi="Arial" w:cs="Arial"/>
        </w:rPr>
        <w:tab/>
        <w:t>_________________________</w:t>
      </w:r>
      <w:r w:rsidRPr="0029206E">
        <w:rPr>
          <w:rFonts w:ascii="Arial" w:eastAsia="Times New Roman" w:hAnsi="Arial" w:cs="Arial"/>
        </w:rPr>
        <w:tab/>
        <w:t>_________________________________________</w:t>
      </w:r>
    </w:p>
    <w:p w14:paraId="3B30849F"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480" w:lineRule="auto"/>
        <w:ind w:left="-851"/>
        <w:rPr>
          <w:rFonts w:ascii="Arial" w:eastAsia="Times New Roman" w:hAnsi="Arial" w:cs="Arial"/>
        </w:rPr>
      </w:pPr>
      <w:r w:rsidRPr="0029206E">
        <w:rPr>
          <w:rFonts w:ascii="Arial" w:eastAsia="Times New Roman" w:hAnsi="Arial" w:cs="Arial"/>
        </w:rPr>
        <w:t>___</w:t>
      </w:r>
      <w:r w:rsidRPr="0029206E">
        <w:rPr>
          <w:rFonts w:ascii="Arial" w:eastAsia="Times New Roman" w:hAnsi="Arial" w:cs="Arial"/>
        </w:rPr>
        <w:tab/>
        <w:t>_________________________</w:t>
      </w:r>
      <w:r w:rsidRPr="0029206E">
        <w:rPr>
          <w:rFonts w:ascii="Arial" w:eastAsia="Times New Roman" w:hAnsi="Arial" w:cs="Arial"/>
        </w:rPr>
        <w:tab/>
        <w:t>_________________________________________</w:t>
      </w:r>
    </w:p>
    <w:p w14:paraId="4F5C9EAE"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Times New Roman" w:eastAsia="Times New Roman" w:hAnsi="Times New Roman" w:cs="Times New Roman"/>
        </w:rPr>
      </w:pPr>
    </w:p>
    <w:p w14:paraId="2F4047AA" w14:textId="77777777" w:rsidR="00E56B16" w:rsidRPr="0029206E" w:rsidRDefault="00E56B16" w:rsidP="00E56B16">
      <w:pPr>
        <w:spacing w:after="0" w:line="240" w:lineRule="auto"/>
        <w:ind w:left="-851"/>
        <w:rPr>
          <w:rFonts w:ascii="Times New Roman" w:eastAsia="Times New Roman" w:hAnsi="Times New Roman" w:cs="Times New Roman"/>
          <w:sz w:val="20"/>
          <w:szCs w:val="20"/>
        </w:rPr>
      </w:pPr>
    </w:p>
    <w:p w14:paraId="5009FF0D" w14:textId="77777777" w:rsidR="00E56B16" w:rsidRPr="0029206E" w:rsidRDefault="00E56B16" w:rsidP="00E56B16">
      <w:pPr>
        <w:spacing w:after="0" w:line="240" w:lineRule="auto"/>
        <w:ind w:left="-851"/>
        <w:rPr>
          <w:rFonts w:ascii="Times New Roman" w:eastAsia="Times New Roman" w:hAnsi="Times New Roman" w:cs="Times New Roman"/>
          <w:sz w:val="20"/>
          <w:szCs w:val="20"/>
        </w:rPr>
      </w:pPr>
    </w:p>
    <w:p w14:paraId="2A8A7BB4" w14:textId="77777777" w:rsidR="00E56B16" w:rsidRPr="0029206E" w:rsidRDefault="00E56B16" w:rsidP="00E56B16">
      <w:pPr>
        <w:keepNext/>
        <w:pBdr>
          <w:top w:val="single" w:sz="4" w:space="1" w:color="auto" w:shadow="1"/>
          <w:left w:val="single" w:sz="4" w:space="4" w:color="auto" w:shadow="1"/>
          <w:bottom w:val="single" w:sz="4" w:space="1" w:color="auto" w:shadow="1"/>
          <w:right w:val="single" w:sz="4" w:space="4" w:color="auto" w:shadow="1"/>
        </w:pBdr>
        <w:spacing w:after="0" w:line="240" w:lineRule="auto"/>
        <w:ind w:left="-851"/>
        <w:outlineLvl w:val="3"/>
        <w:rPr>
          <w:rFonts w:ascii="Arial" w:eastAsia="Times New Roman" w:hAnsi="Arial" w:cs="Arial"/>
          <w:b/>
          <w:bCs/>
        </w:rPr>
      </w:pPr>
      <w:r w:rsidRPr="0029206E">
        <w:rPr>
          <w:rFonts w:ascii="Arial" w:eastAsia="Times New Roman" w:hAnsi="Arial" w:cs="Arial"/>
          <w:b/>
          <w:bCs/>
        </w:rPr>
        <w:t>Employment</w:t>
      </w:r>
    </w:p>
    <w:p w14:paraId="1DB86409"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p>
    <w:p w14:paraId="45E27739" w14:textId="77777777" w:rsidR="00E56B16" w:rsidRPr="0029206E" w:rsidRDefault="00E56B16" w:rsidP="00E56B16">
      <w:pPr>
        <w:keepNext/>
        <w:pBdr>
          <w:top w:val="single" w:sz="4" w:space="1" w:color="auto" w:shadow="1"/>
          <w:left w:val="single" w:sz="4" w:space="4" w:color="auto" w:shadow="1"/>
          <w:bottom w:val="single" w:sz="4" w:space="1" w:color="auto" w:shadow="1"/>
          <w:right w:val="single" w:sz="4" w:space="4" w:color="auto" w:shadow="1"/>
        </w:pBdr>
        <w:spacing w:after="0" w:line="240" w:lineRule="auto"/>
        <w:ind w:left="-851"/>
        <w:outlineLvl w:val="7"/>
        <w:rPr>
          <w:rFonts w:ascii="Arial" w:eastAsia="Times New Roman" w:hAnsi="Arial" w:cs="Arial"/>
        </w:rPr>
      </w:pPr>
      <w:r w:rsidRPr="0029206E">
        <w:rPr>
          <w:rFonts w:ascii="Arial" w:eastAsia="Times New Roman" w:hAnsi="Arial" w:cs="Arial"/>
        </w:rPr>
        <w:t>Are you employed?</w:t>
      </w:r>
      <w:r w:rsidRPr="0029206E">
        <w:rPr>
          <w:rFonts w:ascii="Arial" w:eastAsia="Times New Roman" w:hAnsi="Arial" w:cs="Arial"/>
        </w:rPr>
        <w:tab/>
      </w:r>
      <w:r w:rsidRPr="0029206E">
        <w:rPr>
          <w:rFonts w:ascii="Arial" w:eastAsia="Times New Roman" w:hAnsi="Arial" w:cs="Arial"/>
        </w:rPr>
        <w:tab/>
        <w:t>Yes/No</w:t>
      </w:r>
    </w:p>
    <w:p w14:paraId="1C04AA43"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p>
    <w:p w14:paraId="7A049D09"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r w:rsidRPr="0029206E">
        <w:rPr>
          <w:rFonts w:ascii="Arial" w:eastAsia="Times New Roman" w:hAnsi="Arial" w:cs="Arial"/>
        </w:rPr>
        <w:t>What is your occupation?</w:t>
      </w:r>
      <w:r w:rsidRPr="0029206E">
        <w:rPr>
          <w:rFonts w:ascii="Arial" w:eastAsia="Times New Roman" w:hAnsi="Arial" w:cs="Arial"/>
        </w:rPr>
        <w:tab/>
        <w:t>___________________________________________</w:t>
      </w:r>
    </w:p>
    <w:p w14:paraId="1E09542A"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p>
    <w:p w14:paraId="66EE8654"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r w:rsidRPr="0029206E">
        <w:rPr>
          <w:rFonts w:ascii="Arial" w:eastAsia="Times New Roman" w:hAnsi="Arial" w:cs="Arial"/>
        </w:rPr>
        <w:t>Name of your Employer?</w:t>
      </w:r>
      <w:r w:rsidRPr="0029206E">
        <w:rPr>
          <w:rFonts w:ascii="Arial" w:eastAsia="Times New Roman" w:hAnsi="Arial" w:cs="Arial"/>
        </w:rPr>
        <w:tab/>
        <w:t>___________________________________________</w:t>
      </w:r>
    </w:p>
    <w:p w14:paraId="67A431C2"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p>
    <w:p w14:paraId="2115D93D"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r w:rsidRPr="0029206E">
        <w:rPr>
          <w:rFonts w:ascii="Arial" w:eastAsia="Times New Roman" w:hAnsi="Arial" w:cs="Arial"/>
        </w:rPr>
        <w:t>Address of Employer?</w:t>
      </w:r>
      <w:r w:rsidRPr="0029206E">
        <w:rPr>
          <w:rFonts w:ascii="Arial" w:eastAsia="Times New Roman" w:hAnsi="Arial" w:cs="Arial"/>
        </w:rPr>
        <w:tab/>
      </w:r>
      <w:r w:rsidRPr="0029206E">
        <w:rPr>
          <w:rFonts w:ascii="Arial" w:eastAsia="Times New Roman" w:hAnsi="Arial" w:cs="Arial"/>
        </w:rPr>
        <w:tab/>
        <w:t>___________________________________________</w:t>
      </w:r>
    </w:p>
    <w:p w14:paraId="5E3BB301"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r w:rsidRPr="0029206E">
        <w:rPr>
          <w:rFonts w:ascii="Arial" w:eastAsia="Times New Roman" w:hAnsi="Arial" w:cs="Arial"/>
        </w:rPr>
        <w:tab/>
      </w:r>
    </w:p>
    <w:p w14:paraId="334F0FE5"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t>___________________________________________</w:t>
      </w:r>
    </w:p>
    <w:p w14:paraId="7B21988F"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240" w:lineRule="auto"/>
        <w:ind w:left="-851"/>
        <w:rPr>
          <w:rFonts w:ascii="Arial" w:eastAsia="Times New Roman" w:hAnsi="Arial" w:cs="Arial"/>
        </w:rPr>
      </w:pPr>
    </w:p>
    <w:p w14:paraId="52E69405"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rPr>
      </w:pPr>
      <w:r w:rsidRPr="0029206E">
        <w:rPr>
          <w:rFonts w:ascii="Arial" w:eastAsia="Times New Roman" w:hAnsi="Arial" w:cs="Arial"/>
        </w:rPr>
        <w:t>Income (Gross) from Employment?</w:t>
      </w:r>
      <w:r w:rsidRPr="0029206E">
        <w:rPr>
          <w:rFonts w:ascii="Arial" w:eastAsia="Times New Roman" w:hAnsi="Arial" w:cs="Arial"/>
          <w:b/>
        </w:rPr>
        <w:tab/>
      </w:r>
      <w:r w:rsidRPr="0029206E">
        <w:rPr>
          <w:rFonts w:ascii="Arial" w:eastAsia="Times New Roman" w:hAnsi="Arial" w:cs="Arial"/>
        </w:rPr>
        <w:t>£________per ________Hourly/Weekly/Monthly (please circle)</w:t>
      </w:r>
    </w:p>
    <w:p w14:paraId="72C95735"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rPr>
      </w:pPr>
    </w:p>
    <w:p w14:paraId="312392D4"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rPr>
      </w:pPr>
      <w:r w:rsidRPr="0029206E">
        <w:rPr>
          <w:rFonts w:ascii="Arial" w:eastAsia="Times New Roman" w:hAnsi="Arial" w:cs="Arial"/>
        </w:rPr>
        <w:t>If presently unemployed</w:t>
      </w:r>
      <w:r w:rsidR="00727BE6" w:rsidRPr="0029206E">
        <w:rPr>
          <w:rFonts w:ascii="Arial" w:eastAsia="Times New Roman" w:hAnsi="Arial" w:cs="Arial"/>
        </w:rPr>
        <w:t>/ retired</w:t>
      </w:r>
      <w:r w:rsidRPr="0029206E">
        <w:rPr>
          <w:rFonts w:ascii="Arial" w:eastAsia="Times New Roman" w:hAnsi="Arial" w:cs="Arial"/>
        </w:rPr>
        <w:t>, please state the date you became unemployed</w:t>
      </w:r>
      <w:r w:rsidR="00727BE6" w:rsidRPr="0029206E">
        <w:rPr>
          <w:rFonts w:ascii="Arial" w:eastAsia="Times New Roman" w:hAnsi="Arial" w:cs="Arial"/>
        </w:rPr>
        <w:t>/ retired</w:t>
      </w:r>
      <w:r w:rsidRPr="0029206E">
        <w:rPr>
          <w:rFonts w:ascii="Arial" w:eastAsia="Times New Roman" w:hAnsi="Arial" w:cs="Arial"/>
        </w:rPr>
        <w:t>.</w:t>
      </w:r>
    </w:p>
    <w:p w14:paraId="3CC48B2F"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rPr>
      </w:pP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r>
      <w:r w:rsidRPr="0029206E">
        <w:rPr>
          <w:rFonts w:ascii="Arial" w:eastAsia="Times New Roman" w:hAnsi="Arial" w:cs="Arial"/>
        </w:rPr>
        <w:tab/>
        <w:t>__ __ / __ __ /__ __</w:t>
      </w:r>
    </w:p>
    <w:p w14:paraId="5B1C5E71" w14:textId="77777777" w:rsidR="00E56B16" w:rsidRPr="0029206E" w:rsidRDefault="00E56B16" w:rsidP="00E56B16">
      <w:pPr>
        <w:pBdr>
          <w:top w:val="single" w:sz="4" w:space="1" w:color="auto" w:shadow="1"/>
          <w:left w:val="single" w:sz="4" w:space="4" w:color="auto" w:shadow="1"/>
          <w:bottom w:val="single" w:sz="4" w:space="1" w:color="auto" w:shadow="1"/>
          <w:right w:val="single" w:sz="4" w:space="4" w:color="auto" w:shadow="1"/>
        </w:pBdr>
        <w:spacing w:after="0" w:line="360" w:lineRule="auto"/>
        <w:ind w:left="-851"/>
        <w:rPr>
          <w:rFonts w:ascii="Arial" w:eastAsia="Times New Roman" w:hAnsi="Arial" w:cs="Arial"/>
        </w:rPr>
      </w:pPr>
      <w:r w:rsidRPr="0029206E">
        <w:rPr>
          <w:rFonts w:ascii="Arial" w:eastAsia="Times New Roman" w:hAnsi="Arial" w:cs="Arial"/>
        </w:rPr>
        <w:tab/>
      </w:r>
      <w:r w:rsidRPr="0029206E">
        <w:rPr>
          <w:rFonts w:ascii="Arial" w:eastAsia="Times New Roman" w:hAnsi="Arial" w:cs="Arial"/>
        </w:rPr>
        <w:tab/>
      </w:r>
    </w:p>
    <w:p w14:paraId="6A60031E" w14:textId="77777777" w:rsidR="00E56B16" w:rsidRPr="0029206E" w:rsidRDefault="00E56B16" w:rsidP="00E56B16">
      <w:pPr>
        <w:spacing w:after="0" w:line="240" w:lineRule="auto"/>
        <w:ind w:left="-851"/>
        <w:rPr>
          <w:rFonts w:ascii="Times New Roman" w:eastAsia="Times New Roman" w:hAnsi="Times New Roman" w:cs="Times New Roman"/>
          <w:sz w:val="20"/>
          <w:szCs w:val="20"/>
        </w:rPr>
      </w:pPr>
    </w:p>
    <w:p w14:paraId="00648F96" w14:textId="77777777" w:rsidR="00E3322B" w:rsidRPr="0029206E" w:rsidRDefault="00E3322B" w:rsidP="00E3322B">
      <w:pPr>
        <w:spacing w:after="0" w:line="240" w:lineRule="auto"/>
        <w:rPr>
          <w:rFonts w:ascii="Arial" w:hAnsi="Arial"/>
          <w:b/>
          <w:bCs/>
          <w:u w:val="single"/>
        </w:rPr>
      </w:pPr>
    </w:p>
    <w:p w14:paraId="2CE5205F" w14:textId="77777777" w:rsidR="001B1273" w:rsidRPr="0029206E" w:rsidRDefault="001B1273" w:rsidP="00E3322B">
      <w:pPr>
        <w:spacing w:after="0" w:line="240" w:lineRule="auto"/>
        <w:rPr>
          <w:rFonts w:ascii="Arial" w:hAnsi="Arial"/>
          <w:b/>
          <w:bCs/>
          <w:u w:val="single"/>
        </w:rPr>
      </w:pPr>
    </w:p>
    <w:p w14:paraId="6D179CCD" w14:textId="77777777" w:rsidR="001B1273" w:rsidRPr="0029206E" w:rsidRDefault="001B1273" w:rsidP="00E3322B">
      <w:pPr>
        <w:spacing w:after="0" w:line="240" w:lineRule="auto"/>
        <w:rPr>
          <w:rFonts w:ascii="Arial" w:hAnsi="Arial"/>
          <w:b/>
          <w:bCs/>
          <w:u w:val="single"/>
        </w:rPr>
      </w:pPr>
    </w:p>
    <w:p w14:paraId="3DE746DB" w14:textId="77777777" w:rsidR="001B1273" w:rsidRPr="0029206E" w:rsidRDefault="001B1273" w:rsidP="00E3322B">
      <w:pPr>
        <w:spacing w:after="0" w:line="240" w:lineRule="auto"/>
        <w:rPr>
          <w:rFonts w:ascii="Arial" w:hAnsi="Arial"/>
          <w:b/>
          <w:bCs/>
          <w:u w:val="single"/>
        </w:rPr>
      </w:pPr>
    </w:p>
    <w:p w14:paraId="6C960610" w14:textId="77777777" w:rsidR="00E3322B" w:rsidRPr="0029206E" w:rsidRDefault="00E3322B" w:rsidP="00E3322B">
      <w:pPr>
        <w:spacing w:after="0" w:line="240" w:lineRule="auto"/>
        <w:rPr>
          <w:rFonts w:ascii="Arial" w:hAnsi="Arial"/>
          <w:bCs/>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1750"/>
        <w:gridCol w:w="3234"/>
        <w:gridCol w:w="1172"/>
        <w:gridCol w:w="1403"/>
      </w:tblGrid>
      <w:tr w:rsidR="0029206E" w:rsidRPr="0029206E" w14:paraId="774A769C" w14:textId="77777777" w:rsidTr="00E3322B">
        <w:trPr>
          <w:trHeight w:hRule="exact" w:val="771"/>
        </w:trPr>
        <w:tc>
          <w:tcPr>
            <w:tcW w:w="2372" w:type="dxa"/>
            <w:tcBorders>
              <w:bottom w:val="single" w:sz="4" w:space="0" w:color="auto"/>
            </w:tcBorders>
            <w:shd w:val="pct25" w:color="auto" w:fill="auto"/>
            <w:vAlign w:val="center"/>
          </w:tcPr>
          <w:p w14:paraId="52739118" w14:textId="77777777" w:rsidR="00E56B16" w:rsidRPr="0029206E" w:rsidRDefault="00E56B16" w:rsidP="00987456">
            <w:pPr>
              <w:jc w:val="center"/>
              <w:rPr>
                <w:rFonts w:ascii="Arial" w:hAnsi="Arial" w:cs="Arial"/>
                <w:b/>
                <w:bCs/>
                <w:sz w:val="20"/>
                <w:szCs w:val="20"/>
              </w:rPr>
            </w:pPr>
            <w:r w:rsidRPr="0029206E">
              <w:rPr>
                <w:rFonts w:ascii="Arial" w:hAnsi="Arial" w:cs="Arial"/>
                <w:b/>
                <w:bCs/>
                <w:sz w:val="20"/>
                <w:szCs w:val="20"/>
              </w:rPr>
              <w:lastRenderedPageBreak/>
              <w:t>Your Income</w:t>
            </w:r>
          </w:p>
        </w:tc>
        <w:tc>
          <w:tcPr>
            <w:tcW w:w="1789" w:type="dxa"/>
            <w:shd w:val="pct25" w:color="auto" w:fill="auto"/>
            <w:vAlign w:val="center"/>
          </w:tcPr>
          <w:p w14:paraId="3692142B" w14:textId="77777777" w:rsidR="00E56B16" w:rsidRPr="0029206E" w:rsidRDefault="00E56B16" w:rsidP="00987456">
            <w:pPr>
              <w:jc w:val="center"/>
              <w:rPr>
                <w:rFonts w:ascii="Arial" w:hAnsi="Arial" w:cs="Arial"/>
                <w:b/>
                <w:bCs/>
                <w:sz w:val="20"/>
                <w:szCs w:val="20"/>
              </w:rPr>
            </w:pPr>
            <w:r w:rsidRPr="0029206E">
              <w:rPr>
                <w:rFonts w:ascii="Arial" w:hAnsi="Arial" w:cs="Arial"/>
                <w:b/>
                <w:bCs/>
                <w:sz w:val="20"/>
                <w:szCs w:val="20"/>
              </w:rPr>
              <w:t>How Often?</w:t>
            </w:r>
          </w:p>
          <w:p w14:paraId="1D1C9648" w14:textId="77777777" w:rsidR="00E56B16" w:rsidRPr="0029206E" w:rsidRDefault="00E56B16" w:rsidP="00987456">
            <w:pPr>
              <w:jc w:val="center"/>
              <w:rPr>
                <w:rFonts w:ascii="Arial" w:hAnsi="Arial" w:cs="Arial"/>
                <w:b/>
                <w:bCs/>
                <w:sz w:val="20"/>
                <w:szCs w:val="20"/>
              </w:rPr>
            </w:pPr>
            <w:r w:rsidRPr="0029206E">
              <w:rPr>
                <w:rFonts w:ascii="Arial" w:hAnsi="Arial" w:cs="Arial"/>
                <w:b/>
                <w:bCs/>
                <w:sz w:val="20"/>
                <w:szCs w:val="20"/>
              </w:rPr>
              <w:t>(Please Circle)</w:t>
            </w:r>
          </w:p>
        </w:tc>
        <w:tc>
          <w:tcPr>
            <w:tcW w:w="3347" w:type="dxa"/>
            <w:shd w:val="pct25" w:color="auto" w:fill="auto"/>
            <w:vAlign w:val="center"/>
          </w:tcPr>
          <w:p w14:paraId="6CBE07C5" w14:textId="77777777" w:rsidR="00E56B16" w:rsidRPr="0029206E" w:rsidRDefault="00E56B16" w:rsidP="00987456">
            <w:pPr>
              <w:jc w:val="center"/>
              <w:rPr>
                <w:rFonts w:ascii="Arial" w:hAnsi="Arial" w:cs="Arial"/>
                <w:b/>
                <w:bCs/>
                <w:sz w:val="20"/>
                <w:szCs w:val="20"/>
              </w:rPr>
            </w:pPr>
            <w:r w:rsidRPr="0029206E">
              <w:rPr>
                <w:rFonts w:ascii="Arial" w:hAnsi="Arial" w:cs="Arial"/>
                <w:b/>
                <w:bCs/>
                <w:sz w:val="20"/>
                <w:szCs w:val="20"/>
              </w:rPr>
              <w:t>Company &amp; Reference/ Account Number</w:t>
            </w:r>
          </w:p>
        </w:tc>
        <w:tc>
          <w:tcPr>
            <w:tcW w:w="1176" w:type="dxa"/>
            <w:shd w:val="pct25" w:color="auto" w:fill="auto"/>
            <w:vAlign w:val="center"/>
          </w:tcPr>
          <w:p w14:paraId="513CF292" w14:textId="77777777" w:rsidR="00E56B16" w:rsidRPr="0029206E" w:rsidRDefault="00E56B16" w:rsidP="00987456">
            <w:pPr>
              <w:jc w:val="center"/>
              <w:rPr>
                <w:rFonts w:ascii="Arial" w:hAnsi="Arial" w:cs="Arial"/>
                <w:b/>
                <w:bCs/>
                <w:sz w:val="20"/>
                <w:szCs w:val="20"/>
              </w:rPr>
            </w:pPr>
            <w:r w:rsidRPr="0029206E">
              <w:rPr>
                <w:rFonts w:ascii="Arial" w:hAnsi="Arial" w:cs="Arial"/>
                <w:b/>
                <w:bCs/>
                <w:sz w:val="20"/>
                <w:szCs w:val="20"/>
              </w:rPr>
              <w:t>Amount?</w:t>
            </w:r>
          </w:p>
        </w:tc>
        <w:tc>
          <w:tcPr>
            <w:tcW w:w="1409" w:type="dxa"/>
            <w:shd w:val="pct25" w:color="auto" w:fill="auto"/>
            <w:vAlign w:val="center"/>
          </w:tcPr>
          <w:p w14:paraId="2A32BB5C" w14:textId="77777777" w:rsidR="00E56B16" w:rsidRPr="0029206E" w:rsidRDefault="00E56B16" w:rsidP="00987456">
            <w:pPr>
              <w:jc w:val="center"/>
              <w:rPr>
                <w:rFonts w:ascii="Arial" w:hAnsi="Arial" w:cs="Arial"/>
                <w:b/>
                <w:bCs/>
                <w:sz w:val="20"/>
                <w:szCs w:val="20"/>
              </w:rPr>
            </w:pPr>
            <w:r w:rsidRPr="0029206E">
              <w:rPr>
                <w:rFonts w:ascii="Arial" w:hAnsi="Arial" w:cs="Arial"/>
                <w:b/>
                <w:bCs/>
                <w:sz w:val="20"/>
                <w:szCs w:val="20"/>
              </w:rPr>
              <w:t>Documents seen by Officer</w:t>
            </w:r>
          </w:p>
        </w:tc>
      </w:tr>
      <w:tr w:rsidR="0029206E" w:rsidRPr="0029206E" w14:paraId="30D618EA" w14:textId="77777777" w:rsidTr="00E3322B">
        <w:trPr>
          <w:trHeight w:hRule="exact" w:val="680"/>
        </w:trPr>
        <w:tc>
          <w:tcPr>
            <w:tcW w:w="2372" w:type="dxa"/>
            <w:shd w:val="pct10" w:color="auto" w:fill="auto"/>
            <w:vAlign w:val="center"/>
          </w:tcPr>
          <w:p w14:paraId="7EB535BB" w14:textId="77777777" w:rsidR="00E56B16" w:rsidRPr="0029206E" w:rsidRDefault="00E56B16" w:rsidP="00987456">
            <w:pPr>
              <w:pStyle w:val="Heading5"/>
              <w:rPr>
                <w:rFonts w:ascii="Arial" w:hAnsi="Arial" w:cs="Arial"/>
                <w:sz w:val="20"/>
              </w:rPr>
            </w:pPr>
            <w:r w:rsidRPr="0029206E">
              <w:rPr>
                <w:rFonts w:ascii="Arial" w:hAnsi="Arial" w:cs="Arial"/>
                <w:sz w:val="20"/>
              </w:rPr>
              <w:t>State Retirement Pension*</w:t>
            </w:r>
          </w:p>
        </w:tc>
        <w:tc>
          <w:tcPr>
            <w:tcW w:w="1789" w:type="dxa"/>
            <w:vAlign w:val="center"/>
          </w:tcPr>
          <w:p w14:paraId="08DB38E7" w14:textId="77777777" w:rsidR="00E56B16" w:rsidRPr="0029206E" w:rsidRDefault="00E56B16" w:rsidP="00987456">
            <w:pPr>
              <w:jc w:val="center"/>
              <w:rPr>
                <w:rFonts w:ascii="Arial" w:hAnsi="Arial" w:cs="Arial"/>
                <w:sz w:val="20"/>
                <w:szCs w:val="20"/>
              </w:rPr>
            </w:pPr>
            <w:r w:rsidRPr="0029206E">
              <w:rPr>
                <w:rFonts w:ascii="Arial" w:hAnsi="Arial" w:cs="Arial"/>
                <w:sz w:val="20"/>
                <w:szCs w:val="20"/>
              </w:rPr>
              <w:t>Week/ Fortnight/ Four Weeks</w:t>
            </w:r>
          </w:p>
        </w:tc>
        <w:tc>
          <w:tcPr>
            <w:tcW w:w="3347" w:type="dxa"/>
            <w:vAlign w:val="center"/>
          </w:tcPr>
          <w:p w14:paraId="5D22B408" w14:textId="77777777" w:rsidR="00E56B16" w:rsidRPr="0029206E" w:rsidRDefault="00E56B16" w:rsidP="00987456">
            <w:pPr>
              <w:jc w:val="center"/>
              <w:rPr>
                <w:rFonts w:ascii="Arial" w:hAnsi="Arial" w:cs="Arial"/>
                <w:sz w:val="20"/>
                <w:szCs w:val="20"/>
              </w:rPr>
            </w:pPr>
          </w:p>
        </w:tc>
        <w:tc>
          <w:tcPr>
            <w:tcW w:w="1176" w:type="dxa"/>
            <w:vAlign w:val="center"/>
          </w:tcPr>
          <w:p w14:paraId="17618700" w14:textId="77777777" w:rsidR="00E56B16" w:rsidRPr="0029206E" w:rsidRDefault="00E56B16" w:rsidP="00987456">
            <w:pPr>
              <w:rPr>
                <w:rFonts w:ascii="Arial" w:hAnsi="Arial" w:cs="Arial"/>
                <w:sz w:val="20"/>
                <w:szCs w:val="20"/>
              </w:rPr>
            </w:pPr>
          </w:p>
          <w:p w14:paraId="1384DAA7" w14:textId="77777777" w:rsidR="00E56B16" w:rsidRPr="0029206E" w:rsidRDefault="00E56B16" w:rsidP="00987456">
            <w:pPr>
              <w:rPr>
                <w:rFonts w:ascii="Arial" w:hAnsi="Arial" w:cs="Arial"/>
                <w:sz w:val="20"/>
                <w:szCs w:val="20"/>
              </w:rPr>
            </w:pPr>
            <w:r w:rsidRPr="0029206E">
              <w:rPr>
                <w:rFonts w:ascii="Arial" w:hAnsi="Arial" w:cs="Arial"/>
                <w:sz w:val="20"/>
                <w:szCs w:val="20"/>
              </w:rPr>
              <w:t>£</w:t>
            </w:r>
          </w:p>
          <w:p w14:paraId="6AC4EF5D" w14:textId="77777777" w:rsidR="00E56B16" w:rsidRPr="0029206E" w:rsidRDefault="00E56B16" w:rsidP="00987456">
            <w:pPr>
              <w:rPr>
                <w:rFonts w:ascii="Arial" w:hAnsi="Arial" w:cs="Arial"/>
                <w:sz w:val="20"/>
                <w:szCs w:val="20"/>
              </w:rPr>
            </w:pPr>
          </w:p>
          <w:p w14:paraId="201FB38E" w14:textId="77777777" w:rsidR="00E56B16" w:rsidRPr="0029206E" w:rsidRDefault="00E56B16" w:rsidP="00987456">
            <w:pPr>
              <w:rPr>
                <w:rFonts w:ascii="Arial" w:hAnsi="Arial" w:cs="Arial"/>
                <w:sz w:val="20"/>
                <w:szCs w:val="20"/>
              </w:rPr>
            </w:pPr>
          </w:p>
        </w:tc>
        <w:tc>
          <w:tcPr>
            <w:tcW w:w="1409" w:type="dxa"/>
            <w:vAlign w:val="center"/>
          </w:tcPr>
          <w:p w14:paraId="7B38104B" w14:textId="77777777" w:rsidR="00E56B16" w:rsidRPr="0029206E" w:rsidRDefault="00E56B16" w:rsidP="00987456">
            <w:pPr>
              <w:rPr>
                <w:rFonts w:ascii="Arial" w:hAnsi="Arial" w:cs="Arial"/>
                <w:sz w:val="20"/>
                <w:szCs w:val="20"/>
              </w:rPr>
            </w:pPr>
          </w:p>
        </w:tc>
      </w:tr>
      <w:tr w:rsidR="0029206E" w:rsidRPr="0029206E" w14:paraId="0BCDA01D" w14:textId="77777777" w:rsidTr="00E3322B">
        <w:trPr>
          <w:trHeight w:hRule="exact" w:val="680"/>
        </w:trPr>
        <w:tc>
          <w:tcPr>
            <w:tcW w:w="2372" w:type="dxa"/>
            <w:shd w:val="pct10" w:color="auto" w:fill="auto"/>
            <w:vAlign w:val="center"/>
          </w:tcPr>
          <w:p w14:paraId="208692AA" w14:textId="77777777" w:rsidR="00E56B16" w:rsidRPr="0029206E" w:rsidRDefault="00E56B16" w:rsidP="00987456">
            <w:pPr>
              <w:rPr>
                <w:rFonts w:ascii="Arial" w:hAnsi="Arial" w:cs="Arial"/>
                <w:sz w:val="20"/>
                <w:szCs w:val="20"/>
              </w:rPr>
            </w:pPr>
          </w:p>
        </w:tc>
        <w:tc>
          <w:tcPr>
            <w:tcW w:w="1789" w:type="dxa"/>
            <w:vAlign w:val="center"/>
          </w:tcPr>
          <w:p w14:paraId="65B54C70" w14:textId="77777777" w:rsidR="00E56B16" w:rsidRPr="0029206E" w:rsidRDefault="00E56B16" w:rsidP="00987456">
            <w:pPr>
              <w:jc w:val="center"/>
              <w:rPr>
                <w:sz w:val="20"/>
                <w:szCs w:val="20"/>
              </w:rPr>
            </w:pPr>
            <w:r w:rsidRPr="0029206E">
              <w:rPr>
                <w:rFonts w:ascii="Arial" w:hAnsi="Arial" w:cs="Arial"/>
                <w:sz w:val="20"/>
                <w:szCs w:val="20"/>
              </w:rPr>
              <w:t>Week/ Fortnight/ Four Weeks</w:t>
            </w:r>
          </w:p>
        </w:tc>
        <w:tc>
          <w:tcPr>
            <w:tcW w:w="3347" w:type="dxa"/>
            <w:vAlign w:val="center"/>
          </w:tcPr>
          <w:p w14:paraId="774245DE" w14:textId="77777777" w:rsidR="00E56B16" w:rsidRPr="0029206E" w:rsidRDefault="00E56B16" w:rsidP="00987456">
            <w:pPr>
              <w:jc w:val="center"/>
              <w:rPr>
                <w:rFonts w:ascii="Arial" w:hAnsi="Arial" w:cs="Arial"/>
                <w:sz w:val="20"/>
                <w:szCs w:val="20"/>
              </w:rPr>
            </w:pPr>
          </w:p>
        </w:tc>
        <w:tc>
          <w:tcPr>
            <w:tcW w:w="1176" w:type="dxa"/>
            <w:vAlign w:val="center"/>
          </w:tcPr>
          <w:p w14:paraId="447F460A" w14:textId="77777777" w:rsidR="00E56B16" w:rsidRPr="0029206E" w:rsidRDefault="00E56B16" w:rsidP="00987456">
            <w:pPr>
              <w:rPr>
                <w:rFonts w:ascii="Arial" w:hAnsi="Arial" w:cs="Arial"/>
                <w:sz w:val="20"/>
                <w:szCs w:val="20"/>
              </w:rPr>
            </w:pPr>
            <w:r w:rsidRPr="0029206E">
              <w:rPr>
                <w:rFonts w:ascii="Arial" w:hAnsi="Arial" w:cs="Arial"/>
                <w:sz w:val="20"/>
                <w:szCs w:val="20"/>
              </w:rPr>
              <w:t>£</w:t>
            </w:r>
          </w:p>
        </w:tc>
        <w:tc>
          <w:tcPr>
            <w:tcW w:w="1409" w:type="dxa"/>
            <w:vAlign w:val="center"/>
          </w:tcPr>
          <w:p w14:paraId="61AED927" w14:textId="77777777" w:rsidR="00E56B16" w:rsidRPr="0029206E" w:rsidRDefault="00E56B16" w:rsidP="00987456">
            <w:pPr>
              <w:rPr>
                <w:rFonts w:ascii="Arial" w:hAnsi="Arial" w:cs="Arial"/>
                <w:sz w:val="20"/>
                <w:szCs w:val="20"/>
              </w:rPr>
            </w:pPr>
          </w:p>
        </w:tc>
      </w:tr>
      <w:tr w:rsidR="0029206E" w:rsidRPr="0029206E" w14:paraId="1CC84B30" w14:textId="77777777" w:rsidTr="00E3322B">
        <w:trPr>
          <w:trHeight w:hRule="exact" w:val="680"/>
        </w:trPr>
        <w:tc>
          <w:tcPr>
            <w:tcW w:w="2372" w:type="dxa"/>
            <w:shd w:val="pct10" w:color="auto" w:fill="auto"/>
            <w:vAlign w:val="center"/>
          </w:tcPr>
          <w:p w14:paraId="6A841E12" w14:textId="77777777" w:rsidR="00E56B16" w:rsidRPr="0029206E" w:rsidRDefault="00E56B16" w:rsidP="00987456">
            <w:pPr>
              <w:rPr>
                <w:rFonts w:ascii="Arial" w:hAnsi="Arial" w:cs="Arial"/>
                <w:sz w:val="20"/>
                <w:szCs w:val="20"/>
              </w:rPr>
            </w:pPr>
          </w:p>
        </w:tc>
        <w:tc>
          <w:tcPr>
            <w:tcW w:w="1789" w:type="dxa"/>
            <w:vAlign w:val="center"/>
          </w:tcPr>
          <w:p w14:paraId="698298D0" w14:textId="77777777" w:rsidR="00E56B16" w:rsidRPr="0029206E" w:rsidRDefault="00E56B16" w:rsidP="00987456">
            <w:pPr>
              <w:jc w:val="center"/>
              <w:rPr>
                <w:sz w:val="20"/>
                <w:szCs w:val="20"/>
              </w:rPr>
            </w:pPr>
            <w:r w:rsidRPr="0029206E">
              <w:rPr>
                <w:rFonts w:ascii="Arial" w:hAnsi="Arial" w:cs="Arial"/>
                <w:sz w:val="20"/>
                <w:szCs w:val="20"/>
              </w:rPr>
              <w:t>Week/ Fortnight/ Four Weeks</w:t>
            </w:r>
          </w:p>
        </w:tc>
        <w:tc>
          <w:tcPr>
            <w:tcW w:w="3347" w:type="dxa"/>
            <w:vAlign w:val="center"/>
          </w:tcPr>
          <w:p w14:paraId="522D6291" w14:textId="77777777" w:rsidR="00E56B16" w:rsidRPr="0029206E" w:rsidRDefault="00E56B16" w:rsidP="00987456">
            <w:pPr>
              <w:jc w:val="center"/>
              <w:rPr>
                <w:rFonts w:ascii="Arial" w:hAnsi="Arial" w:cs="Arial"/>
                <w:sz w:val="20"/>
                <w:szCs w:val="20"/>
              </w:rPr>
            </w:pPr>
          </w:p>
        </w:tc>
        <w:tc>
          <w:tcPr>
            <w:tcW w:w="1176" w:type="dxa"/>
            <w:vAlign w:val="center"/>
          </w:tcPr>
          <w:p w14:paraId="322B29F2" w14:textId="77777777" w:rsidR="00E56B16" w:rsidRPr="0029206E" w:rsidRDefault="00E56B16" w:rsidP="00987456">
            <w:pPr>
              <w:rPr>
                <w:rFonts w:ascii="Arial" w:hAnsi="Arial" w:cs="Arial"/>
                <w:sz w:val="20"/>
                <w:szCs w:val="20"/>
              </w:rPr>
            </w:pPr>
            <w:r w:rsidRPr="0029206E">
              <w:rPr>
                <w:rFonts w:ascii="Arial" w:hAnsi="Arial" w:cs="Arial"/>
                <w:sz w:val="20"/>
                <w:szCs w:val="20"/>
              </w:rPr>
              <w:t>£</w:t>
            </w:r>
          </w:p>
        </w:tc>
        <w:tc>
          <w:tcPr>
            <w:tcW w:w="1409" w:type="dxa"/>
            <w:vAlign w:val="center"/>
          </w:tcPr>
          <w:p w14:paraId="3CF4F784" w14:textId="77777777" w:rsidR="00E56B16" w:rsidRPr="0029206E" w:rsidRDefault="00E56B16" w:rsidP="00987456">
            <w:pPr>
              <w:rPr>
                <w:rFonts w:ascii="Arial" w:hAnsi="Arial" w:cs="Arial"/>
                <w:sz w:val="20"/>
                <w:szCs w:val="20"/>
              </w:rPr>
            </w:pPr>
          </w:p>
        </w:tc>
      </w:tr>
      <w:tr w:rsidR="0029206E" w:rsidRPr="0029206E" w14:paraId="4433A3C6" w14:textId="77777777" w:rsidTr="00E3322B">
        <w:trPr>
          <w:trHeight w:hRule="exact" w:val="680"/>
        </w:trPr>
        <w:tc>
          <w:tcPr>
            <w:tcW w:w="2372" w:type="dxa"/>
            <w:shd w:val="pct10" w:color="auto" w:fill="auto"/>
            <w:vAlign w:val="center"/>
          </w:tcPr>
          <w:p w14:paraId="4AF927CF" w14:textId="77777777" w:rsidR="00E56B16" w:rsidRPr="0029206E" w:rsidRDefault="00E56B16" w:rsidP="00987456">
            <w:pPr>
              <w:rPr>
                <w:rFonts w:ascii="Arial" w:hAnsi="Arial" w:cs="Arial"/>
                <w:sz w:val="20"/>
                <w:szCs w:val="20"/>
              </w:rPr>
            </w:pPr>
          </w:p>
        </w:tc>
        <w:tc>
          <w:tcPr>
            <w:tcW w:w="1789" w:type="dxa"/>
            <w:vAlign w:val="center"/>
          </w:tcPr>
          <w:p w14:paraId="537912F4" w14:textId="77777777" w:rsidR="00E56B16" w:rsidRPr="0029206E" w:rsidRDefault="00E56B16" w:rsidP="00987456">
            <w:pPr>
              <w:jc w:val="center"/>
              <w:rPr>
                <w:sz w:val="20"/>
                <w:szCs w:val="20"/>
              </w:rPr>
            </w:pPr>
            <w:r w:rsidRPr="0029206E">
              <w:rPr>
                <w:rFonts w:ascii="Arial" w:hAnsi="Arial" w:cs="Arial"/>
                <w:sz w:val="20"/>
                <w:szCs w:val="20"/>
              </w:rPr>
              <w:t>Week/ Fortnight/ Four Weeks</w:t>
            </w:r>
          </w:p>
        </w:tc>
        <w:tc>
          <w:tcPr>
            <w:tcW w:w="3347" w:type="dxa"/>
            <w:vAlign w:val="center"/>
          </w:tcPr>
          <w:p w14:paraId="66D903EA" w14:textId="77777777" w:rsidR="00E56B16" w:rsidRPr="0029206E" w:rsidRDefault="00E56B16" w:rsidP="00987456">
            <w:pPr>
              <w:jc w:val="center"/>
              <w:rPr>
                <w:rFonts w:ascii="Arial" w:hAnsi="Arial" w:cs="Arial"/>
                <w:sz w:val="20"/>
                <w:szCs w:val="20"/>
              </w:rPr>
            </w:pPr>
          </w:p>
        </w:tc>
        <w:tc>
          <w:tcPr>
            <w:tcW w:w="1176" w:type="dxa"/>
            <w:vAlign w:val="center"/>
          </w:tcPr>
          <w:p w14:paraId="2E7809B7" w14:textId="77777777" w:rsidR="00E56B16" w:rsidRPr="0029206E" w:rsidRDefault="00E56B16" w:rsidP="00987456">
            <w:pPr>
              <w:rPr>
                <w:rFonts w:ascii="Arial" w:hAnsi="Arial" w:cs="Arial"/>
                <w:sz w:val="20"/>
                <w:szCs w:val="20"/>
              </w:rPr>
            </w:pPr>
            <w:r w:rsidRPr="0029206E">
              <w:rPr>
                <w:rFonts w:ascii="Arial" w:hAnsi="Arial" w:cs="Arial"/>
                <w:sz w:val="20"/>
                <w:szCs w:val="20"/>
              </w:rPr>
              <w:t>£</w:t>
            </w:r>
          </w:p>
        </w:tc>
        <w:tc>
          <w:tcPr>
            <w:tcW w:w="1409" w:type="dxa"/>
            <w:vAlign w:val="center"/>
          </w:tcPr>
          <w:p w14:paraId="4E1985ED" w14:textId="77777777" w:rsidR="00E56B16" w:rsidRPr="0029206E" w:rsidRDefault="00E56B16" w:rsidP="00987456">
            <w:pPr>
              <w:rPr>
                <w:rFonts w:ascii="Arial" w:hAnsi="Arial" w:cs="Arial"/>
                <w:sz w:val="20"/>
                <w:szCs w:val="20"/>
              </w:rPr>
            </w:pPr>
          </w:p>
        </w:tc>
      </w:tr>
      <w:tr w:rsidR="0029206E" w:rsidRPr="0029206E" w14:paraId="529E46AB" w14:textId="77777777" w:rsidTr="00E3322B">
        <w:trPr>
          <w:trHeight w:hRule="exact" w:val="680"/>
        </w:trPr>
        <w:tc>
          <w:tcPr>
            <w:tcW w:w="2372" w:type="dxa"/>
            <w:shd w:val="pct10" w:color="auto" w:fill="auto"/>
            <w:vAlign w:val="center"/>
          </w:tcPr>
          <w:p w14:paraId="0C1EB222" w14:textId="77777777" w:rsidR="00E56B16" w:rsidRPr="0029206E" w:rsidRDefault="00E56B16" w:rsidP="00987456">
            <w:pPr>
              <w:pStyle w:val="Heading5"/>
              <w:rPr>
                <w:rFonts w:ascii="Arial" w:hAnsi="Arial" w:cs="Arial"/>
                <w:sz w:val="20"/>
              </w:rPr>
            </w:pPr>
          </w:p>
        </w:tc>
        <w:tc>
          <w:tcPr>
            <w:tcW w:w="1789" w:type="dxa"/>
            <w:vAlign w:val="center"/>
          </w:tcPr>
          <w:p w14:paraId="10A4759B" w14:textId="77777777" w:rsidR="00E56B16" w:rsidRPr="0029206E" w:rsidRDefault="00E56B16" w:rsidP="00987456">
            <w:pPr>
              <w:jc w:val="center"/>
              <w:rPr>
                <w:sz w:val="20"/>
                <w:szCs w:val="20"/>
              </w:rPr>
            </w:pPr>
            <w:r w:rsidRPr="0029206E">
              <w:rPr>
                <w:rFonts w:ascii="Arial" w:hAnsi="Arial" w:cs="Arial"/>
                <w:sz w:val="20"/>
                <w:szCs w:val="20"/>
              </w:rPr>
              <w:t>Week/ Fortnight/ Four Weeks</w:t>
            </w:r>
          </w:p>
        </w:tc>
        <w:tc>
          <w:tcPr>
            <w:tcW w:w="3347" w:type="dxa"/>
            <w:vAlign w:val="center"/>
          </w:tcPr>
          <w:p w14:paraId="10407814" w14:textId="77777777" w:rsidR="00E56B16" w:rsidRPr="0029206E" w:rsidRDefault="00E56B16" w:rsidP="00987456">
            <w:pPr>
              <w:jc w:val="center"/>
              <w:rPr>
                <w:rFonts w:ascii="Arial" w:hAnsi="Arial" w:cs="Arial"/>
                <w:sz w:val="20"/>
                <w:szCs w:val="20"/>
              </w:rPr>
            </w:pPr>
          </w:p>
        </w:tc>
        <w:tc>
          <w:tcPr>
            <w:tcW w:w="1176" w:type="dxa"/>
            <w:vAlign w:val="center"/>
          </w:tcPr>
          <w:p w14:paraId="144B56A8" w14:textId="77777777" w:rsidR="00E56B16" w:rsidRPr="0029206E" w:rsidRDefault="00E56B16" w:rsidP="00987456">
            <w:pPr>
              <w:rPr>
                <w:rFonts w:ascii="Arial" w:hAnsi="Arial" w:cs="Arial"/>
                <w:sz w:val="20"/>
                <w:szCs w:val="20"/>
              </w:rPr>
            </w:pPr>
            <w:r w:rsidRPr="0029206E">
              <w:rPr>
                <w:rFonts w:ascii="Arial" w:hAnsi="Arial" w:cs="Arial"/>
                <w:sz w:val="20"/>
                <w:szCs w:val="20"/>
              </w:rPr>
              <w:t>£</w:t>
            </w:r>
          </w:p>
        </w:tc>
        <w:tc>
          <w:tcPr>
            <w:tcW w:w="1409" w:type="dxa"/>
            <w:vAlign w:val="center"/>
          </w:tcPr>
          <w:p w14:paraId="29483822" w14:textId="77777777" w:rsidR="00E56B16" w:rsidRPr="0029206E" w:rsidRDefault="00E56B16" w:rsidP="00987456">
            <w:pPr>
              <w:rPr>
                <w:rFonts w:ascii="Arial" w:hAnsi="Arial" w:cs="Arial"/>
                <w:sz w:val="20"/>
                <w:szCs w:val="20"/>
              </w:rPr>
            </w:pPr>
          </w:p>
        </w:tc>
      </w:tr>
    </w:tbl>
    <w:p w14:paraId="1D09F18E" w14:textId="77777777" w:rsidR="00DB0AE6" w:rsidRPr="0029206E" w:rsidRDefault="00E56B16" w:rsidP="00E56B16">
      <w:pPr>
        <w:rPr>
          <w:rFonts w:ascii="Arial" w:hAnsi="Arial" w:cs="Arial"/>
          <w:sz w:val="20"/>
          <w:szCs w:val="20"/>
        </w:rPr>
      </w:pPr>
      <w:r w:rsidRPr="0029206E">
        <w:rPr>
          <w:rFonts w:ascii="Arial" w:hAnsi="Arial" w:cs="Arial"/>
        </w:rPr>
        <w:t>*</w:t>
      </w:r>
      <w:r w:rsidRPr="0029206E">
        <w:rPr>
          <w:rFonts w:ascii="Arial" w:hAnsi="Arial" w:cs="Arial"/>
          <w:sz w:val="20"/>
          <w:szCs w:val="20"/>
        </w:rPr>
        <w:t>With all benefit payments, please enclose either the ‘</w:t>
      </w:r>
      <w:r w:rsidRPr="0029206E">
        <w:rPr>
          <w:rFonts w:ascii="Arial" w:hAnsi="Arial" w:cs="Arial"/>
          <w:b/>
          <w:bCs/>
          <w:sz w:val="20"/>
          <w:szCs w:val="20"/>
        </w:rPr>
        <w:t>Letter of Award</w:t>
      </w:r>
      <w:r w:rsidRPr="0029206E">
        <w:rPr>
          <w:rFonts w:ascii="Arial" w:hAnsi="Arial" w:cs="Arial"/>
          <w:sz w:val="20"/>
          <w:szCs w:val="20"/>
        </w:rPr>
        <w:t>’,</w:t>
      </w:r>
      <w:r w:rsidR="00805220" w:rsidRPr="0029206E">
        <w:rPr>
          <w:rFonts w:ascii="Arial" w:hAnsi="Arial" w:cs="Arial"/>
          <w:sz w:val="20"/>
          <w:szCs w:val="20"/>
        </w:rPr>
        <w:t>(which will be returned)</w:t>
      </w:r>
      <w:r w:rsidRPr="0029206E">
        <w:rPr>
          <w:rFonts w:ascii="Arial" w:hAnsi="Arial" w:cs="Arial"/>
          <w:sz w:val="20"/>
          <w:szCs w:val="20"/>
        </w:rPr>
        <w:t xml:space="preserve"> a copy of the front page of the Benefit Book, or a copy of a bank statement indicating the benefits received.  </w:t>
      </w:r>
    </w:p>
    <w:p w14:paraId="2184897D" w14:textId="77777777" w:rsidR="00DA3F3D" w:rsidRPr="0029206E" w:rsidRDefault="00DA3F3D" w:rsidP="00E56B16">
      <w:pPr>
        <w:spacing w:after="0" w:line="240" w:lineRule="auto"/>
        <w:ind w:left="-993"/>
        <w:rPr>
          <w:rFonts w:ascii="Times New Roman" w:eastAsia="Times New Roman" w:hAnsi="Times New Roman" w:cs="Times New Roman"/>
          <w:sz w:val="20"/>
          <w:szCs w:val="20"/>
        </w:rPr>
      </w:pPr>
    </w:p>
    <w:p w14:paraId="749B3D06" w14:textId="77777777" w:rsidR="00E56B16" w:rsidRPr="0029206E" w:rsidRDefault="00E56B16" w:rsidP="00727BE6">
      <w:pPr>
        <w:spacing w:after="0" w:line="240" w:lineRule="auto"/>
        <w:ind w:left="-993"/>
        <w:jc w:val="center"/>
        <w:rPr>
          <w:rFonts w:ascii="Arial" w:eastAsia="Times New Roman" w:hAnsi="Arial" w:cs="Times New Roman"/>
          <w:b/>
          <w:bCs/>
          <w:sz w:val="20"/>
          <w:szCs w:val="20"/>
          <w:u w:val="single"/>
        </w:rPr>
      </w:pPr>
      <w:r w:rsidRPr="0029206E">
        <w:rPr>
          <w:rFonts w:ascii="Arial" w:eastAsia="Times New Roman" w:hAnsi="Arial" w:cs="Times New Roman"/>
          <w:b/>
          <w:bCs/>
          <w:sz w:val="20"/>
          <w:szCs w:val="20"/>
          <w:u w:val="single"/>
        </w:rPr>
        <w:t>Evidence of all expenses must be provided to &amp; verified by the Officer conducting the</w:t>
      </w:r>
    </w:p>
    <w:p w14:paraId="02810D5D" w14:textId="77777777" w:rsidR="00E56B16" w:rsidRPr="0029206E" w:rsidRDefault="00247E5E" w:rsidP="00727BE6">
      <w:pPr>
        <w:spacing w:after="0" w:line="240" w:lineRule="auto"/>
        <w:ind w:left="-993"/>
        <w:jc w:val="center"/>
        <w:rPr>
          <w:rFonts w:ascii="Arial" w:eastAsia="Times New Roman" w:hAnsi="Arial" w:cs="Times New Roman"/>
          <w:b/>
          <w:bCs/>
          <w:sz w:val="20"/>
          <w:szCs w:val="20"/>
          <w:u w:val="single"/>
        </w:rPr>
      </w:pPr>
      <w:r w:rsidRPr="0029206E">
        <w:rPr>
          <w:rFonts w:ascii="Arial" w:eastAsia="Times New Roman" w:hAnsi="Arial" w:cs="Times New Roman"/>
          <w:b/>
          <w:bCs/>
          <w:sz w:val="20"/>
          <w:szCs w:val="20"/>
          <w:u w:val="single"/>
        </w:rPr>
        <w:t>I</w:t>
      </w:r>
      <w:r w:rsidR="00E56B16" w:rsidRPr="0029206E">
        <w:rPr>
          <w:rFonts w:ascii="Arial" w:eastAsia="Times New Roman" w:hAnsi="Arial" w:cs="Times New Roman"/>
          <w:b/>
          <w:bCs/>
          <w:sz w:val="20"/>
          <w:szCs w:val="20"/>
          <w:u w:val="single"/>
        </w:rPr>
        <w:t>nterview</w:t>
      </w:r>
    </w:p>
    <w:p w14:paraId="2BEA57C4" w14:textId="77777777" w:rsidR="00247E5E" w:rsidRPr="0029206E" w:rsidRDefault="00247E5E" w:rsidP="00727BE6">
      <w:pPr>
        <w:spacing w:after="0" w:line="240" w:lineRule="auto"/>
        <w:ind w:left="-993"/>
        <w:jc w:val="center"/>
        <w:rPr>
          <w:rFonts w:ascii="Arial" w:eastAsia="Times New Roman" w:hAnsi="Arial" w:cs="Times New Roman"/>
          <w:b/>
          <w:bCs/>
          <w:sz w:val="20"/>
          <w:szCs w:val="20"/>
          <w:u w:val="single"/>
        </w:rPr>
      </w:pPr>
    </w:p>
    <w:p w14:paraId="5835CFC6" w14:textId="77777777" w:rsidR="00247E5E" w:rsidRPr="0029206E" w:rsidRDefault="00247E5E" w:rsidP="00727BE6">
      <w:pPr>
        <w:spacing w:after="0" w:line="240" w:lineRule="auto"/>
        <w:ind w:left="-993"/>
        <w:jc w:val="center"/>
        <w:rPr>
          <w:rFonts w:ascii="Arial" w:eastAsia="Times New Roman" w:hAnsi="Arial" w:cs="Times New Roman"/>
          <w:b/>
          <w:bCs/>
          <w:sz w:val="20"/>
          <w:szCs w:val="20"/>
          <w:u w:val="single"/>
        </w:rPr>
      </w:pP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559"/>
        <w:gridCol w:w="1276"/>
        <w:gridCol w:w="3260"/>
        <w:gridCol w:w="1418"/>
      </w:tblGrid>
      <w:tr w:rsidR="0029206E" w:rsidRPr="0029206E" w14:paraId="5EAEE61C" w14:textId="77777777" w:rsidTr="00987456">
        <w:trPr>
          <w:trHeight w:hRule="exact" w:val="821"/>
        </w:trPr>
        <w:tc>
          <w:tcPr>
            <w:tcW w:w="2802" w:type="dxa"/>
            <w:tcBorders>
              <w:bottom w:val="single" w:sz="4" w:space="0" w:color="auto"/>
            </w:tcBorders>
            <w:shd w:val="pct25" w:color="auto" w:fill="auto"/>
            <w:vAlign w:val="center"/>
          </w:tcPr>
          <w:p w14:paraId="2370BA0B" w14:textId="77777777" w:rsidR="00E56B16" w:rsidRPr="0029206E" w:rsidRDefault="00E56B16" w:rsidP="00E56B16">
            <w:pPr>
              <w:spacing w:after="0" w:line="240" w:lineRule="auto"/>
              <w:jc w:val="center"/>
              <w:rPr>
                <w:rFonts w:ascii="Arial" w:eastAsia="Times New Roman" w:hAnsi="Arial" w:cs="Arial"/>
                <w:b/>
                <w:bCs/>
                <w:i/>
                <w:sz w:val="20"/>
                <w:szCs w:val="20"/>
              </w:rPr>
            </w:pPr>
            <w:r w:rsidRPr="0029206E">
              <w:rPr>
                <w:rFonts w:ascii="Arial" w:eastAsia="Times New Roman" w:hAnsi="Arial" w:cs="Arial"/>
                <w:i/>
                <w:sz w:val="20"/>
                <w:szCs w:val="20"/>
              </w:rPr>
              <w:br w:type="page"/>
            </w:r>
            <w:r w:rsidRPr="0029206E">
              <w:rPr>
                <w:rFonts w:ascii="Arial" w:eastAsia="Times New Roman" w:hAnsi="Arial" w:cs="Arial"/>
                <w:b/>
                <w:bCs/>
                <w:i/>
                <w:sz w:val="20"/>
                <w:szCs w:val="20"/>
              </w:rPr>
              <w:t>Your Spending</w:t>
            </w:r>
          </w:p>
        </w:tc>
        <w:tc>
          <w:tcPr>
            <w:tcW w:w="1559" w:type="dxa"/>
            <w:shd w:val="pct25" w:color="auto" w:fill="auto"/>
            <w:vAlign w:val="center"/>
          </w:tcPr>
          <w:p w14:paraId="369E0D0A" w14:textId="77777777" w:rsidR="00E56B16" w:rsidRPr="0029206E" w:rsidRDefault="00E56B16" w:rsidP="00E56B16">
            <w:pPr>
              <w:spacing w:after="0" w:line="240" w:lineRule="auto"/>
              <w:jc w:val="center"/>
              <w:rPr>
                <w:rFonts w:ascii="Arial" w:eastAsia="Times New Roman" w:hAnsi="Arial" w:cs="Arial"/>
                <w:b/>
                <w:bCs/>
                <w:i/>
                <w:sz w:val="20"/>
                <w:szCs w:val="20"/>
              </w:rPr>
            </w:pPr>
            <w:r w:rsidRPr="0029206E">
              <w:rPr>
                <w:rFonts w:ascii="Arial" w:eastAsia="Times New Roman" w:hAnsi="Arial" w:cs="Arial"/>
                <w:b/>
                <w:bCs/>
                <w:i/>
                <w:sz w:val="20"/>
                <w:szCs w:val="20"/>
              </w:rPr>
              <w:t>How Often?</w:t>
            </w:r>
          </w:p>
          <w:p w14:paraId="686718B0" w14:textId="77777777" w:rsidR="00E56B16" w:rsidRPr="0029206E" w:rsidRDefault="00E56B16" w:rsidP="00E56B16">
            <w:pPr>
              <w:spacing w:after="0" w:line="240" w:lineRule="auto"/>
              <w:jc w:val="center"/>
              <w:rPr>
                <w:rFonts w:ascii="Arial" w:eastAsia="Times New Roman" w:hAnsi="Arial" w:cs="Arial"/>
                <w:b/>
                <w:bCs/>
                <w:i/>
                <w:sz w:val="20"/>
                <w:szCs w:val="20"/>
              </w:rPr>
            </w:pPr>
            <w:r w:rsidRPr="0029206E">
              <w:rPr>
                <w:rFonts w:ascii="Arial" w:eastAsia="Times New Roman" w:hAnsi="Arial" w:cs="Arial"/>
                <w:b/>
                <w:bCs/>
                <w:i/>
                <w:sz w:val="20"/>
                <w:szCs w:val="20"/>
              </w:rPr>
              <w:t>(Please Circle)</w:t>
            </w:r>
          </w:p>
        </w:tc>
        <w:tc>
          <w:tcPr>
            <w:tcW w:w="1276" w:type="dxa"/>
            <w:shd w:val="pct25" w:color="auto" w:fill="auto"/>
            <w:vAlign w:val="center"/>
          </w:tcPr>
          <w:p w14:paraId="562B12E5" w14:textId="77777777" w:rsidR="00E56B16" w:rsidRPr="0029206E" w:rsidRDefault="00E56B16" w:rsidP="00E56B16">
            <w:pPr>
              <w:spacing w:after="0" w:line="240" w:lineRule="auto"/>
              <w:jc w:val="center"/>
              <w:rPr>
                <w:rFonts w:ascii="Arial" w:eastAsia="Times New Roman" w:hAnsi="Arial" w:cs="Arial"/>
                <w:b/>
                <w:bCs/>
                <w:i/>
                <w:sz w:val="20"/>
                <w:szCs w:val="20"/>
              </w:rPr>
            </w:pPr>
            <w:r w:rsidRPr="0029206E">
              <w:rPr>
                <w:rFonts w:ascii="Arial" w:eastAsia="Times New Roman" w:hAnsi="Arial" w:cs="Arial"/>
                <w:b/>
                <w:bCs/>
                <w:i/>
                <w:sz w:val="20"/>
                <w:szCs w:val="20"/>
              </w:rPr>
              <w:t>Amount?</w:t>
            </w:r>
          </w:p>
        </w:tc>
        <w:tc>
          <w:tcPr>
            <w:tcW w:w="3260" w:type="dxa"/>
            <w:shd w:val="pct25" w:color="auto" w:fill="auto"/>
            <w:vAlign w:val="center"/>
          </w:tcPr>
          <w:p w14:paraId="4D80B7CD" w14:textId="77777777" w:rsidR="00E56B16" w:rsidRPr="0029206E" w:rsidRDefault="00E56B16" w:rsidP="00E56B16">
            <w:pPr>
              <w:spacing w:after="0" w:line="240" w:lineRule="auto"/>
              <w:jc w:val="center"/>
              <w:rPr>
                <w:rFonts w:ascii="Arial" w:eastAsia="Times New Roman" w:hAnsi="Arial" w:cs="Arial"/>
                <w:b/>
                <w:bCs/>
                <w:i/>
                <w:sz w:val="20"/>
                <w:szCs w:val="20"/>
              </w:rPr>
            </w:pPr>
            <w:r w:rsidRPr="0029206E">
              <w:rPr>
                <w:rFonts w:ascii="Arial" w:eastAsia="Times New Roman" w:hAnsi="Arial" w:cs="Arial"/>
                <w:b/>
                <w:bCs/>
                <w:i/>
                <w:sz w:val="20"/>
                <w:szCs w:val="20"/>
              </w:rPr>
              <w:t>Company &amp; Reference/ Account Number</w:t>
            </w:r>
          </w:p>
        </w:tc>
        <w:tc>
          <w:tcPr>
            <w:tcW w:w="1418" w:type="dxa"/>
            <w:shd w:val="pct25" w:color="auto" w:fill="auto"/>
            <w:vAlign w:val="center"/>
          </w:tcPr>
          <w:p w14:paraId="5E1820CB" w14:textId="77777777" w:rsidR="00E56B16" w:rsidRPr="0029206E" w:rsidRDefault="00E56B16" w:rsidP="00E56B16">
            <w:pPr>
              <w:spacing w:after="0" w:line="240" w:lineRule="auto"/>
              <w:jc w:val="center"/>
              <w:rPr>
                <w:rFonts w:ascii="Arial" w:eastAsia="Times New Roman" w:hAnsi="Arial" w:cs="Arial"/>
                <w:b/>
                <w:bCs/>
                <w:i/>
                <w:sz w:val="20"/>
                <w:szCs w:val="20"/>
              </w:rPr>
            </w:pPr>
            <w:r w:rsidRPr="0029206E">
              <w:rPr>
                <w:rFonts w:ascii="Arial" w:eastAsia="Times New Roman" w:hAnsi="Arial" w:cs="Arial"/>
                <w:b/>
                <w:bCs/>
                <w:i/>
                <w:sz w:val="20"/>
                <w:szCs w:val="20"/>
              </w:rPr>
              <w:t>Documents seen by Officer</w:t>
            </w:r>
          </w:p>
        </w:tc>
      </w:tr>
      <w:tr w:rsidR="0029206E" w:rsidRPr="0029206E" w14:paraId="31F094FA" w14:textId="77777777" w:rsidTr="00987456">
        <w:trPr>
          <w:trHeight w:hRule="exact" w:val="567"/>
        </w:trPr>
        <w:tc>
          <w:tcPr>
            <w:tcW w:w="2802" w:type="dxa"/>
            <w:shd w:val="pct10" w:color="auto" w:fill="auto"/>
            <w:vAlign w:val="center"/>
          </w:tcPr>
          <w:p w14:paraId="76BE9C41" w14:textId="77777777" w:rsidR="00E56B16" w:rsidRPr="0029206E" w:rsidRDefault="00E56B16" w:rsidP="00247E5E">
            <w:pPr>
              <w:spacing w:after="0" w:line="240" w:lineRule="auto"/>
              <w:rPr>
                <w:rFonts w:ascii="Arial" w:eastAsia="Times New Roman" w:hAnsi="Arial" w:cs="Arial"/>
                <w:i/>
                <w:sz w:val="20"/>
                <w:szCs w:val="20"/>
              </w:rPr>
            </w:pPr>
            <w:r w:rsidRPr="0029206E">
              <w:rPr>
                <w:rFonts w:ascii="Arial" w:eastAsia="Times New Roman" w:hAnsi="Arial" w:cs="Arial"/>
                <w:i/>
                <w:sz w:val="20"/>
                <w:szCs w:val="20"/>
              </w:rPr>
              <w:t>Rent &amp; Ground Rent</w:t>
            </w:r>
            <w:r w:rsidR="00247E5E" w:rsidRPr="0029206E">
              <w:rPr>
                <w:rFonts w:ascii="Arial" w:eastAsia="Times New Roman" w:hAnsi="Arial" w:cs="Arial"/>
                <w:i/>
                <w:sz w:val="20"/>
                <w:szCs w:val="20"/>
              </w:rPr>
              <w:t xml:space="preserve"> </w:t>
            </w:r>
            <w:r w:rsidRPr="0029206E">
              <w:rPr>
                <w:rFonts w:ascii="Arial" w:eastAsia="Times New Roman" w:hAnsi="Arial" w:cs="Arial"/>
                <w:b/>
                <w:i/>
                <w:sz w:val="20"/>
                <w:szCs w:val="20"/>
                <w:vertAlign w:val="superscript"/>
              </w:rPr>
              <w:t xml:space="preserve"> </w:t>
            </w:r>
            <w:r w:rsidRPr="0029206E">
              <w:rPr>
                <w:rFonts w:ascii="Arial" w:eastAsia="Times New Roman" w:hAnsi="Arial" w:cs="Arial"/>
                <w:i/>
                <w:sz w:val="20"/>
                <w:szCs w:val="20"/>
              </w:rPr>
              <w:t>(</w:t>
            </w:r>
            <w:r w:rsidRPr="0029206E">
              <w:rPr>
                <w:rFonts w:ascii="Arial" w:eastAsia="Times New Roman" w:hAnsi="Arial" w:cs="Arial"/>
                <w:b/>
                <w:bCs/>
                <w:i/>
                <w:sz w:val="20"/>
                <w:szCs w:val="20"/>
              </w:rPr>
              <w:t>less Housing Benefit</w:t>
            </w:r>
            <w:r w:rsidRPr="0029206E">
              <w:rPr>
                <w:rFonts w:ascii="Arial" w:eastAsia="Times New Roman" w:hAnsi="Arial" w:cs="Arial"/>
                <w:i/>
                <w:sz w:val="20"/>
                <w:szCs w:val="20"/>
              </w:rPr>
              <w:t>)</w:t>
            </w:r>
          </w:p>
        </w:tc>
        <w:tc>
          <w:tcPr>
            <w:tcW w:w="1559" w:type="dxa"/>
            <w:vAlign w:val="center"/>
          </w:tcPr>
          <w:p w14:paraId="097D72E3" w14:textId="77777777" w:rsidR="00E56B16" w:rsidRPr="0029206E" w:rsidRDefault="00E56B16" w:rsidP="00E56B16">
            <w:pPr>
              <w:spacing w:after="0" w:line="240" w:lineRule="auto"/>
              <w:jc w:val="center"/>
              <w:rPr>
                <w:rFonts w:ascii="Arial" w:eastAsia="Times New Roman" w:hAnsi="Arial" w:cs="Arial"/>
                <w:i/>
                <w:sz w:val="20"/>
                <w:szCs w:val="20"/>
              </w:rPr>
            </w:pPr>
            <w:r w:rsidRPr="0029206E">
              <w:rPr>
                <w:rFonts w:ascii="Arial" w:eastAsia="Times New Roman" w:hAnsi="Arial" w:cs="Arial"/>
                <w:i/>
                <w:sz w:val="20"/>
                <w:szCs w:val="20"/>
              </w:rPr>
              <w:t>Week/Month</w:t>
            </w:r>
          </w:p>
        </w:tc>
        <w:tc>
          <w:tcPr>
            <w:tcW w:w="1276" w:type="dxa"/>
            <w:vAlign w:val="center"/>
          </w:tcPr>
          <w:p w14:paraId="2CAD18F3"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07A2FBBF" w14:textId="77777777" w:rsidR="00E56B16" w:rsidRPr="0029206E" w:rsidRDefault="00E56B16" w:rsidP="00E56B16">
            <w:pPr>
              <w:spacing w:after="0" w:line="240" w:lineRule="auto"/>
              <w:jc w:val="center"/>
              <w:rPr>
                <w:rFonts w:ascii="Arial" w:eastAsia="Times New Roman" w:hAnsi="Arial" w:cs="Arial"/>
                <w:i/>
                <w:sz w:val="20"/>
                <w:szCs w:val="20"/>
              </w:rPr>
            </w:pPr>
          </w:p>
        </w:tc>
        <w:tc>
          <w:tcPr>
            <w:tcW w:w="1418" w:type="dxa"/>
            <w:vAlign w:val="center"/>
          </w:tcPr>
          <w:p w14:paraId="12A07D38" w14:textId="77777777" w:rsidR="00E56B16" w:rsidRPr="0029206E" w:rsidRDefault="00E56B16" w:rsidP="00E56B16">
            <w:pPr>
              <w:spacing w:after="0" w:line="240" w:lineRule="auto"/>
              <w:rPr>
                <w:rFonts w:ascii="Arial" w:eastAsia="Times New Roman" w:hAnsi="Arial" w:cs="Arial"/>
                <w:i/>
                <w:sz w:val="20"/>
                <w:szCs w:val="20"/>
              </w:rPr>
            </w:pPr>
          </w:p>
        </w:tc>
      </w:tr>
      <w:tr w:rsidR="0029206E" w:rsidRPr="0029206E" w14:paraId="2225EFB0" w14:textId="77777777" w:rsidTr="00987456">
        <w:trPr>
          <w:trHeight w:hRule="exact" w:val="554"/>
        </w:trPr>
        <w:tc>
          <w:tcPr>
            <w:tcW w:w="2802" w:type="dxa"/>
            <w:shd w:val="pct10" w:color="auto" w:fill="auto"/>
            <w:vAlign w:val="center"/>
          </w:tcPr>
          <w:p w14:paraId="7590072B" w14:textId="77777777" w:rsidR="00E56B16" w:rsidRPr="0029206E" w:rsidRDefault="00E56B16" w:rsidP="00E56B16">
            <w:pPr>
              <w:keepNext/>
              <w:spacing w:after="0" w:line="240" w:lineRule="auto"/>
              <w:outlineLvl w:val="4"/>
              <w:rPr>
                <w:rFonts w:ascii="Arial" w:eastAsia="Times New Roman" w:hAnsi="Arial" w:cs="Arial"/>
                <w:i/>
                <w:sz w:val="20"/>
                <w:szCs w:val="20"/>
              </w:rPr>
            </w:pPr>
            <w:r w:rsidRPr="0029206E">
              <w:rPr>
                <w:rFonts w:ascii="Arial" w:eastAsia="Times New Roman" w:hAnsi="Arial" w:cs="Arial"/>
                <w:i/>
                <w:sz w:val="20"/>
                <w:szCs w:val="20"/>
              </w:rPr>
              <w:t xml:space="preserve">Council Tax </w:t>
            </w:r>
          </w:p>
          <w:p w14:paraId="31700059"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r w:rsidRPr="0029206E">
              <w:rPr>
                <w:rFonts w:ascii="Arial" w:eastAsia="Times New Roman" w:hAnsi="Arial" w:cs="Arial"/>
                <w:b/>
                <w:bCs/>
                <w:i/>
                <w:sz w:val="20"/>
                <w:szCs w:val="20"/>
              </w:rPr>
              <w:t>less CT Benefit</w:t>
            </w:r>
            <w:r w:rsidRPr="0029206E">
              <w:rPr>
                <w:rFonts w:ascii="Arial" w:eastAsia="Times New Roman" w:hAnsi="Arial" w:cs="Arial"/>
                <w:i/>
                <w:sz w:val="20"/>
                <w:szCs w:val="20"/>
              </w:rPr>
              <w:t>)</w:t>
            </w:r>
          </w:p>
        </w:tc>
        <w:tc>
          <w:tcPr>
            <w:tcW w:w="1559" w:type="dxa"/>
            <w:vAlign w:val="center"/>
          </w:tcPr>
          <w:p w14:paraId="30CA1666" w14:textId="77777777" w:rsidR="00E56B16" w:rsidRPr="0029206E" w:rsidRDefault="00E56B16" w:rsidP="00E56B16">
            <w:pPr>
              <w:spacing w:after="0" w:line="240" w:lineRule="auto"/>
              <w:jc w:val="center"/>
              <w:rPr>
                <w:rFonts w:ascii="Arial" w:eastAsia="Times New Roman" w:hAnsi="Arial" w:cs="Arial"/>
                <w:i/>
                <w:sz w:val="20"/>
                <w:szCs w:val="20"/>
              </w:rPr>
            </w:pPr>
            <w:r w:rsidRPr="0029206E">
              <w:rPr>
                <w:rFonts w:ascii="Arial" w:eastAsia="Times New Roman" w:hAnsi="Arial" w:cs="Arial"/>
                <w:i/>
                <w:sz w:val="20"/>
                <w:szCs w:val="20"/>
              </w:rPr>
              <w:t>Week/Month</w:t>
            </w:r>
          </w:p>
        </w:tc>
        <w:tc>
          <w:tcPr>
            <w:tcW w:w="1276" w:type="dxa"/>
            <w:vAlign w:val="center"/>
          </w:tcPr>
          <w:p w14:paraId="53CA0625"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085A9109" w14:textId="77777777" w:rsidR="00E56B16" w:rsidRPr="0029206E" w:rsidRDefault="00E56B16" w:rsidP="00E56B16">
            <w:pPr>
              <w:spacing w:after="0" w:line="240" w:lineRule="auto"/>
              <w:jc w:val="center"/>
              <w:rPr>
                <w:rFonts w:ascii="Arial" w:eastAsia="Times New Roman" w:hAnsi="Arial" w:cs="Arial"/>
                <w:i/>
                <w:sz w:val="20"/>
                <w:szCs w:val="20"/>
              </w:rPr>
            </w:pPr>
          </w:p>
        </w:tc>
        <w:tc>
          <w:tcPr>
            <w:tcW w:w="1418" w:type="dxa"/>
            <w:vAlign w:val="center"/>
          </w:tcPr>
          <w:p w14:paraId="157AC6B6" w14:textId="77777777" w:rsidR="00E56B16" w:rsidRPr="0029206E" w:rsidRDefault="00E56B16" w:rsidP="00E56B16">
            <w:pPr>
              <w:spacing w:after="0" w:line="240" w:lineRule="auto"/>
              <w:rPr>
                <w:rFonts w:ascii="Arial" w:eastAsia="Times New Roman" w:hAnsi="Arial" w:cs="Arial"/>
                <w:i/>
                <w:sz w:val="20"/>
                <w:szCs w:val="20"/>
              </w:rPr>
            </w:pPr>
          </w:p>
        </w:tc>
      </w:tr>
      <w:tr w:rsidR="0029206E" w:rsidRPr="0029206E" w14:paraId="2C6B36C6" w14:textId="77777777" w:rsidTr="00987456">
        <w:trPr>
          <w:trHeight w:hRule="exact" w:val="567"/>
        </w:trPr>
        <w:tc>
          <w:tcPr>
            <w:tcW w:w="2802" w:type="dxa"/>
            <w:shd w:val="pct10" w:color="auto" w:fill="auto"/>
            <w:vAlign w:val="center"/>
          </w:tcPr>
          <w:p w14:paraId="2468F5ED"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Mortgage repayment</w:t>
            </w:r>
          </w:p>
        </w:tc>
        <w:tc>
          <w:tcPr>
            <w:tcW w:w="1559" w:type="dxa"/>
            <w:vAlign w:val="center"/>
          </w:tcPr>
          <w:p w14:paraId="69AF4768" w14:textId="77777777" w:rsidR="00E56B16" w:rsidRPr="0029206E" w:rsidRDefault="00E56B16" w:rsidP="00E56B16">
            <w:pPr>
              <w:spacing w:after="0" w:line="240" w:lineRule="auto"/>
              <w:jc w:val="center"/>
              <w:rPr>
                <w:rFonts w:ascii="Arial" w:eastAsia="Times New Roman" w:hAnsi="Arial" w:cs="Arial"/>
                <w:i/>
                <w:sz w:val="20"/>
                <w:szCs w:val="20"/>
              </w:rPr>
            </w:pPr>
            <w:r w:rsidRPr="0029206E">
              <w:rPr>
                <w:rFonts w:ascii="Arial" w:eastAsia="Times New Roman" w:hAnsi="Arial" w:cs="Arial"/>
                <w:i/>
                <w:sz w:val="20"/>
                <w:szCs w:val="20"/>
              </w:rPr>
              <w:t>Week/Month</w:t>
            </w:r>
          </w:p>
        </w:tc>
        <w:tc>
          <w:tcPr>
            <w:tcW w:w="1276" w:type="dxa"/>
            <w:vAlign w:val="center"/>
          </w:tcPr>
          <w:p w14:paraId="04535779"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0C4F65A6" w14:textId="77777777" w:rsidR="00E56B16" w:rsidRPr="0029206E" w:rsidRDefault="00E56B16" w:rsidP="00E56B16">
            <w:pPr>
              <w:spacing w:after="0" w:line="240" w:lineRule="auto"/>
              <w:jc w:val="center"/>
              <w:rPr>
                <w:rFonts w:ascii="Arial" w:eastAsia="Times New Roman" w:hAnsi="Arial" w:cs="Arial"/>
                <w:i/>
                <w:sz w:val="20"/>
                <w:szCs w:val="20"/>
              </w:rPr>
            </w:pPr>
          </w:p>
        </w:tc>
        <w:tc>
          <w:tcPr>
            <w:tcW w:w="1418" w:type="dxa"/>
            <w:vAlign w:val="center"/>
          </w:tcPr>
          <w:p w14:paraId="5CFB369E" w14:textId="77777777" w:rsidR="00E56B16" w:rsidRPr="0029206E" w:rsidRDefault="00E56B16" w:rsidP="00E56B16">
            <w:pPr>
              <w:spacing w:after="0" w:line="240" w:lineRule="auto"/>
              <w:rPr>
                <w:rFonts w:ascii="Arial" w:eastAsia="Times New Roman" w:hAnsi="Arial" w:cs="Arial"/>
                <w:i/>
                <w:sz w:val="20"/>
                <w:szCs w:val="20"/>
              </w:rPr>
            </w:pPr>
          </w:p>
        </w:tc>
      </w:tr>
      <w:tr w:rsidR="0029206E" w:rsidRPr="0029206E" w14:paraId="0636BF38" w14:textId="77777777" w:rsidTr="00987456">
        <w:trPr>
          <w:trHeight w:hRule="exact" w:val="567"/>
        </w:trPr>
        <w:tc>
          <w:tcPr>
            <w:tcW w:w="2802" w:type="dxa"/>
            <w:shd w:val="pct10" w:color="auto" w:fill="auto"/>
            <w:vAlign w:val="center"/>
          </w:tcPr>
          <w:p w14:paraId="28210892" w14:textId="77777777" w:rsidR="00E56B16" w:rsidRPr="0029206E" w:rsidRDefault="0018416F"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Insurances</w:t>
            </w:r>
          </w:p>
        </w:tc>
        <w:tc>
          <w:tcPr>
            <w:tcW w:w="1559" w:type="dxa"/>
            <w:vAlign w:val="center"/>
          </w:tcPr>
          <w:p w14:paraId="16529D30" w14:textId="77777777" w:rsidR="00E56B16" w:rsidRPr="0029206E" w:rsidRDefault="00E56B16" w:rsidP="00E56B16">
            <w:pPr>
              <w:spacing w:after="0" w:line="240" w:lineRule="auto"/>
              <w:jc w:val="center"/>
              <w:rPr>
                <w:rFonts w:ascii="Arial" w:eastAsia="Times New Roman" w:hAnsi="Arial" w:cs="Arial"/>
                <w:i/>
                <w:sz w:val="20"/>
                <w:szCs w:val="20"/>
              </w:rPr>
            </w:pPr>
            <w:r w:rsidRPr="0029206E">
              <w:rPr>
                <w:rFonts w:ascii="Arial" w:eastAsia="Times New Roman" w:hAnsi="Arial" w:cs="Arial"/>
                <w:i/>
                <w:sz w:val="20"/>
                <w:szCs w:val="20"/>
              </w:rPr>
              <w:t>Week/Month</w:t>
            </w:r>
          </w:p>
        </w:tc>
        <w:tc>
          <w:tcPr>
            <w:tcW w:w="1276" w:type="dxa"/>
            <w:vAlign w:val="center"/>
          </w:tcPr>
          <w:p w14:paraId="7A64ED3C"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0CEE1CD9" w14:textId="77777777" w:rsidR="00E56B16" w:rsidRPr="0029206E" w:rsidRDefault="00E56B16" w:rsidP="00E56B16">
            <w:pPr>
              <w:spacing w:after="0" w:line="240" w:lineRule="auto"/>
              <w:jc w:val="center"/>
              <w:rPr>
                <w:rFonts w:ascii="Arial" w:eastAsia="Times New Roman" w:hAnsi="Arial" w:cs="Arial"/>
                <w:i/>
                <w:sz w:val="20"/>
                <w:szCs w:val="20"/>
              </w:rPr>
            </w:pPr>
          </w:p>
        </w:tc>
        <w:tc>
          <w:tcPr>
            <w:tcW w:w="1418" w:type="dxa"/>
            <w:vAlign w:val="center"/>
          </w:tcPr>
          <w:p w14:paraId="25D562A9" w14:textId="77777777" w:rsidR="00E56B16" w:rsidRPr="0029206E" w:rsidRDefault="00E56B16" w:rsidP="00E56B16">
            <w:pPr>
              <w:spacing w:after="0" w:line="240" w:lineRule="auto"/>
              <w:rPr>
                <w:rFonts w:ascii="Arial" w:eastAsia="Times New Roman" w:hAnsi="Arial" w:cs="Arial"/>
                <w:i/>
                <w:sz w:val="20"/>
                <w:szCs w:val="20"/>
              </w:rPr>
            </w:pPr>
          </w:p>
        </w:tc>
      </w:tr>
      <w:tr w:rsidR="0029206E" w:rsidRPr="0029206E" w14:paraId="30258CFC" w14:textId="77777777" w:rsidTr="00987456">
        <w:trPr>
          <w:trHeight w:hRule="exact" w:val="567"/>
        </w:trPr>
        <w:tc>
          <w:tcPr>
            <w:tcW w:w="2802" w:type="dxa"/>
            <w:shd w:val="pct10" w:color="auto" w:fill="auto"/>
            <w:vAlign w:val="center"/>
          </w:tcPr>
          <w:p w14:paraId="7D52884E" w14:textId="77777777" w:rsidR="00E56B16" w:rsidRPr="0029206E" w:rsidRDefault="008D71C0"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Food</w:t>
            </w:r>
          </w:p>
        </w:tc>
        <w:tc>
          <w:tcPr>
            <w:tcW w:w="1559" w:type="dxa"/>
            <w:vAlign w:val="center"/>
          </w:tcPr>
          <w:p w14:paraId="624404AE" w14:textId="77777777" w:rsidR="00E56B16" w:rsidRPr="0029206E" w:rsidRDefault="00E56B16" w:rsidP="00E56B16">
            <w:pPr>
              <w:spacing w:after="0" w:line="240" w:lineRule="auto"/>
              <w:jc w:val="center"/>
              <w:rPr>
                <w:rFonts w:ascii="Times New Roman" w:eastAsia="Times New Roman" w:hAnsi="Times New Roman" w:cs="Times New Roman"/>
                <w:i/>
                <w:sz w:val="20"/>
                <w:szCs w:val="20"/>
              </w:rPr>
            </w:pPr>
            <w:r w:rsidRPr="0029206E">
              <w:rPr>
                <w:rFonts w:ascii="Arial" w:eastAsia="Times New Roman" w:hAnsi="Arial" w:cs="Arial"/>
                <w:i/>
                <w:sz w:val="20"/>
                <w:szCs w:val="20"/>
              </w:rPr>
              <w:t>Week/Month</w:t>
            </w:r>
          </w:p>
        </w:tc>
        <w:tc>
          <w:tcPr>
            <w:tcW w:w="1276" w:type="dxa"/>
            <w:vAlign w:val="center"/>
          </w:tcPr>
          <w:p w14:paraId="66747A39" w14:textId="77777777" w:rsidR="00E56B16" w:rsidRPr="0029206E" w:rsidRDefault="00E56B16"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1D81D5F2" w14:textId="77777777" w:rsidR="00E56B16" w:rsidRPr="0029206E" w:rsidRDefault="00E56B16" w:rsidP="00E56B16">
            <w:pPr>
              <w:spacing w:after="0" w:line="240" w:lineRule="auto"/>
              <w:jc w:val="center"/>
              <w:rPr>
                <w:rFonts w:ascii="Arial" w:eastAsia="Times New Roman" w:hAnsi="Arial" w:cs="Arial"/>
                <w:i/>
                <w:sz w:val="20"/>
                <w:szCs w:val="20"/>
              </w:rPr>
            </w:pPr>
          </w:p>
        </w:tc>
        <w:tc>
          <w:tcPr>
            <w:tcW w:w="1418" w:type="dxa"/>
            <w:vAlign w:val="center"/>
          </w:tcPr>
          <w:p w14:paraId="18F95459" w14:textId="77777777" w:rsidR="00E56B16" w:rsidRPr="0029206E" w:rsidRDefault="00E56B16" w:rsidP="00E56B16">
            <w:pPr>
              <w:spacing w:after="0" w:line="240" w:lineRule="auto"/>
              <w:rPr>
                <w:rFonts w:ascii="Arial" w:eastAsia="Times New Roman" w:hAnsi="Arial" w:cs="Arial"/>
                <w:i/>
                <w:sz w:val="20"/>
                <w:szCs w:val="20"/>
              </w:rPr>
            </w:pPr>
          </w:p>
        </w:tc>
      </w:tr>
      <w:tr w:rsidR="0029206E" w:rsidRPr="0029206E" w14:paraId="27A339A7" w14:textId="77777777" w:rsidTr="00987456">
        <w:trPr>
          <w:trHeight w:hRule="exact" w:val="567"/>
        </w:trPr>
        <w:tc>
          <w:tcPr>
            <w:tcW w:w="2802" w:type="dxa"/>
            <w:shd w:val="pct10" w:color="auto" w:fill="auto"/>
            <w:vAlign w:val="center"/>
          </w:tcPr>
          <w:p w14:paraId="2B9E714C" w14:textId="77777777" w:rsidR="008D71C0" w:rsidRPr="0029206E" w:rsidRDefault="008D71C0"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Maintenance payments</w:t>
            </w:r>
          </w:p>
        </w:tc>
        <w:tc>
          <w:tcPr>
            <w:tcW w:w="1559" w:type="dxa"/>
            <w:vAlign w:val="center"/>
          </w:tcPr>
          <w:p w14:paraId="786D2A9A" w14:textId="77777777" w:rsidR="008D71C0" w:rsidRPr="0029206E" w:rsidRDefault="008D71C0" w:rsidP="00E56B16">
            <w:pPr>
              <w:spacing w:after="0" w:line="240" w:lineRule="auto"/>
              <w:jc w:val="center"/>
              <w:rPr>
                <w:rFonts w:ascii="Times New Roman" w:eastAsia="Times New Roman" w:hAnsi="Times New Roman" w:cs="Times New Roman"/>
                <w:i/>
                <w:sz w:val="20"/>
                <w:szCs w:val="20"/>
              </w:rPr>
            </w:pPr>
            <w:r w:rsidRPr="0029206E">
              <w:rPr>
                <w:rFonts w:ascii="Arial" w:eastAsia="Times New Roman" w:hAnsi="Arial" w:cs="Arial"/>
                <w:i/>
                <w:sz w:val="20"/>
                <w:szCs w:val="20"/>
              </w:rPr>
              <w:t>Week/Month</w:t>
            </w:r>
          </w:p>
        </w:tc>
        <w:tc>
          <w:tcPr>
            <w:tcW w:w="1276" w:type="dxa"/>
            <w:vAlign w:val="center"/>
          </w:tcPr>
          <w:p w14:paraId="0F08466A" w14:textId="77777777" w:rsidR="008D71C0" w:rsidRPr="0029206E" w:rsidRDefault="008D71C0"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4B821CB6" w14:textId="77777777" w:rsidR="008D71C0" w:rsidRPr="0029206E" w:rsidRDefault="008D71C0" w:rsidP="00E56B16">
            <w:pPr>
              <w:spacing w:after="0" w:line="240" w:lineRule="auto"/>
              <w:jc w:val="center"/>
              <w:rPr>
                <w:rFonts w:ascii="Arial" w:eastAsia="Times New Roman" w:hAnsi="Arial" w:cs="Arial"/>
                <w:i/>
                <w:sz w:val="20"/>
                <w:szCs w:val="20"/>
              </w:rPr>
            </w:pPr>
          </w:p>
        </w:tc>
        <w:tc>
          <w:tcPr>
            <w:tcW w:w="1418" w:type="dxa"/>
            <w:vAlign w:val="center"/>
          </w:tcPr>
          <w:p w14:paraId="5994418A" w14:textId="77777777" w:rsidR="008D71C0" w:rsidRPr="0029206E" w:rsidRDefault="008D71C0" w:rsidP="00E56B16">
            <w:pPr>
              <w:spacing w:after="0" w:line="240" w:lineRule="auto"/>
              <w:rPr>
                <w:rFonts w:ascii="Arial" w:eastAsia="Times New Roman" w:hAnsi="Arial" w:cs="Arial"/>
                <w:i/>
                <w:sz w:val="20"/>
                <w:szCs w:val="20"/>
              </w:rPr>
            </w:pPr>
          </w:p>
        </w:tc>
      </w:tr>
      <w:tr w:rsidR="0029206E" w:rsidRPr="0029206E" w14:paraId="6C881F31" w14:textId="77777777" w:rsidTr="00987456">
        <w:trPr>
          <w:trHeight w:hRule="exact" w:val="550"/>
        </w:trPr>
        <w:tc>
          <w:tcPr>
            <w:tcW w:w="2802" w:type="dxa"/>
            <w:shd w:val="pct10" w:color="auto" w:fill="auto"/>
            <w:vAlign w:val="center"/>
          </w:tcPr>
          <w:p w14:paraId="3BE7926F" w14:textId="77777777" w:rsidR="008D71C0" w:rsidRPr="0029206E" w:rsidRDefault="008D71C0"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Other</w:t>
            </w:r>
          </w:p>
        </w:tc>
        <w:tc>
          <w:tcPr>
            <w:tcW w:w="1559" w:type="dxa"/>
            <w:vAlign w:val="center"/>
          </w:tcPr>
          <w:p w14:paraId="3DE99334" w14:textId="77777777" w:rsidR="008D71C0" w:rsidRPr="0029206E" w:rsidRDefault="008D71C0" w:rsidP="00E56B16">
            <w:pPr>
              <w:spacing w:after="0" w:line="240" w:lineRule="auto"/>
              <w:jc w:val="center"/>
              <w:rPr>
                <w:rFonts w:ascii="Times New Roman" w:eastAsia="Times New Roman" w:hAnsi="Times New Roman" w:cs="Times New Roman"/>
                <w:i/>
                <w:sz w:val="20"/>
                <w:szCs w:val="20"/>
              </w:rPr>
            </w:pPr>
            <w:r w:rsidRPr="0029206E">
              <w:rPr>
                <w:rFonts w:ascii="Arial" w:eastAsia="Times New Roman" w:hAnsi="Arial" w:cs="Arial"/>
                <w:i/>
                <w:sz w:val="20"/>
                <w:szCs w:val="20"/>
              </w:rPr>
              <w:t>Week/Month</w:t>
            </w:r>
          </w:p>
        </w:tc>
        <w:tc>
          <w:tcPr>
            <w:tcW w:w="1276" w:type="dxa"/>
            <w:vAlign w:val="center"/>
          </w:tcPr>
          <w:p w14:paraId="44C0F46D" w14:textId="77777777" w:rsidR="008D71C0" w:rsidRPr="0029206E" w:rsidRDefault="008D71C0" w:rsidP="00E56B16">
            <w:pPr>
              <w:spacing w:after="0" w:line="240" w:lineRule="auto"/>
              <w:rPr>
                <w:rFonts w:ascii="Arial" w:eastAsia="Times New Roman" w:hAnsi="Arial" w:cs="Arial"/>
                <w:i/>
                <w:sz w:val="20"/>
                <w:szCs w:val="20"/>
              </w:rPr>
            </w:pPr>
            <w:r w:rsidRPr="0029206E">
              <w:rPr>
                <w:rFonts w:ascii="Arial" w:eastAsia="Times New Roman" w:hAnsi="Arial" w:cs="Arial"/>
                <w:i/>
                <w:sz w:val="20"/>
                <w:szCs w:val="20"/>
              </w:rPr>
              <w:t>£</w:t>
            </w:r>
          </w:p>
        </w:tc>
        <w:tc>
          <w:tcPr>
            <w:tcW w:w="3260" w:type="dxa"/>
            <w:vAlign w:val="center"/>
          </w:tcPr>
          <w:p w14:paraId="396DDED4" w14:textId="77777777" w:rsidR="008D71C0" w:rsidRPr="0029206E" w:rsidRDefault="008D71C0" w:rsidP="00E56B16">
            <w:pPr>
              <w:spacing w:after="0" w:line="240" w:lineRule="auto"/>
              <w:jc w:val="center"/>
              <w:rPr>
                <w:rFonts w:ascii="Arial" w:eastAsia="Times New Roman" w:hAnsi="Arial" w:cs="Arial"/>
                <w:i/>
                <w:sz w:val="20"/>
                <w:szCs w:val="20"/>
              </w:rPr>
            </w:pPr>
          </w:p>
        </w:tc>
        <w:tc>
          <w:tcPr>
            <w:tcW w:w="1418" w:type="dxa"/>
            <w:vAlign w:val="center"/>
          </w:tcPr>
          <w:p w14:paraId="470A2DB4" w14:textId="77777777" w:rsidR="008D71C0" w:rsidRPr="0029206E" w:rsidRDefault="008D71C0" w:rsidP="00E56B16">
            <w:pPr>
              <w:spacing w:after="0" w:line="240" w:lineRule="auto"/>
              <w:rPr>
                <w:rFonts w:ascii="Arial" w:eastAsia="Times New Roman" w:hAnsi="Arial" w:cs="Arial"/>
                <w:i/>
                <w:sz w:val="20"/>
                <w:szCs w:val="20"/>
              </w:rPr>
            </w:pPr>
          </w:p>
        </w:tc>
      </w:tr>
    </w:tbl>
    <w:p w14:paraId="3D217B9C" w14:textId="77777777" w:rsidR="00805220" w:rsidRPr="0029206E" w:rsidRDefault="00805220" w:rsidP="00DA3F3D">
      <w:pPr>
        <w:spacing w:after="0" w:line="240" w:lineRule="auto"/>
        <w:ind w:left="-851"/>
        <w:rPr>
          <w:rFonts w:ascii="Arial" w:eastAsia="Times New Roman" w:hAnsi="Arial" w:cs="Times New Roman"/>
          <w:sz w:val="20"/>
          <w:szCs w:val="20"/>
        </w:rPr>
      </w:pPr>
    </w:p>
    <w:p w14:paraId="488FDD39" w14:textId="77777777" w:rsidR="00DA3F3D" w:rsidRPr="0029206E" w:rsidRDefault="00DA3F3D" w:rsidP="00DA3F3D">
      <w:pPr>
        <w:spacing w:after="0" w:line="240" w:lineRule="auto"/>
        <w:ind w:left="-851"/>
        <w:rPr>
          <w:rFonts w:ascii="Arial" w:eastAsia="Times New Roman" w:hAnsi="Arial" w:cs="Times New Roman"/>
          <w:sz w:val="20"/>
          <w:szCs w:val="20"/>
        </w:rPr>
      </w:pPr>
    </w:p>
    <w:p w14:paraId="5226AD78" w14:textId="77777777" w:rsidR="00DA3F3D" w:rsidRPr="0029206E" w:rsidRDefault="00DA3F3D" w:rsidP="00DA3F3D">
      <w:pPr>
        <w:spacing w:after="0" w:line="240" w:lineRule="auto"/>
        <w:ind w:left="-851"/>
        <w:rPr>
          <w:rFonts w:ascii="Arial" w:eastAsia="Times New Roman" w:hAnsi="Arial" w:cs="Times New Roman"/>
          <w:sz w:val="20"/>
          <w:szCs w:val="20"/>
        </w:rPr>
      </w:pPr>
    </w:p>
    <w:p w14:paraId="30D9C5A9" w14:textId="77777777" w:rsidR="00DA3F3D" w:rsidRPr="0029206E" w:rsidRDefault="00DA3F3D" w:rsidP="00DA3F3D">
      <w:pPr>
        <w:spacing w:after="0" w:line="240" w:lineRule="auto"/>
        <w:ind w:left="-851"/>
        <w:rPr>
          <w:rFonts w:ascii="Arial" w:eastAsia="Times New Roman" w:hAnsi="Arial" w:cs="Times New Roman"/>
          <w:sz w:val="20"/>
          <w:szCs w:val="20"/>
        </w:rPr>
      </w:pPr>
    </w:p>
    <w:p w14:paraId="2D80C1E8" w14:textId="77777777" w:rsidR="00DA3F3D" w:rsidRPr="0029206E" w:rsidRDefault="00DA3F3D" w:rsidP="00DA3F3D">
      <w:pPr>
        <w:spacing w:after="0" w:line="240" w:lineRule="auto"/>
        <w:ind w:left="-851"/>
        <w:rPr>
          <w:rFonts w:ascii="Arial" w:eastAsia="Times New Roman" w:hAnsi="Arial" w:cs="Times New Roman"/>
          <w:sz w:val="20"/>
          <w:szCs w:val="20"/>
        </w:rPr>
      </w:pPr>
    </w:p>
    <w:p w14:paraId="3F9BAF22" w14:textId="77777777" w:rsidR="00247E5E" w:rsidRPr="0029206E" w:rsidRDefault="00247E5E" w:rsidP="00DA3F3D">
      <w:pPr>
        <w:spacing w:after="0" w:line="240" w:lineRule="auto"/>
        <w:ind w:left="-851"/>
        <w:rPr>
          <w:rFonts w:ascii="Arial" w:eastAsia="Times New Roman" w:hAnsi="Arial" w:cs="Times New Roman"/>
          <w:sz w:val="20"/>
          <w:szCs w:val="20"/>
        </w:rPr>
      </w:pPr>
    </w:p>
    <w:p w14:paraId="529A7AA0" w14:textId="77777777" w:rsidR="00DA3F3D" w:rsidRPr="0029206E" w:rsidRDefault="00DA3F3D" w:rsidP="00DA3F3D">
      <w:pPr>
        <w:spacing w:after="0" w:line="240" w:lineRule="auto"/>
        <w:ind w:left="-851"/>
        <w:rPr>
          <w:rFonts w:ascii="Arial" w:eastAsia="Times New Roman" w:hAnsi="Arial" w:cs="Times New Roman"/>
          <w:sz w:val="20"/>
          <w:szCs w:val="20"/>
        </w:rPr>
      </w:pPr>
    </w:p>
    <w:p w14:paraId="0B5F2CB6" w14:textId="77777777" w:rsidR="00DA3F3D" w:rsidRPr="0029206E" w:rsidRDefault="00DA3F3D" w:rsidP="00DA3F3D">
      <w:pPr>
        <w:spacing w:after="0" w:line="240" w:lineRule="auto"/>
        <w:ind w:left="-851"/>
        <w:rPr>
          <w:rFonts w:ascii="Arial" w:eastAsia="Times New Roman" w:hAnsi="Arial" w:cs="Times New Roman"/>
          <w:sz w:val="20"/>
          <w:szCs w:val="20"/>
        </w:rPr>
      </w:pPr>
    </w:p>
    <w:p w14:paraId="5D42FAC3" w14:textId="77777777" w:rsidR="00DA3F3D" w:rsidRPr="0029206E" w:rsidRDefault="00DA3F3D" w:rsidP="00DA3F3D">
      <w:pPr>
        <w:spacing w:after="0" w:line="240" w:lineRule="auto"/>
        <w:ind w:left="-851"/>
        <w:rPr>
          <w:rFonts w:ascii="Arial" w:eastAsia="Times New Roman" w:hAnsi="Arial" w:cs="Times New Roman"/>
          <w:sz w:val="20"/>
          <w:szCs w:val="20"/>
        </w:rPr>
      </w:pPr>
    </w:p>
    <w:p w14:paraId="6D9AF0F7" w14:textId="77777777" w:rsidR="00DA3F3D" w:rsidRPr="0029206E" w:rsidRDefault="00DA3F3D" w:rsidP="00DA3F3D">
      <w:pPr>
        <w:spacing w:after="0" w:line="240" w:lineRule="auto"/>
        <w:ind w:left="-851"/>
        <w:rPr>
          <w:rFonts w:ascii="Arial" w:eastAsia="Times New Roman" w:hAnsi="Arial" w:cs="Times New Roman"/>
          <w:sz w:val="20"/>
          <w:szCs w:val="20"/>
        </w:rPr>
      </w:pPr>
    </w:p>
    <w:p w14:paraId="6C1B23AC" w14:textId="77777777" w:rsidR="00DA3F3D" w:rsidRPr="0029206E" w:rsidRDefault="00DA3F3D" w:rsidP="00DA3F3D">
      <w:pPr>
        <w:spacing w:after="0" w:line="240" w:lineRule="auto"/>
        <w:ind w:left="-851"/>
        <w:rPr>
          <w:rFonts w:ascii="Arial" w:eastAsia="Times New Roman" w:hAnsi="Arial" w:cs="Times New Roman"/>
          <w:sz w:val="20"/>
          <w:szCs w:val="20"/>
        </w:rPr>
      </w:pPr>
    </w:p>
    <w:p w14:paraId="683465B5" w14:textId="77777777" w:rsidR="00DA3F3D" w:rsidRPr="0029206E" w:rsidRDefault="00DA3F3D" w:rsidP="00DA3F3D">
      <w:pPr>
        <w:spacing w:after="0" w:line="240" w:lineRule="auto"/>
        <w:ind w:left="-851"/>
        <w:rPr>
          <w:rFonts w:ascii="Arial" w:eastAsia="Times New Roman" w:hAnsi="Arial" w:cs="Times New Roman"/>
          <w:sz w:val="20"/>
          <w:szCs w:val="20"/>
        </w:rPr>
      </w:pPr>
    </w:p>
    <w:p w14:paraId="3D2EC412" w14:textId="77777777" w:rsidR="00DA3F3D" w:rsidRPr="0029206E" w:rsidRDefault="00DA3F3D" w:rsidP="00DA3F3D">
      <w:pPr>
        <w:spacing w:after="0" w:line="240" w:lineRule="auto"/>
        <w:ind w:left="-851"/>
        <w:rPr>
          <w:rFonts w:ascii="Arial" w:eastAsia="Times New Roman" w:hAnsi="Arial" w:cs="Times New Roman"/>
          <w:sz w:val="20"/>
          <w:szCs w:val="20"/>
        </w:rPr>
      </w:pP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387"/>
        <w:gridCol w:w="1417"/>
        <w:gridCol w:w="1418"/>
      </w:tblGrid>
      <w:tr w:rsidR="0029206E" w:rsidRPr="0029206E" w14:paraId="79F85FE9" w14:textId="77777777" w:rsidTr="00987456">
        <w:trPr>
          <w:trHeight w:hRule="exact" w:val="794"/>
        </w:trPr>
        <w:tc>
          <w:tcPr>
            <w:tcW w:w="2093" w:type="dxa"/>
            <w:tcBorders>
              <w:bottom w:val="single" w:sz="4" w:space="0" w:color="auto"/>
            </w:tcBorders>
            <w:shd w:val="pct25" w:color="auto" w:fill="auto"/>
            <w:vAlign w:val="center"/>
          </w:tcPr>
          <w:p w14:paraId="4624AEEB"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rPr>
              <w:lastRenderedPageBreak/>
              <w:br w:type="page"/>
            </w:r>
            <w:r w:rsidRPr="0029206E">
              <w:rPr>
                <w:rFonts w:ascii="Arial" w:eastAsia="Times New Roman" w:hAnsi="Arial" w:cs="Arial"/>
                <w:b/>
                <w:bCs/>
              </w:rPr>
              <w:t>Your Debts</w:t>
            </w:r>
          </w:p>
        </w:tc>
        <w:tc>
          <w:tcPr>
            <w:tcW w:w="5387" w:type="dxa"/>
            <w:shd w:val="pct25" w:color="auto" w:fill="auto"/>
            <w:vAlign w:val="center"/>
          </w:tcPr>
          <w:p w14:paraId="0857590C"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Company &amp; Reference/ account number</w:t>
            </w:r>
          </w:p>
        </w:tc>
        <w:tc>
          <w:tcPr>
            <w:tcW w:w="1417" w:type="dxa"/>
            <w:shd w:val="pct25" w:color="auto" w:fill="auto"/>
            <w:vAlign w:val="center"/>
          </w:tcPr>
          <w:p w14:paraId="19FFD583"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Amount?</w:t>
            </w:r>
          </w:p>
        </w:tc>
        <w:tc>
          <w:tcPr>
            <w:tcW w:w="1418" w:type="dxa"/>
            <w:shd w:val="pct25" w:color="auto" w:fill="auto"/>
            <w:vAlign w:val="center"/>
          </w:tcPr>
          <w:p w14:paraId="06AEC641"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Documents seen by Officer</w:t>
            </w:r>
          </w:p>
        </w:tc>
      </w:tr>
      <w:tr w:rsidR="0029206E" w:rsidRPr="0029206E" w14:paraId="6F186DC0" w14:textId="77777777" w:rsidTr="00987456">
        <w:trPr>
          <w:trHeight w:hRule="exact" w:val="567"/>
        </w:trPr>
        <w:tc>
          <w:tcPr>
            <w:tcW w:w="2093" w:type="dxa"/>
            <w:shd w:val="pct10" w:color="auto" w:fill="auto"/>
            <w:vAlign w:val="center"/>
          </w:tcPr>
          <w:p w14:paraId="4884659B" w14:textId="77777777" w:rsidR="00E56B16" w:rsidRPr="0029206E" w:rsidRDefault="00E56B16" w:rsidP="00E56B16">
            <w:pPr>
              <w:keepNext/>
              <w:spacing w:after="0" w:line="240" w:lineRule="auto"/>
              <w:outlineLvl w:val="4"/>
              <w:rPr>
                <w:rFonts w:ascii="Arial" w:eastAsia="Times New Roman" w:hAnsi="Arial" w:cs="Arial"/>
              </w:rPr>
            </w:pPr>
            <w:r w:rsidRPr="0029206E">
              <w:rPr>
                <w:rFonts w:ascii="Arial" w:eastAsia="Times New Roman" w:hAnsi="Arial" w:cs="Arial"/>
              </w:rPr>
              <w:t xml:space="preserve">Rent or Mortgage </w:t>
            </w:r>
          </w:p>
        </w:tc>
        <w:tc>
          <w:tcPr>
            <w:tcW w:w="5387" w:type="dxa"/>
          </w:tcPr>
          <w:p w14:paraId="1A3ABDCF" w14:textId="77777777" w:rsidR="00E56B16" w:rsidRPr="0029206E" w:rsidRDefault="00E56B16" w:rsidP="00E56B16">
            <w:pPr>
              <w:spacing w:after="0" w:line="240" w:lineRule="auto"/>
              <w:rPr>
                <w:rFonts w:ascii="Arial" w:eastAsia="Times New Roman" w:hAnsi="Arial" w:cs="Arial"/>
              </w:rPr>
            </w:pPr>
          </w:p>
        </w:tc>
        <w:tc>
          <w:tcPr>
            <w:tcW w:w="1417" w:type="dxa"/>
            <w:vAlign w:val="center"/>
          </w:tcPr>
          <w:p w14:paraId="5A906126" w14:textId="77777777" w:rsidR="00E56B16" w:rsidRPr="0029206E" w:rsidRDefault="00E56B16" w:rsidP="00E56B16">
            <w:pPr>
              <w:spacing w:after="0" w:line="240" w:lineRule="auto"/>
              <w:rPr>
                <w:rFonts w:ascii="Arial" w:eastAsia="Times New Roman" w:hAnsi="Arial" w:cs="Arial"/>
              </w:rPr>
            </w:pPr>
          </w:p>
          <w:p w14:paraId="6FEBDC6C"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p w14:paraId="46741179" w14:textId="77777777" w:rsidR="00E56B16" w:rsidRPr="0029206E" w:rsidRDefault="00E56B16" w:rsidP="00E56B16">
            <w:pPr>
              <w:spacing w:after="0" w:line="240" w:lineRule="auto"/>
              <w:rPr>
                <w:rFonts w:ascii="Arial" w:eastAsia="Times New Roman" w:hAnsi="Arial" w:cs="Arial"/>
              </w:rPr>
            </w:pPr>
          </w:p>
          <w:p w14:paraId="6DCF1AB5" w14:textId="77777777" w:rsidR="00E56B16" w:rsidRPr="0029206E" w:rsidRDefault="00E56B16" w:rsidP="00E56B16">
            <w:pPr>
              <w:spacing w:after="0" w:line="240" w:lineRule="auto"/>
              <w:rPr>
                <w:rFonts w:ascii="Arial" w:eastAsia="Times New Roman" w:hAnsi="Arial" w:cs="Arial"/>
              </w:rPr>
            </w:pPr>
          </w:p>
        </w:tc>
        <w:tc>
          <w:tcPr>
            <w:tcW w:w="1418" w:type="dxa"/>
            <w:vAlign w:val="center"/>
          </w:tcPr>
          <w:p w14:paraId="3D408418" w14:textId="77777777" w:rsidR="00E56B16" w:rsidRPr="0029206E" w:rsidRDefault="00E56B16" w:rsidP="00E56B16">
            <w:pPr>
              <w:spacing w:after="0" w:line="240" w:lineRule="auto"/>
              <w:rPr>
                <w:rFonts w:ascii="Arial" w:eastAsia="Times New Roman" w:hAnsi="Arial" w:cs="Arial"/>
              </w:rPr>
            </w:pPr>
          </w:p>
        </w:tc>
      </w:tr>
      <w:tr w:rsidR="0029206E" w:rsidRPr="0029206E" w14:paraId="5367A2D0" w14:textId="77777777" w:rsidTr="00987456">
        <w:trPr>
          <w:trHeight w:hRule="exact" w:val="567"/>
        </w:trPr>
        <w:tc>
          <w:tcPr>
            <w:tcW w:w="2093" w:type="dxa"/>
            <w:shd w:val="pct10" w:color="auto" w:fill="auto"/>
            <w:vAlign w:val="center"/>
          </w:tcPr>
          <w:p w14:paraId="17374135" w14:textId="77777777" w:rsidR="00E56B16" w:rsidRPr="0029206E" w:rsidRDefault="00E56B16" w:rsidP="00E56B16">
            <w:pPr>
              <w:keepNext/>
              <w:spacing w:after="0" w:line="240" w:lineRule="auto"/>
              <w:outlineLvl w:val="4"/>
              <w:rPr>
                <w:rFonts w:ascii="Arial" w:eastAsia="Times New Roman" w:hAnsi="Arial" w:cs="Arial"/>
              </w:rPr>
            </w:pPr>
            <w:r w:rsidRPr="0029206E">
              <w:rPr>
                <w:rFonts w:ascii="Arial" w:eastAsia="Times New Roman" w:hAnsi="Arial" w:cs="Arial"/>
              </w:rPr>
              <w:t>Council Tax</w:t>
            </w:r>
          </w:p>
        </w:tc>
        <w:tc>
          <w:tcPr>
            <w:tcW w:w="5387" w:type="dxa"/>
          </w:tcPr>
          <w:p w14:paraId="3DCD5BCE" w14:textId="77777777" w:rsidR="00E56B16" w:rsidRPr="0029206E" w:rsidRDefault="00E56B16" w:rsidP="00E56B16">
            <w:pPr>
              <w:spacing w:after="0" w:line="240" w:lineRule="auto"/>
              <w:rPr>
                <w:rFonts w:ascii="Arial" w:eastAsia="Times New Roman" w:hAnsi="Arial" w:cs="Arial"/>
              </w:rPr>
            </w:pPr>
          </w:p>
        </w:tc>
        <w:tc>
          <w:tcPr>
            <w:tcW w:w="1417" w:type="dxa"/>
            <w:vAlign w:val="center"/>
          </w:tcPr>
          <w:p w14:paraId="0A47C79B"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7EC129A5" w14:textId="77777777" w:rsidR="00E56B16" w:rsidRPr="0029206E" w:rsidRDefault="00E56B16" w:rsidP="00E56B16">
            <w:pPr>
              <w:spacing w:after="0" w:line="240" w:lineRule="auto"/>
              <w:rPr>
                <w:rFonts w:ascii="Arial" w:eastAsia="Times New Roman" w:hAnsi="Arial" w:cs="Arial"/>
              </w:rPr>
            </w:pPr>
          </w:p>
        </w:tc>
      </w:tr>
      <w:tr w:rsidR="0029206E" w:rsidRPr="0029206E" w14:paraId="18E244AD" w14:textId="77777777" w:rsidTr="00987456">
        <w:trPr>
          <w:trHeight w:hRule="exact" w:val="567"/>
        </w:trPr>
        <w:tc>
          <w:tcPr>
            <w:tcW w:w="2093" w:type="dxa"/>
            <w:shd w:val="pct10" w:color="auto" w:fill="auto"/>
            <w:vAlign w:val="center"/>
          </w:tcPr>
          <w:p w14:paraId="49DDF9C7" w14:textId="77777777" w:rsidR="00E56B16" w:rsidRPr="0029206E" w:rsidRDefault="00E56B16" w:rsidP="00E56B16">
            <w:pPr>
              <w:keepNext/>
              <w:spacing w:after="0" w:line="240" w:lineRule="auto"/>
              <w:outlineLvl w:val="4"/>
              <w:rPr>
                <w:rFonts w:ascii="Arial" w:eastAsia="Times New Roman" w:hAnsi="Arial" w:cs="Arial"/>
              </w:rPr>
            </w:pPr>
            <w:r w:rsidRPr="0029206E">
              <w:rPr>
                <w:rFonts w:ascii="Arial" w:eastAsia="Times New Roman" w:hAnsi="Arial" w:cs="Arial"/>
              </w:rPr>
              <w:t>Utility Bills</w:t>
            </w:r>
          </w:p>
        </w:tc>
        <w:tc>
          <w:tcPr>
            <w:tcW w:w="5387" w:type="dxa"/>
          </w:tcPr>
          <w:p w14:paraId="63C41691" w14:textId="77777777" w:rsidR="00E56B16" w:rsidRPr="0029206E" w:rsidRDefault="00E56B16" w:rsidP="00E56B16">
            <w:pPr>
              <w:spacing w:after="0" w:line="240" w:lineRule="auto"/>
              <w:rPr>
                <w:rFonts w:ascii="Arial" w:eastAsia="Times New Roman" w:hAnsi="Arial" w:cs="Arial"/>
              </w:rPr>
            </w:pPr>
          </w:p>
        </w:tc>
        <w:tc>
          <w:tcPr>
            <w:tcW w:w="1417" w:type="dxa"/>
            <w:vAlign w:val="center"/>
          </w:tcPr>
          <w:p w14:paraId="74A29941"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1CDE57FD" w14:textId="77777777" w:rsidR="00E56B16" w:rsidRPr="0029206E" w:rsidRDefault="00E56B16" w:rsidP="00E56B16">
            <w:pPr>
              <w:spacing w:after="0" w:line="240" w:lineRule="auto"/>
              <w:rPr>
                <w:rFonts w:ascii="Arial" w:eastAsia="Times New Roman" w:hAnsi="Arial" w:cs="Arial"/>
              </w:rPr>
            </w:pPr>
          </w:p>
        </w:tc>
      </w:tr>
      <w:tr w:rsidR="0029206E" w:rsidRPr="0029206E" w14:paraId="5FFFB950" w14:textId="77777777" w:rsidTr="00987456">
        <w:trPr>
          <w:trHeight w:hRule="exact" w:val="567"/>
        </w:trPr>
        <w:tc>
          <w:tcPr>
            <w:tcW w:w="2093" w:type="dxa"/>
            <w:shd w:val="pct10" w:color="auto" w:fill="auto"/>
            <w:vAlign w:val="center"/>
          </w:tcPr>
          <w:p w14:paraId="3B716A6E" w14:textId="77777777" w:rsidR="00E56B16" w:rsidRPr="0029206E" w:rsidRDefault="00E56B16" w:rsidP="00E56B16">
            <w:pPr>
              <w:keepNext/>
              <w:spacing w:after="0" w:line="240" w:lineRule="auto"/>
              <w:outlineLvl w:val="4"/>
              <w:rPr>
                <w:rFonts w:ascii="Arial" w:eastAsia="Times New Roman" w:hAnsi="Arial" w:cs="Arial"/>
              </w:rPr>
            </w:pPr>
            <w:r w:rsidRPr="0029206E">
              <w:rPr>
                <w:rFonts w:ascii="Arial" w:eastAsia="Times New Roman" w:hAnsi="Arial" w:cs="Arial"/>
              </w:rPr>
              <w:t>Bank Loans</w:t>
            </w:r>
          </w:p>
        </w:tc>
        <w:tc>
          <w:tcPr>
            <w:tcW w:w="5387" w:type="dxa"/>
          </w:tcPr>
          <w:p w14:paraId="090CBFAD" w14:textId="77777777" w:rsidR="00E56B16" w:rsidRPr="0029206E" w:rsidRDefault="00E56B16" w:rsidP="00E56B16">
            <w:pPr>
              <w:spacing w:after="0" w:line="240" w:lineRule="auto"/>
              <w:rPr>
                <w:rFonts w:ascii="Arial" w:eastAsia="Times New Roman" w:hAnsi="Arial" w:cs="Arial"/>
              </w:rPr>
            </w:pPr>
          </w:p>
        </w:tc>
        <w:tc>
          <w:tcPr>
            <w:tcW w:w="1417" w:type="dxa"/>
            <w:vAlign w:val="center"/>
          </w:tcPr>
          <w:p w14:paraId="49220ECA"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3A9E250A" w14:textId="77777777" w:rsidR="00E56B16" w:rsidRPr="0029206E" w:rsidRDefault="00E56B16" w:rsidP="00E56B16">
            <w:pPr>
              <w:spacing w:after="0" w:line="240" w:lineRule="auto"/>
              <w:rPr>
                <w:rFonts w:ascii="Arial" w:eastAsia="Times New Roman" w:hAnsi="Arial" w:cs="Arial"/>
              </w:rPr>
            </w:pPr>
          </w:p>
        </w:tc>
      </w:tr>
      <w:tr w:rsidR="0029206E" w:rsidRPr="0029206E" w14:paraId="299F6973" w14:textId="77777777" w:rsidTr="00987456">
        <w:trPr>
          <w:trHeight w:hRule="exact" w:val="567"/>
        </w:trPr>
        <w:tc>
          <w:tcPr>
            <w:tcW w:w="2093" w:type="dxa"/>
            <w:shd w:val="pct10" w:color="auto" w:fill="auto"/>
            <w:vAlign w:val="center"/>
          </w:tcPr>
          <w:p w14:paraId="7075133E" w14:textId="77777777" w:rsidR="00E56B16" w:rsidRPr="0029206E" w:rsidRDefault="00E56B16" w:rsidP="00E56B16">
            <w:pPr>
              <w:keepNext/>
              <w:spacing w:after="0" w:line="240" w:lineRule="auto"/>
              <w:outlineLvl w:val="4"/>
              <w:rPr>
                <w:rFonts w:ascii="Arial" w:eastAsia="Times New Roman" w:hAnsi="Arial" w:cs="Arial"/>
              </w:rPr>
            </w:pPr>
            <w:r w:rsidRPr="0029206E">
              <w:rPr>
                <w:rFonts w:ascii="Arial" w:eastAsia="Times New Roman" w:hAnsi="Arial" w:cs="Arial"/>
              </w:rPr>
              <w:t>Credit Cards/ Store Cards</w:t>
            </w:r>
          </w:p>
        </w:tc>
        <w:tc>
          <w:tcPr>
            <w:tcW w:w="5387" w:type="dxa"/>
          </w:tcPr>
          <w:p w14:paraId="567021EA" w14:textId="77777777" w:rsidR="00E56B16" w:rsidRPr="0029206E" w:rsidRDefault="00E56B16" w:rsidP="00E56B16">
            <w:pPr>
              <w:spacing w:after="0" w:line="240" w:lineRule="auto"/>
              <w:rPr>
                <w:rFonts w:ascii="Arial" w:eastAsia="Times New Roman" w:hAnsi="Arial" w:cs="Arial"/>
              </w:rPr>
            </w:pPr>
          </w:p>
        </w:tc>
        <w:tc>
          <w:tcPr>
            <w:tcW w:w="1417" w:type="dxa"/>
            <w:vAlign w:val="center"/>
          </w:tcPr>
          <w:p w14:paraId="26D1F988"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605EA2FB" w14:textId="77777777" w:rsidR="00E56B16" w:rsidRPr="0029206E" w:rsidRDefault="00E56B16" w:rsidP="00E56B16">
            <w:pPr>
              <w:spacing w:after="0" w:line="240" w:lineRule="auto"/>
              <w:rPr>
                <w:rFonts w:ascii="Arial" w:eastAsia="Times New Roman" w:hAnsi="Arial" w:cs="Arial"/>
              </w:rPr>
            </w:pPr>
          </w:p>
        </w:tc>
      </w:tr>
      <w:tr w:rsidR="0029206E" w:rsidRPr="0029206E" w14:paraId="2FA7930F" w14:textId="77777777" w:rsidTr="00987456">
        <w:trPr>
          <w:trHeight w:hRule="exact" w:val="567"/>
        </w:trPr>
        <w:tc>
          <w:tcPr>
            <w:tcW w:w="2093" w:type="dxa"/>
            <w:shd w:val="pct10" w:color="auto" w:fill="auto"/>
            <w:vAlign w:val="center"/>
          </w:tcPr>
          <w:p w14:paraId="639D3AB0" w14:textId="77777777" w:rsidR="00E56B16" w:rsidRPr="0029206E" w:rsidRDefault="00E56B16" w:rsidP="00E56B16">
            <w:pPr>
              <w:keepNext/>
              <w:spacing w:after="0" w:line="240" w:lineRule="auto"/>
              <w:outlineLvl w:val="4"/>
              <w:rPr>
                <w:rFonts w:ascii="Arial" w:eastAsia="Times New Roman" w:hAnsi="Arial" w:cs="Arial"/>
              </w:rPr>
            </w:pPr>
            <w:r w:rsidRPr="0029206E">
              <w:rPr>
                <w:rFonts w:ascii="Arial" w:eastAsia="Times New Roman" w:hAnsi="Arial" w:cs="Arial"/>
              </w:rPr>
              <w:t>Other (Specify) …………………….</w:t>
            </w:r>
          </w:p>
        </w:tc>
        <w:tc>
          <w:tcPr>
            <w:tcW w:w="5387" w:type="dxa"/>
          </w:tcPr>
          <w:p w14:paraId="21E170F1" w14:textId="77777777" w:rsidR="00E56B16" w:rsidRPr="0029206E" w:rsidRDefault="00E56B16" w:rsidP="00E56B16">
            <w:pPr>
              <w:spacing w:after="0" w:line="240" w:lineRule="auto"/>
              <w:rPr>
                <w:rFonts w:ascii="Arial" w:eastAsia="Times New Roman" w:hAnsi="Arial" w:cs="Arial"/>
              </w:rPr>
            </w:pPr>
          </w:p>
        </w:tc>
        <w:tc>
          <w:tcPr>
            <w:tcW w:w="1417" w:type="dxa"/>
            <w:vAlign w:val="center"/>
          </w:tcPr>
          <w:p w14:paraId="60B6A2D1"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599120E3" w14:textId="77777777" w:rsidR="00E56B16" w:rsidRPr="0029206E" w:rsidRDefault="00E56B16" w:rsidP="00E56B16">
            <w:pPr>
              <w:spacing w:after="0" w:line="240" w:lineRule="auto"/>
              <w:rPr>
                <w:rFonts w:ascii="Arial" w:eastAsia="Times New Roman" w:hAnsi="Arial" w:cs="Arial"/>
              </w:rPr>
            </w:pPr>
          </w:p>
        </w:tc>
      </w:tr>
    </w:tbl>
    <w:p w14:paraId="4AC1842F" w14:textId="77777777" w:rsidR="00E56B16" w:rsidRPr="0029206E" w:rsidRDefault="00E56B16" w:rsidP="00E56B16">
      <w:pPr>
        <w:spacing w:after="0" w:line="240" w:lineRule="auto"/>
        <w:ind w:left="-851"/>
        <w:rPr>
          <w:rFonts w:ascii="Times New Roman" w:eastAsia="Times New Roman" w:hAnsi="Times New Roman" w:cs="Times New Roman"/>
          <w:sz w:val="20"/>
          <w:szCs w:val="20"/>
        </w:rPr>
      </w:pPr>
    </w:p>
    <w:p w14:paraId="7CF8E1D4" w14:textId="77777777" w:rsidR="00E56B16" w:rsidRPr="0029206E" w:rsidRDefault="00E56B16" w:rsidP="00E56B16">
      <w:pPr>
        <w:spacing w:after="0" w:line="240" w:lineRule="auto"/>
        <w:ind w:left="-851"/>
        <w:rPr>
          <w:rFonts w:ascii="Arial" w:eastAsia="Times New Roman" w:hAnsi="Arial" w:cs="Arial"/>
          <w:szCs w:val="20"/>
        </w:rPr>
      </w:pPr>
    </w:p>
    <w:p w14:paraId="72FC6B49" w14:textId="77777777" w:rsidR="00E56B16" w:rsidRPr="0029206E" w:rsidRDefault="00E56B16" w:rsidP="00E56B16">
      <w:pPr>
        <w:spacing w:after="0" w:line="240" w:lineRule="auto"/>
        <w:ind w:left="-851"/>
        <w:rPr>
          <w:rFonts w:ascii="Arial" w:eastAsia="Times New Roman" w:hAnsi="Arial" w:cs="Arial"/>
          <w:szCs w:val="20"/>
        </w:rPr>
      </w:pPr>
      <w:r w:rsidRPr="0029206E">
        <w:rPr>
          <w:rFonts w:ascii="Arial" w:eastAsia="Times New Roman" w:hAnsi="Arial" w:cs="Arial"/>
          <w:szCs w:val="20"/>
        </w:rPr>
        <w:t>Please provide proof of monies owing.</w:t>
      </w:r>
    </w:p>
    <w:p w14:paraId="58ACD7AA" w14:textId="77777777" w:rsidR="00E56B16" w:rsidRPr="0029206E" w:rsidRDefault="00E56B16" w:rsidP="00E56B16">
      <w:pPr>
        <w:spacing w:after="0" w:line="240" w:lineRule="auto"/>
        <w:ind w:left="-851"/>
        <w:rPr>
          <w:rFonts w:ascii="Arial" w:eastAsia="Times New Roman" w:hAnsi="Arial" w:cs="Arial"/>
          <w:sz w:val="20"/>
          <w:szCs w:val="20"/>
        </w:rPr>
      </w:pPr>
    </w:p>
    <w:p w14:paraId="79DA703E" w14:textId="77777777" w:rsidR="00E56B16" w:rsidRPr="0029206E" w:rsidRDefault="00E56B16" w:rsidP="00454750">
      <w:pPr>
        <w:pBdr>
          <w:top w:val="single" w:sz="4" w:space="1" w:color="auto" w:shadow="1"/>
          <w:left w:val="single" w:sz="4" w:space="4" w:color="auto" w:shadow="1"/>
          <w:bottom w:val="single" w:sz="4" w:space="23" w:color="auto" w:shadow="1"/>
          <w:right w:val="single" w:sz="4" w:space="15" w:color="auto" w:shadow="1"/>
        </w:pBdr>
        <w:shd w:val="pct10" w:color="auto" w:fill="auto"/>
        <w:spacing w:after="0" w:line="240" w:lineRule="auto"/>
        <w:ind w:left="-851"/>
        <w:rPr>
          <w:rFonts w:ascii="Arial" w:eastAsia="Times New Roman" w:hAnsi="Arial" w:cs="Arial"/>
          <w:b/>
          <w:bCs/>
        </w:rPr>
      </w:pPr>
      <w:r w:rsidRPr="0029206E">
        <w:rPr>
          <w:rFonts w:ascii="Arial" w:eastAsia="Times New Roman" w:hAnsi="Arial" w:cs="Arial"/>
          <w:b/>
          <w:bCs/>
        </w:rPr>
        <w:t>Final Demands/ Court Orders</w:t>
      </w:r>
    </w:p>
    <w:p w14:paraId="4C10F269" w14:textId="77777777" w:rsidR="00E56B16" w:rsidRPr="0029206E" w:rsidRDefault="00E56B16" w:rsidP="00454750">
      <w:pPr>
        <w:pBdr>
          <w:top w:val="single" w:sz="4" w:space="1" w:color="auto" w:shadow="1"/>
          <w:left w:val="single" w:sz="4" w:space="4" w:color="auto" w:shadow="1"/>
          <w:bottom w:val="single" w:sz="4" w:space="23" w:color="auto" w:shadow="1"/>
          <w:right w:val="single" w:sz="4" w:space="15" w:color="auto" w:shadow="1"/>
        </w:pBdr>
        <w:shd w:val="pct10" w:color="auto" w:fill="auto"/>
        <w:spacing w:after="0" w:line="240" w:lineRule="auto"/>
        <w:ind w:left="-851"/>
        <w:rPr>
          <w:rFonts w:ascii="Arial" w:eastAsia="Times New Roman" w:hAnsi="Arial" w:cs="Arial"/>
          <w:sz w:val="20"/>
          <w:szCs w:val="20"/>
        </w:rPr>
      </w:pPr>
    </w:p>
    <w:p w14:paraId="41307199" w14:textId="77777777" w:rsidR="00E56B16" w:rsidRPr="0029206E" w:rsidRDefault="00E56B16" w:rsidP="00454750">
      <w:pPr>
        <w:pBdr>
          <w:top w:val="single" w:sz="4" w:space="1" w:color="auto" w:shadow="1"/>
          <w:left w:val="single" w:sz="4" w:space="4" w:color="auto" w:shadow="1"/>
          <w:bottom w:val="single" w:sz="4" w:space="23" w:color="auto" w:shadow="1"/>
          <w:right w:val="single" w:sz="4" w:space="15" w:color="auto" w:shadow="1"/>
        </w:pBdr>
        <w:shd w:val="pct10" w:color="auto" w:fill="auto"/>
        <w:spacing w:after="0" w:line="240" w:lineRule="auto"/>
        <w:ind w:left="-851"/>
        <w:rPr>
          <w:rFonts w:ascii="Arial" w:eastAsia="Times New Roman" w:hAnsi="Arial" w:cs="Arial"/>
          <w:sz w:val="20"/>
          <w:szCs w:val="20"/>
        </w:rPr>
      </w:pPr>
      <w:r w:rsidRPr="0029206E">
        <w:rPr>
          <w:rFonts w:ascii="Arial" w:eastAsia="Times New Roman" w:hAnsi="Arial" w:cs="Arial"/>
        </w:rPr>
        <w:t>Order details/instalments</w:t>
      </w:r>
      <w:r w:rsidRPr="0029206E">
        <w:rPr>
          <w:rFonts w:ascii="Arial" w:eastAsia="Times New Roman" w:hAnsi="Arial" w:cs="Arial"/>
        </w:rPr>
        <w:tab/>
      </w:r>
      <w:r w:rsidRPr="0029206E">
        <w:rPr>
          <w:rFonts w:ascii="Arial" w:eastAsia="Times New Roman" w:hAnsi="Arial" w:cs="Arial"/>
          <w:sz w:val="20"/>
          <w:szCs w:val="20"/>
        </w:rPr>
        <w:tab/>
        <w:t>______________________________________________________</w:t>
      </w:r>
    </w:p>
    <w:p w14:paraId="7A82D10C" w14:textId="77777777" w:rsidR="00E56B16" w:rsidRPr="0029206E" w:rsidRDefault="00E56B16" w:rsidP="00454750">
      <w:pPr>
        <w:pBdr>
          <w:top w:val="single" w:sz="4" w:space="1" w:color="auto" w:shadow="1"/>
          <w:left w:val="single" w:sz="4" w:space="4" w:color="auto" w:shadow="1"/>
          <w:bottom w:val="single" w:sz="4" w:space="23" w:color="auto" w:shadow="1"/>
          <w:right w:val="single" w:sz="4" w:space="15" w:color="auto" w:shadow="1"/>
        </w:pBdr>
        <w:shd w:val="pct10" w:color="auto" w:fill="auto"/>
        <w:spacing w:after="0" w:line="240" w:lineRule="auto"/>
        <w:ind w:left="-851"/>
        <w:rPr>
          <w:rFonts w:ascii="Arial" w:eastAsia="Times New Roman" w:hAnsi="Arial" w:cs="Arial"/>
          <w:sz w:val="20"/>
          <w:szCs w:val="20"/>
        </w:rPr>
      </w:pPr>
      <w:r w:rsidRPr="0029206E">
        <w:rPr>
          <w:rFonts w:ascii="Arial" w:eastAsia="Times New Roman" w:hAnsi="Arial" w:cs="Arial"/>
          <w:sz w:val="20"/>
          <w:szCs w:val="20"/>
        </w:rPr>
        <w:tab/>
      </w:r>
      <w:r w:rsidRPr="0029206E">
        <w:rPr>
          <w:rFonts w:ascii="Arial" w:eastAsia="Times New Roman" w:hAnsi="Arial" w:cs="Arial"/>
          <w:sz w:val="20"/>
          <w:szCs w:val="20"/>
        </w:rPr>
        <w:tab/>
      </w:r>
      <w:r w:rsidRPr="0029206E">
        <w:rPr>
          <w:rFonts w:ascii="Arial" w:eastAsia="Times New Roman" w:hAnsi="Arial" w:cs="Arial"/>
          <w:sz w:val="20"/>
          <w:szCs w:val="20"/>
        </w:rPr>
        <w:tab/>
      </w:r>
      <w:r w:rsidRPr="0029206E">
        <w:rPr>
          <w:rFonts w:ascii="Arial" w:eastAsia="Times New Roman" w:hAnsi="Arial" w:cs="Arial"/>
          <w:sz w:val="20"/>
          <w:szCs w:val="20"/>
        </w:rPr>
        <w:tab/>
      </w:r>
    </w:p>
    <w:p w14:paraId="079AAABB" w14:textId="77777777" w:rsidR="00E56B16" w:rsidRPr="0029206E" w:rsidRDefault="00E56B16" w:rsidP="00454750">
      <w:pPr>
        <w:pBdr>
          <w:top w:val="single" w:sz="4" w:space="1" w:color="auto" w:shadow="1"/>
          <w:left w:val="single" w:sz="4" w:space="4" w:color="auto" w:shadow="1"/>
          <w:bottom w:val="single" w:sz="4" w:space="23" w:color="auto" w:shadow="1"/>
          <w:right w:val="single" w:sz="4" w:space="15" w:color="auto" w:shadow="1"/>
        </w:pBdr>
        <w:shd w:val="pct10" w:color="auto" w:fill="auto"/>
        <w:spacing w:after="0" w:line="240" w:lineRule="auto"/>
        <w:ind w:left="-851"/>
        <w:rPr>
          <w:rFonts w:ascii="Arial" w:eastAsia="Times New Roman" w:hAnsi="Arial" w:cs="Arial"/>
          <w:sz w:val="20"/>
          <w:szCs w:val="20"/>
        </w:rPr>
      </w:pPr>
      <w:r w:rsidRPr="0029206E">
        <w:rPr>
          <w:rFonts w:ascii="Arial" w:eastAsia="Times New Roman" w:hAnsi="Arial" w:cs="Arial"/>
          <w:sz w:val="20"/>
          <w:szCs w:val="20"/>
        </w:rPr>
        <w:tab/>
      </w:r>
      <w:r w:rsidRPr="0029206E">
        <w:rPr>
          <w:rFonts w:ascii="Arial" w:eastAsia="Times New Roman" w:hAnsi="Arial" w:cs="Arial"/>
          <w:sz w:val="20"/>
          <w:szCs w:val="20"/>
        </w:rPr>
        <w:tab/>
      </w:r>
      <w:r w:rsidRPr="0029206E">
        <w:rPr>
          <w:rFonts w:ascii="Arial" w:eastAsia="Times New Roman" w:hAnsi="Arial" w:cs="Arial"/>
          <w:sz w:val="20"/>
          <w:szCs w:val="20"/>
        </w:rPr>
        <w:tab/>
      </w:r>
      <w:r w:rsidRPr="0029206E">
        <w:rPr>
          <w:rFonts w:ascii="Arial" w:eastAsia="Times New Roman" w:hAnsi="Arial" w:cs="Arial"/>
          <w:sz w:val="20"/>
          <w:szCs w:val="20"/>
        </w:rPr>
        <w:tab/>
      </w:r>
      <w:r w:rsidRPr="0029206E">
        <w:rPr>
          <w:rFonts w:ascii="Arial" w:eastAsia="Times New Roman" w:hAnsi="Arial" w:cs="Arial"/>
          <w:sz w:val="20"/>
          <w:szCs w:val="20"/>
        </w:rPr>
        <w:tab/>
      </w:r>
      <w:r w:rsidRPr="0029206E">
        <w:rPr>
          <w:rFonts w:ascii="Arial" w:eastAsia="Times New Roman" w:hAnsi="Arial" w:cs="Arial"/>
          <w:sz w:val="20"/>
          <w:szCs w:val="20"/>
        </w:rPr>
        <w:tab/>
        <w:t>______________________________________________________</w:t>
      </w:r>
    </w:p>
    <w:p w14:paraId="539474AA" w14:textId="77777777" w:rsidR="00E56B16" w:rsidRPr="0029206E" w:rsidRDefault="00E56B16" w:rsidP="00E56B16">
      <w:pPr>
        <w:spacing w:after="0" w:line="240" w:lineRule="auto"/>
        <w:ind w:left="-851"/>
        <w:rPr>
          <w:rFonts w:ascii="Arial" w:eastAsia="Times New Roman" w:hAnsi="Arial" w:cs="Arial"/>
          <w:sz w:val="20"/>
          <w:szCs w:val="20"/>
        </w:rPr>
      </w:pPr>
    </w:p>
    <w:p w14:paraId="014C8876" w14:textId="77777777" w:rsidR="00E56B16" w:rsidRPr="0029206E" w:rsidRDefault="00E56B16" w:rsidP="00E56B16">
      <w:pPr>
        <w:spacing w:after="0" w:line="240" w:lineRule="auto"/>
        <w:ind w:left="-851"/>
        <w:rPr>
          <w:rFonts w:ascii="Arial" w:eastAsia="Times New Roman" w:hAnsi="Arial" w:cs="Arial"/>
          <w:sz w:val="20"/>
          <w:szCs w:val="20"/>
        </w:rPr>
      </w:pP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096"/>
        <w:gridCol w:w="1275"/>
        <w:gridCol w:w="1418"/>
      </w:tblGrid>
      <w:tr w:rsidR="0029206E" w:rsidRPr="0029206E" w14:paraId="54386AA1" w14:textId="77777777" w:rsidTr="00987456">
        <w:trPr>
          <w:trHeight w:hRule="exact" w:val="819"/>
        </w:trPr>
        <w:tc>
          <w:tcPr>
            <w:tcW w:w="1526" w:type="dxa"/>
            <w:tcBorders>
              <w:bottom w:val="single" w:sz="4" w:space="0" w:color="auto"/>
            </w:tcBorders>
            <w:shd w:val="pct25" w:color="auto" w:fill="auto"/>
            <w:vAlign w:val="center"/>
          </w:tcPr>
          <w:p w14:paraId="701BBD27"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rPr>
              <w:br w:type="page"/>
            </w:r>
            <w:r w:rsidRPr="0029206E">
              <w:rPr>
                <w:rFonts w:ascii="Arial" w:eastAsia="Times New Roman" w:hAnsi="Arial" w:cs="Arial"/>
                <w:b/>
                <w:bCs/>
              </w:rPr>
              <w:t>Your Capital &amp; Savings</w:t>
            </w:r>
          </w:p>
        </w:tc>
        <w:tc>
          <w:tcPr>
            <w:tcW w:w="6096" w:type="dxa"/>
            <w:shd w:val="pct25" w:color="auto" w:fill="auto"/>
            <w:vAlign w:val="center"/>
          </w:tcPr>
          <w:p w14:paraId="73347A66"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Company &amp; Reference/ account number</w:t>
            </w:r>
          </w:p>
        </w:tc>
        <w:tc>
          <w:tcPr>
            <w:tcW w:w="1275" w:type="dxa"/>
            <w:shd w:val="pct25" w:color="auto" w:fill="auto"/>
            <w:vAlign w:val="center"/>
          </w:tcPr>
          <w:p w14:paraId="3F48A2C0"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Amount?</w:t>
            </w:r>
          </w:p>
        </w:tc>
        <w:tc>
          <w:tcPr>
            <w:tcW w:w="1418" w:type="dxa"/>
            <w:shd w:val="pct25" w:color="auto" w:fill="auto"/>
            <w:vAlign w:val="center"/>
          </w:tcPr>
          <w:p w14:paraId="609877CA"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Documents seen by Officer</w:t>
            </w:r>
          </w:p>
        </w:tc>
      </w:tr>
      <w:tr w:rsidR="0029206E" w:rsidRPr="0029206E" w14:paraId="73029448" w14:textId="77777777" w:rsidTr="00987456">
        <w:trPr>
          <w:trHeight w:hRule="exact" w:val="572"/>
        </w:trPr>
        <w:tc>
          <w:tcPr>
            <w:tcW w:w="1526" w:type="dxa"/>
            <w:shd w:val="pct10" w:color="auto" w:fill="auto"/>
            <w:vAlign w:val="center"/>
          </w:tcPr>
          <w:p w14:paraId="135F920F" w14:textId="77777777" w:rsidR="00E56B16" w:rsidRPr="0029206E" w:rsidRDefault="00E56B16" w:rsidP="00E56B16">
            <w:pPr>
              <w:keepNext/>
              <w:spacing w:after="0" w:line="240" w:lineRule="auto"/>
              <w:jc w:val="center"/>
              <w:outlineLvl w:val="4"/>
              <w:rPr>
                <w:rFonts w:ascii="Arial" w:eastAsia="Times New Roman" w:hAnsi="Arial" w:cs="Arial"/>
              </w:rPr>
            </w:pPr>
            <w:r w:rsidRPr="0029206E">
              <w:rPr>
                <w:rFonts w:ascii="Arial" w:eastAsia="Times New Roman" w:hAnsi="Arial" w:cs="Arial"/>
              </w:rPr>
              <w:t>Savings Accounts</w:t>
            </w:r>
          </w:p>
        </w:tc>
        <w:tc>
          <w:tcPr>
            <w:tcW w:w="6096" w:type="dxa"/>
            <w:vAlign w:val="center"/>
          </w:tcPr>
          <w:p w14:paraId="54730EAF" w14:textId="77777777" w:rsidR="00E56B16" w:rsidRPr="0029206E" w:rsidRDefault="00E56B16" w:rsidP="00E56B16">
            <w:pPr>
              <w:spacing w:after="0" w:line="240" w:lineRule="auto"/>
              <w:jc w:val="center"/>
              <w:rPr>
                <w:rFonts w:ascii="Arial" w:eastAsia="Times New Roman" w:hAnsi="Arial" w:cs="Arial"/>
              </w:rPr>
            </w:pPr>
          </w:p>
        </w:tc>
        <w:tc>
          <w:tcPr>
            <w:tcW w:w="1275" w:type="dxa"/>
            <w:vAlign w:val="center"/>
          </w:tcPr>
          <w:p w14:paraId="5D07231E"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75DB240A" w14:textId="77777777" w:rsidR="00E56B16" w:rsidRPr="0029206E" w:rsidRDefault="00E56B16" w:rsidP="00E56B16">
            <w:pPr>
              <w:spacing w:after="0" w:line="240" w:lineRule="auto"/>
              <w:jc w:val="center"/>
              <w:rPr>
                <w:rFonts w:ascii="Arial" w:eastAsia="Times New Roman" w:hAnsi="Arial" w:cs="Arial"/>
              </w:rPr>
            </w:pPr>
          </w:p>
        </w:tc>
      </w:tr>
      <w:tr w:rsidR="0029206E" w:rsidRPr="0029206E" w14:paraId="4916B335" w14:textId="77777777" w:rsidTr="00987456">
        <w:trPr>
          <w:trHeight w:hRule="exact" w:val="572"/>
        </w:trPr>
        <w:tc>
          <w:tcPr>
            <w:tcW w:w="1526" w:type="dxa"/>
            <w:shd w:val="pct10" w:color="auto" w:fill="auto"/>
            <w:vAlign w:val="center"/>
          </w:tcPr>
          <w:p w14:paraId="44FF89B7" w14:textId="77777777" w:rsidR="00E56B16" w:rsidRPr="0029206E" w:rsidRDefault="00E56B16" w:rsidP="00E56B16">
            <w:pPr>
              <w:keepNext/>
              <w:spacing w:after="0" w:line="240" w:lineRule="auto"/>
              <w:jc w:val="center"/>
              <w:outlineLvl w:val="4"/>
              <w:rPr>
                <w:rFonts w:ascii="Arial" w:eastAsia="Times New Roman" w:hAnsi="Arial" w:cs="Arial"/>
              </w:rPr>
            </w:pPr>
            <w:r w:rsidRPr="0029206E">
              <w:rPr>
                <w:rFonts w:ascii="Arial" w:eastAsia="Times New Roman" w:hAnsi="Arial" w:cs="Arial"/>
              </w:rPr>
              <w:t>Stocks/ Shares</w:t>
            </w:r>
          </w:p>
        </w:tc>
        <w:tc>
          <w:tcPr>
            <w:tcW w:w="6096" w:type="dxa"/>
            <w:vAlign w:val="center"/>
          </w:tcPr>
          <w:p w14:paraId="1A52F931"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 xml:space="preserve">                                                         Number held:</w:t>
            </w:r>
          </w:p>
        </w:tc>
        <w:tc>
          <w:tcPr>
            <w:tcW w:w="1275" w:type="dxa"/>
            <w:vAlign w:val="center"/>
          </w:tcPr>
          <w:p w14:paraId="7C2E79C1"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1E01E0B8" w14:textId="77777777" w:rsidR="00E56B16" w:rsidRPr="0029206E" w:rsidRDefault="00E56B16" w:rsidP="00E56B16">
            <w:pPr>
              <w:spacing w:after="0" w:line="240" w:lineRule="auto"/>
              <w:jc w:val="center"/>
              <w:rPr>
                <w:rFonts w:ascii="Arial" w:eastAsia="Times New Roman" w:hAnsi="Arial" w:cs="Arial"/>
              </w:rPr>
            </w:pPr>
          </w:p>
        </w:tc>
      </w:tr>
      <w:tr w:rsidR="0029206E" w:rsidRPr="0029206E" w14:paraId="2BE91AD4" w14:textId="77777777" w:rsidTr="00987456">
        <w:trPr>
          <w:trHeight w:hRule="exact" w:val="572"/>
        </w:trPr>
        <w:tc>
          <w:tcPr>
            <w:tcW w:w="1526" w:type="dxa"/>
            <w:shd w:val="pct10" w:color="auto" w:fill="auto"/>
            <w:vAlign w:val="center"/>
          </w:tcPr>
          <w:p w14:paraId="06E5D338" w14:textId="77777777" w:rsidR="00E56B16" w:rsidRPr="0029206E" w:rsidRDefault="00E56B16" w:rsidP="00E56B16">
            <w:pPr>
              <w:keepNext/>
              <w:spacing w:after="0" w:line="240" w:lineRule="auto"/>
              <w:jc w:val="center"/>
              <w:outlineLvl w:val="4"/>
              <w:rPr>
                <w:rFonts w:ascii="Arial" w:eastAsia="Times New Roman" w:hAnsi="Arial" w:cs="Arial"/>
              </w:rPr>
            </w:pPr>
            <w:r w:rsidRPr="0029206E">
              <w:rPr>
                <w:rFonts w:ascii="Arial" w:eastAsia="Times New Roman" w:hAnsi="Arial" w:cs="Arial"/>
              </w:rPr>
              <w:t>Other (Specify)</w:t>
            </w:r>
          </w:p>
        </w:tc>
        <w:tc>
          <w:tcPr>
            <w:tcW w:w="6096" w:type="dxa"/>
            <w:vAlign w:val="center"/>
          </w:tcPr>
          <w:p w14:paraId="39E4D274" w14:textId="77777777" w:rsidR="00E56B16" w:rsidRPr="0029206E" w:rsidRDefault="00E56B16" w:rsidP="00E56B16">
            <w:pPr>
              <w:spacing w:after="0" w:line="240" w:lineRule="auto"/>
              <w:rPr>
                <w:rFonts w:ascii="Arial" w:eastAsia="Times New Roman" w:hAnsi="Arial" w:cs="Arial"/>
              </w:rPr>
            </w:pPr>
          </w:p>
        </w:tc>
        <w:tc>
          <w:tcPr>
            <w:tcW w:w="1275" w:type="dxa"/>
            <w:vAlign w:val="center"/>
          </w:tcPr>
          <w:p w14:paraId="1A6A6E15"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000DC91D" w14:textId="77777777" w:rsidR="00E56B16" w:rsidRPr="0029206E" w:rsidRDefault="00E56B16" w:rsidP="00E56B16">
            <w:pPr>
              <w:spacing w:after="0" w:line="240" w:lineRule="auto"/>
              <w:jc w:val="center"/>
              <w:rPr>
                <w:rFonts w:ascii="Arial" w:eastAsia="Times New Roman" w:hAnsi="Arial" w:cs="Arial"/>
              </w:rPr>
            </w:pPr>
          </w:p>
        </w:tc>
      </w:tr>
    </w:tbl>
    <w:p w14:paraId="28B700D3" w14:textId="77777777" w:rsidR="00E56B16" w:rsidRPr="0029206E" w:rsidRDefault="00E56B16" w:rsidP="00E56B16">
      <w:pPr>
        <w:spacing w:after="0" w:line="240" w:lineRule="auto"/>
        <w:ind w:left="-851"/>
        <w:rPr>
          <w:rFonts w:ascii="Arial" w:eastAsia="Times New Roman" w:hAnsi="Arial" w:cs="Arial"/>
          <w:sz w:val="20"/>
          <w:szCs w:val="20"/>
        </w:rPr>
      </w:pPr>
    </w:p>
    <w:p w14:paraId="0FA75C8C" w14:textId="77777777" w:rsidR="00E56B16" w:rsidRPr="0029206E" w:rsidRDefault="00E56B16" w:rsidP="00E3322B">
      <w:pPr>
        <w:spacing w:after="0" w:line="240" w:lineRule="auto"/>
        <w:rPr>
          <w:rFonts w:ascii="Arial" w:eastAsia="Times New Roman" w:hAnsi="Arial" w:cs="Arial"/>
        </w:rPr>
      </w:pPr>
    </w:p>
    <w:p w14:paraId="22961BB0" w14:textId="77777777" w:rsidR="00E56B16" w:rsidRPr="0029206E" w:rsidRDefault="00E56B16" w:rsidP="00E56B16">
      <w:pPr>
        <w:spacing w:after="0" w:line="240" w:lineRule="auto"/>
        <w:ind w:left="-851"/>
        <w:rPr>
          <w:rFonts w:ascii="Arial" w:eastAsia="Times New Roman" w:hAnsi="Arial" w:cs="Arial"/>
        </w:rPr>
      </w:pPr>
    </w:p>
    <w:p w14:paraId="73B0E495" w14:textId="77777777" w:rsidR="00E56B16" w:rsidRPr="0029206E" w:rsidRDefault="00E3322B" w:rsidP="008D71C0">
      <w:pPr>
        <w:spacing w:after="0" w:line="240" w:lineRule="auto"/>
        <w:ind w:left="-851"/>
        <w:rPr>
          <w:rFonts w:ascii="Arial" w:eastAsia="Times New Roman" w:hAnsi="Arial" w:cs="Arial"/>
        </w:rPr>
      </w:pPr>
      <w:r w:rsidRPr="0029206E">
        <w:rPr>
          <w:rFonts w:ascii="Arial" w:eastAsia="Times New Roman" w:hAnsi="Arial" w:cs="Arial"/>
        </w:rPr>
        <w:t>Do you own</w:t>
      </w:r>
      <w:r w:rsidR="008D71C0" w:rsidRPr="0029206E">
        <w:rPr>
          <w:rFonts w:ascii="Arial" w:eastAsia="Times New Roman" w:hAnsi="Arial" w:cs="Arial"/>
        </w:rPr>
        <w:t xml:space="preserve"> property? YES / NO  </w:t>
      </w:r>
      <w:r w:rsidR="00E56B16" w:rsidRPr="0029206E">
        <w:rPr>
          <w:rFonts w:ascii="Arial" w:eastAsia="Times New Roman" w:hAnsi="Arial" w:cs="Arial"/>
        </w:rPr>
        <w:t>If Yes, please provide details of all the properties you own</w:t>
      </w: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820"/>
        <w:gridCol w:w="1276"/>
        <w:gridCol w:w="1275"/>
        <w:gridCol w:w="1418"/>
      </w:tblGrid>
      <w:tr w:rsidR="0029206E" w:rsidRPr="0029206E" w14:paraId="657E4FC7" w14:textId="77777777" w:rsidTr="00987456">
        <w:trPr>
          <w:trHeight w:hRule="exact" w:val="819"/>
        </w:trPr>
        <w:tc>
          <w:tcPr>
            <w:tcW w:w="1526" w:type="dxa"/>
            <w:tcBorders>
              <w:bottom w:val="single" w:sz="4" w:space="0" w:color="auto"/>
            </w:tcBorders>
            <w:shd w:val="pct25" w:color="auto" w:fill="auto"/>
            <w:vAlign w:val="center"/>
          </w:tcPr>
          <w:p w14:paraId="643E2A6D"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rPr>
              <w:br w:type="page"/>
            </w:r>
            <w:r w:rsidRPr="0029206E">
              <w:rPr>
                <w:rFonts w:ascii="Arial" w:eastAsia="Times New Roman" w:hAnsi="Arial" w:cs="Arial"/>
                <w:b/>
                <w:bCs/>
              </w:rPr>
              <w:t>Your Property</w:t>
            </w:r>
          </w:p>
        </w:tc>
        <w:tc>
          <w:tcPr>
            <w:tcW w:w="4820" w:type="dxa"/>
            <w:shd w:val="pct25" w:color="auto" w:fill="auto"/>
          </w:tcPr>
          <w:p w14:paraId="3FEE9301" w14:textId="77777777" w:rsidR="00E56B16" w:rsidRPr="0029206E" w:rsidRDefault="00E56B16" w:rsidP="00E56B16">
            <w:pPr>
              <w:spacing w:after="0" w:line="240" w:lineRule="auto"/>
              <w:jc w:val="center"/>
              <w:rPr>
                <w:rFonts w:ascii="Arial" w:eastAsia="Times New Roman" w:hAnsi="Arial" w:cs="Arial"/>
                <w:b/>
                <w:bCs/>
              </w:rPr>
            </w:pPr>
          </w:p>
          <w:p w14:paraId="3E8A6D6C"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Address &amp; Post Code</w:t>
            </w:r>
          </w:p>
        </w:tc>
        <w:tc>
          <w:tcPr>
            <w:tcW w:w="1276" w:type="dxa"/>
            <w:shd w:val="pct25" w:color="auto" w:fill="auto"/>
            <w:vAlign w:val="center"/>
          </w:tcPr>
          <w:p w14:paraId="5F949CD4"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Mortgage Balance</w:t>
            </w:r>
          </w:p>
        </w:tc>
        <w:tc>
          <w:tcPr>
            <w:tcW w:w="1275" w:type="dxa"/>
            <w:shd w:val="pct25" w:color="auto" w:fill="auto"/>
            <w:vAlign w:val="center"/>
          </w:tcPr>
          <w:p w14:paraId="63514DA0"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EstimatedMarket Value</w:t>
            </w:r>
          </w:p>
        </w:tc>
        <w:tc>
          <w:tcPr>
            <w:tcW w:w="1418" w:type="dxa"/>
            <w:shd w:val="pct25" w:color="auto" w:fill="auto"/>
            <w:vAlign w:val="center"/>
          </w:tcPr>
          <w:p w14:paraId="411BE072" w14:textId="77777777" w:rsidR="00E56B16" w:rsidRPr="0029206E" w:rsidRDefault="00E56B16" w:rsidP="00E56B16">
            <w:pPr>
              <w:spacing w:after="0" w:line="240" w:lineRule="auto"/>
              <w:jc w:val="center"/>
              <w:rPr>
                <w:rFonts w:ascii="Arial" w:eastAsia="Times New Roman" w:hAnsi="Arial" w:cs="Arial"/>
                <w:b/>
                <w:bCs/>
              </w:rPr>
            </w:pPr>
            <w:r w:rsidRPr="0029206E">
              <w:rPr>
                <w:rFonts w:ascii="Arial" w:eastAsia="Times New Roman" w:hAnsi="Arial" w:cs="Arial"/>
                <w:b/>
                <w:bCs/>
              </w:rPr>
              <w:t>Documents seen by Officer</w:t>
            </w:r>
          </w:p>
        </w:tc>
      </w:tr>
      <w:tr w:rsidR="0029206E" w:rsidRPr="0029206E" w14:paraId="0BE9966B" w14:textId="77777777" w:rsidTr="00987456">
        <w:trPr>
          <w:trHeight w:hRule="exact" w:val="572"/>
        </w:trPr>
        <w:tc>
          <w:tcPr>
            <w:tcW w:w="1526" w:type="dxa"/>
            <w:shd w:val="pct10" w:color="auto" w:fill="auto"/>
            <w:vAlign w:val="center"/>
          </w:tcPr>
          <w:p w14:paraId="39C76161" w14:textId="77777777" w:rsidR="00E56B16" w:rsidRPr="0029206E" w:rsidRDefault="00E56B16" w:rsidP="00E56B16">
            <w:pPr>
              <w:keepNext/>
              <w:spacing w:after="0" w:line="240" w:lineRule="auto"/>
              <w:jc w:val="center"/>
              <w:outlineLvl w:val="4"/>
              <w:rPr>
                <w:rFonts w:ascii="Arial" w:eastAsia="Times New Roman" w:hAnsi="Arial" w:cs="Arial"/>
              </w:rPr>
            </w:pPr>
            <w:r w:rsidRPr="0029206E">
              <w:rPr>
                <w:rFonts w:ascii="Arial" w:eastAsia="Times New Roman" w:hAnsi="Arial" w:cs="Arial"/>
              </w:rPr>
              <w:t>UK</w:t>
            </w:r>
          </w:p>
        </w:tc>
        <w:tc>
          <w:tcPr>
            <w:tcW w:w="4820" w:type="dxa"/>
          </w:tcPr>
          <w:p w14:paraId="30EFA925" w14:textId="77777777" w:rsidR="00E56B16" w:rsidRPr="0029206E" w:rsidRDefault="00E56B16" w:rsidP="00E56B16">
            <w:pPr>
              <w:spacing w:after="0" w:line="240" w:lineRule="auto"/>
              <w:jc w:val="center"/>
              <w:rPr>
                <w:rFonts w:ascii="Arial" w:eastAsia="Times New Roman" w:hAnsi="Arial" w:cs="Arial"/>
              </w:rPr>
            </w:pPr>
          </w:p>
        </w:tc>
        <w:tc>
          <w:tcPr>
            <w:tcW w:w="1276" w:type="dxa"/>
            <w:vAlign w:val="center"/>
          </w:tcPr>
          <w:p w14:paraId="7538C149"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275" w:type="dxa"/>
            <w:vAlign w:val="center"/>
          </w:tcPr>
          <w:p w14:paraId="1D5C0D5A"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6F78E4AC" w14:textId="77777777" w:rsidR="00E56B16" w:rsidRPr="0029206E" w:rsidRDefault="00E56B16" w:rsidP="00E56B16">
            <w:pPr>
              <w:spacing w:after="0" w:line="240" w:lineRule="auto"/>
              <w:jc w:val="center"/>
              <w:rPr>
                <w:rFonts w:ascii="Arial" w:eastAsia="Times New Roman" w:hAnsi="Arial" w:cs="Arial"/>
              </w:rPr>
            </w:pPr>
          </w:p>
        </w:tc>
      </w:tr>
      <w:tr w:rsidR="0029206E" w:rsidRPr="0029206E" w14:paraId="58392A34" w14:textId="77777777" w:rsidTr="00987456">
        <w:trPr>
          <w:trHeight w:hRule="exact" w:val="572"/>
        </w:trPr>
        <w:tc>
          <w:tcPr>
            <w:tcW w:w="1526" w:type="dxa"/>
            <w:shd w:val="pct10" w:color="auto" w:fill="auto"/>
            <w:vAlign w:val="center"/>
          </w:tcPr>
          <w:p w14:paraId="1B3C4B22" w14:textId="77777777" w:rsidR="00E56B16" w:rsidRPr="0029206E" w:rsidRDefault="00E56B16" w:rsidP="00E56B16">
            <w:pPr>
              <w:keepNext/>
              <w:spacing w:after="0" w:line="240" w:lineRule="auto"/>
              <w:jc w:val="center"/>
              <w:outlineLvl w:val="4"/>
              <w:rPr>
                <w:rFonts w:ascii="Arial" w:eastAsia="Times New Roman" w:hAnsi="Arial" w:cs="Arial"/>
              </w:rPr>
            </w:pPr>
            <w:r w:rsidRPr="0029206E">
              <w:rPr>
                <w:rFonts w:ascii="Arial" w:eastAsia="Times New Roman" w:hAnsi="Arial" w:cs="Arial"/>
              </w:rPr>
              <w:t>UK</w:t>
            </w:r>
          </w:p>
        </w:tc>
        <w:tc>
          <w:tcPr>
            <w:tcW w:w="4820" w:type="dxa"/>
          </w:tcPr>
          <w:p w14:paraId="731B1D08" w14:textId="77777777" w:rsidR="00E56B16" w:rsidRPr="0029206E" w:rsidRDefault="00E56B16" w:rsidP="00E56B16">
            <w:pPr>
              <w:spacing w:after="0" w:line="240" w:lineRule="auto"/>
              <w:rPr>
                <w:rFonts w:ascii="Arial" w:eastAsia="Times New Roman" w:hAnsi="Arial" w:cs="Arial"/>
              </w:rPr>
            </w:pPr>
          </w:p>
        </w:tc>
        <w:tc>
          <w:tcPr>
            <w:tcW w:w="1276" w:type="dxa"/>
            <w:vAlign w:val="center"/>
          </w:tcPr>
          <w:p w14:paraId="7235B942"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275" w:type="dxa"/>
            <w:vAlign w:val="center"/>
          </w:tcPr>
          <w:p w14:paraId="121114D6"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345912F6" w14:textId="77777777" w:rsidR="00E56B16" w:rsidRPr="0029206E" w:rsidRDefault="00E56B16" w:rsidP="00E56B16">
            <w:pPr>
              <w:spacing w:after="0" w:line="240" w:lineRule="auto"/>
              <w:jc w:val="center"/>
              <w:rPr>
                <w:rFonts w:ascii="Arial" w:eastAsia="Times New Roman" w:hAnsi="Arial" w:cs="Arial"/>
              </w:rPr>
            </w:pPr>
          </w:p>
        </w:tc>
      </w:tr>
      <w:tr w:rsidR="0029206E" w:rsidRPr="0029206E" w14:paraId="510C0714" w14:textId="77777777" w:rsidTr="00987456">
        <w:trPr>
          <w:trHeight w:hRule="exact" w:val="572"/>
        </w:trPr>
        <w:tc>
          <w:tcPr>
            <w:tcW w:w="1526" w:type="dxa"/>
            <w:shd w:val="pct10" w:color="auto" w:fill="auto"/>
            <w:vAlign w:val="center"/>
          </w:tcPr>
          <w:p w14:paraId="2414E7A1" w14:textId="77777777" w:rsidR="00E56B16" w:rsidRPr="0029206E" w:rsidRDefault="00E56B16" w:rsidP="00E56B16">
            <w:pPr>
              <w:keepNext/>
              <w:spacing w:after="0" w:line="240" w:lineRule="auto"/>
              <w:jc w:val="center"/>
              <w:outlineLvl w:val="4"/>
              <w:rPr>
                <w:rFonts w:ascii="Arial" w:eastAsia="Times New Roman" w:hAnsi="Arial" w:cs="Arial"/>
              </w:rPr>
            </w:pPr>
            <w:r w:rsidRPr="0029206E">
              <w:rPr>
                <w:rFonts w:ascii="Arial" w:eastAsia="Times New Roman" w:hAnsi="Arial" w:cs="Arial"/>
              </w:rPr>
              <w:t>Overseas</w:t>
            </w:r>
          </w:p>
        </w:tc>
        <w:tc>
          <w:tcPr>
            <w:tcW w:w="4820" w:type="dxa"/>
          </w:tcPr>
          <w:p w14:paraId="5106E40E" w14:textId="77777777" w:rsidR="00E56B16" w:rsidRPr="0029206E" w:rsidRDefault="00E56B16" w:rsidP="00E56B16">
            <w:pPr>
              <w:spacing w:after="0" w:line="240" w:lineRule="auto"/>
              <w:rPr>
                <w:rFonts w:ascii="Arial" w:eastAsia="Times New Roman" w:hAnsi="Arial" w:cs="Arial"/>
              </w:rPr>
            </w:pPr>
          </w:p>
        </w:tc>
        <w:tc>
          <w:tcPr>
            <w:tcW w:w="1276" w:type="dxa"/>
            <w:vAlign w:val="center"/>
          </w:tcPr>
          <w:p w14:paraId="1067BB64"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275" w:type="dxa"/>
            <w:vAlign w:val="center"/>
          </w:tcPr>
          <w:p w14:paraId="768C97AF" w14:textId="77777777" w:rsidR="00E56B16" w:rsidRPr="0029206E" w:rsidRDefault="00E56B16" w:rsidP="00E56B16">
            <w:pPr>
              <w:spacing w:after="0" w:line="240" w:lineRule="auto"/>
              <w:rPr>
                <w:rFonts w:ascii="Arial" w:eastAsia="Times New Roman" w:hAnsi="Arial" w:cs="Arial"/>
              </w:rPr>
            </w:pPr>
            <w:r w:rsidRPr="0029206E">
              <w:rPr>
                <w:rFonts w:ascii="Arial" w:eastAsia="Times New Roman" w:hAnsi="Arial" w:cs="Arial"/>
              </w:rPr>
              <w:t>£</w:t>
            </w:r>
          </w:p>
        </w:tc>
        <w:tc>
          <w:tcPr>
            <w:tcW w:w="1418" w:type="dxa"/>
            <w:vAlign w:val="center"/>
          </w:tcPr>
          <w:p w14:paraId="0AA402CC" w14:textId="77777777" w:rsidR="00E56B16" w:rsidRPr="0029206E" w:rsidRDefault="00E56B16" w:rsidP="00E56B16">
            <w:pPr>
              <w:spacing w:after="0" w:line="240" w:lineRule="auto"/>
              <w:jc w:val="center"/>
              <w:rPr>
                <w:rFonts w:ascii="Arial" w:eastAsia="Times New Roman" w:hAnsi="Arial" w:cs="Arial"/>
              </w:rPr>
            </w:pPr>
          </w:p>
        </w:tc>
      </w:tr>
    </w:tbl>
    <w:p w14:paraId="5578623B" w14:textId="77777777" w:rsidR="00E56B16" w:rsidRPr="0029206E" w:rsidRDefault="00CA1FF4" w:rsidP="00E56B16">
      <w:pPr>
        <w:spacing w:after="0" w:line="240" w:lineRule="auto"/>
        <w:ind w:left="-851"/>
        <w:rPr>
          <w:rFonts w:ascii="Arial" w:eastAsia="Times New Roman" w:hAnsi="Arial" w:cs="Times New Roman"/>
          <w:sz w:val="20"/>
          <w:szCs w:val="20"/>
        </w:rPr>
      </w:pPr>
      <w:r w:rsidRPr="0029206E">
        <w:rPr>
          <w:rFonts w:ascii="Arial" w:eastAsia="Times New Roman" w:hAnsi="Arial" w:cs="Times New Roman"/>
          <w:sz w:val="20"/>
          <w:szCs w:val="20"/>
        </w:rPr>
        <w:t xml:space="preserve"> </w:t>
      </w:r>
    </w:p>
    <w:p w14:paraId="065D54B8" w14:textId="77777777" w:rsidR="00454750" w:rsidRPr="0029206E" w:rsidRDefault="00454750" w:rsidP="00E56B16">
      <w:pPr>
        <w:spacing w:after="0" w:line="240" w:lineRule="auto"/>
        <w:ind w:left="-851"/>
        <w:rPr>
          <w:rFonts w:ascii="Arial" w:eastAsia="Times New Roman" w:hAnsi="Arial" w:cs="Times New Roman"/>
          <w:sz w:val="20"/>
          <w:szCs w:val="20"/>
        </w:rPr>
      </w:pPr>
    </w:p>
    <w:tbl>
      <w:tblPr>
        <w:tblStyle w:val="TableGrid"/>
        <w:tblW w:w="10315" w:type="dxa"/>
        <w:tblInd w:w="-851" w:type="dxa"/>
        <w:tblLook w:val="04A0" w:firstRow="1" w:lastRow="0" w:firstColumn="1" w:lastColumn="0" w:noHBand="0" w:noVBand="1"/>
      </w:tblPr>
      <w:tblGrid>
        <w:gridCol w:w="10315"/>
      </w:tblGrid>
      <w:tr w:rsidR="0029206E" w:rsidRPr="0029206E" w14:paraId="4B0FDD84" w14:textId="77777777" w:rsidTr="00454750">
        <w:tc>
          <w:tcPr>
            <w:tcW w:w="10315" w:type="dxa"/>
            <w:shd w:val="clear" w:color="auto" w:fill="BFBFBF" w:themeFill="background1" w:themeFillShade="BF"/>
          </w:tcPr>
          <w:p w14:paraId="4587BDCE" w14:textId="77777777" w:rsidR="00454750" w:rsidRPr="0029206E" w:rsidRDefault="00454750" w:rsidP="00E56B16">
            <w:pPr>
              <w:rPr>
                <w:rFonts w:ascii="Arial" w:hAnsi="Arial"/>
                <w:b/>
                <w:sz w:val="22"/>
                <w:szCs w:val="22"/>
              </w:rPr>
            </w:pPr>
            <w:r w:rsidRPr="0029206E">
              <w:rPr>
                <w:rFonts w:ascii="Arial" w:hAnsi="Arial"/>
                <w:b/>
                <w:sz w:val="22"/>
                <w:szCs w:val="22"/>
              </w:rPr>
              <w:lastRenderedPageBreak/>
              <w:t>Notes</w:t>
            </w:r>
          </w:p>
          <w:p w14:paraId="03897310" w14:textId="77777777" w:rsidR="00454750" w:rsidRPr="0029206E" w:rsidRDefault="00454750" w:rsidP="00E56B16">
            <w:pPr>
              <w:rPr>
                <w:rFonts w:ascii="Arial" w:hAnsi="Arial"/>
                <w:b/>
                <w:sz w:val="22"/>
                <w:szCs w:val="22"/>
              </w:rPr>
            </w:pPr>
          </w:p>
        </w:tc>
      </w:tr>
      <w:tr w:rsidR="0029206E" w:rsidRPr="0029206E" w14:paraId="0FACD58C" w14:textId="77777777" w:rsidTr="00454750">
        <w:tc>
          <w:tcPr>
            <w:tcW w:w="10315" w:type="dxa"/>
            <w:shd w:val="clear" w:color="auto" w:fill="D9D9D9" w:themeFill="background1" w:themeFillShade="D9"/>
          </w:tcPr>
          <w:p w14:paraId="3AB1ED57" w14:textId="77777777" w:rsidR="00454750" w:rsidRPr="0029206E" w:rsidRDefault="00454750" w:rsidP="00E56B16">
            <w:pPr>
              <w:rPr>
                <w:rFonts w:ascii="Arial" w:hAnsi="Arial"/>
              </w:rPr>
            </w:pPr>
          </w:p>
          <w:p w14:paraId="56EAFB05" w14:textId="77777777" w:rsidR="00454750" w:rsidRPr="0029206E" w:rsidRDefault="00454750" w:rsidP="00E56B16">
            <w:pPr>
              <w:rPr>
                <w:rFonts w:ascii="Arial" w:hAnsi="Arial"/>
              </w:rPr>
            </w:pPr>
          </w:p>
        </w:tc>
      </w:tr>
      <w:tr w:rsidR="0029206E" w:rsidRPr="0029206E" w14:paraId="1B0E49D6" w14:textId="77777777" w:rsidTr="00454750">
        <w:tc>
          <w:tcPr>
            <w:tcW w:w="10315" w:type="dxa"/>
            <w:shd w:val="clear" w:color="auto" w:fill="D9D9D9" w:themeFill="background1" w:themeFillShade="D9"/>
          </w:tcPr>
          <w:p w14:paraId="74891075" w14:textId="77777777" w:rsidR="00454750" w:rsidRPr="0029206E" w:rsidRDefault="00454750" w:rsidP="00E56B16">
            <w:pPr>
              <w:rPr>
                <w:rFonts w:ascii="Arial" w:hAnsi="Arial"/>
              </w:rPr>
            </w:pPr>
          </w:p>
          <w:p w14:paraId="494945F9" w14:textId="77777777" w:rsidR="00454750" w:rsidRPr="0029206E" w:rsidRDefault="00454750" w:rsidP="00E56B16">
            <w:pPr>
              <w:rPr>
                <w:rFonts w:ascii="Arial" w:hAnsi="Arial"/>
              </w:rPr>
            </w:pPr>
          </w:p>
        </w:tc>
      </w:tr>
      <w:tr w:rsidR="0029206E" w:rsidRPr="0029206E" w14:paraId="6B408B6B" w14:textId="77777777" w:rsidTr="00454750">
        <w:tc>
          <w:tcPr>
            <w:tcW w:w="10315" w:type="dxa"/>
            <w:shd w:val="clear" w:color="auto" w:fill="D9D9D9" w:themeFill="background1" w:themeFillShade="D9"/>
          </w:tcPr>
          <w:p w14:paraId="0E334B32" w14:textId="77777777" w:rsidR="00454750" w:rsidRPr="0029206E" w:rsidRDefault="00454750" w:rsidP="00E56B16">
            <w:pPr>
              <w:rPr>
                <w:rFonts w:ascii="Arial" w:hAnsi="Arial"/>
              </w:rPr>
            </w:pPr>
          </w:p>
          <w:p w14:paraId="60D87655" w14:textId="77777777" w:rsidR="00454750" w:rsidRPr="0029206E" w:rsidRDefault="00454750" w:rsidP="00E56B16">
            <w:pPr>
              <w:rPr>
                <w:rFonts w:ascii="Arial" w:hAnsi="Arial"/>
              </w:rPr>
            </w:pPr>
          </w:p>
        </w:tc>
      </w:tr>
      <w:tr w:rsidR="0029206E" w:rsidRPr="0029206E" w14:paraId="049D1082" w14:textId="77777777" w:rsidTr="00454750">
        <w:tc>
          <w:tcPr>
            <w:tcW w:w="10315" w:type="dxa"/>
            <w:shd w:val="clear" w:color="auto" w:fill="D9D9D9" w:themeFill="background1" w:themeFillShade="D9"/>
          </w:tcPr>
          <w:p w14:paraId="26318155" w14:textId="77777777" w:rsidR="00454750" w:rsidRPr="0029206E" w:rsidRDefault="00454750" w:rsidP="00E56B16">
            <w:pPr>
              <w:rPr>
                <w:rFonts w:ascii="Arial" w:hAnsi="Arial"/>
              </w:rPr>
            </w:pPr>
          </w:p>
          <w:p w14:paraId="543B5E4A" w14:textId="77777777" w:rsidR="00454750" w:rsidRPr="0029206E" w:rsidRDefault="00454750" w:rsidP="00E56B16">
            <w:pPr>
              <w:rPr>
                <w:rFonts w:ascii="Arial" w:hAnsi="Arial"/>
              </w:rPr>
            </w:pPr>
          </w:p>
        </w:tc>
      </w:tr>
      <w:tr w:rsidR="0029206E" w:rsidRPr="0029206E" w14:paraId="7BBC3461" w14:textId="77777777" w:rsidTr="00454750">
        <w:tc>
          <w:tcPr>
            <w:tcW w:w="10315" w:type="dxa"/>
            <w:shd w:val="clear" w:color="auto" w:fill="D9D9D9" w:themeFill="background1" w:themeFillShade="D9"/>
          </w:tcPr>
          <w:p w14:paraId="188EF39E" w14:textId="77777777" w:rsidR="00454750" w:rsidRPr="0029206E" w:rsidRDefault="00454750" w:rsidP="00E56B16">
            <w:pPr>
              <w:rPr>
                <w:rFonts w:ascii="Arial" w:hAnsi="Arial"/>
              </w:rPr>
            </w:pPr>
          </w:p>
          <w:p w14:paraId="3F24A434" w14:textId="77777777" w:rsidR="00454750" w:rsidRPr="0029206E" w:rsidRDefault="00454750" w:rsidP="00E56B16">
            <w:pPr>
              <w:rPr>
                <w:rFonts w:ascii="Arial" w:hAnsi="Arial"/>
              </w:rPr>
            </w:pPr>
          </w:p>
        </w:tc>
      </w:tr>
      <w:tr w:rsidR="0029206E" w:rsidRPr="0029206E" w14:paraId="14034392" w14:textId="77777777" w:rsidTr="00454750">
        <w:tc>
          <w:tcPr>
            <w:tcW w:w="10315" w:type="dxa"/>
            <w:shd w:val="clear" w:color="auto" w:fill="D9D9D9" w:themeFill="background1" w:themeFillShade="D9"/>
          </w:tcPr>
          <w:p w14:paraId="7E32771A" w14:textId="77777777" w:rsidR="00454750" w:rsidRPr="0029206E" w:rsidRDefault="00454750" w:rsidP="00E56B16">
            <w:pPr>
              <w:rPr>
                <w:rFonts w:ascii="Arial" w:hAnsi="Arial"/>
              </w:rPr>
            </w:pPr>
          </w:p>
          <w:p w14:paraId="71102909" w14:textId="77777777" w:rsidR="00454750" w:rsidRPr="0029206E" w:rsidRDefault="00454750" w:rsidP="00E56B16">
            <w:pPr>
              <w:rPr>
                <w:rFonts w:ascii="Arial" w:hAnsi="Arial"/>
              </w:rPr>
            </w:pPr>
          </w:p>
        </w:tc>
      </w:tr>
      <w:tr w:rsidR="0029206E" w:rsidRPr="0029206E" w14:paraId="3B52B3A5" w14:textId="77777777" w:rsidTr="00454750">
        <w:tc>
          <w:tcPr>
            <w:tcW w:w="10315" w:type="dxa"/>
            <w:shd w:val="clear" w:color="auto" w:fill="D9D9D9" w:themeFill="background1" w:themeFillShade="D9"/>
          </w:tcPr>
          <w:p w14:paraId="5C43F0E9" w14:textId="77777777" w:rsidR="00454750" w:rsidRPr="0029206E" w:rsidRDefault="00454750" w:rsidP="00E56B16">
            <w:pPr>
              <w:rPr>
                <w:rFonts w:ascii="Arial" w:hAnsi="Arial"/>
              </w:rPr>
            </w:pPr>
          </w:p>
          <w:p w14:paraId="357DEF51" w14:textId="77777777" w:rsidR="00454750" w:rsidRPr="0029206E" w:rsidRDefault="00454750" w:rsidP="00E56B16">
            <w:pPr>
              <w:rPr>
                <w:rFonts w:ascii="Arial" w:hAnsi="Arial"/>
              </w:rPr>
            </w:pPr>
          </w:p>
        </w:tc>
      </w:tr>
      <w:tr w:rsidR="0029206E" w:rsidRPr="0029206E" w14:paraId="1DACBF8D" w14:textId="77777777" w:rsidTr="00454750">
        <w:tc>
          <w:tcPr>
            <w:tcW w:w="10315" w:type="dxa"/>
            <w:shd w:val="clear" w:color="auto" w:fill="D9D9D9" w:themeFill="background1" w:themeFillShade="D9"/>
          </w:tcPr>
          <w:p w14:paraId="6EC283C6" w14:textId="77777777" w:rsidR="00454750" w:rsidRPr="0029206E" w:rsidRDefault="00454750" w:rsidP="00E56B16">
            <w:pPr>
              <w:rPr>
                <w:rFonts w:ascii="Arial" w:hAnsi="Arial"/>
              </w:rPr>
            </w:pPr>
          </w:p>
          <w:p w14:paraId="37464408" w14:textId="77777777" w:rsidR="00454750" w:rsidRPr="0029206E" w:rsidRDefault="00454750" w:rsidP="00E56B16">
            <w:pPr>
              <w:rPr>
                <w:rFonts w:ascii="Arial" w:hAnsi="Arial"/>
              </w:rPr>
            </w:pPr>
          </w:p>
        </w:tc>
      </w:tr>
      <w:tr w:rsidR="0029206E" w:rsidRPr="0029206E" w14:paraId="7DCA3415" w14:textId="77777777" w:rsidTr="00454750">
        <w:tc>
          <w:tcPr>
            <w:tcW w:w="10315" w:type="dxa"/>
            <w:shd w:val="clear" w:color="auto" w:fill="D9D9D9" w:themeFill="background1" w:themeFillShade="D9"/>
          </w:tcPr>
          <w:p w14:paraId="073D3322" w14:textId="77777777" w:rsidR="00454750" w:rsidRPr="0029206E" w:rsidRDefault="00454750" w:rsidP="00E56B16">
            <w:pPr>
              <w:rPr>
                <w:rFonts w:ascii="Arial" w:hAnsi="Arial"/>
              </w:rPr>
            </w:pPr>
          </w:p>
          <w:p w14:paraId="51DF4796" w14:textId="77777777" w:rsidR="00454750" w:rsidRPr="0029206E" w:rsidRDefault="00454750" w:rsidP="00E56B16">
            <w:pPr>
              <w:rPr>
                <w:rFonts w:ascii="Arial" w:hAnsi="Arial"/>
              </w:rPr>
            </w:pPr>
          </w:p>
        </w:tc>
      </w:tr>
      <w:tr w:rsidR="0029206E" w:rsidRPr="0029206E" w14:paraId="143EE84D" w14:textId="77777777" w:rsidTr="00454750">
        <w:tc>
          <w:tcPr>
            <w:tcW w:w="10315" w:type="dxa"/>
            <w:shd w:val="clear" w:color="auto" w:fill="D9D9D9" w:themeFill="background1" w:themeFillShade="D9"/>
          </w:tcPr>
          <w:p w14:paraId="513D0DBA" w14:textId="77777777" w:rsidR="00454750" w:rsidRPr="0029206E" w:rsidRDefault="00454750" w:rsidP="00E56B16">
            <w:pPr>
              <w:rPr>
                <w:rFonts w:ascii="Arial" w:hAnsi="Arial"/>
              </w:rPr>
            </w:pPr>
          </w:p>
          <w:p w14:paraId="2E447B67" w14:textId="77777777" w:rsidR="00454750" w:rsidRPr="0029206E" w:rsidRDefault="00454750" w:rsidP="00E56B16">
            <w:pPr>
              <w:rPr>
                <w:rFonts w:ascii="Arial" w:hAnsi="Arial"/>
              </w:rPr>
            </w:pPr>
          </w:p>
        </w:tc>
      </w:tr>
      <w:tr w:rsidR="0029206E" w:rsidRPr="0029206E" w14:paraId="6542E9B3" w14:textId="77777777" w:rsidTr="00454750">
        <w:tc>
          <w:tcPr>
            <w:tcW w:w="10315" w:type="dxa"/>
            <w:shd w:val="clear" w:color="auto" w:fill="D9D9D9" w:themeFill="background1" w:themeFillShade="D9"/>
          </w:tcPr>
          <w:p w14:paraId="4C628932" w14:textId="77777777" w:rsidR="00454750" w:rsidRPr="0029206E" w:rsidRDefault="00454750" w:rsidP="00E56B16">
            <w:pPr>
              <w:rPr>
                <w:rFonts w:ascii="Arial" w:hAnsi="Arial"/>
              </w:rPr>
            </w:pPr>
          </w:p>
          <w:p w14:paraId="7B3617FB" w14:textId="77777777" w:rsidR="00454750" w:rsidRPr="0029206E" w:rsidRDefault="00454750" w:rsidP="00E56B16">
            <w:pPr>
              <w:rPr>
                <w:rFonts w:ascii="Arial" w:hAnsi="Arial"/>
              </w:rPr>
            </w:pPr>
          </w:p>
        </w:tc>
      </w:tr>
      <w:tr w:rsidR="0029206E" w:rsidRPr="0029206E" w14:paraId="67FB6FAE" w14:textId="77777777" w:rsidTr="00454750">
        <w:tc>
          <w:tcPr>
            <w:tcW w:w="10315" w:type="dxa"/>
            <w:shd w:val="clear" w:color="auto" w:fill="D9D9D9" w:themeFill="background1" w:themeFillShade="D9"/>
          </w:tcPr>
          <w:p w14:paraId="530C590F" w14:textId="77777777" w:rsidR="00454750" w:rsidRPr="0029206E" w:rsidRDefault="00454750" w:rsidP="00E56B16">
            <w:pPr>
              <w:rPr>
                <w:rFonts w:ascii="Arial" w:hAnsi="Arial"/>
              </w:rPr>
            </w:pPr>
          </w:p>
          <w:p w14:paraId="1BC176E8" w14:textId="77777777" w:rsidR="00454750" w:rsidRPr="0029206E" w:rsidRDefault="00454750" w:rsidP="00E56B16">
            <w:pPr>
              <w:rPr>
                <w:rFonts w:ascii="Arial" w:hAnsi="Arial"/>
              </w:rPr>
            </w:pPr>
          </w:p>
        </w:tc>
      </w:tr>
      <w:tr w:rsidR="0029206E" w:rsidRPr="0029206E" w14:paraId="751FDE8B" w14:textId="77777777" w:rsidTr="00454750">
        <w:tc>
          <w:tcPr>
            <w:tcW w:w="10315" w:type="dxa"/>
            <w:shd w:val="clear" w:color="auto" w:fill="D9D9D9" w:themeFill="background1" w:themeFillShade="D9"/>
          </w:tcPr>
          <w:p w14:paraId="33F85867" w14:textId="77777777" w:rsidR="00454750" w:rsidRPr="0029206E" w:rsidRDefault="00454750" w:rsidP="00E56B16">
            <w:pPr>
              <w:rPr>
                <w:rFonts w:ascii="Arial" w:hAnsi="Arial"/>
              </w:rPr>
            </w:pPr>
          </w:p>
          <w:p w14:paraId="59643A5D" w14:textId="77777777" w:rsidR="00454750" w:rsidRPr="0029206E" w:rsidRDefault="00454750" w:rsidP="00E56B16">
            <w:pPr>
              <w:rPr>
                <w:rFonts w:ascii="Arial" w:hAnsi="Arial"/>
              </w:rPr>
            </w:pPr>
          </w:p>
        </w:tc>
      </w:tr>
      <w:tr w:rsidR="0029206E" w:rsidRPr="0029206E" w14:paraId="08E49D82" w14:textId="77777777" w:rsidTr="00454750">
        <w:tc>
          <w:tcPr>
            <w:tcW w:w="10315" w:type="dxa"/>
            <w:shd w:val="clear" w:color="auto" w:fill="D9D9D9" w:themeFill="background1" w:themeFillShade="D9"/>
          </w:tcPr>
          <w:p w14:paraId="62A975C0" w14:textId="77777777" w:rsidR="00454750" w:rsidRPr="0029206E" w:rsidRDefault="00454750" w:rsidP="00E56B16">
            <w:pPr>
              <w:rPr>
                <w:rFonts w:ascii="Arial" w:hAnsi="Arial"/>
              </w:rPr>
            </w:pPr>
          </w:p>
          <w:p w14:paraId="1A173F50" w14:textId="77777777" w:rsidR="00454750" w:rsidRPr="0029206E" w:rsidRDefault="00454750" w:rsidP="00E56B16">
            <w:pPr>
              <w:rPr>
                <w:rFonts w:ascii="Arial" w:hAnsi="Arial"/>
              </w:rPr>
            </w:pPr>
          </w:p>
        </w:tc>
      </w:tr>
      <w:tr w:rsidR="0029206E" w:rsidRPr="0029206E" w14:paraId="5F4B9843" w14:textId="77777777" w:rsidTr="00454750">
        <w:tc>
          <w:tcPr>
            <w:tcW w:w="10315" w:type="dxa"/>
            <w:shd w:val="clear" w:color="auto" w:fill="D9D9D9" w:themeFill="background1" w:themeFillShade="D9"/>
          </w:tcPr>
          <w:p w14:paraId="457B359B" w14:textId="77777777" w:rsidR="00454750" w:rsidRPr="0029206E" w:rsidRDefault="00454750" w:rsidP="00E56B16">
            <w:pPr>
              <w:rPr>
                <w:rFonts w:ascii="Arial" w:hAnsi="Arial"/>
              </w:rPr>
            </w:pPr>
          </w:p>
          <w:p w14:paraId="22C449B0" w14:textId="77777777" w:rsidR="00454750" w:rsidRPr="0029206E" w:rsidRDefault="00454750" w:rsidP="00E56B16">
            <w:pPr>
              <w:rPr>
                <w:rFonts w:ascii="Arial" w:hAnsi="Arial"/>
              </w:rPr>
            </w:pPr>
          </w:p>
        </w:tc>
      </w:tr>
      <w:tr w:rsidR="0029206E" w:rsidRPr="0029206E" w14:paraId="527F6557" w14:textId="77777777" w:rsidTr="00454750">
        <w:tc>
          <w:tcPr>
            <w:tcW w:w="10315" w:type="dxa"/>
            <w:shd w:val="clear" w:color="auto" w:fill="D9D9D9" w:themeFill="background1" w:themeFillShade="D9"/>
          </w:tcPr>
          <w:p w14:paraId="721D2C70" w14:textId="77777777" w:rsidR="00454750" w:rsidRPr="0029206E" w:rsidRDefault="00454750" w:rsidP="00E56B16">
            <w:pPr>
              <w:rPr>
                <w:rFonts w:ascii="Arial" w:hAnsi="Arial"/>
              </w:rPr>
            </w:pPr>
          </w:p>
          <w:p w14:paraId="643EA651" w14:textId="77777777" w:rsidR="00454750" w:rsidRPr="0029206E" w:rsidRDefault="00454750" w:rsidP="00E56B16">
            <w:pPr>
              <w:rPr>
                <w:rFonts w:ascii="Arial" w:hAnsi="Arial"/>
              </w:rPr>
            </w:pPr>
          </w:p>
        </w:tc>
      </w:tr>
      <w:tr w:rsidR="0029206E" w:rsidRPr="0029206E" w14:paraId="1A3FDA92" w14:textId="77777777" w:rsidTr="00454750">
        <w:tc>
          <w:tcPr>
            <w:tcW w:w="10315" w:type="dxa"/>
            <w:shd w:val="clear" w:color="auto" w:fill="D9D9D9" w:themeFill="background1" w:themeFillShade="D9"/>
          </w:tcPr>
          <w:p w14:paraId="7C5F945E" w14:textId="77777777" w:rsidR="00454750" w:rsidRPr="0029206E" w:rsidRDefault="00454750" w:rsidP="00E56B16">
            <w:pPr>
              <w:rPr>
                <w:rFonts w:ascii="Arial" w:hAnsi="Arial"/>
              </w:rPr>
            </w:pPr>
          </w:p>
          <w:p w14:paraId="79CBCB36" w14:textId="77777777" w:rsidR="00454750" w:rsidRPr="0029206E" w:rsidRDefault="00454750" w:rsidP="00E56B16">
            <w:pPr>
              <w:rPr>
                <w:rFonts w:ascii="Arial" w:hAnsi="Arial"/>
              </w:rPr>
            </w:pPr>
          </w:p>
        </w:tc>
      </w:tr>
      <w:tr w:rsidR="0029206E" w:rsidRPr="0029206E" w14:paraId="338491BB" w14:textId="77777777" w:rsidTr="00454750">
        <w:tc>
          <w:tcPr>
            <w:tcW w:w="10315" w:type="dxa"/>
            <w:shd w:val="clear" w:color="auto" w:fill="D9D9D9" w:themeFill="background1" w:themeFillShade="D9"/>
          </w:tcPr>
          <w:p w14:paraId="1EB0C192" w14:textId="77777777" w:rsidR="00454750" w:rsidRPr="0029206E" w:rsidRDefault="00454750" w:rsidP="00E56B16">
            <w:pPr>
              <w:rPr>
                <w:rFonts w:ascii="Arial" w:hAnsi="Arial"/>
              </w:rPr>
            </w:pPr>
          </w:p>
          <w:p w14:paraId="7DFED028" w14:textId="77777777" w:rsidR="00454750" w:rsidRPr="0029206E" w:rsidRDefault="00454750" w:rsidP="00E56B16">
            <w:pPr>
              <w:rPr>
                <w:rFonts w:ascii="Arial" w:hAnsi="Arial"/>
              </w:rPr>
            </w:pPr>
          </w:p>
        </w:tc>
      </w:tr>
      <w:tr w:rsidR="0029206E" w:rsidRPr="0029206E" w14:paraId="4E6DD76C" w14:textId="77777777" w:rsidTr="00454750">
        <w:tc>
          <w:tcPr>
            <w:tcW w:w="10315" w:type="dxa"/>
            <w:shd w:val="clear" w:color="auto" w:fill="D9D9D9" w:themeFill="background1" w:themeFillShade="D9"/>
          </w:tcPr>
          <w:p w14:paraId="7FD78EDE" w14:textId="77777777" w:rsidR="00454750" w:rsidRPr="0029206E" w:rsidRDefault="00454750" w:rsidP="00E56B16">
            <w:pPr>
              <w:rPr>
                <w:rFonts w:ascii="Arial" w:hAnsi="Arial"/>
              </w:rPr>
            </w:pPr>
          </w:p>
          <w:p w14:paraId="0B90D5FC" w14:textId="77777777" w:rsidR="00454750" w:rsidRPr="0029206E" w:rsidRDefault="00454750" w:rsidP="00E56B16">
            <w:pPr>
              <w:rPr>
                <w:rFonts w:ascii="Arial" w:hAnsi="Arial"/>
              </w:rPr>
            </w:pPr>
          </w:p>
        </w:tc>
      </w:tr>
      <w:tr w:rsidR="0029206E" w:rsidRPr="0029206E" w14:paraId="69A6A218" w14:textId="77777777" w:rsidTr="00454750">
        <w:tc>
          <w:tcPr>
            <w:tcW w:w="10315" w:type="dxa"/>
            <w:shd w:val="clear" w:color="auto" w:fill="D9D9D9" w:themeFill="background1" w:themeFillShade="D9"/>
          </w:tcPr>
          <w:p w14:paraId="66EE30E2" w14:textId="77777777" w:rsidR="00454750" w:rsidRPr="0029206E" w:rsidRDefault="00454750" w:rsidP="00E56B16">
            <w:pPr>
              <w:rPr>
                <w:rFonts w:ascii="Arial" w:hAnsi="Arial"/>
              </w:rPr>
            </w:pPr>
          </w:p>
          <w:p w14:paraId="5AD64875" w14:textId="77777777" w:rsidR="00454750" w:rsidRPr="0029206E" w:rsidRDefault="00454750" w:rsidP="00E56B16">
            <w:pPr>
              <w:rPr>
                <w:rFonts w:ascii="Arial" w:hAnsi="Arial"/>
              </w:rPr>
            </w:pPr>
          </w:p>
        </w:tc>
      </w:tr>
      <w:tr w:rsidR="0029206E" w:rsidRPr="0029206E" w14:paraId="3E89FF99" w14:textId="77777777" w:rsidTr="00454750">
        <w:tc>
          <w:tcPr>
            <w:tcW w:w="10315" w:type="dxa"/>
            <w:shd w:val="clear" w:color="auto" w:fill="D9D9D9" w:themeFill="background1" w:themeFillShade="D9"/>
          </w:tcPr>
          <w:p w14:paraId="38A55AA5" w14:textId="77777777" w:rsidR="00454750" w:rsidRPr="0029206E" w:rsidRDefault="00454750" w:rsidP="00E56B16">
            <w:pPr>
              <w:rPr>
                <w:rFonts w:ascii="Arial" w:hAnsi="Arial"/>
              </w:rPr>
            </w:pPr>
          </w:p>
          <w:p w14:paraId="3A93434F" w14:textId="77777777" w:rsidR="00454750" w:rsidRPr="0029206E" w:rsidRDefault="00454750" w:rsidP="00E56B16">
            <w:pPr>
              <w:rPr>
                <w:rFonts w:ascii="Arial" w:hAnsi="Arial"/>
              </w:rPr>
            </w:pPr>
          </w:p>
        </w:tc>
      </w:tr>
      <w:tr w:rsidR="0029206E" w:rsidRPr="0029206E" w14:paraId="35E7FBCE" w14:textId="77777777" w:rsidTr="00454750">
        <w:tc>
          <w:tcPr>
            <w:tcW w:w="10315" w:type="dxa"/>
            <w:shd w:val="clear" w:color="auto" w:fill="D9D9D9" w:themeFill="background1" w:themeFillShade="D9"/>
          </w:tcPr>
          <w:p w14:paraId="4F1F5883" w14:textId="77777777" w:rsidR="00454750" w:rsidRPr="0029206E" w:rsidRDefault="00454750" w:rsidP="00E56B16">
            <w:pPr>
              <w:rPr>
                <w:rFonts w:ascii="Arial" w:hAnsi="Arial"/>
              </w:rPr>
            </w:pPr>
          </w:p>
          <w:p w14:paraId="009381D2" w14:textId="77777777" w:rsidR="00454750" w:rsidRPr="0029206E" w:rsidRDefault="00454750" w:rsidP="00E56B16">
            <w:pPr>
              <w:rPr>
                <w:rFonts w:ascii="Arial" w:hAnsi="Arial"/>
              </w:rPr>
            </w:pPr>
          </w:p>
        </w:tc>
      </w:tr>
      <w:tr w:rsidR="0029206E" w:rsidRPr="0029206E" w14:paraId="5B402090" w14:textId="77777777" w:rsidTr="00454750">
        <w:tc>
          <w:tcPr>
            <w:tcW w:w="10315" w:type="dxa"/>
            <w:shd w:val="clear" w:color="auto" w:fill="D9D9D9" w:themeFill="background1" w:themeFillShade="D9"/>
          </w:tcPr>
          <w:p w14:paraId="1FB3CF40" w14:textId="77777777" w:rsidR="00454750" w:rsidRPr="0029206E" w:rsidRDefault="00454750" w:rsidP="00E56B16">
            <w:pPr>
              <w:rPr>
                <w:rFonts w:ascii="Arial" w:hAnsi="Arial"/>
              </w:rPr>
            </w:pPr>
          </w:p>
          <w:p w14:paraId="50229F25" w14:textId="77777777" w:rsidR="00454750" w:rsidRPr="0029206E" w:rsidRDefault="00454750" w:rsidP="00E56B16">
            <w:pPr>
              <w:rPr>
                <w:rFonts w:ascii="Arial" w:hAnsi="Arial"/>
              </w:rPr>
            </w:pPr>
          </w:p>
        </w:tc>
      </w:tr>
      <w:tr w:rsidR="0029206E" w:rsidRPr="0029206E" w14:paraId="7D8A001E" w14:textId="77777777" w:rsidTr="00454750">
        <w:tc>
          <w:tcPr>
            <w:tcW w:w="10315" w:type="dxa"/>
            <w:shd w:val="clear" w:color="auto" w:fill="D9D9D9" w:themeFill="background1" w:themeFillShade="D9"/>
          </w:tcPr>
          <w:p w14:paraId="462E1126" w14:textId="77777777" w:rsidR="00454750" w:rsidRPr="0029206E" w:rsidRDefault="00454750" w:rsidP="00E56B16">
            <w:pPr>
              <w:rPr>
                <w:rFonts w:ascii="Arial" w:hAnsi="Arial"/>
              </w:rPr>
            </w:pPr>
          </w:p>
          <w:p w14:paraId="7054BAAA" w14:textId="77777777" w:rsidR="00454750" w:rsidRPr="0029206E" w:rsidRDefault="00454750" w:rsidP="00E56B16">
            <w:pPr>
              <w:rPr>
                <w:rFonts w:ascii="Arial" w:hAnsi="Arial"/>
              </w:rPr>
            </w:pPr>
          </w:p>
        </w:tc>
      </w:tr>
      <w:tr w:rsidR="0029206E" w:rsidRPr="0029206E" w14:paraId="6C297120" w14:textId="77777777" w:rsidTr="00454750">
        <w:tc>
          <w:tcPr>
            <w:tcW w:w="10315" w:type="dxa"/>
            <w:shd w:val="clear" w:color="auto" w:fill="D9D9D9" w:themeFill="background1" w:themeFillShade="D9"/>
          </w:tcPr>
          <w:p w14:paraId="3233828C" w14:textId="77777777" w:rsidR="00454750" w:rsidRPr="0029206E" w:rsidRDefault="00454750" w:rsidP="00E56B16">
            <w:pPr>
              <w:rPr>
                <w:rFonts w:ascii="Arial" w:hAnsi="Arial"/>
              </w:rPr>
            </w:pPr>
          </w:p>
          <w:p w14:paraId="7D24143D" w14:textId="77777777" w:rsidR="00454750" w:rsidRPr="0029206E" w:rsidRDefault="00454750" w:rsidP="00E56B16">
            <w:pPr>
              <w:rPr>
                <w:rFonts w:ascii="Arial" w:hAnsi="Arial"/>
              </w:rPr>
            </w:pPr>
          </w:p>
        </w:tc>
      </w:tr>
      <w:tr w:rsidR="0029206E" w:rsidRPr="0029206E" w14:paraId="2F0F7503" w14:textId="77777777" w:rsidTr="00454750">
        <w:tc>
          <w:tcPr>
            <w:tcW w:w="10315" w:type="dxa"/>
            <w:shd w:val="clear" w:color="auto" w:fill="D9D9D9" w:themeFill="background1" w:themeFillShade="D9"/>
          </w:tcPr>
          <w:p w14:paraId="0CE5DA54" w14:textId="77777777" w:rsidR="00454750" w:rsidRPr="0029206E" w:rsidRDefault="00454750" w:rsidP="00E56B16">
            <w:pPr>
              <w:rPr>
                <w:rFonts w:ascii="Arial" w:hAnsi="Arial"/>
              </w:rPr>
            </w:pPr>
          </w:p>
          <w:p w14:paraId="68F58C2C" w14:textId="77777777" w:rsidR="00454750" w:rsidRPr="0029206E" w:rsidRDefault="00454750" w:rsidP="00E56B16">
            <w:pPr>
              <w:rPr>
                <w:rFonts w:ascii="Arial" w:hAnsi="Arial"/>
              </w:rPr>
            </w:pPr>
          </w:p>
        </w:tc>
      </w:tr>
      <w:tr w:rsidR="0029206E" w:rsidRPr="0029206E" w14:paraId="7C1772C4" w14:textId="77777777" w:rsidTr="00454750">
        <w:tc>
          <w:tcPr>
            <w:tcW w:w="10315" w:type="dxa"/>
            <w:shd w:val="clear" w:color="auto" w:fill="D9D9D9" w:themeFill="background1" w:themeFillShade="D9"/>
          </w:tcPr>
          <w:p w14:paraId="7F08C5AF" w14:textId="77777777" w:rsidR="00454750" w:rsidRPr="0029206E" w:rsidRDefault="00454750" w:rsidP="00E56B16">
            <w:pPr>
              <w:rPr>
                <w:rFonts w:ascii="Arial" w:hAnsi="Arial"/>
              </w:rPr>
            </w:pPr>
          </w:p>
          <w:p w14:paraId="0E94C35D" w14:textId="77777777" w:rsidR="00454750" w:rsidRPr="0029206E" w:rsidRDefault="00454750" w:rsidP="00E56B16">
            <w:pPr>
              <w:rPr>
                <w:rFonts w:ascii="Arial" w:hAnsi="Arial"/>
              </w:rPr>
            </w:pPr>
          </w:p>
        </w:tc>
      </w:tr>
      <w:tr w:rsidR="0029206E" w:rsidRPr="0029206E" w14:paraId="39966260" w14:textId="77777777" w:rsidTr="00454750">
        <w:tc>
          <w:tcPr>
            <w:tcW w:w="10315" w:type="dxa"/>
            <w:shd w:val="clear" w:color="auto" w:fill="D9D9D9" w:themeFill="background1" w:themeFillShade="D9"/>
          </w:tcPr>
          <w:p w14:paraId="2A9ABAF2" w14:textId="77777777" w:rsidR="00454750" w:rsidRPr="0029206E" w:rsidRDefault="00454750" w:rsidP="00E56B16">
            <w:pPr>
              <w:rPr>
                <w:rFonts w:ascii="Arial" w:hAnsi="Arial"/>
              </w:rPr>
            </w:pPr>
          </w:p>
          <w:p w14:paraId="0D02A591" w14:textId="77777777" w:rsidR="00454750" w:rsidRPr="0029206E" w:rsidRDefault="00454750" w:rsidP="00E56B16">
            <w:pPr>
              <w:rPr>
                <w:rFonts w:ascii="Arial" w:hAnsi="Arial"/>
              </w:rPr>
            </w:pPr>
          </w:p>
        </w:tc>
      </w:tr>
    </w:tbl>
    <w:p w14:paraId="5948C747" w14:textId="09DFAB49" w:rsidR="00311991" w:rsidRPr="0029206E" w:rsidRDefault="00EB79D0" w:rsidP="00EB79D0">
      <w:pPr>
        <w:keepNext/>
        <w:spacing w:after="0" w:line="360" w:lineRule="auto"/>
        <w:ind w:left="-851"/>
        <w:jc w:val="right"/>
        <w:outlineLvl w:val="4"/>
        <w:rPr>
          <w:rFonts w:ascii="Arial" w:eastAsia="Times New Roman" w:hAnsi="Arial" w:cs="Arial"/>
          <w:b/>
          <w:bCs/>
          <w:sz w:val="24"/>
          <w:szCs w:val="20"/>
        </w:rPr>
      </w:pPr>
      <w:r>
        <w:rPr>
          <w:noProof/>
        </w:rPr>
        <w:lastRenderedPageBreak/>
        <w:drawing>
          <wp:inline distT="0" distB="0" distL="0" distR="0" wp14:anchorId="7A7600D4" wp14:editId="7707EC77">
            <wp:extent cx="1429359" cy="760297"/>
            <wp:effectExtent l="0" t="0" r="0" b="1905"/>
            <wp:docPr id="9" name="Picture 18" descr="NHS Humber and North York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descr="NHS Humber and North Yorkshire ICB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896" cy="770689"/>
                    </a:xfrm>
                    <a:prstGeom prst="rect">
                      <a:avLst/>
                    </a:prstGeom>
                    <a:noFill/>
                    <a:ln>
                      <a:noFill/>
                    </a:ln>
                  </pic:spPr>
                </pic:pic>
              </a:graphicData>
            </a:graphic>
          </wp:inline>
        </w:drawing>
      </w:r>
    </w:p>
    <w:p w14:paraId="5811D6CB" w14:textId="77777777" w:rsidR="00E56B16" w:rsidRPr="0029206E" w:rsidRDefault="00E56B16" w:rsidP="00B105C1">
      <w:pPr>
        <w:keepNext/>
        <w:spacing w:after="0" w:line="360" w:lineRule="auto"/>
        <w:ind w:left="-851"/>
        <w:jc w:val="center"/>
        <w:outlineLvl w:val="4"/>
        <w:rPr>
          <w:rFonts w:ascii="Arial" w:eastAsia="Times New Roman" w:hAnsi="Arial" w:cs="Arial"/>
          <w:b/>
          <w:bCs/>
          <w:sz w:val="24"/>
          <w:szCs w:val="20"/>
        </w:rPr>
      </w:pPr>
      <w:r w:rsidRPr="0029206E">
        <w:rPr>
          <w:rFonts w:ascii="Arial" w:eastAsia="Times New Roman" w:hAnsi="Arial" w:cs="Arial"/>
          <w:b/>
          <w:bCs/>
          <w:sz w:val="24"/>
          <w:szCs w:val="20"/>
        </w:rPr>
        <w:t>DECLARATION</w:t>
      </w:r>
    </w:p>
    <w:p w14:paraId="3F6A0815" w14:textId="77777777" w:rsidR="00B105C1" w:rsidRPr="0029206E" w:rsidRDefault="00B105C1" w:rsidP="00E56B16">
      <w:pPr>
        <w:keepNext/>
        <w:spacing w:after="0" w:line="360" w:lineRule="auto"/>
        <w:ind w:left="-851"/>
        <w:outlineLvl w:val="4"/>
        <w:rPr>
          <w:rFonts w:ascii="Arial" w:eastAsia="Times New Roman" w:hAnsi="Arial" w:cs="Arial"/>
          <w:b/>
          <w:bCs/>
          <w:sz w:val="24"/>
          <w:szCs w:val="20"/>
        </w:rPr>
      </w:pPr>
    </w:p>
    <w:p w14:paraId="61C4DB67" w14:textId="77777777" w:rsidR="00B105C1" w:rsidRPr="0029206E" w:rsidRDefault="00B105C1" w:rsidP="00E56B16">
      <w:pPr>
        <w:keepNext/>
        <w:spacing w:after="0" w:line="360" w:lineRule="auto"/>
        <w:ind w:left="-851"/>
        <w:outlineLvl w:val="4"/>
        <w:rPr>
          <w:rFonts w:ascii="Arial" w:eastAsia="Times New Roman" w:hAnsi="Arial" w:cs="Arial"/>
          <w:bCs/>
        </w:rPr>
      </w:pPr>
      <w:r w:rsidRPr="0029206E">
        <w:rPr>
          <w:rFonts w:ascii="Arial" w:eastAsia="Times New Roman" w:hAnsi="Arial" w:cs="Arial"/>
          <w:bCs/>
        </w:rPr>
        <w:t>In this Declaration the following words have the following meanings:</w:t>
      </w:r>
    </w:p>
    <w:p w14:paraId="5821ED16" w14:textId="77777777" w:rsidR="00B105C1" w:rsidRPr="0029206E" w:rsidRDefault="00B105C1" w:rsidP="00B105C1">
      <w:pPr>
        <w:pStyle w:val="ListParagraph"/>
        <w:keepNext/>
        <w:numPr>
          <w:ilvl w:val="0"/>
          <w:numId w:val="28"/>
        </w:numPr>
        <w:spacing w:line="360" w:lineRule="auto"/>
        <w:outlineLvl w:val="4"/>
        <w:rPr>
          <w:rFonts w:ascii="Arial" w:hAnsi="Arial" w:cs="Arial"/>
          <w:bCs/>
          <w:sz w:val="22"/>
          <w:szCs w:val="22"/>
        </w:rPr>
      </w:pPr>
      <w:r w:rsidRPr="0029206E">
        <w:rPr>
          <w:rFonts w:ascii="Arial" w:hAnsi="Arial" w:cs="Arial"/>
          <w:bCs/>
          <w:sz w:val="22"/>
          <w:szCs w:val="22"/>
        </w:rPr>
        <w:t>‘</w:t>
      </w:r>
      <w:r w:rsidR="00311991" w:rsidRPr="0029206E">
        <w:rPr>
          <w:rFonts w:ascii="Arial" w:hAnsi="Arial" w:cs="Arial"/>
          <w:bCs/>
          <w:sz w:val="22"/>
          <w:szCs w:val="22"/>
        </w:rPr>
        <w:t>Resident</w:t>
      </w:r>
      <w:r w:rsidRPr="0029206E">
        <w:rPr>
          <w:rFonts w:ascii="Arial" w:hAnsi="Arial" w:cs="Arial"/>
          <w:bCs/>
          <w:sz w:val="22"/>
          <w:szCs w:val="22"/>
        </w:rPr>
        <w:t>’ means the person with care and support needs for whom accommodation is provided</w:t>
      </w:r>
    </w:p>
    <w:p w14:paraId="289149B3" w14:textId="77777777" w:rsidR="00B105C1" w:rsidRPr="0029206E" w:rsidRDefault="00B105C1" w:rsidP="00B105C1">
      <w:pPr>
        <w:pStyle w:val="ListParagraph"/>
        <w:keepNext/>
        <w:numPr>
          <w:ilvl w:val="0"/>
          <w:numId w:val="28"/>
        </w:numPr>
        <w:spacing w:line="360" w:lineRule="auto"/>
        <w:outlineLvl w:val="4"/>
        <w:rPr>
          <w:rFonts w:ascii="Arial" w:hAnsi="Arial" w:cs="Arial"/>
          <w:bCs/>
          <w:sz w:val="22"/>
          <w:szCs w:val="22"/>
        </w:rPr>
      </w:pPr>
      <w:r w:rsidRPr="0029206E">
        <w:rPr>
          <w:rFonts w:ascii="Arial" w:hAnsi="Arial" w:cs="Arial"/>
          <w:bCs/>
          <w:sz w:val="22"/>
          <w:szCs w:val="22"/>
        </w:rPr>
        <w:t xml:space="preserve">‘Provider’ means the provider which is providing the </w:t>
      </w:r>
      <w:r w:rsidR="00311991" w:rsidRPr="0029206E">
        <w:rPr>
          <w:rFonts w:ascii="Arial" w:hAnsi="Arial" w:cs="Arial"/>
          <w:bCs/>
          <w:sz w:val="22"/>
          <w:szCs w:val="22"/>
        </w:rPr>
        <w:t xml:space="preserve">Resident </w:t>
      </w:r>
      <w:r w:rsidRPr="0029206E">
        <w:rPr>
          <w:rFonts w:ascii="Arial" w:hAnsi="Arial" w:cs="Arial"/>
          <w:bCs/>
          <w:sz w:val="22"/>
          <w:szCs w:val="22"/>
        </w:rPr>
        <w:t>with accommodation</w:t>
      </w:r>
      <w:r w:rsidR="00005986" w:rsidRPr="0029206E">
        <w:rPr>
          <w:rFonts w:ascii="Arial" w:hAnsi="Arial" w:cs="Arial"/>
          <w:bCs/>
          <w:sz w:val="22"/>
          <w:szCs w:val="22"/>
        </w:rPr>
        <w:t>.</w:t>
      </w:r>
      <w:r w:rsidRPr="0029206E">
        <w:rPr>
          <w:rFonts w:ascii="Arial" w:hAnsi="Arial" w:cs="Arial"/>
          <w:bCs/>
          <w:sz w:val="22"/>
          <w:szCs w:val="22"/>
        </w:rPr>
        <w:t xml:space="preserve"> </w:t>
      </w:r>
    </w:p>
    <w:p w14:paraId="68C5104C" w14:textId="77777777" w:rsidR="00B105C1" w:rsidRPr="0029206E" w:rsidRDefault="00B105C1" w:rsidP="00E56B16">
      <w:pPr>
        <w:keepNext/>
        <w:spacing w:after="0" w:line="360" w:lineRule="auto"/>
        <w:ind w:left="-851"/>
        <w:outlineLvl w:val="4"/>
        <w:rPr>
          <w:rFonts w:ascii="Arial" w:eastAsia="Times New Roman" w:hAnsi="Arial" w:cs="Arial"/>
          <w:bCs/>
          <w:sz w:val="24"/>
          <w:szCs w:val="20"/>
        </w:rPr>
      </w:pPr>
      <w:r w:rsidRPr="0029206E">
        <w:rPr>
          <w:rFonts w:ascii="Arial" w:eastAsia="Times New Roman" w:hAnsi="Arial" w:cs="Arial"/>
          <w:bCs/>
          <w:sz w:val="24"/>
          <w:szCs w:val="20"/>
        </w:rPr>
        <w:t xml:space="preserve"> </w:t>
      </w:r>
    </w:p>
    <w:p w14:paraId="6B0F1D42" w14:textId="77777777" w:rsidR="00B105C1" w:rsidRPr="0029206E" w:rsidRDefault="00B105C1" w:rsidP="00E56B16">
      <w:pPr>
        <w:keepNext/>
        <w:spacing w:after="0" w:line="360" w:lineRule="auto"/>
        <w:ind w:left="-851"/>
        <w:outlineLvl w:val="4"/>
        <w:rPr>
          <w:rFonts w:ascii="Arial" w:eastAsia="Times New Roman" w:hAnsi="Arial" w:cs="Arial"/>
          <w:bCs/>
          <w:sz w:val="24"/>
          <w:szCs w:val="20"/>
        </w:rPr>
      </w:pPr>
      <w:r w:rsidRPr="0029206E">
        <w:rPr>
          <w:rFonts w:ascii="Arial" w:eastAsia="Times New Roman" w:hAnsi="Arial" w:cs="Arial"/>
          <w:bCs/>
          <w:sz w:val="24"/>
          <w:szCs w:val="20"/>
        </w:rPr>
        <w:t>Declaration</w:t>
      </w:r>
    </w:p>
    <w:p w14:paraId="3DE24B29" w14:textId="77777777" w:rsidR="00E56B16" w:rsidRPr="0029206E" w:rsidRDefault="00E56B16" w:rsidP="00E56B16">
      <w:pPr>
        <w:spacing w:after="0" w:line="240" w:lineRule="auto"/>
        <w:rPr>
          <w:rFonts w:ascii="Times New Roman" w:eastAsia="Times New Roman" w:hAnsi="Times New Roman" w:cs="Times New Roman"/>
          <w:sz w:val="20"/>
          <w:szCs w:val="20"/>
        </w:rPr>
      </w:pPr>
    </w:p>
    <w:p w14:paraId="2D6A4A2C" w14:textId="77777777" w:rsidR="00E56B16" w:rsidRPr="0029206E" w:rsidRDefault="00E56B16" w:rsidP="00E56B16">
      <w:pPr>
        <w:numPr>
          <w:ilvl w:val="0"/>
          <w:numId w:val="10"/>
        </w:numPr>
        <w:spacing w:after="0" w:line="360" w:lineRule="auto"/>
        <w:rPr>
          <w:rFonts w:ascii="Arial" w:eastAsia="Times New Roman" w:hAnsi="Arial" w:cs="Arial"/>
          <w:szCs w:val="20"/>
        </w:rPr>
      </w:pPr>
      <w:r w:rsidRPr="0029206E">
        <w:rPr>
          <w:rFonts w:ascii="Arial" w:eastAsia="Times New Roman" w:hAnsi="Arial" w:cs="Arial"/>
          <w:szCs w:val="20"/>
        </w:rPr>
        <w:t xml:space="preserve">As far as I know the information that I have given </w:t>
      </w:r>
      <w:r w:rsidR="00902A1B" w:rsidRPr="0029206E">
        <w:rPr>
          <w:rFonts w:ascii="Arial" w:eastAsia="Times New Roman" w:hAnsi="Arial" w:cs="Arial"/>
          <w:szCs w:val="20"/>
        </w:rPr>
        <w:t xml:space="preserve">in </w:t>
      </w:r>
      <w:r w:rsidR="00755E56" w:rsidRPr="0029206E">
        <w:rPr>
          <w:rFonts w:ascii="Arial" w:eastAsia="Times New Roman" w:hAnsi="Arial" w:cs="Arial"/>
          <w:szCs w:val="20"/>
        </w:rPr>
        <w:t xml:space="preserve">this Top-up Contribution Application </w:t>
      </w:r>
      <w:r w:rsidR="00005986" w:rsidRPr="0029206E">
        <w:rPr>
          <w:rFonts w:ascii="Arial" w:eastAsia="Times New Roman" w:hAnsi="Arial" w:cs="Arial"/>
          <w:szCs w:val="20"/>
        </w:rPr>
        <w:t>is</w:t>
      </w:r>
      <w:r w:rsidRPr="0029206E">
        <w:rPr>
          <w:rFonts w:ascii="Arial" w:eastAsia="Times New Roman" w:hAnsi="Arial" w:cs="Arial"/>
          <w:szCs w:val="20"/>
        </w:rPr>
        <w:t xml:space="preserve"> true and complete.</w:t>
      </w:r>
    </w:p>
    <w:p w14:paraId="61AC5180" w14:textId="77777777" w:rsidR="00E56B16" w:rsidRPr="0029206E" w:rsidRDefault="00E56B16" w:rsidP="00E56B16">
      <w:pPr>
        <w:numPr>
          <w:ilvl w:val="0"/>
          <w:numId w:val="10"/>
        </w:numPr>
        <w:spacing w:after="0" w:line="360" w:lineRule="auto"/>
        <w:rPr>
          <w:rFonts w:ascii="Arial" w:eastAsia="Times New Roman" w:hAnsi="Arial" w:cs="Arial"/>
          <w:szCs w:val="20"/>
        </w:rPr>
      </w:pPr>
      <w:r w:rsidRPr="0029206E">
        <w:rPr>
          <w:rFonts w:ascii="Arial" w:eastAsia="Times New Roman" w:hAnsi="Arial" w:cs="Arial"/>
          <w:szCs w:val="20"/>
        </w:rPr>
        <w:t xml:space="preserve">If my financial circumstances change I </w:t>
      </w:r>
      <w:r w:rsidR="00C33A16" w:rsidRPr="0029206E">
        <w:rPr>
          <w:rFonts w:ascii="Arial" w:eastAsia="Times New Roman" w:hAnsi="Arial" w:cs="Arial"/>
          <w:szCs w:val="20"/>
        </w:rPr>
        <w:t>will</w:t>
      </w:r>
      <w:r w:rsidRPr="0029206E">
        <w:rPr>
          <w:rFonts w:ascii="Arial" w:eastAsia="Times New Roman" w:hAnsi="Arial" w:cs="Arial"/>
          <w:szCs w:val="20"/>
        </w:rPr>
        <w:t xml:space="preserve"> notify</w:t>
      </w:r>
      <w:r w:rsidR="00B105C1" w:rsidRPr="0029206E">
        <w:rPr>
          <w:rFonts w:ascii="Arial" w:eastAsia="Times New Roman" w:hAnsi="Arial" w:cs="Arial"/>
          <w:szCs w:val="20"/>
        </w:rPr>
        <w:t xml:space="preserve"> the Provider i</w:t>
      </w:r>
      <w:r w:rsidRPr="0029206E">
        <w:rPr>
          <w:rFonts w:ascii="Arial" w:eastAsia="Times New Roman" w:hAnsi="Arial" w:cs="Arial"/>
          <w:szCs w:val="20"/>
        </w:rPr>
        <w:t>mmediately</w:t>
      </w:r>
      <w:r w:rsidR="00005986" w:rsidRPr="0029206E">
        <w:rPr>
          <w:rFonts w:ascii="Arial" w:eastAsia="Times New Roman" w:hAnsi="Arial" w:cs="Arial"/>
          <w:szCs w:val="20"/>
        </w:rPr>
        <w:t xml:space="preserve"> (by way of example only, i</w:t>
      </w:r>
      <w:r w:rsidRPr="0029206E">
        <w:rPr>
          <w:rFonts w:ascii="Arial" w:eastAsia="Times New Roman" w:hAnsi="Arial" w:cs="Arial"/>
          <w:szCs w:val="20"/>
        </w:rPr>
        <w:t>f I become unemployed or change jobs</w:t>
      </w:r>
      <w:r w:rsidR="00C33A16" w:rsidRPr="0029206E">
        <w:rPr>
          <w:rFonts w:ascii="Arial" w:eastAsia="Times New Roman" w:hAnsi="Arial" w:cs="Arial"/>
          <w:szCs w:val="20"/>
        </w:rPr>
        <w:t>)</w:t>
      </w:r>
      <w:r w:rsidRPr="0029206E">
        <w:rPr>
          <w:rFonts w:ascii="Arial" w:eastAsia="Times New Roman" w:hAnsi="Arial" w:cs="Arial"/>
          <w:szCs w:val="20"/>
        </w:rPr>
        <w:t>.</w:t>
      </w:r>
    </w:p>
    <w:p w14:paraId="2ABF7B56" w14:textId="77777777" w:rsidR="00E56B16" w:rsidRPr="007152CF" w:rsidRDefault="00E56B16" w:rsidP="00E56B16">
      <w:pPr>
        <w:numPr>
          <w:ilvl w:val="0"/>
          <w:numId w:val="10"/>
        </w:numPr>
        <w:spacing w:after="0" w:line="360" w:lineRule="auto"/>
        <w:rPr>
          <w:rFonts w:ascii="Arial" w:eastAsia="Times New Roman" w:hAnsi="Arial" w:cs="Arial"/>
          <w:szCs w:val="20"/>
        </w:rPr>
      </w:pPr>
      <w:r w:rsidRPr="0029206E">
        <w:rPr>
          <w:rFonts w:ascii="Arial" w:eastAsia="Times New Roman" w:hAnsi="Arial" w:cs="Arial"/>
          <w:szCs w:val="20"/>
        </w:rPr>
        <w:t>I am wil</w:t>
      </w:r>
      <w:r w:rsidR="00AB1360" w:rsidRPr="0029206E">
        <w:rPr>
          <w:rFonts w:ascii="Arial" w:eastAsia="Times New Roman" w:hAnsi="Arial" w:cs="Arial"/>
          <w:szCs w:val="20"/>
        </w:rPr>
        <w:t xml:space="preserve">ling </w:t>
      </w:r>
      <w:r w:rsidR="002C6B4C" w:rsidRPr="0029206E">
        <w:rPr>
          <w:rFonts w:ascii="Arial" w:eastAsia="Times New Roman" w:hAnsi="Arial" w:cs="Arial"/>
          <w:szCs w:val="20"/>
        </w:rPr>
        <w:t xml:space="preserve">and able </w:t>
      </w:r>
      <w:r w:rsidR="00AB1360" w:rsidRPr="0029206E">
        <w:rPr>
          <w:rFonts w:ascii="Arial" w:eastAsia="Times New Roman" w:hAnsi="Arial" w:cs="Arial"/>
          <w:szCs w:val="20"/>
        </w:rPr>
        <w:t>to make payment of the top-</w:t>
      </w:r>
      <w:r w:rsidRPr="0029206E">
        <w:rPr>
          <w:rFonts w:ascii="Arial" w:eastAsia="Times New Roman" w:hAnsi="Arial" w:cs="Arial"/>
          <w:szCs w:val="20"/>
        </w:rPr>
        <w:t>up to</w:t>
      </w:r>
      <w:r w:rsidR="00B105C1" w:rsidRPr="0029206E">
        <w:rPr>
          <w:rFonts w:ascii="Arial" w:eastAsia="Times New Roman" w:hAnsi="Arial" w:cs="Arial"/>
          <w:szCs w:val="20"/>
        </w:rPr>
        <w:t xml:space="preserve"> the Provider</w:t>
      </w:r>
      <w:r w:rsidRPr="0029206E">
        <w:rPr>
          <w:rFonts w:ascii="Arial" w:eastAsia="Times New Roman" w:hAnsi="Arial" w:cs="Arial"/>
          <w:szCs w:val="20"/>
        </w:rPr>
        <w:t xml:space="preserve"> for the length of </w:t>
      </w:r>
      <w:r w:rsidR="00B105C1" w:rsidRPr="0029206E">
        <w:rPr>
          <w:rFonts w:ascii="Arial" w:eastAsia="Times New Roman" w:hAnsi="Arial" w:cs="Arial"/>
          <w:szCs w:val="20"/>
        </w:rPr>
        <w:t xml:space="preserve">the </w:t>
      </w:r>
      <w:r w:rsidR="00311991" w:rsidRPr="0029206E">
        <w:rPr>
          <w:rFonts w:ascii="Arial" w:eastAsia="Times New Roman" w:hAnsi="Arial" w:cs="Arial"/>
          <w:szCs w:val="20"/>
        </w:rPr>
        <w:t>Resident</w:t>
      </w:r>
      <w:r w:rsidR="00B105C1" w:rsidRPr="0029206E">
        <w:rPr>
          <w:rFonts w:ascii="Arial" w:eastAsia="Times New Roman" w:hAnsi="Arial" w:cs="Arial"/>
          <w:szCs w:val="20"/>
        </w:rPr>
        <w:t xml:space="preserve">’s </w:t>
      </w:r>
      <w:r w:rsidR="008D71C0" w:rsidRPr="0029206E">
        <w:rPr>
          <w:rFonts w:ascii="Arial" w:eastAsia="Times New Roman" w:hAnsi="Arial" w:cs="Arial"/>
          <w:szCs w:val="20"/>
        </w:rPr>
        <w:t xml:space="preserve">stay in the </w:t>
      </w:r>
      <w:r w:rsidR="00805220" w:rsidRPr="0029206E">
        <w:rPr>
          <w:rFonts w:ascii="Arial" w:eastAsia="Times New Roman" w:hAnsi="Arial" w:cs="Arial"/>
          <w:szCs w:val="20"/>
        </w:rPr>
        <w:t xml:space="preserve">accommodation. </w:t>
      </w:r>
      <w:r w:rsidR="00B105C1" w:rsidRPr="0029206E">
        <w:rPr>
          <w:rFonts w:ascii="Arial" w:eastAsia="Times New Roman" w:hAnsi="Arial" w:cs="Arial"/>
          <w:szCs w:val="20"/>
        </w:rPr>
        <w:t xml:space="preserve"> </w:t>
      </w:r>
      <w:r w:rsidR="00805220" w:rsidRPr="0029206E">
        <w:rPr>
          <w:rFonts w:ascii="Arial" w:eastAsia="Times New Roman" w:hAnsi="Arial" w:cs="Arial"/>
          <w:szCs w:val="20"/>
        </w:rPr>
        <w:t>It</w:t>
      </w:r>
      <w:r w:rsidRPr="0029206E">
        <w:rPr>
          <w:rFonts w:ascii="Arial" w:eastAsia="Times New Roman" w:hAnsi="Arial" w:cs="Arial"/>
          <w:szCs w:val="20"/>
        </w:rPr>
        <w:t xml:space="preserve"> is likely that there</w:t>
      </w:r>
      <w:r w:rsidR="00AB1360" w:rsidRPr="0029206E">
        <w:rPr>
          <w:rFonts w:ascii="Arial" w:eastAsia="Times New Roman" w:hAnsi="Arial" w:cs="Arial"/>
          <w:szCs w:val="20"/>
        </w:rPr>
        <w:t xml:space="preserve"> will be an increase in the top-</w:t>
      </w:r>
      <w:r w:rsidRPr="0029206E">
        <w:rPr>
          <w:rFonts w:ascii="Arial" w:eastAsia="Times New Roman" w:hAnsi="Arial" w:cs="Arial"/>
          <w:szCs w:val="20"/>
        </w:rPr>
        <w:t xml:space="preserve">up </w:t>
      </w:r>
      <w:r w:rsidR="00837454" w:rsidRPr="0029206E">
        <w:rPr>
          <w:rFonts w:ascii="Arial" w:eastAsia="Times New Roman" w:hAnsi="Arial" w:cs="Arial"/>
          <w:szCs w:val="20"/>
        </w:rPr>
        <w:t xml:space="preserve">payment </w:t>
      </w:r>
      <w:r w:rsidRPr="0029206E">
        <w:rPr>
          <w:rFonts w:ascii="Arial" w:eastAsia="Times New Roman" w:hAnsi="Arial" w:cs="Arial"/>
          <w:szCs w:val="20"/>
        </w:rPr>
        <w:t xml:space="preserve">each financial year </w:t>
      </w:r>
      <w:r w:rsidR="00805220" w:rsidRPr="0029206E">
        <w:rPr>
          <w:rFonts w:ascii="Arial" w:eastAsia="Times New Roman" w:hAnsi="Arial" w:cs="Arial"/>
          <w:szCs w:val="20"/>
        </w:rPr>
        <w:t xml:space="preserve">but these will need to be reviewed and </w:t>
      </w:r>
      <w:r w:rsidR="005542F3" w:rsidRPr="0029206E">
        <w:rPr>
          <w:rFonts w:ascii="Arial" w:eastAsia="Times New Roman" w:hAnsi="Arial" w:cs="Arial"/>
          <w:szCs w:val="20"/>
        </w:rPr>
        <w:t xml:space="preserve">agreement reached as to how </w:t>
      </w:r>
      <w:r w:rsidR="005542F3" w:rsidRPr="007152CF">
        <w:rPr>
          <w:rFonts w:ascii="Arial" w:eastAsia="Times New Roman" w:hAnsi="Arial" w:cs="Arial"/>
          <w:szCs w:val="20"/>
        </w:rPr>
        <w:t>the increase will be paid</w:t>
      </w:r>
      <w:r w:rsidRPr="007152CF">
        <w:rPr>
          <w:rFonts w:ascii="Arial" w:eastAsia="Times New Roman" w:hAnsi="Arial" w:cs="Arial"/>
          <w:szCs w:val="20"/>
        </w:rPr>
        <w:t>.</w:t>
      </w:r>
      <w:r w:rsidR="0025337E" w:rsidRPr="007152CF">
        <w:rPr>
          <w:rFonts w:ascii="Arial" w:eastAsia="Times New Roman" w:hAnsi="Arial" w:cs="Arial"/>
          <w:szCs w:val="20"/>
        </w:rPr>
        <w:t xml:space="preserve">  </w:t>
      </w:r>
      <w:r w:rsidR="00C33A16" w:rsidRPr="007152CF">
        <w:rPr>
          <w:rFonts w:ascii="Arial" w:eastAsia="Times New Roman" w:hAnsi="Arial" w:cs="Arial"/>
          <w:szCs w:val="20"/>
        </w:rPr>
        <w:t xml:space="preserve">Any increases </w:t>
      </w:r>
      <w:r w:rsidR="0025337E" w:rsidRPr="007152CF">
        <w:rPr>
          <w:rFonts w:ascii="Arial" w:eastAsia="Times New Roman" w:hAnsi="Arial" w:cs="Arial"/>
          <w:szCs w:val="20"/>
        </w:rPr>
        <w:t xml:space="preserve">will be discussed with </w:t>
      </w:r>
      <w:r w:rsidR="00266371" w:rsidRPr="007152CF">
        <w:rPr>
          <w:rFonts w:ascii="Arial" w:eastAsia="Times New Roman" w:hAnsi="Arial" w:cs="Arial"/>
          <w:szCs w:val="20"/>
        </w:rPr>
        <w:t>Care Professionals</w:t>
      </w:r>
      <w:r w:rsidR="00AA6E58" w:rsidRPr="007152CF">
        <w:rPr>
          <w:rFonts w:ascii="Arial" w:eastAsia="Times New Roman" w:hAnsi="Arial" w:cs="Arial"/>
          <w:szCs w:val="20"/>
        </w:rPr>
        <w:t xml:space="preserve"> </w:t>
      </w:r>
      <w:r w:rsidR="0025337E" w:rsidRPr="007152CF">
        <w:rPr>
          <w:rFonts w:ascii="Arial" w:eastAsia="Times New Roman" w:hAnsi="Arial" w:cs="Arial"/>
          <w:szCs w:val="20"/>
        </w:rPr>
        <w:t xml:space="preserve">following a review of the </w:t>
      </w:r>
      <w:r w:rsidR="00311991" w:rsidRPr="007152CF">
        <w:rPr>
          <w:rFonts w:ascii="Arial" w:eastAsia="Times New Roman" w:hAnsi="Arial" w:cs="Arial"/>
          <w:szCs w:val="20"/>
        </w:rPr>
        <w:t>Resident</w:t>
      </w:r>
      <w:r w:rsidR="00B105C1" w:rsidRPr="007152CF">
        <w:rPr>
          <w:rFonts w:ascii="Arial" w:eastAsia="Times New Roman" w:hAnsi="Arial" w:cs="Arial"/>
          <w:szCs w:val="20"/>
        </w:rPr>
        <w:t xml:space="preserve">’s </w:t>
      </w:r>
      <w:r w:rsidR="0025337E" w:rsidRPr="007152CF">
        <w:rPr>
          <w:rFonts w:ascii="Arial" w:eastAsia="Times New Roman" w:hAnsi="Arial" w:cs="Arial"/>
          <w:szCs w:val="20"/>
        </w:rPr>
        <w:t>personal budget.</w:t>
      </w:r>
    </w:p>
    <w:p w14:paraId="0EEB51EF" w14:textId="6F6EA20D" w:rsidR="00E56B16" w:rsidRPr="0029206E" w:rsidRDefault="00E56B16" w:rsidP="00E56B16">
      <w:pPr>
        <w:numPr>
          <w:ilvl w:val="0"/>
          <w:numId w:val="10"/>
        </w:numPr>
        <w:spacing w:after="0" w:line="360" w:lineRule="auto"/>
        <w:rPr>
          <w:rFonts w:ascii="Arial" w:eastAsia="Times New Roman" w:hAnsi="Arial" w:cs="Arial"/>
          <w:szCs w:val="20"/>
        </w:rPr>
      </w:pPr>
      <w:r w:rsidRPr="007152CF">
        <w:rPr>
          <w:rFonts w:ascii="Arial" w:eastAsia="Times New Roman" w:hAnsi="Arial" w:cs="Arial"/>
          <w:szCs w:val="20"/>
        </w:rPr>
        <w:t xml:space="preserve">I understand that if I default on </w:t>
      </w:r>
      <w:r w:rsidR="00DF077F" w:rsidRPr="007152CF">
        <w:rPr>
          <w:rFonts w:ascii="Arial" w:eastAsia="Times New Roman" w:hAnsi="Arial" w:cs="Arial"/>
          <w:szCs w:val="20"/>
        </w:rPr>
        <w:t xml:space="preserve">the top-up </w:t>
      </w:r>
      <w:r w:rsidRPr="007152CF">
        <w:rPr>
          <w:rFonts w:ascii="Arial" w:eastAsia="Times New Roman" w:hAnsi="Arial" w:cs="Arial"/>
          <w:szCs w:val="20"/>
        </w:rPr>
        <w:t xml:space="preserve">payment the </w:t>
      </w:r>
      <w:r w:rsidR="00EB79D0" w:rsidRPr="007152CF">
        <w:rPr>
          <w:rFonts w:ascii="Arial" w:eastAsia="Times New Roman" w:hAnsi="Arial" w:cs="Arial"/>
          <w:szCs w:val="20"/>
        </w:rPr>
        <w:t>Humber and North Yorkshire Integrated Care Board</w:t>
      </w:r>
      <w:r w:rsidRPr="007152CF">
        <w:rPr>
          <w:rFonts w:ascii="Arial" w:eastAsia="Times New Roman" w:hAnsi="Arial" w:cs="Arial"/>
          <w:szCs w:val="20"/>
        </w:rPr>
        <w:t xml:space="preserve"> may take action against me. </w:t>
      </w:r>
      <w:r w:rsidR="00B3235B" w:rsidRPr="007152CF">
        <w:rPr>
          <w:rFonts w:ascii="Arial" w:eastAsia="Times New Roman" w:hAnsi="Arial" w:cs="Arial"/>
          <w:szCs w:val="20"/>
        </w:rPr>
        <w:t>Defaulting on payment</w:t>
      </w:r>
      <w:r w:rsidRPr="007152CF">
        <w:rPr>
          <w:rFonts w:ascii="Arial" w:eastAsia="Times New Roman" w:hAnsi="Arial" w:cs="Arial"/>
          <w:szCs w:val="20"/>
        </w:rPr>
        <w:t xml:space="preserve"> may result in the </w:t>
      </w:r>
      <w:r w:rsidR="00311991" w:rsidRPr="007152CF">
        <w:rPr>
          <w:rFonts w:ascii="Arial" w:eastAsia="Times New Roman" w:hAnsi="Arial" w:cs="Arial"/>
          <w:szCs w:val="20"/>
        </w:rPr>
        <w:t>Resident’s</w:t>
      </w:r>
      <w:r w:rsidR="00B105C1" w:rsidRPr="007152CF">
        <w:rPr>
          <w:rFonts w:ascii="Arial" w:eastAsia="Times New Roman" w:hAnsi="Arial" w:cs="Arial"/>
          <w:szCs w:val="20"/>
        </w:rPr>
        <w:t xml:space="preserve"> </w:t>
      </w:r>
      <w:r w:rsidR="008D71C0" w:rsidRPr="007152CF">
        <w:rPr>
          <w:rFonts w:ascii="Arial" w:eastAsia="Times New Roman" w:hAnsi="Arial" w:cs="Arial"/>
          <w:szCs w:val="20"/>
        </w:rPr>
        <w:t>accommodation</w:t>
      </w:r>
      <w:r w:rsidRPr="007152CF">
        <w:rPr>
          <w:rFonts w:ascii="Arial" w:eastAsia="Times New Roman" w:hAnsi="Arial" w:cs="Arial"/>
          <w:szCs w:val="20"/>
        </w:rPr>
        <w:t xml:space="preserve"> being terminated </w:t>
      </w:r>
      <w:r w:rsidRPr="0029206E">
        <w:rPr>
          <w:rFonts w:ascii="Arial" w:eastAsia="Times New Roman" w:hAnsi="Arial" w:cs="Arial"/>
          <w:szCs w:val="20"/>
        </w:rPr>
        <w:t>and alternative accommodation arranged.</w:t>
      </w:r>
    </w:p>
    <w:p w14:paraId="74B3006F" w14:textId="77777777" w:rsidR="00E56B16" w:rsidRPr="0029206E" w:rsidRDefault="00E56B16" w:rsidP="00E56B16">
      <w:pPr>
        <w:numPr>
          <w:ilvl w:val="0"/>
          <w:numId w:val="10"/>
        </w:numPr>
        <w:spacing w:after="0" w:line="360" w:lineRule="auto"/>
        <w:rPr>
          <w:rFonts w:ascii="Arial" w:eastAsia="Times New Roman" w:hAnsi="Arial" w:cs="Arial"/>
          <w:szCs w:val="20"/>
        </w:rPr>
      </w:pPr>
      <w:r w:rsidRPr="0029206E">
        <w:rPr>
          <w:rFonts w:ascii="Arial" w:eastAsia="Times New Roman" w:hAnsi="Arial" w:cs="Arial"/>
          <w:szCs w:val="20"/>
        </w:rPr>
        <w:t xml:space="preserve">The </w:t>
      </w:r>
      <w:r w:rsidR="00DF077F" w:rsidRPr="0029206E">
        <w:rPr>
          <w:rFonts w:ascii="Arial" w:eastAsia="Times New Roman" w:hAnsi="Arial" w:cs="Arial"/>
          <w:szCs w:val="20"/>
        </w:rPr>
        <w:t xml:space="preserve">top-up </w:t>
      </w:r>
      <w:r w:rsidRPr="0029206E">
        <w:rPr>
          <w:rFonts w:ascii="Arial" w:eastAsia="Times New Roman" w:hAnsi="Arial" w:cs="Arial"/>
          <w:szCs w:val="20"/>
        </w:rPr>
        <w:t xml:space="preserve">payment must not </w:t>
      </w:r>
      <w:r w:rsidR="0035036F" w:rsidRPr="0029206E">
        <w:rPr>
          <w:rFonts w:ascii="Arial" w:eastAsia="Times New Roman" w:hAnsi="Arial" w:cs="Arial"/>
          <w:szCs w:val="20"/>
        </w:rPr>
        <w:t>normal</w:t>
      </w:r>
      <w:r w:rsidR="00610FCA" w:rsidRPr="0029206E">
        <w:rPr>
          <w:rFonts w:ascii="Arial" w:eastAsia="Times New Roman" w:hAnsi="Arial" w:cs="Arial"/>
          <w:szCs w:val="20"/>
        </w:rPr>
        <w:t xml:space="preserve">ly </w:t>
      </w:r>
      <w:r w:rsidRPr="0029206E">
        <w:rPr>
          <w:rFonts w:ascii="Arial" w:eastAsia="Times New Roman" w:hAnsi="Arial" w:cs="Arial"/>
          <w:szCs w:val="20"/>
        </w:rPr>
        <w:t xml:space="preserve">be derived from the </w:t>
      </w:r>
      <w:r w:rsidR="00311991" w:rsidRPr="0029206E">
        <w:rPr>
          <w:rFonts w:ascii="Arial" w:eastAsia="Times New Roman" w:hAnsi="Arial" w:cs="Arial"/>
          <w:szCs w:val="20"/>
        </w:rPr>
        <w:t>Resident’s</w:t>
      </w:r>
      <w:r w:rsidRPr="0029206E">
        <w:rPr>
          <w:rFonts w:ascii="Arial" w:eastAsia="Times New Roman" w:hAnsi="Arial" w:cs="Arial"/>
          <w:szCs w:val="20"/>
        </w:rPr>
        <w:t xml:space="preserve"> savings or capital</w:t>
      </w:r>
      <w:r w:rsidR="00DF077F" w:rsidRPr="0029206E">
        <w:rPr>
          <w:rFonts w:ascii="Arial" w:eastAsia="Times New Roman" w:hAnsi="Arial" w:cs="Arial"/>
          <w:szCs w:val="20"/>
        </w:rPr>
        <w:t xml:space="preserve"> unless </w:t>
      </w:r>
      <w:r w:rsidR="00B105C1" w:rsidRPr="0029206E">
        <w:rPr>
          <w:rFonts w:ascii="Arial" w:eastAsia="Times New Roman" w:hAnsi="Arial" w:cs="Arial"/>
          <w:szCs w:val="20"/>
        </w:rPr>
        <w:t>their property</w:t>
      </w:r>
      <w:r w:rsidR="00DF077F" w:rsidRPr="0029206E">
        <w:rPr>
          <w:rFonts w:ascii="Arial" w:eastAsia="Times New Roman" w:hAnsi="Arial" w:cs="Arial"/>
          <w:szCs w:val="20"/>
        </w:rPr>
        <w:t xml:space="preserve"> is subject to </w:t>
      </w:r>
      <w:r w:rsidR="00B105C1" w:rsidRPr="0029206E">
        <w:rPr>
          <w:rFonts w:ascii="Arial" w:eastAsia="Times New Roman" w:hAnsi="Arial" w:cs="Arial"/>
          <w:szCs w:val="20"/>
        </w:rPr>
        <w:t>a</w:t>
      </w:r>
      <w:r w:rsidR="00DF077F" w:rsidRPr="0029206E">
        <w:rPr>
          <w:rFonts w:ascii="Arial" w:eastAsia="Times New Roman" w:hAnsi="Arial" w:cs="Arial"/>
          <w:szCs w:val="20"/>
        </w:rPr>
        <w:t xml:space="preserve"> 12-week disregard or the costs of </w:t>
      </w:r>
      <w:r w:rsidR="00B105C1" w:rsidRPr="0029206E">
        <w:rPr>
          <w:rFonts w:ascii="Arial" w:eastAsia="Times New Roman" w:hAnsi="Arial" w:cs="Arial"/>
          <w:szCs w:val="20"/>
        </w:rPr>
        <w:t xml:space="preserve">their </w:t>
      </w:r>
      <w:r w:rsidR="00DF077F" w:rsidRPr="0029206E">
        <w:rPr>
          <w:rFonts w:ascii="Arial" w:eastAsia="Times New Roman" w:hAnsi="Arial" w:cs="Arial"/>
          <w:szCs w:val="20"/>
        </w:rPr>
        <w:t xml:space="preserve">care are being met through a </w:t>
      </w:r>
      <w:r w:rsidR="00B105C1" w:rsidRPr="0029206E">
        <w:rPr>
          <w:rFonts w:ascii="Arial" w:eastAsia="Times New Roman" w:hAnsi="Arial" w:cs="Arial"/>
          <w:szCs w:val="20"/>
        </w:rPr>
        <w:t>Deferred Payment Agreement</w:t>
      </w:r>
      <w:r w:rsidRPr="0029206E">
        <w:rPr>
          <w:rFonts w:ascii="Arial" w:eastAsia="Times New Roman" w:hAnsi="Arial" w:cs="Arial"/>
          <w:szCs w:val="20"/>
        </w:rPr>
        <w:t>.</w:t>
      </w:r>
    </w:p>
    <w:p w14:paraId="12248E86" w14:textId="77777777" w:rsidR="00E56B16" w:rsidRPr="0029206E" w:rsidRDefault="00E56B16" w:rsidP="00E56B16">
      <w:pPr>
        <w:numPr>
          <w:ilvl w:val="0"/>
          <w:numId w:val="10"/>
        </w:numPr>
        <w:spacing w:after="0" w:line="360" w:lineRule="auto"/>
        <w:rPr>
          <w:rFonts w:ascii="Arial" w:eastAsia="Times New Roman" w:hAnsi="Arial" w:cs="Arial"/>
          <w:szCs w:val="20"/>
        </w:rPr>
      </w:pPr>
      <w:r w:rsidRPr="0029206E">
        <w:rPr>
          <w:rFonts w:ascii="Arial" w:eastAsia="Times New Roman" w:hAnsi="Arial" w:cs="Arial"/>
          <w:szCs w:val="20"/>
        </w:rPr>
        <w:t xml:space="preserve">A </w:t>
      </w:r>
      <w:r w:rsidR="00DF077F" w:rsidRPr="0029206E">
        <w:rPr>
          <w:rFonts w:ascii="Arial" w:eastAsia="Times New Roman" w:hAnsi="Arial" w:cs="Arial"/>
          <w:szCs w:val="20"/>
        </w:rPr>
        <w:t xml:space="preserve">top-up </w:t>
      </w:r>
      <w:r w:rsidRPr="0029206E">
        <w:rPr>
          <w:rFonts w:ascii="Arial" w:eastAsia="Times New Roman" w:hAnsi="Arial" w:cs="Arial"/>
          <w:szCs w:val="20"/>
        </w:rPr>
        <w:t xml:space="preserve">payment must be paid in addition to </w:t>
      </w:r>
      <w:r w:rsidR="005727BD" w:rsidRPr="0029206E">
        <w:rPr>
          <w:rFonts w:ascii="Arial" w:eastAsia="Times New Roman" w:hAnsi="Arial" w:cs="Arial"/>
          <w:szCs w:val="20"/>
        </w:rPr>
        <w:t>any</w:t>
      </w:r>
      <w:r w:rsidRPr="0029206E">
        <w:rPr>
          <w:rFonts w:ascii="Arial" w:eastAsia="Times New Roman" w:hAnsi="Arial" w:cs="Arial"/>
          <w:szCs w:val="20"/>
        </w:rPr>
        <w:t xml:space="preserve"> assessed contribution</w:t>
      </w:r>
      <w:r w:rsidR="00F84F54" w:rsidRPr="0029206E">
        <w:rPr>
          <w:rFonts w:ascii="Arial" w:eastAsia="Times New Roman" w:hAnsi="Arial" w:cs="Arial"/>
          <w:szCs w:val="20"/>
        </w:rPr>
        <w:t xml:space="preserve">, being the contribution the </w:t>
      </w:r>
      <w:r w:rsidR="00311991" w:rsidRPr="0029206E">
        <w:rPr>
          <w:rFonts w:ascii="Arial" w:eastAsia="Times New Roman" w:hAnsi="Arial" w:cs="Arial"/>
          <w:szCs w:val="20"/>
        </w:rPr>
        <w:t>Resident</w:t>
      </w:r>
      <w:r w:rsidR="00F84F54" w:rsidRPr="0029206E">
        <w:rPr>
          <w:rFonts w:ascii="Arial" w:eastAsia="Times New Roman" w:hAnsi="Arial" w:cs="Arial"/>
          <w:szCs w:val="20"/>
        </w:rPr>
        <w:t xml:space="preserve"> </w:t>
      </w:r>
      <w:r w:rsidR="005727BD" w:rsidRPr="0029206E">
        <w:rPr>
          <w:rFonts w:ascii="Arial" w:eastAsia="Times New Roman" w:hAnsi="Arial" w:cs="Arial"/>
          <w:szCs w:val="20"/>
        </w:rPr>
        <w:t>may be</w:t>
      </w:r>
      <w:r w:rsidR="00F84F54" w:rsidRPr="0029206E">
        <w:rPr>
          <w:rFonts w:ascii="Arial" w:eastAsia="Times New Roman" w:hAnsi="Arial" w:cs="Arial"/>
          <w:szCs w:val="20"/>
        </w:rPr>
        <w:t xml:space="preserve"> assessed as </w:t>
      </w:r>
      <w:r w:rsidR="00005986" w:rsidRPr="0029206E">
        <w:rPr>
          <w:rFonts w:ascii="Arial" w:eastAsia="Times New Roman" w:hAnsi="Arial" w:cs="Arial"/>
          <w:szCs w:val="20"/>
        </w:rPr>
        <w:t>due</w:t>
      </w:r>
      <w:r w:rsidR="00F84F54" w:rsidRPr="0029206E">
        <w:rPr>
          <w:rFonts w:ascii="Arial" w:eastAsia="Times New Roman" w:hAnsi="Arial" w:cs="Arial"/>
          <w:szCs w:val="20"/>
        </w:rPr>
        <w:t xml:space="preserve"> to make following a financial assessment</w:t>
      </w:r>
      <w:r w:rsidR="005727BD" w:rsidRPr="0029206E">
        <w:rPr>
          <w:rFonts w:ascii="Arial" w:eastAsia="Times New Roman" w:hAnsi="Arial" w:cs="Arial"/>
          <w:szCs w:val="20"/>
        </w:rPr>
        <w:t xml:space="preserve"> (where a financial assessment is appropriate)</w:t>
      </w:r>
      <w:r w:rsidR="00266371" w:rsidRPr="0029206E">
        <w:rPr>
          <w:rFonts w:ascii="Arial" w:eastAsia="Times New Roman" w:hAnsi="Arial" w:cs="Arial"/>
          <w:szCs w:val="20"/>
        </w:rPr>
        <w:t>.</w:t>
      </w:r>
    </w:p>
    <w:p w14:paraId="1F7C693F" w14:textId="77777777" w:rsidR="00266371" w:rsidRPr="0029206E" w:rsidRDefault="00266371" w:rsidP="00E56B16">
      <w:pPr>
        <w:numPr>
          <w:ilvl w:val="0"/>
          <w:numId w:val="10"/>
        </w:numPr>
        <w:spacing w:after="0" w:line="360" w:lineRule="auto"/>
        <w:rPr>
          <w:rFonts w:ascii="Arial" w:eastAsia="Times New Roman" w:hAnsi="Arial" w:cs="Arial"/>
          <w:szCs w:val="20"/>
        </w:rPr>
      </w:pPr>
      <w:r w:rsidRPr="0029206E">
        <w:rPr>
          <w:rFonts w:ascii="Arial" w:eastAsia="Times New Roman" w:hAnsi="Arial" w:cs="Arial"/>
          <w:szCs w:val="20"/>
        </w:rPr>
        <w:t xml:space="preserve">I understand my responsibilities, as set out within this Declaration, and the Top-up </w:t>
      </w:r>
      <w:r w:rsidR="00594A31" w:rsidRPr="0029206E">
        <w:rPr>
          <w:rFonts w:ascii="Arial" w:eastAsia="Times New Roman" w:hAnsi="Arial" w:cs="Arial"/>
          <w:szCs w:val="20"/>
        </w:rPr>
        <w:t>Contribution</w:t>
      </w:r>
      <w:r w:rsidRPr="0029206E">
        <w:rPr>
          <w:rFonts w:ascii="Arial" w:eastAsia="Times New Roman" w:hAnsi="Arial" w:cs="Arial"/>
          <w:szCs w:val="20"/>
        </w:rPr>
        <w:t xml:space="preserve"> Agreement dated [</w:t>
      </w:r>
      <w:r w:rsidRPr="0029206E">
        <w:rPr>
          <w:rFonts w:ascii="Arial" w:eastAsia="Times New Roman" w:hAnsi="Arial" w:cs="Arial"/>
          <w:szCs w:val="20"/>
        </w:rPr>
        <w:tab/>
      </w:r>
      <w:r w:rsidRPr="0029206E">
        <w:rPr>
          <w:rFonts w:ascii="Arial" w:eastAsia="Times New Roman" w:hAnsi="Arial" w:cs="Arial"/>
          <w:i/>
          <w:sz w:val="20"/>
          <w:szCs w:val="20"/>
        </w:rPr>
        <w:t>enter date</w:t>
      </w:r>
      <w:r w:rsidRPr="0029206E">
        <w:rPr>
          <w:rFonts w:ascii="Arial" w:eastAsia="Times New Roman" w:hAnsi="Arial" w:cs="Arial"/>
          <w:szCs w:val="20"/>
        </w:rPr>
        <w:tab/>
        <w:t xml:space="preserve">]. </w:t>
      </w:r>
    </w:p>
    <w:p w14:paraId="02DE6311" w14:textId="77777777" w:rsidR="00E56B16" w:rsidRPr="0029206E" w:rsidRDefault="00E56B16" w:rsidP="00E56B16">
      <w:pPr>
        <w:spacing w:after="0" w:line="240" w:lineRule="auto"/>
        <w:rPr>
          <w:rFonts w:ascii="Arial" w:eastAsia="Times New Roman" w:hAnsi="Arial" w:cs="Arial"/>
          <w:sz w:val="20"/>
          <w:szCs w:val="20"/>
        </w:rPr>
      </w:pPr>
    </w:p>
    <w:p w14:paraId="288B3A1A" w14:textId="77777777" w:rsidR="00E56B16" w:rsidRPr="0029206E" w:rsidRDefault="00E56B16" w:rsidP="00E56B16">
      <w:pPr>
        <w:spacing w:after="0" w:line="240" w:lineRule="auto"/>
        <w:rPr>
          <w:rFonts w:ascii="Times New Roman" w:eastAsia="Times New Roman" w:hAnsi="Times New Roman" w:cs="Times New Roman"/>
          <w:sz w:val="20"/>
          <w:szCs w:val="20"/>
        </w:rPr>
      </w:pPr>
    </w:p>
    <w:p w14:paraId="0040B066" w14:textId="77777777" w:rsidR="00E56B16" w:rsidRPr="0029206E" w:rsidRDefault="00E56B16" w:rsidP="00E56B16">
      <w:pPr>
        <w:spacing w:after="0" w:line="360" w:lineRule="auto"/>
        <w:ind w:left="-851"/>
        <w:rPr>
          <w:rFonts w:ascii="Arial" w:eastAsia="Times New Roman" w:hAnsi="Arial" w:cs="Arial"/>
        </w:rPr>
      </w:pPr>
      <w:r w:rsidRPr="0029206E">
        <w:rPr>
          <w:rFonts w:ascii="Arial" w:eastAsia="Times New Roman" w:hAnsi="Arial" w:cs="Arial"/>
          <w:b/>
          <w:bCs/>
        </w:rPr>
        <w:t>Signed</w:t>
      </w:r>
      <w:r w:rsidRPr="0029206E">
        <w:rPr>
          <w:rFonts w:ascii="Arial" w:eastAsia="Times New Roman" w:hAnsi="Arial" w:cs="Arial"/>
        </w:rPr>
        <w:t>………………………………………………….</w:t>
      </w:r>
      <w:r w:rsidRPr="0029206E">
        <w:rPr>
          <w:rFonts w:ascii="Arial" w:eastAsia="Times New Roman" w:hAnsi="Arial" w:cs="Arial"/>
        </w:rPr>
        <w:tab/>
      </w:r>
      <w:r w:rsidRPr="0029206E">
        <w:rPr>
          <w:rFonts w:ascii="Arial" w:eastAsia="Times New Roman" w:hAnsi="Arial" w:cs="Arial"/>
          <w:b/>
          <w:bCs/>
        </w:rPr>
        <w:t>Dated</w:t>
      </w:r>
      <w:r w:rsidRPr="0029206E">
        <w:rPr>
          <w:rFonts w:ascii="Arial" w:eastAsia="Times New Roman" w:hAnsi="Arial" w:cs="Arial"/>
        </w:rPr>
        <w:t>______/______/______</w:t>
      </w:r>
    </w:p>
    <w:p w14:paraId="4CBBDEF8" w14:textId="77777777" w:rsidR="00C33A16" w:rsidRPr="0029206E" w:rsidRDefault="00C33A16" w:rsidP="00266371">
      <w:pPr>
        <w:spacing w:after="0" w:line="360" w:lineRule="auto"/>
        <w:ind w:left="-851"/>
        <w:rPr>
          <w:rFonts w:ascii="Arial" w:eastAsia="Times New Roman" w:hAnsi="Arial" w:cs="Arial"/>
        </w:rPr>
      </w:pPr>
      <w:r w:rsidRPr="0029206E">
        <w:rPr>
          <w:rFonts w:ascii="Arial" w:eastAsia="Times New Roman" w:hAnsi="Arial" w:cs="Arial"/>
          <w:b/>
        </w:rPr>
        <w:t>Print name</w:t>
      </w:r>
      <w:r w:rsidRPr="0029206E">
        <w:rPr>
          <w:rFonts w:ascii="Arial" w:eastAsia="Times New Roman" w:hAnsi="Arial" w:cs="Arial"/>
          <w:sz w:val="20"/>
          <w:szCs w:val="20"/>
        </w:rPr>
        <w:t>………………………………………………</w:t>
      </w:r>
      <w:r w:rsidR="00266371" w:rsidRPr="0029206E">
        <w:rPr>
          <w:rFonts w:ascii="Arial" w:eastAsia="Times New Roman" w:hAnsi="Arial" w:cs="Arial"/>
          <w:sz w:val="20"/>
          <w:szCs w:val="20"/>
        </w:rPr>
        <w:t xml:space="preserve"> </w:t>
      </w:r>
      <w:r w:rsidRPr="0029206E">
        <w:rPr>
          <w:rFonts w:ascii="Arial" w:eastAsia="Times New Roman" w:hAnsi="Arial" w:cs="Arial"/>
          <w:b/>
        </w:rPr>
        <w:t>Address</w:t>
      </w:r>
      <w:r w:rsidR="00266371" w:rsidRPr="0029206E">
        <w:rPr>
          <w:rFonts w:ascii="Arial" w:eastAsia="Times New Roman" w:hAnsi="Arial" w:cs="Arial"/>
        </w:rPr>
        <w:t>…………………………………………………</w:t>
      </w:r>
    </w:p>
    <w:p w14:paraId="5E65A67C" w14:textId="4BD15DB5" w:rsidR="00770416" w:rsidRPr="0029206E" w:rsidRDefault="00BA5996" w:rsidP="00BA5996">
      <w:pPr>
        <w:jc w:val="right"/>
        <w:rPr>
          <w:rFonts w:ascii="Arial" w:hAnsi="Arial" w:cs="Arial"/>
          <w:b/>
          <w:sz w:val="20"/>
          <w:szCs w:val="20"/>
        </w:rPr>
      </w:pPr>
      <w:r>
        <w:rPr>
          <w:noProof/>
        </w:rPr>
        <w:lastRenderedPageBreak/>
        <w:drawing>
          <wp:inline distT="0" distB="0" distL="0" distR="0" wp14:anchorId="25062F14" wp14:editId="2A280DA3">
            <wp:extent cx="1458620" cy="775862"/>
            <wp:effectExtent l="0" t="0" r="8255" b="5715"/>
            <wp:docPr id="10" name="Picture 18" descr="NHS Humber and North York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NHS Humber and North Yorkshire ICB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4041" cy="784065"/>
                    </a:xfrm>
                    <a:prstGeom prst="rect">
                      <a:avLst/>
                    </a:prstGeom>
                    <a:noFill/>
                    <a:ln>
                      <a:noFill/>
                    </a:ln>
                  </pic:spPr>
                </pic:pic>
              </a:graphicData>
            </a:graphic>
          </wp:inline>
        </w:drawing>
      </w:r>
    </w:p>
    <w:p w14:paraId="7CB0DBD4" w14:textId="77777777" w:rsidR="00770416" w:rsidRPr="0029206E" w:rsidRDefault="00770416" w:rsidP="00770416">
      <w:pPr>
        <w:keepNext/>
        <w:pBdr>
          <w:top w:val="single" w:sz="4" w:space="1" w:color="auto"/>
          <w:left w:val="single" w:sz="4" w:space="4" w:color="auto"/>
          <w:bottom w:val="single" w:sz="4" w:space="1" w:color="auto"/>
          <w:right w:val="single" w:sz="4" w:space="4" w:color="auto"/>
        </w:pBdr>
        <w:shd w:val="pct25" w:color="auto" w:fill="FFFFFF"/>
        <w:spacing w:after="0" w:line="240" w:lineRule="auto"/>
        <w:jc w:val="center"/>
        <w:outlineLvl w:val="2"/>
        <w:rPr>
          <w:rFonts w:ascii="Arial" w:eastAsia="Times New Roman" w:hAnsi="Arial" w:cs="Times New Roman"/>
          <w:b/>
          <w:szCs w:val="20"/>
        </w:rPr>
      </w:pPr>
    </w:p>
    <w:p w14:paraId="27EE4CBA" w14:textId="77777777" w:rsidR="00770416" w:rsidRPr="0029206E" w:rsidRDefault="00325ADD" w:rsidP="00770416">
      <w:pPr>
        <w:keepNext/>
        <w:pBdr>
          <w:top w:val="single" w:sz="4" w:space="1" w:color="auto"/>
          <w:left w:val="single" w:sz="4" w:space="4" w:color="auto"/>
          <w:bottom w:val="single" w:sz="4" w:space="1" w:color="auto"/>
          <w:right w:val="single" w:sz="4" w:space="4" w:color="auto"/>
        </w:pBdr>
        <w:shd w:val="pct25" w:color="auto" w:fill="FFFFFF"/>
        <w:spacing w:after="0" w:line="240" w:lineRule="auto"/>
        <w:jc w:val="center"/>
        <w:outlineLvl w:val="2"/>
        <w:rPr>
          <w:rFonts w:ascii="Arial" w:eastAsia="Times New Roman" w:hAnsi="Arial" w:cs="Times New Roman"/>
          <w:b/>
          <w:szCs w:val="20"/>
        </w:rPr>
      </w:pPr>
      <w:r w:rsidRPr="0029206E">
        <w:rPr>
          <w:rFonts w:ascii="Arial" w:eastAsia="Times New Roman" w:hAnsi="Arial" w:cs="Times New Roman"/>
          <w:b/>
          <w:szCs w:val="20"/>
        </w:rPr>
        <w:t xml:space="preserve">TOP-UP </w:t>
      </w:r>
      <w:r w:rsidR="00594A31" w:rsidRPr="0029206E">
        <w:rPr>
          <w:rFonts w:ascii="Arial" w:eastAsia="Times New Roman" w:hAnsi="Arial" w:cs="Times New Roman"/>
          <w:b/>
          <w:szCs w:val="20"/>
        </w:rPr>
        <w:t>CONTRIBUTION</w:t>
      </w:r>
      <w:r w:rsidR="00770416" w:rsidRPr="0029206E">
        <w:rPr>
          <w:rFonts w:ascii="Arial" w:eastAsia="Times New Roman" w:hAnsi="Arial" w:cs="Times New Roman"/>
          <w:b/>
          <w:szCs w:val="20"/>
        </w:rPr>
        <w:t xml:space="preserve"> AGREEMENT</w:t>
      </w:r>
      <w:r w:rsidR="00371320" w:rsidRPr="0029206E">
        <w:rPr>
          <w:rFonts w:ascii="Arial" w:eastAsia="Times New Roman" w:hAnsi="Arial" w:cs="Times New Roman"/>
          <w:b/>
          <w:szCs w:val="20"/>
        </w:rPr>
        <w:t xml:space="preserve"> FOR ADULT SOCIAL CARE ACCOMMODATION</w:t>
      </w:r>
      <w:r w:rsidR="00770416" w:rsidRPr="0029206E">
        <w:rPr>
          <w:rFonts w:ascii="Arial" w:eastAsia="Times New Roman" w:hAnsi="Arial" w:cs="Times New Roman"/>
          <w:b/>
          <w:szCs w:val="20"/>
        </w:rPr>
        <w:t xml:space="preserve"> </w:t>
      </w:r>
    </w:p>
    <w:p w14:paraId="7C024705" w14:textId="77777777" w:rsidR="00770416" w:rsidRPr="0029206E" w:rsidRDefault="00770416" w:rsidP="00770416">
      <w:pPr>
        <w:spacing w:after="0" w:line="240" w:lineRule="auto"/>
        <w:jc w:val="both"/>
        <w:rPr>
          <w:rFonts w:ascii="Arial" w:eastAsia="Times New Roman" w:hAnsi="Arial" w:cs="Times New Roman"/>
          <w:szCs w:val="20"/>
        </w:rPr>
      </w:pPr>
    </w:p>
    <w:p w14:paraId="7E6B87A5" w14:textId="77777777" w:rsidR="00311991" w:rsidRPr="007152CF" w:rsidRDefault="00770416" w:rsidP="00770416">
      <w:p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THIS AGREEMENT is made on the</w:t>
      </w:r>
      <w:r w:rsidRPr="007152CF">
        <w:rPr>
          <w:rFonts w:ascii="Arial" w:eastAsia="Times New Roman" w:hAnsi="Arial" w:cs="Times New Roman"/>
          <w:b/>
          <w:szCs w:val="20"/>
        </w:rPr>
        <w:t xml:space="preserve"> </w:t>
      </w:r>
      <w:bookmarkStart w:id="0" w:name="m1"/>
      <w:bookmarkEnd w:id="0"/>
      <w:r w:rsidR="00311991" w:rsidRPr="007152CF">
        <w:rPr>
          <w:rFonts w:ascii="Arial" w:eastAsia="Times New Roman" w:hAnsi="Arial" w:cs="Times New Roman"/>
          <w:szCs w:val="20"/>
        </w:rPr>
        <w:t>[</w:t>
      </w:r>
      <w:r w:rsidR="00311991" w:rsidRPr="007152CF">
        <w:rPr>
          <w:rFonts w:ascii="Arial" w:eastAsia="Times New Roman" w:hAnsi="Arial" w:cs="Times New Roman"/>
          <w:szCs w:val="20"/>
        </w:rPr>
        <w:tab/>
      </w:r>
      <w:r w:rsidR="00311991" w:rsidRPr="007152CF">
        <w:rPr>
          <w:rFonts w:ascii="Arial" w:eastAsia="Times New Roman" w:hAnsi="Arial" w:cs="Times New Roman"/>
          <w:szCs w:val="20"/>
        </w:rPr>
        <w:tab/>
      </w:r>
      <w:r w:rsidR="00311991" w:rsidRPr="007152CF">
        <w:rPr>
          <w:rFonts w:ascii="Arial" w:eastAsia="Times New Roman" w:hAnsi="Arial" w:cs="Times New Roman"/>
          <w:szCs w:val="20"/>
        </w:rPr>
        <w:tab/>
      </w:r>
      <w:r w:rsidR="00311991" w:rsidRPr="007152CF">
        <w:rPr>
          <w:rFonts w:ascii="Arial" w:eastAsia="Times New Roman" w:hAnsi="Arial" w:cs="Times New Roman"/>
          <w:i/>
          <w:szCs w:val="20"/>
        </w:rPr>
        <w:t>date</w:t>
      </w:r>
      <w:r w:rsidR="00311991" w:rsidRPr="007152CF">
        <w:rPr>
          <w:rFonts w:ascii="Arial" w:eastAsia="Times New Roman" w:hAnsi="Arial" w:cs="Times New Roman"/>
          <w:i/>
          <w:szCs w:val="20"/>
        </w:rPr>
        <w:tab/>
      </w:r>
      <w:r w:rsidR="00311991" w:rsidRPr="007152CF">
        <w:rPr>
          <w:rFonts w:ascii="Arial" w:eastAsia="Times New Roman" w:hAnsi="Arial" w:cs="Times New Roman"/>
          <w:szCs w:val="20"/>
        </w:rPr>
        <w:tab/>
      </w:r>
      <w:r w:rsidR="00311991" w:rsidRPr="007152CF">
        <w:rPr>
          <w:rFonts w:ascii="Arial" w:eastAsia="Times New Roman" w:hAnsi="Arial" w:cs="Times New Roman"/>
          <w:szCs w:val="20"/>
        </w:rPr>
        <w:tab/>
        <w:t>]</w:t>
      </w:r>
      <w:r w:rsidRPr="007152CF">
        <w:rPr>
          <w:rFonts w:ascii="Arial" w:eastAsia="Times New Roman" w:hAnsi="Arial" w:cs="Times New Roman"/>
          <w:b/>
          <w:szCs w:val="20"/>
        </w:rPr>
        <w:t xml:space="preserve"> </w:t>
      </w:r>
      <w:r w:rsidRPr="007152CF">
        <w:rPr>
          <w:rFonts w:ascii="Arial" w:eastAsia="Times New Roman" w:hAnsi="Arial" w:cs="Times New Roman"/>
          <w:szCs w:val="20"/>
        </w:rPr>
        <w:t>between</w:t>
      </w:r>
    </w:p>
    <w:p w14:paraId="7E3FB674" w14:textId="77777777" w:rsidR="00311991" w:rsidRPr="007152CF" w:rsidRDefault="00311991" w:rsidP="00770416">
      <w:pPr>
        <w:spacing w:after="0" w:line="240" w:lineRule="auto"/>
        <w:jc w:val="both"/>
        <w:rPr>
          <w:rFonts w:ascii="Arial" w:eastAsia="Times New Roman" w:hAnsi="Arial" w:cs="Times New Roman"/>
          <w:b/>
          <w:szCs w:val="20"/>
        </w:rPr>
      </w:pPr>
    </w:p>
    <w:p w14:paraId="6D478789" w14:textId="0087E1E6" w:rsidR="00311991" w:rsidRPr="007152CF" w:rsidRDefault="00BA5996" w:rsidP="00311991">
      <w:pPr>
        <w:pStyle w:val="ListParagraph"/>
        <w:numPr>
          <w:ilvl w:val="0"/>
          <w:numId w:val="29"/>
        </w:numPr>
        <w:jc w:val="both"/>
        <w:rPr>
          <w:rFonts w:ascii="Arial" w:hAnsi="Arial"/>
        </w:rPr>
      </w:pPr>
      <w:r w:rsidRPr="007152CF">
        <w:rPr>
          <w:rFonts w:ascii="Arial" w:hAnsi="Arial"/>
          <w:b/>
        </w:rPr>
        <w:t>Humber and North Yorkshire Integrated Care Board</w:t>
      </w:r>
      <w:r w:rsidR="00311991" w:rsidRPr="007152CF">
        <w:rPr>
          <w:rFonts w:ascii="Arial" w:hAnsi="Arial"/>
          <w:b/>
        </w:rPr>
        <w:t xml:space="preserve"> </w:t>
      </w:r>
      <w:r w:rsidR="00311991" w:rsidRPr="007152CF">
        <w:rPr>
          <w:rFonts w:ascii="Arial" w:hAnsi="Arial"/>
        </w:rPr>
        <w:t xml:space="preserve">(hereinafter referred to as ‘the </w:t>
      </w:r>
      <w:r w:rsidRPr="007152CF">
        <w:rPr>
          <w:rFonts w:ascii="Arial" w:hAnsi="Arial"/>
        </w:rPr>
        <w:t>ICB</w:t>
      </w:r>
      <w:r w:rsidR="00311991" w:rsidRPr="007152CF">
        <w:rPr>
          <w:rFonts w:ascii="Arial" w:hAnsi="Arial"/>
        </w:rPr>
        <w:t>’</w:t>
      </w:r>
      <w:r w:rsidR="00311991" w:rsidRPr="007152CF">
        <w:rPr>
          <w:rFonts w:ascii="Arial" w:hAnsi="Arial"/>
          <w:b/>
        </w:rPr>
        <w:t>)</w:t>
      </w:r>
      <w:r w:rsidR="00770416" w:rsidRPr="007152CF">
        <w:rPr>
          <w:rFonts w:ascii="Arial" w:hAnsi="Arial"/>
        </w:rPr>
        <w:t xml:space="preserve"> </w:t>
      </w:r>
      <w:r w:rsidR="00311991" w:rsidRPr="007152CF">
        <w:rPr>
          <w:rFonts w:ascii="Arial" w:hAnsi="Arial"/>
        </w:rPr>
        <w:t xml:space="preserve">of </w:t>
      </w:r>
      <w:r w:rsidR="00E868E9" w:rsidRPr="007152CF">
        <w:rPr>
          <w:rFonts w:ascii="Arial" w:hAnsi="Arial"/>
        </w:rPr>
        <w:t>Municipal Offices, Town Hall Square</w:t>
      </w:r>
      <w:r w:rsidR="00311991" w:rsidRPr="007152CF">
        <w:rPr>
          <w:rFonts w:ascii="Arial" w:hAnsi="Arial"/>
        </w:rPr>
        <w:t xml:space="preserve">, Grimsby DN31 </w:t>
      </w:r>
      <w:r w:rsidR="00E868E9" w:rsidRPr="007152CF">
        <w:rPr>
          <w:rFonts w:ascii="Arial" w:hAnsi="Arial"/>
        </w:rPr>
        <w:t>1HU</w:t>
      </w:r>
      <w:r w:rsidR="00311991" w:rsidRPr="007152CF">
        <w:rPr>
          <w:rFonts w:ascii="Arial" w:hAnsi="Arial"/>
        </w:rPr>
        <w:t xml:space="preserve"> </w:t>
      </w:r>
      <w:r w:rsidR="00770416" w:rsidRPr="007152CF">
        <w:rPr>
          <w:rFonts w:ascii="Arial" w:hAnsi="Arial"/>
        </w:rPr>
        <w:t xml:space="preserve">of the first part </w:t>
      </w:r>
      <w:r w:rsidR="00311991" w:rsidRPr="007152CF">
        <w:rPr>
          <w:rFonts w:ascii="Arial" w:hAnsi="Arial"/>
        </w:rPr>
        <w:t xml:space="preserve">and </w:t>
      </w:r>
    </w:p>
    <w:p w14:paraId="6C27754C" w14:textId="77777777" w:rsidR="00311991" w:rsidRPr="007152CF" w:rsidRDefault="00311991" w:rsidP="00311991">
      <w:pPr>
        <w:pStyle w:val="ListParagraph"/>
        <w:jc w:val="both"/>
        <w:rPr>
          <w:rFonts w:ascii="Arial" w:hAnsi="Arial"/>
        </w:rPr>
      </w:pPr>
    </w:p>
    <w:p w14:paraId="40CBDF6B" w14:textId="77777777" w:rsidR="00311991" w:rsidRPr="007152CF" w:rsidRDefault="00311991" w:rsidP="00311991">
      <w:pPr>
        <w:pStyle w:val="ListParagraph"/>
        <w:numPr>
          <w:ilvl w:val="0"/>
          <w:numId w:val="29"/>
        </w:numPr>
        <w:jc w:val="both"/>
        <w:rPr>
          <w:rFonts w:ascii="Arial" w:hAnsi="Arial"/>
        </w:rPr>
      </w:pPr>
      <w:r w:rsidRPr="007152CF">
        <w:rPr>
          <w:rFonts w:ascii="Arial" w:hAnsi="Arial"/>
        </w:rPr>
        <w:t>[</w:t>
      </w:r>
      <w:r w:rsidRPr="007152CF">
        <w:rPr>
          <w:rFonts w:ascii="Arial" w:hAnsi="Arial"/>
        </w:rPr>
        <w:tab/>
      </w:r>
      <w:r w:rsidRPr="007152CF">
        <w:rPr>
          <w:rFonts w:ascii="Arial" w:hAnsi="Arial"/>
        </w:rPr>
        <w:tab/>
      </w:r>
      <w:r w:rsidRPr="007152CF">
        <w:rPr>
          <w:rFonts w:ascii="Arial" w:hAnsi="Arial"/>
        </w:rPr>
        <w:tab/>
      </w:r>
      <w:r w:rsidRPr="007152CF">
        <w:rPr>
          <w:rFonts w:ascii="Arial" w:hAnsi="Arial"/>
        </w:rPr>
        <w:tab/>
      </w:r>
      <w:r w:rsidRPr="007152CF">
        <w:rPr>
          <w:rFonts w:ascii="Arial" w:hAnsi="Arial"/>
        </w:rPr>
        <w:tab/>
      </w:r>
      <w:r w:rsidRPr="007152CF">
        <w:rPr>
          <w:rFonts w:ascii="Arial" w:hAnsi="Arial"/>
        </w:rPr>
        <w:tab/>
        <w:t xml:space="preserve">] </w:t>
      </w:r>
      <w:r w:rsidR="00770416" w:rsidRPr="007152CF">
        <w:rPr>
          <w:rFonts w:ascii="Arial" w:hAnsi="Arial"/>
        </w:rPr>
        <w:t xml:space="preserve">(hereinafter referred to as “the </w:t>
      </w:r>
      <w:r w:rsidR="00B71955" w:rsidRPr="007152CF">
        <w:rPr>
          <w:rFonts w:ascii="Arial" w:hAnsi="Arial"/>
        </w:rPr>
        <w:t>Provide</w:t>
      </w:r>
      <w:r w:rsidR="00770416" w:rsidRPr="007152CF">
        <w:rPr>
          <w:rFonts w:ascii="Arial" w:hAnsi="Arial"/>
        </w:rPr>
        <w:t>r”) of</w:t>
      </w:r>
      <w:r w:rsidRPr="007152CF">
        <w:rPr>
          <w:rFonts w:ascii="Arial" w:hAnsi="Arial"/>
        </w:rPr>
        <w:t xml:space="preserve"> [</w:t>
      </w:r>
      <w:r w:rsidRPr="007152CF">
        <w:rPr>
          <w:rFonts w:ascii="Arial" w:hAnsi="Arial"/>
        </w:rPr>
        <w:tab/>
      </w:r>
      <w:r w:rsidRPr="007152CF">
        <w:rPr>
          <w:rFonts w:ascii="Arial" w:hAnsi="Arial"/>
        </w:rPr>
        <w:tab/>
      </w:r>
      <w:r w:rsidRPr="007152CF">
        <w:rPr>
          <w:rFonts w:ascii="Arial" w:hAnsi="Arial"/>
          <w:i/>
        </w:rPr>
        <w:t>provider’s address</w:t>
      </w:r>
      <w:r w:rsidRPr="007152CF">
        <w:rPr>
          <w:rFonts w:ascii="Arial" w:hAnsi="Arial"/>
        </w:rPr>
        <w:tab/>
      </w:r>
      <w:r w:rsidRPr="007152CF">
        <w:rPr>
          <w:rFonts w:ascii="Arial" w:hAnsi="Arial"/>
        </w:rPr>
        <w:tab/>
      </w:r>
      <w:r w:rsidRPr="007152CF">
        <w:rPr>
          <w:rFonts w:ascii="Arial" w:hAnsi="Arial"/>
        </w:rPr>
        <w:tab/>
        <w:t xml:space="preserve">] </w:t>
      </w:r>
      <w:r w:rsidR="00770416" w:rsidRPr="007152CF">
        <w:rPr>
          <w:rFonts w:ascii="Arial" w:hAnsi="Arial"/>
        </w:rPr>
        <w:t xml:space="preserve"> </w:t>
      </w:r>
      <w:r w:rsidRPr="007152CF">
        <w:rPr>
          <w:rFonts w:ascii="Arial" w:hAnsi="Arial"/>
        </w:rPr>
        <w:t xml:space="preserve">of </w:t>
      </w:r>
      <w:r w:rsidR="00770416" w:rsidRPr="007152CF">
        <w:rPr>
          <w:rFonts w:ascii="Arial" w:hAnsi="Arial"/>
        </w:rPr>
        <w:t>the second part</w:t>
      </w:r>
      <w:r w:rsidRPr="007152CF">
        <w:rPr>
          <w:rFonts w:ascii="Arial" w:hAnsi="Arial"/>
        </w:rPr>
        <w:t xml:space="preserve"> and </w:t>
      </w:r>
    </w:p>
    <w:p w14:paraId="6846DA9E" w14:textId="77777777" w:rsidR="00311991" w:rsidRPr="007152CF" w:rsidRDefault="00311991" w:rsidP="00311991">
      <w:pPr>
        <w:pStyle w:val="ListParagraph"/>
        <w:rPr>
          <w:rFonts w:ascii="Arial" w:hAnsi="Arial"/>
        </w:rPr>
      </w:pPr>
    </w:p>
    <w:p w14:paraId="013DDBEF" w14:textId="77777777" w:rsidR="00770416" w:rsidRPr="007152CF" w:rsidRDefault="00311991" w:rsidP="00770416">
      <w:pPr>
        <w:pStyle w:val="ListParagraph"/>
        <w:numPr>
          <w:ilvl w:val="0"/>
          <w:numId w:val="29"/>
        </w:numPr>
        <w:tabs>
          <w:tab w:val="left" w:pos="1440"/>
        </w:tabs>
        <w:jc w:val="both"/>
        <w:rPr>
          <w:rFonts w:ascii="Arial" w:hAnsi="Arial"/>
        </w:rPr>
      </w:pPr>
      <w:r w:rsidRPr="007152CF">
        <w:rPr>
          <w:rFonts w:ascii="Arial" w:hAnsi="Arial"/>
        </w:rPr>
        <w:t>[</w:t>
      </w:r>
      <w:r w:rsidRPr="007152CF">
        <w:rPr>
          <w:rFonts w:ascii="Arial" w:hAnsi="Arial"/>
        </w:rPr>
        <w:tab/>
      </w:r>
      <w:r w:rsidRPr="007152CF">
        <w:rPr>
          <w:rFonts w:ascii="Arial" w:hAnsi="Arial"/>
        </w:rPr>
        <w:tab/>
      </w:r>
      <w:r w:rsidR="00D84858" w:rsidRPr="007152CF">
        <w:rPr>
          <w:rFonts w:ascii="Arial" w:hAnsi="Arial"/>
          <w:i/>
        </w:rPr>
        <w:t>top-</w:t>
      </w:r>
      <w:r w:rsidRPr="007152CF">
        <w:rPr>
          <w:rFonts w:ascii="Arial" w:hAnsi="Arial"/>
          <w:i/>
        </w:rPr>
        <w:t>up payer</w:t>
      </w:r>
      <w:r w:rsidRPr="007152CF">
        <w:rPr>
          <w:rFonts w:ascii="Arial" w:hAnsi="Arial"/>
        </w:rPr>
        <w:tab/>
      </w:r>
      <w:r w:rsidRPr="007152CF">
        <w:rPr>
          <w:rFonts w:ascii="Arial" w:hAnsi="Arial"/>
        </w:rPr>
        <w:tab/>
      </w:r>
      <w:r w:rsidRPr="007152CF">
        <w:rPr>
          <w:rFonts w:ascii="Arial" w:hAnsi="Arial"/>
        </w:rPr>
        <w:tab/>
      </w:r>
      <w:r w:rsidRPr="007152CF">
        <w:rPr>
          <w:rFonts w:ascii="Arial" w:hAnsi="Arial"/>
        </w:rPr>
        <w:tab/>
        <w:t xml:space="preserve">] </w:t>
      </w:r>
      <w:r w:rsidR="00770416" w:rsidRPr="007152CF">
        <w:rPr>
          <w:rFonts w:ascii="Arial" w:hAnsi="Arial"/>
        </w:rPr>
        <w:t>of</w:t>
      </w:r>
      <w:r w:rsidRPr="007152CF">
        <w:rPr>
          <w:rFonts w:ascii="Arial" w:hAnsi="Arial"/>
        </w:rPr>
        <w:t xml:space="preserve"> [</w:t>
      </w:r>
      <w:r w:rsidRPr="007152CF">
        <w:rPr>
          <w:rFonts w:ascii="Arial" w:hAnsi="Arial"/>
        </w:rPr>
        <w:tab/>
      </w:r>
      <w:r w:rsidRPr="007152CF">
        <w:rPr>
          <w:rFonts w:ascii="Arial" w:hAnsi="Arial"/>
        </w:rPr>
        <w:tab/>
      </w:r>
      <w:r w:rsidRPr="007152CF">
        <w:rPr>
          <w:rFonts w:ascii="Arial" w:hAnsi="Arial"/>
          <w:i/>
        </w:rPr>
        <w:t>address</w:t>
      </w:r>
      <w:r w:rsidRPr="007152CF">
        <w:rPr>
          <w:rFonts w:ascii="Arial" w:hAnsi="Arial"/>
          <w:i/>
        </w:rPr>
        <w:tab/>
      </w:r>
      <w:r w:rsidRPr="007152CF">
        <w:rPr>
          <w:rFonts w:ascii="Arial" w:hAnsi="Arial"/>
        </w:rPr>
        <w:tab/>
        <w:t>] of the third part</w:t>
      </w:r>
      <w:r w:rsidR="00ED7545" w:rsidRPr="007152CF">
        <w:rPr>
          <w:rFonts w:ascii="Arial" w:hAnsi="Arial"/>
        </w:rPr>
        <w:t xml:space="preserve"> (hereinafter referred to as “the Third Party” – </w:t>
      </w:r>
      <w:r w:rsidR="00ED7545" w:rsidRPr="007152CF">
        <w:rPr>
          <w:rFonts w:ascii="Arial" w:hAnsi="Arial"/>
          <w:i/>
        </w:rPr>
        <w:t>delete if appropriate</w:t>
      </w:r>
      <w:r w:rsidR="00ED7545" w:rsidRPr="007152CF">
        <w:rPr>
          <w:rFonts w:ascii="Arial" w:hAnsi="Arial"/>
        </w:rPr>
        <w:t>)</w:t>
      </w:r>
      <w:r w:rsidR="00DA4F9D" w:rsidRPr="007152CF">
        <w:rPr>
          <w:rFonts w:ascii="Arial" w:hAnsi="Arial"/>
        </w:rPr>
        <w:t>.</w:t>
      </w:r>
      <w:r w:rsidRPr="007152CF">
        <w:rPr>
          <w:rFonts w:ascii="Arial" w:hAnsi="Arial"/>
        </w:rPr>
        <w:t xml:space="preserve"> </w:t>
      </w:r>
    </w:p>
    <w:p w14:paraId="3D2B0EF4" w14:textId="77777777" w:rsidR="00311991" w:rsidRPr="007152CF" w:rsidRDefault="00311991" w:rsidP="00311991">
      <w:pPr>
        <w:pStyle w:val="ListParagraph"/>
        <w:tabs>
          <w:tab w:val="left" w:pos="1440"/>
        </w:tabs>
        <w:jc w:val="both"/>
        <w:rPr>
          <w:rFonts w:ascii="Arial" w:hAnsi="Arial"/>
        </w:rPr>
      </w:pPr>
    </w:p>
    <w:p w14:paraId="37E98A26" w14:textId="77777777" w:rsidR="00770416" w:rsidRPr="007152CF" w:rsidRDefault="00770416" w:rsidP="00770416">
      <w:pPr>
        <w:spacing w:after="0" w:line="240" w:lineRule="auto"/>
        <w:jc w:val="both"/>
        <w:rPr>
          <w:rFonts w:ascii="Arial" w:eastAsia="Times New Roman" w:hAnsi="Arial" w:cs="Times New Roman"/>
          <w:szCs w:val="20"/>
        </w:rPr>
      </w:pPr>
    </w:p>
    <w:p w14:paraId="15659B24" w14:textId="77777777" w:rsidR="00770416" w:rsidRPr="007152CF" w:rsidRDefault="00770416" w:rsidP="00770416">
      <w:pPr>
        <w:keepNext/>
        <w:spacing w:after="0" w:line="240" w:lineRule="auto"/>
        <w:jc w:val="both"/>
        <w:outlineLvl w:val="4"/>
        <w:rPr>
          <w:rFonts w:ascii="Arial" w:eastAsia="Times New Roman" w:hAnsi="Arial" w:cs="Times New Roman"/>
          <w:b/>
          <w:i/>
          <w:szCs w:val="20"/>
        </w:rPr>
      </w:pPr>
      <w:r w:rsidRPr="007152CF">
        <w:rPr>
          <w:rFonts w:ascii="Arial" w:eastAsia="Times New Roman" w:hAnsi="Arial" w:cs="Times New Roman"/>
          <w:b/>
          <w:i/>
          <w:szCs w:val="20"/>
        </w:rPr>
        <w:t xml:space="preserve">WHEREAS </w:t>
      </w:r>
    </w:p>
    <w:p w14:paraId="75FD648E" w14:textId="77777777" w:rsidR="00770416" w:rsidRPr="007152CF" w:rsidRDefault="00770416" w:rsidP="00770416">
      <w:pPr>
        <w:spacing w:after="0" w:line="240" w:lineRule="auto"/>
        <w:jc w:val="both"/>
        <w:rPr>
          <w:rFonts w:ascii="Arial" w:eastAsia="Times New Roman" w:hAnsi="Arial" w:cs="Times New Roman"/>
          <w:szCs w:val="20"/>
        </w:rPr>
      </w:pPr>
    </w:p>
    <w:p w14:paraId="1507896F" w14:textId="77777777" w:rsidR="00770416" w:rsidRPr="007152CF" w:rsidRDefault="00311991" w:rsidP="00770416">
      <w:pPr>
        <w:numPr>
          <w:ilvl w:val="0"/>
          <w:numId w:val="11"/>
        </w:numPr>
        <w:tabs>
          <w:tab w:val="num" w:pos="720"/>
        </w:tabs>
        <w:spacing w:after="0" w:line="240" w:lineRule="auto"/>
        <w:ind w:left="720" w:hanging="720"/>
        <w:jc w:val="both"/>
        <w:rPr>
          <w:rFonts w:ascii="Arial" w:eastAsia="Times New Roman" w:hAnsi="Arial" w:cs="Times New Roman"/>
          <w:szCs w:val="20"/>
        </w:rPr>
      </w:pPr>
      <w:bookmarkStart w:id="1" w:name="m2"/>
      <w:bookmarkEnd w:id="1"/>
      <w:r w:rsidRPr="007152CF">
        <w:rPr>
          <w:rFonts w:ascii="Arial" w:eastAsia="Times New Roman" w:hAnsi="Arial" w:cs="Times New Roman"/>
          <w:szCs w:val="20"/>
        </w:rPr>
        <w:t>[</w:t>
      </w:r>
      <w:r w:rsidRPr="007152CF">
        <w:rPr>
          <w:rFonts w:ascii="Arial" w:eastAsia="Times New Roman" w:hAnsi="Arial" w:cs="Times New Roman"/>
          <w:szCs w:val="20"/>
        </w:rPr>
        <w:tab/>
      </w:r>
      <w:r w:rsidRPr="007152CF">
        <w:rPr>
          <w:rFonts w:ascii="Arial" w:eastAsia="Times New Roman" w:hAnsi="Arial" w:cs="Times New Roman"/>
          <w:szCs w:val="20"/>
        </w:rPr>
        <w:tab/>
      </w:r>
      <w:r w:rsidRPr="007152CF">
        <w:rPr>
          <w:rFonts w:ascii="Arial" w:eastAsia="Times New Roman" w:hAnsi="Arial" w:cs="Times New Roman"/>
          <w:szCs w:val="20"/>
        </w:rPr>
        <w:tab/>
      </w:r>
      <w:r w:rsidRPr="007152CF">
        <w:rPr>
          <w:rFonts w:ascii="Arial" w:eastAsia="Times New Roman" w:hAnsi="Arial" w:cs="Times New Roman"/>
          <w:sz w:val="20"/>
          <w:szCs w:val="20"/>
        </w:rPr>
        <w:t xml:space="preserve">name of the </w:t>
      </w:r>
      <w:r w:rsidR="005542F3" w:rsidRPr="007152CF">
        <w:rPr>
          <w:rFonts w:ascii="Arial" w:eastAsia="Times New Roman" w:hAnsi="Arial" w:cs="Times New Roman"/>
          <w:sz w:val="20"/>
          <w:szCs w:val="20"/>
        </w:rPr>
        <w:t>p</w:t>
      </w:r>
      <w:r w:rsidRPr="007152CF">
        <w:rPr>
          <w:rFonts w:ascii="Arial" w:eastAsia="Times New Roman" w:hAnsi="Arial" w:cs="Times New Roman"/>
          <w:sz w:val="20"/>
          <w:szCs w:val="20"/>
        </w:rPr>
        <w:t>erson</w:t>
      </w:r>
      <w:r w:rsidR="005542F3" w:rsidRPr="007152CF">
        <w:rPr>
          <w:rFonts w:ascii="Arial" w:eastAsia="Times New Roman" w:hAnsi="Arial" w:cs="Times New Roman"/>
          <w:sz w:val="20"/>
          <w:szCs w:val="20"/>
        </w:rPr>
        <w:t xml:space="preserve"> with needs</w:t>
      </w:r>
      <w:r w:rsidRPr="007152CF">
        <w:rPr>
          <w:rFonts w:ascii="Arial" w:eastAsia="Times New Roman" w:hAnsi="Arial" w:cs="Times New Roman"/>
          <w:szCs w:val="20"/>
        </w:rPr>
        <w:tab/>
      </w:r>
      <w:r w:rsidRPr="007152CF">
        <w:rPr>
          <w:rFonts w:ascii="Arial" w:eastAsia="Times New Roman" w:hAnsi="Arial" w:cs="Times New Roman"/>
          <w:szCs w:val="20"/>
        </w:rPr>
        <w:tab/>
        <w:t>] of [</w:t>
      </w:r>
      <w:r w:rsidRPr="007152CF">
        <w:rPr>
          <w:rFonts w:ascii="Arial" w:eastAsia="Times New Roman" w:hAnsi="Arial" w:cs="Times New Roman"/>
          <w:szCs w:val="20"/>
        </w:rPr>
        <w:tab/>
        <w:t xml:space="preserve">      </w:t>
      </w:r>
      <w:r w:rsidRPr="007152CF">
        <w:rPr>
          <w:rFonts w:ascii="Arial" w:eastAsia="Times New Roman" w:hAnsi="Arial" w:cs="Times New Roman"/>
          <w:sz w:val="20"/>
          <w:szCs w:val="20"/>
        </w:rPr>
        <w:t>address</w:t>
      </w:r>
      <w:r w:rsidRPr="007152CF">
        <w:rPr>
          <w:rFonts w:ascii="Arial" w:eastAsia="Times New Roman" w:hAnsi="Arial" w:cs="Times New Roman"/>
          <w:szCs w:val="20"/>
        </w:rPr>
        <w:tab/>
      </w:r>
      <w:r w:rsidRPr="007152CF">
        <w:rPr>
          <w:rFonts w:ascii="Arial" w:eastAsia="Times New Roman" w:hAnsi="Arial" w:cs="Times New Roman"/>
          <w:szCs w:val="20"/>
        </w:rPr>
        <w:tab/>
        <w:t>]</w:t>
      </w:r>
    </w:p>
    <w:p w14:paraId="5D3025E3" w14:textId="77777777" w:rsidR="00770416" w:rsidRPr="007152CF" w:rsidRDefault="00770416" w:rsidP="00770416">
      <w:pPr>
        <w:spacing w:after="0" w:line="240" w:lineRule="auto"/>
        <w:jc w:val="both"/>
        <w:rPr>
          <w:rFonts w:ascii="Arial" w:eastAsia="Times New Roman" w:hAnsi="Arial" w:cs="Times New Roman"/>
          <w:szCs w:val="20"/>
        </w:rPr>
      </w:pPr>
    </w:p>
    <w:p w14:paraId="1B2A6902" w14:textId="77777777" w:rsidR="00770416" w:rsidRPr="007152CF" w:rsidRDefault="00902A1B" w:rsidP="00770416">
      <w:pPr>
        <w:tabs>
          <w:tab w:val="left" w:pos="720"/>
        </w:tabs>
        <w:spacing w:after="0" w:line="240" w:lineRule="auto"/>
        <w:ind w:left="720" w:hanging="720"/>
        <w:jc w:val="both"/>
        <w:rPr>
          <w:rFonts w:ascii="Arial" w:eastAsia="Times New Roman" w:hAnsi="Arial" w:cs="Times New Roman"/>
          <w:szCs w:val="20"/>
        </w:rPr>
      </w:pPr>
      <w:r w:rsidRPr="007152CF">
        <w:rPr>
          <w:rFonts w:ascii="Arial" w:eastAsia="Times New Roman" w:hAnsi="Arial" w:cs="Times New Roman"/>
          <w:szCs w:val="20"/>
        </w:rPr>
        <w:tab/>
        <w:t>(herein</w:t>
      </w:r>
      <w:r w:rsidR="00770416" w:rsidRPr="007152CF">
        <w:rPr>
          <w:rFonts w:ascii="Arial" w:eastAsia="Times New Roman" w:hAnsi="Arial" w:cs="Times New Roman"/>
          <w:szCs w:val="20"/>
        </w:rPr>
        <w:t>after called “</w:t>
      </w:r>
      <w:r w:rsidR="00587066" w:rsidRPr="007152CF">
        <w:rPr>
          <w:rFonts w:ascii="Arial" w:eastAsia="Times New Roman" w:hAnsi="Arial" w:cs="Times New Roman"/>
          <w:szCs w:val="20"/>
        </w:rPr>
        <w:t>T</w:t>
      </w:r>
      <w:r w:rsidR="00770416" w:rsidRPr="007152CF">
        <w:rPr>
          <w:rFonts w:ascii="Arial" w:eastAsia="Times New Roman" w:hAnsi="Arial" w:cs="Times New Roman"/>
          <w:szCs w:val="20"/>
        </w:rPr>
        <w:t xml:space="preserve">he </w:t>
      </w:r>
      <w:r w:rsidR="00587066" w:rsidRPr="007152CF">
        <w:rPr>
          <w:rFonts w:ascii="Arial" w:eastAsia="Times New Roman" w:hAnsi="Arial" w:cs="Times New Roman"/>
          <w:szCs w:val="20"/>
        </w:rPr>
        <w:t>R</w:t>
      </w:r>
      <w:r w:rsidR="00770416" w:rsidRPr="007152CF">
        <w:rPr>
          <w:rFonts w:ascii="Arial" w:eastAsia="Times New Roman" w:hAnsi="Arial" w:cs="Times New Roman"/>
          <w:szCs w:val="20"/>
        </w:rPr>
        <w:t xml:space="preserve">esident”) wishes </w:t>
      </w:r>
      <w:r w:rsidR="00853F69" w:rsidRPr="007152CF">
        <w:rPr>
          <w:rFonts w:ascii="Arial" w:hAnsi="Arial" w:cs="Arial"/>
        </w:rPr>
        <w:t>(or a representative on his/ her behalf wishes it</w:t>
      </w:r>
      <w:r w:rsidR="00E579AD" w:rsidRPr="007152CF">
        <w:rPr>
          <w:rFonts w:ascii="Arial" w:hAnsi="Arial" w:cs="Arial"/>
        </w:rPr>
        <w:t xml:space="preserve">- </w:t>
      </w:r>
      <w:r w:rsidR="00E579AD" w:rsidRPr="007152CF">
        <w:rPr>
          <w:rFonts w:ascii="Arial" w:hAnsi="Arial" w:cs="Arial"/>
          <w:i/>
        </w:rPr>
        <w:t>delete if not relevant</w:t>
      </w:r>
      <w:r w:rsidR="00853F69" w:rsidRPr="007152CF">
        <w:rPr>
          <w:rFonts w:ascii="Arial" w:hAnsi="Arial" w:cs="Arial"/>
        </w:rPr>
        <w:t xml:space="preserve">) </w:t>
      </w:r>
      <w:r w:rsidR="00770416" w:rsidRPr="007152CF">
        <w:rPr>
          <w:rFonts w:ascii="Arial" w:eastAsia="Times New Roman" w:hAnsi="Arial" w:cs="Times New Roman"/>
          <w:szCs w:val="20"/>
        </w:rPr>
        <w:t xml:space="preserve">to reside </w:t>
      </w:r>
      <w:r w:rsidR="00B003A0" w:rsidRPr="007152CF">
        <w:rPr>
          <w:rFonts w:ascii="Arial" w:eastAsia="Times New Roman" w:hAnsi="Arial" w:cs="Times New Roman"/>
          <w:szCs w:val="20"/>
        </w:rPr>
        <w:t>in</w:t>
      </w:r>
      <w:r w:rsidR="00770416" w:rsidRPr="007152CF">
        <w:rPr>
          <w:rFonts w:ascii="Arial" w:eastAsia="Times New Roman" w:hAnsi="Arial" w:cs="Times New Roman"/>
          <w:szCs w:val="20"/>
        </w:rPr>
        <w:t xml:space="preserve"> a care </w:t>
      </w:r>
      <w:r w:rsidR="00805220" w:rsidRPr="007152CF">
        <w:rPr>
          <w:rFonts w:ascii="Arial" w:eastAsia="Times New Roman" w:hAnsi="Arial" w:cs="Times New Roman"/>
          <w:szCs w:val="20"/>
        </w:rPr>
        <w:t>home</w:t>
      </w:r>
      <w:r w:rsidR="00F37D80" w:rsidRPr="007152CF">
        <w:rPr>
          <w:rFonts w:ascii="Arial" w:eastAsia="Times New Roman" w:hAnsi="Arial" w:cs="Times New Roman"/>
          <w:szCs w:val="20"/>
        </w:rPr>
        <w:t xml:space="preserve">/ </w:t>
      </w:r>
      <w:r w:rsidR="00805220" w:rsidRPr="007152CF">
        <w:rPr>
          <w:rFonts w:ascii="Arial" w:eastAsia="Times New Roman" w:hAnsi="Arial" w:cs="Times New Roman"/>
          <w:szCs w:val="20"/>
        </w:rPr>
        <w:t>supported</w:t>
      </w:r>
      <w:r w:rsidR="00E3322B" w:rsidRPr="007152CF">
        <w:rPr>
          <w:rFonts w:ascii="Arial" w:eastAsia="Times New Roman" w:hAnsi="Arial" w:cs="Times New Roman"/>
          <w:szCs w:val="20"/>
        </w:rPr>
        <w:t xml:space="preserve"> living</w:t>
      </w:r>
      <w:r w:rsidR="00F37D80" w:rsidRPr="007152CF">
        <w:rPr>
          <w:rFonts w:ascii="Arial" w:eastAsia="Times New Roman" w:hAnsi="Arial" w:cs="Times New Roman"/>
          <w:szCs w:val="20"/>
        </w:rPr>
        <w:t xml:space="preserve"> accommodation (delete as appropriate) </w:t>
      </w:r>
      <w:r w:rsidR="00770416" w:rsidRPr="007152CF">
        <w:rPr>
          <w:rFonts w:ascii="Arial" w:eastAsia="Times New Roman" w:hAnsi="Arial" w:cs="Times New Roman"/>
          <w:szCs w:val="20"/>
        </w:rPr>
        <w:t xml:space="preserve">called </w:t>
      </w:r>
      <w:r w:rsidR="00F37D80" w:rsidRPr="007152CF">
        <w:rPr>
          <w:rFonts w:ascii="Arial" w:eastAsia="Times New Roman" w:hAnsi="Arial" w:cs="Times New Roman"/>
          <w:szCs w:val="20"/>
        </w:rPr>
        <w:t>[</w:t>
      </w:r>
      <w:r w:rsidR="00F37D80" w:rsidRPr="007152CF">
        <w:rPr>
          <w:rFonts w:ascii="Arial" w:eastAsia="Times New Roman" w:hAnsi="Arial" w:cs="Times New Roman"/>
          <w:szCs w:val="20"/>
        </w:rPr>
        <w:tab/>
      </w:r>
      <w:r w:rsidR="00F37D80" w:rsidRPr="007152CF">
        <w:rPr>
          <w:rFonts w:ascii="Arial" w:eastAsia="Times New Roman" w:hAnsi="Arial" w:cs="Times New Roman"/>
          <w:szCs w:val="20"/>
        </w:rPr>
        <w:tab/>
      </w:r>
      <w:r w:rsidR="00F37D80" w:rsidRPr="007152CF">
        <w:rPr>
          <w:rFonts w:ascii="Arial" w:eastAsia="Times New Roman" w:hAnsi="Arial" w:cs="Times New Roman"/>
          <w:szCs w:val="20"/>
        </w:rPr>
        <w:tab/>
        <w:t>]</w:t>
      </w:r>
      <w:r w:rsidR="00770416" w:rsidRPr="007152CF">
        <w:rPr>
          <w:rFonts w:ascii="Arial" w:eastAsia="Times New Roman" w:hAnsi="Arial" w:cs="Times New Roman"/>
          <w:szCs w:val="20"/>
        </w:rPr>
        <w:t xml:space="preserve"> (herein</w:t>
      </w:r>
      <w:r w:rsidR="00B003A0" w:rsidRPr="007152CF">
        <w:rPr>
          <w:rFonts w:ascii="Arial" w:eastAsia="Times New Roman" w:hAnsi="Arial" w:cs="Times New Roman"/>
          <w:szCs w:val="20"/>
        </w:rPr>
        <w:t xml:space="preserve">after </w:t>
      </w:r>
      <w:r w:rsidR="00580563" w:rsidRPr="007152CF">
        <w:rPr>
          <w:rFonts w:ascii="Arial" w:eastAsia="Times New Roman" w:hAnsi="Arial" w:cs="Times New Roman"/>
          <w:szCs w:val="20"/>
        </w:rPr>
        <w:t>referred to as</w:t>
      </w:r>
      <w:r w:rsidR="00770416" w:rsidRPr="007152CF">
        <w:rPr>
          <w:rFonts w:ascii="Arial" w:eastAsia="Times New Roman" w:hAnsi="Arial" w:cs="Times New Roman"/>
          <w:szCs w:val="20"/>
        </w:rPr>
        <w:t xml:space="preserve"> “The Home”) which is operated by the </w:t>
      </w:r>
      <w:r w:rsidR="00F37D80" w:rsidRPr="007152CF">
        <w:rPr>
          <w:rFonts w:ascii="Arial" w:eastAsia="Times New Roman" w:hAnsi="Arial" w:cs="Times New Roman"/>
          <w:szCs w:val="20"/>
        </w:rPr>
        <w:t>Provide</w:t>
      </w:r>
      <w:r w:rsidR="00770416" w:rsidRPr="007152CF">
        <w:rPr>
          <w:rFonts w:ascii="Arial" w:eastAsia="Times New Roman" w:hAnsi="Arial" w:cs="Times New Roman"/>
          <w:szCs w:val="20"/>
        </w:rPr>
        <w:t>r.</w:t>
      </w:r>
    </w:p>
    <w:p w14:paraId="450B28A6" w14:textId="77777777" w:rsidR="00770416" w:rsidRPr="007152CF" w:rsidRDefault="00770416" w:rsidP="00770416">
      <w:pPr>
        <w:spacing w:after="0" w:line="240" w:lineRule="auto"/>
        <w:jc w:val="both"/>
        <w:rPr>
          <w:rFonts w:ascii="Arial" w:eastAsia="Times New Roman" w:hAnsi="Arial" w:cs="Times New Roman"/>
          <w:szCs w:val="20"/>
        </w:rPr>
      </w:pPr>
    </w:p>
    <w:p w14:paraId="5823479D" w14:textId="77777777" w:rsidR="00770416" w:rsidRPr="007152CF" w:rsidRDefault="00F37D80" w:rsidP="00770416">
      <w:pPr>
        <w:spacing w:after="0" w:line="240" w:lineRule="auto"/>
        <w:ind w:left="720"/>
        <w:jc w:val="both"/>
        <w:rPr>
          <w:rFonts w:ascii="Arial" w:eastAsia="Times New Roman" w:hAnsi="Arial" w:cs="Times New Roman"/>
          <w:i/>
          <w:szCs w:val="20"/>
        </w:rPr>
      </w:pPr>
      <w:r w:rsidRPr="007152CF">
        <w:rPr>
          <w:rFonts w:ascii="Arial" w:eastAsia="Times New Roman" w:hAnsi="Arial" w:cs="Times New Roman"/>
          <w:szCs w:val="20"/>
        </w:rPr>
        <w:t>T</w:t>
      </w:r>
      <w:r w:rsidR="00770416" w:rsidRPr="007152CF">
        <w:rPr>
          <w:rFonts w:ascii="Arial" w:eastAsia="Times New Roman" w:hAnsi="Arial" w:cs="Times New Roman"/>
          <w:szCs w:val="20"/>
        </w:rPr>
        <w:t xml:space="preserve">he </w:t>
      </w:r>
      <w:r w:rsidRPr="007152CF">
        <w:rPr>
          <w:rFonts w:ascii="Arial" w:eastAsia="Times New Roman" w:hAnsi="Arial" w:cs="Times New Roman"/>
          <w:szCs w:val="20"/>
        </w:rPr>
        <w:t>Provide</w:t>
      </w:r>
      <w:r w:rsidR="00770416" w:rsidRPr="007152CF">
        <w:rPr>
          <w:rFonts w:ascii="Arial" w:eastAsia="Times New Roman" w:hAnsi="Arial" w:cs="Times New Roman"/>
          <w:szCs w:val="20"/>
        </w:rPr>
        <w:t>r is willing to provide the Resident with care</w:t>
      </w:r>
      <w:r w:rsidR="00770416" w:rsidRPr="007152CF">
        <w:rPr>
          <w:rFonts w:ascii="Arial" w:eastAsia="Times New Roman" w:hAnsi="Arial" w:cs="Times New Roman"/>
          <w:b/>
          <w:szCs w:val="20"/>
        </w:rPr>
        <w:t xml:space="preserve"> </w:t>
      </w:r>
      <w:r w:rsidR="00770416" w:rsidRPr="007152CF">
        <w:rPr>
          <w:rFonts w:ascii="Arial" w:eastAsia="Times New Roman" w:hAnsi="Arial" w:cs="Times New Roman"/>
          <w:szCs w:val="20"/>
        </w:rPr>
        <w:t>under and in accordance with the terms and conditions of the Contract (as hereinafter defined)</w:t>
      </w:r>
      <w:r w:rsidR="005542F3" w:rsidRPr="007152CF">
        <w:rPr>
          <w:rFonts w:ascii="Arial" w:eastAsia="Times New Roman" w:hAnsi="Arial" w:cs="Times New Roman"/>
          <w:szCs w:val="20"/>
        </w:rPr>
        <w:t>.</w:t>
      </w:r>
      <w:r w:rsidR="00770416" w:rsidRPr="007152CF">
        <w:rPr>
          <w:rFonts w:ascii="Arial" w:eastAsia="Times New Roman" w:hAnsi="Arial" w:cs="Times New Roman"/>
          <w:i/>
          <w:szCs w:val="20"/>
        </w:rPr>
        <w:t xml:space="preserve"> </w:t>
      </w:r>
    </w:p>
    <w:p w14:paraId="5C7F2DAC" w14:textId="77777777" w:rsidR="00770416" w:rsidRPr="007152CF" w:rsidRDefault="00770416" w:rsidP="00770416">
      <w:pPr>
        <w:spacing w:after="0" w:line="240" w:lineRule="auto"/>
        <w:jc w:val="both"/>
        <w:rPr>
          <w:rFonts w:ascii="Arial" w:eastAsia="Times New Roman" w:hAnsi="Arial" w:cs="Times New Roman"/>
          <w:b/>
          <w:szCs w:val="20"/>
        </w:rPr>
      </w:pPr>
    </w:p>
    <w:p w14:paraId="1607FEF2" w14:textId="77777777" w:rsidR="00770416" w:rsidRPr="007152CF" w:rsidRDefault="00712D48" w:rsidP="00770416">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w:t>
      </w:r>
      <w:r w:rsidR="00FC420D" w:rsidRPr="007152CF">
        <w:rPr>
          <w:rFonts w:ascii="Arial" w:eastAsia="Times New Roman" w:hAnsi="Arial" w:cs="Times New Roman"/>
          <w:szCs w:val="20"/>
        </w:rPr>
        <w:t xml:space="preserve">The </w:t>
      </w:r>
      <w:r w:rsidR="00587066" w:rsidRPr="007152CF">
        <w:rPr>
          <w:rFonts w:ascii="Arial" w:eastAsia="Times New Roman" w:hAnsi="Arial" w:cs="Times New Roman"/>
          <w:szCs w:val="20"/>
        </w:rPr>
        <w:t>R</w:t>
      </w:r>
      <w:r w:rsidR="00FC420D" w:rsidRPr="007152CF">
        <w:rPr>
          <w:rFonts w:ascii="Arial" w:eastAsia="Times New Roman" w:hAnsi="Arial" w:cs="Times New Roman"/>
          <w:szCs w:val="20"/>
        </w:rPr>
        <w:t>esident/</w:t>
      </w:r>
      <w:r w:rsidR="001D5AF3" w:rsidRPr="007152CF">
        <w:rPr>
          <w:rFonts w:ascii="Arial" w:eastAsia="Times New Roman" w:hAnsi="Arial" w:cs="Times New Roman"/>
          <w:szCs w:val="20"/>
        </w:rPr>
        <w:t xml:space="preserve"> </w:t>
      </w:r>
      <w:r w:rsidR="00DA100D" w:rsidRPr="007152CF">
        <w:rPr>
          <w:rFonts w:ascii="Arial" w:eastAsia="Times New Roman" w:hAnsi="Arial" w:cs="Times New Roman"/>
          <w:szCs w:val="20"/>
        </w:rPr>
        <w:t>Third Party</w:t>
      </w:r>
      <w:r w:rsidRPr="007152CF">
        <w:rPr>
          <w:rFonts w:ascii="Arial" w:eastAsia="Times New Roman" w:hAnsi="Arial" w:cs="Times New Roman"/>
          <w:szCs w:val="20"/>
        </w:rPr>
        <w:t>]</w:t>
      </w:r>
      <w:r w:rsidR="00770416" w:rsidRPr="007152CF">
        <w:rPr>
          <w:rFonts w:ascii="Arial" w:eastAsia="Times New Roman" w:hAnsi="Arial" w:cs="Times New Roman"/>
          <w:szCs w:val="20"/>
        </w:rPr>
        <w:t xml:space="preserve"> </w:t>
      </w:r>
      <w:r w:rsidR="001D5AF3" w:rsidRPr="007152CF">
        <w:rPr>
          <w:rFonts w:ascii="Arial" w:eastAsia="Times New Roman" w:hAnsi="Arial" w:cs="Times New Roman"/>
          <w:szCs w:val="20"/>
        </w:rPr>
        <w:t xml:space="preserve">(delete as appropriate) </w:t>
      </w:r>
      <w:r w:rsidR="00770416" w:rsidRPr="007152CF">
        <w:rPr>
          <w:rFonts w:ascii="Arial" w:eastAsia="Times New Roman" w:hAnsi="Arial" w:cs="Times New Roman"/>
          <w:szCs w:val="20"/>
        </w:rPr>
        <w:t xml:space="preserve">has agreed to pay the </w:t>
      </w:r>
      <w:r w:rsidR="00F37D80" w:rsidRPr="007152CF">
        <w:rPr>
          <w:rFonts w:ascii="Arial" w:eastAsia="Times New Roman" w:hAnsi="Arial" w:cs="Times New Roman"/>
          <w:szCs w:val="20"/>
        </w:rPr>
        <w:t>Provider</w:t>
      </w:r>
      <w:r w:rsidR="00770416" w:rsidRPr="007152CF">
        <w:rPr>
          <w:rFonts w:ascii="Arial" w:eastAsia="Times New Roman" w:hAnsi="Arial" w:cs="Times New Roman"/>
          <w:szCs w:val="20"/>
        </w:rPr>
        <w:t xml:space="preserve"> the </w:t>
      </w:r>
      <w:r w:rsidR="00EC1661" w:rsidRPr="007152CF">
        <w:rPr>
          <w:rFonts w:ascii="Arial" w:eastAsia="Times New Roman" w:hAnsi="Arial" w:cs="Times New Roman"/>
          <w:szCs w:val="20"/>
        </w:rPr>
        <w:t>T</w:t>
      </w:r>
      <w:r w:rsidR="00D84858" w:rsidRPr="007152CF">
        <w:rPr>
          <w:rFonts w:ascii="Arial" w:eastAsia="Times New Roman" w:hAnsi="Arial" w:cs="Times New Roman"/>
          <w:szCs w:val="20"/>
        </w:rPr>
        <w:t>op-u</w:t>
      </w:r>
      <w:r w:rsidR="00FC420D" w:rsidRPr="007152CF">
        <w:rPr>
          <w:rFonts w:ascii="Arial" w:eastAsia="Times New Roman" w:hAnsi="Arial" w:cs="Times New Roman"/>
          <w:szCs w:val="20"/>
        </w:rPr>
        <w:t xml:space="preserve">p </w:t>
      </w:r>
      <w:r w:rsidR="00EC1661" w:rsidRPr="007152CF">
        <w:rPr>
          <w:rFonts w:ascii="Arial" w:eastAsia="Times New Roman" w:hAnsi="Arial" w:cs="Times New Roman"/>
          <w:szCs w:val="20"/>
        </w:rPr>
        <w:t>Contribution (as herein</w:t>
      </w:r>
      <w:r w:rsidR="00770416" w:rsidRPr="007152CF">
        <w:rPr>
          <w:rFonts w:ascii="Arial" w:eastAsia="Times New Roman" w:hAnsi="Arial" w:cs="Times New Roman"/>
          <w:szCs w:val="20"/>
        </w:rPr>
        <w:t>after defined)</w:t>
      </w:r>
      <w:r w:rsidR="005542F3" w:rsidRPr="007152CF">
        <w:rPr>
          <w:rFonts w:ascii="Arial" w:eastAsia="Times New Roman" w:hAnsi="Arial" w:cs="Times New Roman"/>
          <w:szCs w:val="20"/>
        </w:rPr>
        <w:t>.</w:t>
      </w:r>
    </w:p>
    <w:p w14:paraId="4BCC4D20" w14:textId="77777777" w:rsidR="00770416" w:rsidRPr="007152CF" w:rsidRDefault="00770416" w:rsidP="00770416">
      <w:pPr>
        <w:spacing w:after="0" w:line="240" w:lineRule="auto"/>
        <w:jc w:val="both"/>
        <w:rPr>
          <w:rFonts w:ascii="Arial" w:eastAsia="Times New Roman" w:hAnsi="Arial" w:cs="Times New Roman"/>
          <w:szCs w:val="20"/>
        </w:rPr>
      </w:pPr>
    </w:p>
    <w:p w14:paraId="77B79BD7" w14:textId="12C06B7C" w:rsidR="00770416" w:rsidRPr="007152CF" w:rsidRDefault="00770416" w:rsidP="00770416">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In the light of the agreement of </w:t>
      </w:r>
      <w:r w:rsidR="00FC420D" w:rsidRPr="007152CF">
        <w:rPr>
          <w:rFonts w:ascii="Arial" w:eastAsia="Times New Roman" w:hAnsi="Arial" w:cs="Times New Roman"/>
          <w:szCs w:val="20"/>
        </w:rPr>
        <w:t xml:space="preserve">[the </w:t>
      </w:r>
      <w:r w:rsidR="00587066" w:rsidRPr="007152CF">
        <w:rPr>
          <w:rFonts w:ascii="Arial" w:eastAsia="Times New Roman" w:hAnsi="Arial" w:cs="Times New Roman"/>
          <w:szCs w:val="20"/>
        </w:rPr>
        <w:t>R</w:t>
      </w:r>
      <w:r w:rsidR="00FC420D" w:rsidRPr="007152CF">
        <w:rPr>
          <w:rFonts w:ascii="Arial" w:eastAsia="Times New Roman" w:hAnsi="Arial" w:cs="Times New Roman"/>
          <w:szCs w:val="20"/>
        </w:rPr>
        <w:t>esident/</w:t>
      </w:r>
      <w:r w:rsidR="00712D48" w:rsidRPr="007152CF">
        <w:rPr>
          <w:rFonts w:ascii="Arial" w:eastAsia="Times New Roman" w:hAnsi="Arial" w:cs="Times New Roman"/>
          <w:szCs w:val="20"/>
        </w:rPr>
        <w:t xml:space="preserve"> </w:t>
      </w:r>
      <w:r w:rsidRPr="007152CF">
        <w:rPr>
          <w:rFonts w:ascii="Arial" w:eastAsia="Times New Roman" w:hAnsi="Arial" w:cs="Times New Roman"/>
          <w:szCs w:val="20"/>
        </w:rPr>
        <w:t>Third Party</w:t>
      </w:r>
      <w:r w:rsidR="00FC420D" w:rsidRPr="007152CF">
        <w:rPr>
          <w:rFonts w:ascii="Arial" w:eastAsia="Times New Roman" w:hAnsi="Arial" w:cs="Times New Roman"/>
          <w:szCs w:val="20"/>
        </w:rPr>
        <w:t>]</w:t>
      </w:r>
      <w:r w:rsidRPr="007152CF">
        <w:rPr>
          <w:rFonts w:ascii="Arial" w:eastAsia="Times New Roman" w:hAnsi="Arial" w:cs="Times New Roman"/>
          <w:szCs w:val="20"/>
        </w:rPr>
        <w:t xml:space="preserve"> </w:t>
      </w:r>
      <w:r w:rsidR="00712D48" w:rsidRPr="007152CF">
        <w:rPr>
          <w:rFonts w:ascii="Arial" w:eastAsia="Times New Roman" w:hAnsi="Arial" w:cs="Times New Roman"/>
          <w:szCs w:val="20"/>
        </w:rPr>
        <w:t xml:space="preserve">(delete as appropriate) </w:t>
      </w:r>
      <w:r w:rsidRPr="007152CF">
        <w:rPr>
          <w:rFonts w:ascii="Arial" w:eastAsia="Times New Roman" w:hAnsi="Arial" w:cs="Times New Roman"/>
          <w:szCs w:val="20"/>
        </w:rPr>
        <w:t xml:space="preserve">herein contained the </w:t>
      </w:r>
      <w:r w:rsidR="009E393B" w:rsidRPr="007152CF">
        <w:rPr>
          <w:rFonts w:ascii="Arial" w:eastAsia="Times New Roman" w:hAnsi="Arial" w:cs="Times New Roman"/>
          <w:szCs w:val="20"/>
        </w:rPr>
        <w:t>ICB</w:t>
      </w:r>
      <w:r w:rsidRPr="007152CF">
        <w:rPr>
          <w:rFonts w:ascii="Arial" w:eastAsia="Times New Roman" w:hAnsi="Arial" w:cs="Times New Roman"/>
          <w:szCs w:val="20"/>
        </w:rPr>
        <w:t xml:space="preserve"> is willing to nominate the Resident for occupation of the Home and </w:t>
      </w:r>
      <w:r w:rsidR="00F37D80" w:rsidRPr="007152CF">
        <w:rPr>
          <w:rFonts w:ascii="Arial" w:eastAsia="Times New Roman" w:hAnsi="Arial" w:cs="Times New Roman"/>
          <w:szCs w:val="20"/>
        </w:rPr>
        <w:t>p</w:t>
      </w:r>
      <w:r w:rsidRPr="007152CF">
        <w:rPr>
          <w:rFonts w:ascii="Arial" w:eastAsia="Times New Roman" w:hAnsi="Arial" w:cs="Times New Roman"/>
          <w:szCs w:val="20"/>
        </w:rPr>
        <w:t xml:space="preserve">rovision by the </w:t>
      </w:r>
      <w:r w:rsidR="00F37D80" w:rsidRPr="007152CF">
        <w:rPr>
          <w:rFonts w:ascii="Arial" w:eastAsia="Times New Roman" w:hAnsi="Arial" w:cs="Times New Roman"/>
          <w:szCs w:val="20"/>
        </w:rPr>
        <w:t>Provide</w:t>
      </w:r>
      <w:r w:rsidRPr="007152CF">
        <w:rPr>
          <w:rFonts w:ascii="Arial" w:eastAsia="Times New Roman" w:hAnsi="Arial" w:cs="Times New Roman"/>
          <w:szCs w:val="20"/>
        </w:rPr>
        <w:t xml:space="preserve">r of </w:t>
      </w:r>
      <w:r w:rsidR="00F37D80" w:rsidRPr="007152CF">
        <w:rPr>
          <w:rFonts w:ascii="Arial" w:eastAsia="Times New Roman" w:hAnsi="Arial" w:cs="Times New Roman"/>
          <w:szCs w:val="20"/>
        </w:rPr>
        <w:t>c</w:t>
      </w:r>
      <w:r w:rsidRPr="007152CF">
        <w:rPr>
          <w:rFonts w:ascii="Arial" w:eastAsia="Times New Roman" w:hAnsi="Arial" w:cs="Times New Roman"/>
          <w:szCs w:val="20"/>
        </w:rPr>
        <w:t xml:space="preserve">are under and in accordance with the terms of the </w:t>
      </w:r>
      <w:r w:rsidR="00F37D80" w:rsidRPr="007152CF">
        <w:rPr>
          <w:rFonts w:ascii="Arial" w:eastAsia="Times New Roman" w:hAnsi="Arial" w:cs="Times New Roman"/>
          <w:szCs w:val="20"/>
        </w:rPr>
        <w:t>C</w:t>
      </w:r>
      <w:r w:rsidRPr="007152CF">
        <w:rPr>
          <w:rFonts w:ascii="Arial" w:eastAsia="Times New Roman" w:hAnsi="Arial" w:cs="Times New Roman"/>
          <w:szCs w:val="20"/>
        </w:rPr>
        <w:t>ontr</w:t>
      </w:r>
      <w:r w:rsidR="00712D48" w:rsidRPr="007152CF">
        <w:rPr>
          <w:rFonts w:ascii="Arial" w:eastAsia="Times New Roman" w:hAnsi="Arial" w:cs="Times New Roman"/>
          <w:szCs w:val="20"/>
        </w:rPr>
        <w:t>act</w:t>
      </w:r>
      <w:r w:rsidR="005542F3" w:rsidRPr="007152CF">
        <w:rPr>
          <w:rFonts w:ascii="Arial" w:eastAsia="Times New Roman" w:hAnsi="Arial" w:cs="Times New Roman"/>
          <w:szCs w:val="20"/>
        </w:rPr>
        <w:t>.</w:t>
      </w:r>
    </w:p>
    <w:p w14:paraId="59E2716D" w14:textId="77777777" w:rsidR="00770416" w:rsidRPr="007152CF" w:rsidRDefault="00770416" w:rsidP="00770416">
      <w:pPr>
        <w:spacing w:after="0" w:line="240" w:lineRule="auto"/>
        <w:jc w:val="both"/>
        <w:rPr>
          <w:rFonts w:ascii="Arial" w:eastAsia="Times New Roman" w:hAnsi="Arial" w:cs="Times New Roman"/>
          <w:szCs w:val="20"/>
        </w:rPr>
      </w:pPr>
    </w:p>
    <w:p w14:paraId="5F265935" w14:textId="77777777" w:rsidR="00770416" w:rsidRPr="007152CF" w:rsidRDefault="00770416" w:rsidP="00770416">
      <w:pPr>
        <w:keepNext/>
        <w:spacing w:after="0" w:line="240" w:lineRule="auto"/>
        <w:jc w:val="both"/>
        <w:rPr>
          <w:rFonts w:ascii="Arial" w:eastAsia="Times New Roman" w:hAnsi="Arial" w:cs="Times New Roman"/>
          <w:b/>
          <w:i/>
          <w:szCs w:val="20"/>
        </w:rPr>
      </w:pPr>
      <w:r w:rsidRPr="007152CF">
        <w:rPr>
          <w:rFonts w:ascii="Arial" w:eastAsia="Times New Roman" w:hAnsi="Arial" w:cs="Times New Roman"/>
          <w:b/>
          <w:i/>
          <w:szCs w:val="20"/>
        </w:rPr>
        <w:t xml:space="preserve">NOW IT IS HEREBY AGREED BY AND BETWEEN THE PARTIES HERETO as follows: </w:t>
      </w:r>
    </w:p>
    <w:p w14:paraId="5D3934B2" w14:textId="77777777" w:rsidR="000F63ED" w:rsidRPr="007152CF" w:rsidRDefault="000F63ED" w:rsidP="00770416">
      <w:pPr>
        <w:keepNext/>
        <w:spacing w:after="0" w:line="240" w:lineRule="auto"/>
        <w:jc w:val="both"/>
        <w:rPr>
          <w:rFonts w:ascii="Arial" w:eastAsia="Times New Roman" w:hAnsi="Arial" w:cs="Times New Roman"/>
          <w:b/>
          <w:i/>
          <w:szCs w:val="20"/>
        </w:rPr>
      </w:pPr>
    </w:p>
    <w:p w14:paraId="76A786D3" w14:textId="77777777" w:rsidR="000F63ED" w:rsidRPr="007152CF" w:rsidRDefault="000F63ED" w:rsidP="00770416">
      <w:pPr>
        <w:keepNext/>
        <w:spacing w:after="0" w:line="240" w:lineRule="auto"/>
        <w:jc w:val="both"/>
        <w:rPr>
          <w:rFonts w:ascii="Arial" w:eastAsia="Times New Roman" w:hAnsi="Arial" w:cs="Times New Roman"/>
          <w:b/>
          <w:i/>
          <w:szCs w:val="20"/>
        </w:rPr>
      </w:pPr>
      <w:r w:rsidRPr="007152CF">
        <w:rPr>
          <w:rFonts w:ascii="Arial" w:eastAsia="Times New Roman" w:hAnsi="Arial" w:cs="Times New Roman"/>
          <w:b/>
          <w:i/>
          <w:szCs w:val="20"/>
        </w:rPr>
        <w:t xml:space="preserve">Definitions </w:t>
      </w:r>
    </w:p>
    <w:p w14:paraId="13EC37A7" w14:textId="77777777" w:rsidR="00770416" w:rsidRPr="007152CF" w:rsidRDefault="00770416" w:rsidP="00770416">
      <w:pPr>
        <w:spacing w:after="0" w:line="240" w:lineRule="auto"/>
        <w:jc w:val="both"/>
        <w:rPr>
          <w:rFonts w:ascii="Arial" w:eastAsia="Times New Roman" w:hAnsi="Arial" w:cs="Times New Roman"/>
          <w:szCs w:val="20"/>
        </w:rPr>
      </w:pPr>
    </w:p>
    <w:p w14:paraId="681FC3D4" w14:textId="77777777" w:rsidR="00770416" w:rsidRPr="007152CF" w:rsidRDefault="00770416" w:rsidP="000F63ED">
      <w:pPr>
        <w:pStyle w:val="ListParagraph"/>
        <w:numPr>
          <w:ilvl w:val="0"/>
          <w:numId w:val="11"/>
        </w:numPr>
        <w:jc w:val="both"/>
        <w:rPr>
          <w:rFonts w:ascii="Arial" w:hAnsi="Arial"/>
          <w:sz w:val="22"/>
          <w:szCs w:val="22"/>
        </w:rPr>
      </w:pPr>
      <w:r w:rsidRPr="007152CF">
        <w:rPr>
          <w:rFonts w:ascii="Arial" w:hAnsi="Arial"/>
          <w:sz w:val="22"/>
          <w:szCs w:val="22"/>
        </w:rPr>
        <w:t>In this agreement the expression</w:t>
      </w:r>
      <w:r w:rsidR="00712D48" w:rsidRPr="007152CF">
        <w:rPr>
          <w:rFonts w:ascii="Arial" w:hAnsi="Arial"/>
          <w:sz w:val="22"/>
          <w:szCs w:val="22"/>
        </w:rPr>
        <w:t>s</w:t>
      </w:r>
      <w:r w:rsidRPr="007152CF">
        <w:rPr>
          <w:rFonts w:ascii="Arial" w:hAnsi="Arial"/>
          <w:sz w:val="22"/>
          <w:szCs w:val="22"/>
        </w:rPr>
        <w:t xml:space="preserve"> already defined shall have the meanings assigned thereto and the following expression</w:t>
      </w:r>
      <w:r w:rsidR="00E5146E" w:rsidRPr="007152CF">
        <w:rPr>
          <w:rFonts w:ascii="Arial" w:hAnsi="Arial"/>
          <w:sz w:val="22"/>
          <w:szCs w:val="22"/>
        </w:rPr>
        <w:t>s</w:t>
      </w:r>
      <w:r w:rsidRPr="007152CF">
        <w:rPr>
          <w:rFonts w:ascii="Arial" w:hAnsi="Arial"/>
          <w:sz w:val="22"/>
          <w:szCs w:val="22"/>
        </w:rPr>
        <w:t xml:space="preserve"> shall unless the subject or context otherwise require</w:t>
      </w:r>
      <w:r w:rsidR="00712D48" w:rsidRPr="007152CF">
        <w:rPr>
          <w:rFonts w:ascii="Arial" w:hAnsi="Arial"/>
          <w:sz w:val="22"/>
          <w:szCs w:val="22"/>
        </w:rPr>
        <w:t>s</w:t>
      </w:r>
      <w:r w:rsidRPr="007152CF">
        <w:rPr>
          <w:rFonts w:ascii="Arial" w:hAnsi="Arial"/>
          <w:sz w:val="22"/>
          <w:szCs w:val="22"/>
        </w:rPr>
        <w:t xml:space="preserve"> have the following meanings</w:t>
      </w:r>
      <w:r w:rsidR="00712D48" w:rsidRPr="007152CF">
        <w:rPr>
          <w:rFonts w:ascii="Arial" w:hAnsi="Arial"/>
          <w:sz w:val="22"/>
          <w:szCs w:val="22"/>
        </w:rPr>
        <w:t>:</w:t>
      </w:r>
    </w:p>
    <w:p w14:paraId="25A884C4" w14:textId="77777777" w:rsidR="00770416" w:rsidRPr="007152CF" w:rsidRDefault="00770416" w:rsidP="00770416">
      <w:pPr>
        <w:spacing w:after="0" w:line="240" w:lineRule="auto"/>
        <w:ind w:left="568"/>
        <w:jc w:val="both"/>
        <w:rPr>
          <w:rFonts w:ascii="Arial" w:eastAsia="Times New Roman" w:hAnsi="Arial" w:cs="Times New Roman"/>
          <w:szCs w:val="20"/>
        </w:rPr>
      </w:pPr>
    </w:p>
    <w:p w14:paraId="4CFA2A7E" w14:textId="2C9C04E8" w:rsidR="00770416" w:rsidRPr="007152CF" w:rsidRDefault="00770416" w:rsidP="00395053">
      <w:pPr>
        <w:pStyle w:val="ListParagraph"/>
        <w:numPr>
          <w:ilvl w:val="0"/>
          <w:numId w:val="33"/>
        </w:numPr>
        <w:jc w:val="both"/>
        <w:rPr>
          <w:rFonts w:ascii="Arial" w:hAnsi="Arial"/>
          <w:sz w:val="22"/>
          <w:szCs w:val="22"/>
        </w:rPr>
      </w:pPr>
      <w:r w:rsidRPr="007152CF">
        <w:rPr>
          <w:rFonts w:ascii="Arial" w:hAnsi="Arial"/>
          <w:b/>
          <w:i/>
          <w:sz w:val="22"/>
          <w:szCs w:val="22"/>
        </w:rPr>
        <w:t>“The Contract”</w:t>
      </w:r>
      <w:r w:rsidR="00712D48" w:rsidRPr="007152CF">
        <w:rPr>
          <w:rFonts w:ascii="Arial" w:hAnsi="Arial"/>
          <w:sz w:val="22"/>
          <w:szCs w:val="22"/>
        </w:rPr>
        <w:t>:  the</w:t>
      </w:r>
      <w:r w:rsidRPr="007152CF">
        <w:rPr>
          <w:rFonts w:ascii="Arial" w:hAnsi="Arial"/>
          <w:sz w:val="22"/>
          <w:szCs w:val="22"/>
        </w:rPr>
        <w:t xml:space="preserve"> Contract </w:t>
      </w:r>
      <w:r w:rsidR="00712D48" w:rsidRPr="007152CF">
        <w:rPr>
          <w:rFonts w:ascii="Arial" w:hAnsi="Arial"/>
          <w:sz w:val="22"/>
          <w:szCs w:val="22"/>
        </w:rPr>
        <w:t xml:space="preserve">between the </w:t>
      </w:r>
      <w:r w:rsidR="009E393B" w:rsidRPr="007152CF">
        <w:rPr>
          <w:rFonts w:ascii="Arial" w:hAnsi="Arial"/>
          <w:sz w:val="22"/>
          <w:szCs w:val="22"/>
        </w:rPr>
        <w:t>ICB</w:t>
      </w:r>
      <w:r w:rsidR="00712D48" w:rsidRPr="007152CF">
        <w:rPr>
          <w:rFonts w:ascii="Arial" w:hAnsi="Arial"/>
          <w:sz w:val="22"/>
          <w:szCs w:val="22"/>
        </w:rPr>
        <w:t xml:space="preserve"> and</w:t>
      </w:r>
      <w:r w:rsidRPr="007152CF">
        <w:rPr>
          <w:rFonts w:ascii="Arial" w:hAnsi="Arial"/>
          <w:sz w:val="22"/>
          <w:szCs w:val="22"/>
        </w:rPr>
        <w:t xml:space="preserve"> the Provider.</w:t>
      </w:r>
    </w:p>
    <w:p w14:paraId="343D1511" w14:textId="77777777" w:rsidR="00770416" w:rsidRPr="007152CF" w:rsidRDefault="00770416" w:rsidP="001B1273">
      <w:pPr>
        <w:spacing w:after="0" w:line="240" w:lineRule="auto"/>
        <w:jc w:val="both"/>
        <w:rPr>
          <w:rFonts w:ascii="Arial" w:eastAsia="Times New Roman" w:hAnsi="Arial" w:cs="Times New Roman"/>
          <w:b/>
          <w:i/>
        </w:rPr>
      </w:pPr>
    </w:p>
    <w:p w14:paraId="265DF93B" w14:textId="77777777" w:rsidR="00770416" w:rsidRPr="007152CF" w:rsidRDefault="00D578A9" w:rsidP="00395053">
      <w:pPr>
        <w:pStyle w:val="ListParagraph"/>
        <w:numPr>
          <w:ilvl w:val="0"/>
          <w:numId w:val="33"/>
        </w:numPr>
        <w:jc w:val="both"/>
        <w:rPr>
          <w:rFonts w:ascii="Arial" w:hAnsi="Arial"/>
          <w:sz w:val="22"/>
          <w:szCs w:val="22"/>
        </w:rPr>
      </w:pPr>
      <w:r w:rsidRPr="007152CF">
        <w:rPr>
          <w:rFonts w:ascii="Arial" w:hAnsi="Arial"/>
          <w:b/>
          <w:i/>
          <w:sz w:val="22"/>
          <w:szCs w:val="22"/>
        </w:rPr>
        <w:t>[</w:t>
      </w:r>
      <w:r w:rsidR="00712D48" w:rsidRPr="007152CF">
        <w:rPr>
          <w:rFonts w:ascii="Arial" w:hAnsi="Arial"/>
          <w:b/>
          <w:i/>
          <w:sz w:val="22"/>
          <w:szCs w:val="22"/>
        </w:rPr>
        <w:t>“Third-Party”</w:t>
      </w:r>
      <w:r w:rsidR="00712D48" w:rsidRPr="007152CF">
        <w:rPr>
          <w:rFonts w:ascii="Arial" w:hAnsi="Arial"/>
          <w:sz w:val="22"/>
          <w:szCs w:val="22"/>
        </w:rPr>
        <w:t>:</w:t>
      </w:r>
      <w:r w:rsidR="00712D48" w:rsidRPr="007152CF">
        <w:rPr>
          <w:rFonts w:ascii="Arial" w:hAnsi="Arial"/>
          <w:b/>
          <w:i/>
          <w:sz w:val="22"/>
          <w:szCs w:val="22"/>
        </w:rPr>
        <w:t xml:space="preserve">  </w:t>
      </w:r>
      <w:r w:rsidR="00712D48" w:rsidRPr="007152CF">
        <w:rPr>
          <w:rFonts w:ascii="Arial" w:hAnsi="Arial"/>
          <w:sz w:val="22"/>
          <w:szCs w:val="22"/>
        </w:rPr>
        <w:t>a</w:t>
      </w:r>
      <w:r w:rsidR="00587066" w:rsidRPr="007152CF">
        <w:rPr>
          <w:rFonts w:ascii="Arial" w:hAnsi="Arial"/>
          <w:sz w:val="22"/>
          <w:szCs w:val="22"/>
        </w:rPr>
        <w:t xml:space="preserve"> </w:t>
      </w:r>
      <w:r w:rsidR="00770416" w:rsidRPr="007152CF">
        <w:rPr>
          <w:rFonts w:ascii="Arial" w:hAnsi="Arial"/>
          <w:sz w:val="22"/>
          <w:szCs w:val="22"/>
        </w:rPr>
        <w:t xml:space="preserve">persons </w:t>
      </w:r>
      <w:r w:rsidR="00587066" w:rsidRPr="007152CF">
        <w:rPr>
          <w:rFonts w:ascii="Arial" w:hAnsi="Arial"/>
          <w:sz w:val="22"/>
          <w:szCs w:val="22"/>
        </w:rPr>
        <w:t xml:space="preserve">or persons </w:t>
      </w:r>
      <w:r w:rsidR="00770416" w:rsidRPr="007152CF">
        <w:rPr>
          <w:rFonts w:ascii="Arial" w:hAnsi="Arial"/>
          <w:sz w:val="22"/>
          <w:szCs w:val="22"/>
        </w:rPr>
        <w:t xml:space="preserve">who have entered into an agreement to pay the </w:t>
      </w:r>
      <w:r w:rsidR="00712D48" w:rsidRPr="007152CF">
        <w:rPr>
          <w:rFonts w:ascii="Arial" w:hAnsi="Arial"/>
          <w:sz w:val="22"/>
          <w:szCs w:val="22"/>
        </w:rPr>
        <w:t>T</w:t>
      </w:r>
      <w:r w:rsidR="00587066" w:rsidRPr="007152CF">
        <w:rPr>
          <w:rFonts w:ascii="Arial" w:hAnsi="Arial"/>
          <w:sz w:val="22"/>
          <w:szCs w:val="22"/>
        </w:rPr>
        <w:t>op</w:t>
      </w:r>
      <w:r w:rsidR="00703675" w:rsidRPr="007152CF">
        <w:rPr>
          <w:rFonts w:ascii="Arial" w:hAnsi="Arial"/>
          <w:sz w:val="22"/>
          <w:szCs w:val="22"/>
        </w:rPr>
        <w:t>-u</w:t>
      </w:r>
      <w:r w:rsidR="00587066" w:rsidRPr="007152CF">
        <w:rPr>
          <w:rFonts w:ascii="Arial" w:hAnsi="Arial"/>
          <w:sz w:val="22"/>
          <w:szCs w:val="22"/>
        </w:rPr>
        <w:t xml:space="preserve">p </w:t>
      </w:r>
      <w:r w:rsidR="00712D48" w:rsidRPr="007152CF">
        <w:rPr>
          <w:rFonts w:ascii="Arial" w:hAnsi="Arial"/>
          <w:sz w:val="22"/>
          <w:szCs w:val="22"/>
        </w:rPr>
        <w:t>C</w:t>
      </w:r>
      <w:r w:rsidR="00770416" w:rsidRPr="007152CF">
        <w:rPr>
          <w:rFonts w:ascii="Arial" w:hAnsi="Arial"/>
          <w:sz w:val="22"/>
          <w:szCs w:val="22"/>
        </w:rPr>
        <w:t>ontribution</w:t>
      </w:r>
      <w:r w:rsidR="00ED7545" w:rsidRPr="007152CF">
        <w:rPr>
          <w:rFonts w:ascii="Arial" w:hAnsi="Arial"/>
          <w:sz w:val="22"/>
          <w:szCs w:val="22"/>
        </w:rPr>
        <w:t xml:space="preserve"> (</w:t>
      </w:r>
      <w:r w:rsidR="00ED7545" w:rsidRPr="007152CF">
        <w:rPr>
          <w:rFonts w:ascii="Arial" w:hAnsi="Arial"/>
          <w:i/>
          <w:sz w:val="22"/>
          <w:szCs w:val="22"/>
        </w:rPr>
        <w:t>delete if appropriate</w:t>
      </w:r>
      <w:r w:rsidR="00ED7545" w:rsidRPr="007152CF">
        <w:rPr>
          <w:rFonts w:ascii="Arial" w:hAnsi="Arial"/>
          <w:sz w:val="22"/>
          <w:szCs w:val="22"/>
        </w:rPr>
        <w:t>)</w:t>
      </w:r>
      <w:r w:rsidRPr="007152CF">
        <w:rPr>
          <w:rFonts w:ascii="Arial" w:hAnsi="Arial"/>
          <w:sz w:val="22"/>
          <w:szCs w:val="22"/>
        </w:rPr>
        <w:t>]</w:t>
      </w:r>
      <w:r w:rsidR="00770416" w:rsidRPr="007152CF">
        <w:rPr>
          <w:rFonts w:ascii="Arial" w:hAnsi="Arial"/>
          <w:sz w:val="22"/>
          <w:szCs w:val="22"/>
        </w:rPr>
        <w:t>.</w:t>
      </w:r>
    </w:p>
    <w:p w14:paraId="7E2F0DEB" w14:textId="77777777" w:rsidR="00587066" w:rsidRPr="007152CF" w:rsidRDefault="00587066" w:rsidP="00770416">
      <w:pPr>
        <w:spacing w:after="0" w:line="240" w:lineRule="auto"/>
        <w:ind w:left="567" w:firstLine="1"/>
        <w:jc w:val="both"/>
        <w:rPr>
          <w:rFonts w:ascii="Arial" w:eastAsia="Times New Roman" w:hAnsi="Arial" w:cs="Times New Roman"/>
        </w:rPr>
      </w:pPr>
    </w:p>
    <w:p w14:paraId="6E35E721" w14:textId="77777777" w:rsidR="00587066" w:rsidRPr="007152CF" w:rsidRDefault="00587066" w:rsidP="00395053">
      <w:pPr>
        <w:pStyle w:val="ListParagraph"/>
        <w:numPr>
          <w:ilvl w:val="0"/>
          <w:numId w:val="33"/>
        </w:numPr>
        <w:jc w:val="both"/>
        <w:rPr>
          <w:rFonts w:ascii="Arial" w:hAnsi="Arial"/>
          <w:b/>
          <w:sz w:val="22"/>
          <w:szCs w:val="22"/>
        </w:rPr>
      </w:pPr>
      <w:r w:rsidRPr="007152CF">
        <w:rPr>
          <w:rFonts w:ascii="Arial" w:hAnsi="Arial"/>
          <w:b/>
          <w:i/>
          <w:sz w:val="22"/>
          <w:szCs w:val="22"/>
        </w:rPr>
        <w:lastRenderedPageBreak/>
        <w:t>“Resident”</w:t>
      </w:r>
      <w:r w:rsidR="00712D48" w:rsidRPr="007152CF">
        <w:rPr>
          <w:rFonts w:ascii="Arial" w:hAnsi="Arial"/>
          <w:sz w:val="22"/>
          <w:szCs w:val="22"/>
        </w:rPr>
        <w:t>:  t</w:t>
      </w:r>
      <w:r w:rsidRPr="007152CF">
        <w:rPr>
          <w:rFonts w:ascii="Arial" w:hAnsi="Arial"/>
          <w:sz w:val="22"/>
          <w:szCs w:val="22"/>
        </w:rPr>
        <w:t xml:space="preserve">he person living in the </w:t>
      </w:r>
      <w:r w:rsidR="00EC1661" w:rsidRPr="007152CF">
        <w:rPr>
          <w:rFonts w:ascii="Arial" w:hAnsi="Arial"/>
          <w:sz w:val="22"/>
          <w:szCs w:val="22"/>
        </w:rPr>
        <w:t>Home</w:t>
      </w:r>
      <w:r w:rsidRPr="007152CF">
        <w:rPr>
          <w:rFonts w:ascii="Arial" w:hAnsi="Arial"/>
          <w:sz w:val="22"/>
          <w:szCs w:val="22"/>
        </w:rPr>
        <w:t xml:space="preserve"> [and who has </w:t>
      </w:r>
      <w:r w:rsidR="00DA100D" w:rsidRPr="007152CF">
        <w:rPr>
          <w:rFonts w:ascii="Arial" w:hAnsi="Arial"/>
          <w:sz w:val="22"/>
          <w:szCs w:val="22"/>
        </w:rPr>
        <w:t>agreed</w:t>
      </w:r>
      <w:r w:rsidR="00580563" w:rsidRPr="007152CF">
        <w:rPr>
          <w:rFonts w:ascii="Arial" w:hAnsi="Arial"/>
          <w:sz w:val="22"/>
          <w:szCs w:val="22"/>
        </w:rPr>
        <w:t xml:space="preserve"> to pay the Top-u</w:t>
      </w:r>
      <w:r w:rsidRPr="007152CF">
        <w:rPr>
          <w:rFonts w:ascii="Arial" w:hAnsi="Arial"/>
          <w:sz w:val="22"/>
          <w:szCs w:val="22"/>
        </w:rPr>
        <w:t xml:space="preserve">p </w:t>
      </w:r>
      <w:r w:rsidR="00EC1661" w:rsidRPr="007152CF">
        <w:rPr>
          <w:rFonts w:ascii="Arial" w:hAnsi="Arial"/>
          <w:sz w:val="22"/>
          <w:szCs w:val="22"/>
        </w:rPr>
        <w:t>C</w:t>
      </w:r>
      <w:r w:rsidR="001A6268" w:rsidRPr="007152CF">
        <w:rPr>
          <w:rFonts w:ascii="Arial" w:hAnsi="Arial"/>
          <w:sz w:val="22"/>
          <w:szCs w:val="22"/>
        </w:rPr>
        <w:t>ontribution</w:t>
      </w:r>
      <w:r w:rsidR="00D578A9" w:rsidRPr="007152CF">
        <w:rPr>
          <w:rFonts w:ascii="Arial" w:hAnsi="Arial"/>
          <w:sz w:val="22"/>
          <w:szCs w:val="22"/>
        </w:rPr>
        <w:t xml:space="preserve"> – </w:t>
      </w:r>
      <w:r w:rsidR="00D578A9" w:rsidRPr="007152CF">
        <w:rPr>
          <w:rFonts w:ascii="Arial" w:hAnsi="Arial"/>
          <w:i/>
          <w:sz w:val="22"/>
          <w:szCs w:val="22"/>
        </w:rPr>
        <w:t>delete if appropriate</w:t>
      </w:r>
      <w:r w:rsidR="00F03CC5" w:rsidRPr="007152CF">
        <w:rPr>
          <w:rFonts w:ascii="Arial" w:hAnsi="Arial"/>
          <w:sz w:val="22"/>
          <w:szCs w:val="22"/>
        </w:rPr>
        <w:t>]</w:t>
      </w:r>
      <w:r w:rsidR="00543BB7" w:rsidRPr="007152CF">
        <w:rPr>
          <w:rFonts w:ascii="Arial" w:hAnsi="Arial"/>
          <w:sz w:val="22"/>
          <w:szCs w:val="22"/>
        </w:rPr>
        <w:t>.</w:t>
      </w:r>
    </w:p>
    <w:p w14:paraId="24F0D972" w14:textId="77777777" w:rsidR="00770416" w:rsidRPr="007152CF" w:rsidRDefault="00770416" w:rsidP="00770416">
      <w:pPr>
        <w:spacing w:after="0" w:line="240" w:lineRule="auto"/>
        <w:ind w:left="284" w:firstLine="284"/>
        <w:jc w:val="both"/>
        <w:rPr>
          <w:rFonts w:ascii="Arial" w:eastAsia="Times New Roman" w:hAnsi="Arial" w:cs="Times New Roman"/>
        </w:rPr>
      </w:pPr>
    </w:p>
    <w:p w14:paraId="46D2B904" w14:textId="77777777" w:rsidR="00264CBB" w:rsidRPr="007152CF" w:rsidRDefault="00264CBB" w:rsidP="00395053">
      <w:pPr>
        <w:pStyle w:val="ListParagraph"/>
        <w:numPr>
          <w:ilvl w:val="0"/>
          <w:numId w:val="33"/>
        </w:numPr>
        <w:jc w:val="both"/>
        <w:rPr>
          <w:rFonts w:ascii="Arial" w:hAnsi="Arial"/>
          <w:sz w:val="22"/>
          <w:szCs w:val="22"/>
        </w:rPr>
      </w:pPr>
      <w:r w:rsidRPr="007152CF">
        <w:rPr>
          <w:rFonts w:ascii="Arial" w:hAnsi="Arial"/>
          <w:b/>
          <w:i/>
          <w:sz w:val="22"/>
          <w:szCs w:val="22"/>
        </w:rPr>
        <w:t>“</w:t>
      </w:r>
      <w:r w:rsidR="00723050" w:rsidRPr="007152CF">
        <w:rPr>
          <w:rFonts w:ascii="Arial" w:hAnsi="Arial"/>
          <w:b/>
          <w:i/>
          <w:sz w:val="22"/>
          <w:szCs w:val="22"/>
        </w:rPr>
        <w:t>P</w:t>
      </w:r>
      <w:r w:rsidRPr="007152CF">
        <w:rPr>
          <w:rFonts w:ascii="Arial" w:hAnsi="Arial"/>
          <w:b/>
          <w:i/>
          <w:sz w:val="22"/>
          <w:szCs w:val="22"/>
        </w:rPr>
        <w:t xml:space="preserve">rovider </w:t>
      </w:r>
      <w:r w:rsidR="00723050" w:rsidRPr="007152CF">
        <w:rPr>
          <w:rFonts w:ascii="Arial" w:hAnsi="Arial"/>
          <w:b/>
          <w:i/>
          <w:sz w:val="22"/>
          <w:szCs w:val="22"/>
        </w:rPr>
        <w:t>R</w:t>
      </w:r>
      <w:r w:rsidRPr="007152CF">
        <w:rPr>
          <w:rFonts w:ascii="Arial" w:hAnsi="Arial"/>
          <w:b/>
          <w:i/>
          <w:sz w:val="22"/>
          <w:szCs w:val="22"/>
        </w:rPr>
        <w:t>ate”</w:t>
      </w:r>
      <w:r w:rsidR="00E5146E" w:rsidRPr="007152CF">
        <w:rPr>
          <w:rFonts w:ascii="Arial" w:hAnsi="Arial"/>
          <w:sz w:val="22"/>
          <w:szCs w:val="22"/>
        </w:rPr>
        <w:t>:  t</w:t>
      </w:r>
      <w:r w:rsidRPr="007152CF">
        <w:rPr>
          <w:rFonts w:ascii="Arial" w:hAnsi="Arial"/>
          <w:sz w:val="22"/>
          <w:szCs w:val="22"/>
        </w:rPr>
        <w:t xml:space="preserve">he amount the </w:t>
      </w:r>
      <w:r w:rsidR="00EC1661" w:rsidRPr="007152CF">
        <w:rPr>
          <w:rFonts w:ascii="Arial" w:hAnsi="Arial"/>
          <w:sz w:val="22"/>
          <w:szCs w:val="22"/>
        </w:rPr>
        <w:t>P</w:t>
      </w:r>
      <w:r w:rsidRPr="007152CF">
        <w:rPr>
          <w:rFonts w:ascii="Arial" w:hAnsi="Arial"/>
          <w:sz w:val="22"/>
          <w:szCs w:val="22"/>
        </w:rPr>
        <w:t>rovider charges</w:t>
      </w:r>
      <w:r w:rsidR="00543BB7" w:rsidRPr="007152CF">
        <w:rPr>
          <w:rFonts w:ascii="Arial" w:hAnsi="Arial"/>
          <w:sz w:val="22"/>
          <w:szCs w:val="22"/>
        </w:rPr>
        <w:t>.</w:t>
      </w:r>
    </w:p>
    <w:p w14:paraId="1D1096B0" w14:textId="77777777" w:rsidR="00543BB7" w:rsidRPr="007152CF" w:rsidRDefault="00543BB7" w:rsidP="00770416">
      <w:pPr>
        <w:spacing w:after="0" w:line="240" w:lineRule="auto"/>
        <w:ind w:left="567" w:firstLine="1"/>
        <w:jc w:val="both"/>
        <w:rPr>
          <w:rFonts w:ascii="Arial" w:eastAsia="Times New Roman" w:hAnsi="Arial" w:cs="Times New Roman"/>
        </w:rPr>
      </w:pPr>
    </w:p>
    <w:p w14:paraId="20719550" w14:textId="59AF8424" w:rsidR="00543BB7" w:rsidRPr="007152CF" w:rsidRDefault="00543BB7" w:rsidP="00395053">
      <w:pPr>
        <w:pStyle w:val="ListParagraph"/>
        <w:numPr>
          <w:ilvl w:val="0"/>
          <w:numId w:val="33"/>
        </w:numPr>
        <w:jc w:val="both"/>
        <w:rPr>
          <w:rFonts w:ascii="Arial" w:hAnsi="Arial"/>
          <w:sz w:val="22"/>
          <w:szCs w:val="22"/>
        </w:rPr>
      </w:pPr>
      <w:r w:rsidRPr="007152CF">
        <w:rPr>
          <w:rFonts w:ascii="Arial" w:hAnsi="Arial"/>
          <w:b/>
          <w:i/>
          <w:sz w:val="22"/>
          <w:szCs w:val="22"/>
        </w:rPr>
        <w:t>“Standard Rate”</w:t>
      </w:r>
      <w:r w:rsidR="00443CF1" w:rsidRPr="007152CF">
        <w:rPr>
          <w:rFonts w:ascii="Arial" w:hAnsi="Arial"/>
          <w:sz w:val="22"/>
          <w:szCs w:val="22"/>
        </w:rPr>
        <w:t>:</w:t>
      </w:r>
      <w:r w:rsidRPr="007152CF">
        <w:rPr>
          <w:rFonts w:ascii="Arial" w:hAnsi="Arial"/>
          <w:sz w:val="22"/>
          <w:szCs w:val="22"/>
        </w:rPr>
        <w:t xml:space="preserve">  the amount that the </w:t>
      </w:r>
      <w:r w:rsidR="009E393B" w:rsidRPr="007152CF">
        <w:rPr>
          <w:rFonts w:ascii="Arial" w:hAnsi="Arial"/>
          <w:sz w:val="22"/>
          <w:szCs w:val="22"/>
        </w:rPr>
        <w:t>ICB</w:t>
      </w:r>
      <w:r w:rsidRPr="007152CF">
        <w:rPr>
          <w:rFonts w:ascii="Arial" w:hAnsi="Arial"/>
          <w:sz w:val="22"/>
          <w:szCs w:val="22"/>
        </w:rPr>
        <w:t xml:space="preserve"> has negotiated with </w:t>
      </w:r>
      <w:r w:rsidR="000E4A3B" w:rsidRPr="007152CF">
        <w:rPr>
          <w:rFonts w:ascii="Arial" w:hAnsi="Arial"/>
          <w:sz w:val="22"/>
          <w:szCs w:val="22"/>
        </w:rPr>
        <w:t>the P</w:t>
      </w:r>
      <w:r w:rsidRPr="007152CF">
        <w:rPr>
          <w:rFonts w:ascii="Arial" w:hAnsi="Arial"/>
          <w:sz w:val="22"/>
          <w:szCs w:val="22"/>
        </w:rPr>
        <w:t xml:space="preserve">rovider to ensure that assessed eligible needs are met within the </w:t>
      </w:r>
      <w:r w:rsidR="000E4A3B" w:rsidRPr="007152CF">
        <w:rPr>
          <w:rFonts w:ascii="Arial" w:hAnsi="Arial"/>
          <w:sz w:val="22"/>
          <w:szCs w:val="22"/>
        </w:rPr>
        <w:t>H</w:t>
      </w:r>
      <w:r w:rsidRPr="007152CF">
        <w:rPr>
          <w:rFonts w:ascii="Arial" w:hAnsi="Arial"/>
          <w:sz w:val="22"/>
          <w:szCs w:val="22"/>
        </w:rPr>
        <w:t xml:space="preserve">ome. </w:t>
      </w:r>
    </w:p>
    <w:p w14:paraId="4079DA74" w14:textId="77777777" w:rsidR="00264CBB" w:rsidRPr="007152CF" w:rsidRDefault="00264CBB" w:rsidP="00770416">
      <w:pPr>
        <w:spacing w:after="0" w:line="240" w:lineRule="auto"/>
        <w:ind w:left="567" w:firstLine="1"/>
        <w:jc w:val="both"/>
        <w:rPr>
          <w:rFonts w:ascii="Arial" w:eastAsia="Times New Roman" w:hAnsi="Arial" w:cs="Times New Roman"/>
        </w:rPr>
      </w:pPr>
    </w:p>
    <w:p w14:paraId="1DBE7D6B" w14:textId="6CB1D23D" w:rsidR="00264CBB" w:rsidRPr="007152CF" w:rsidRDefault="00264CBB" w:rsidP="00395053">
      <w:pPr>
        <w:pStyle w:val="ListParagraph"/>
        <w:numPr>
          <w:ilvl w:val="0"/>
          <w:numId w:val="33"/>
        </w:numPr>
        <w:jc w:val="both"/>
        <w:rPr>
          <w:rFonts w:ascii="Arial" w:hAnsi="Arial" w:cs="Arial"/>
          <w:sz w:val="22"/>
          <w:szCs w:val="22"/>
        </w:rPr>
      </w:pPr>
      <w:r w:rsidRPr="007152CF">
        <w:rPr>
          <w:rFonts w:ascii="Arial" w:hAnsi="Arial"/>
          <w:b/>
          <w:i/>
          <w:sz w:val="22"/>
          <w:szCs w:val="22"/>
        </w:rPr>
        <w:t xml:space="preserve">“Personal </w:t>
      </w:r>
      <w:r w:rsidR="00723050" w:rsidRPr="007152CF">
        <w:rPr>
          <w:rFonts w:ascii="Arial" w:hAnsi="Arial"/>
          <w:b/>
          <w:i/>
          <w:sz w:val="22"/>
          <w:szCs w:val="22"/>
        </w:rPr>
        <w:t>B</w:t>
      </w:r>
      <w:r w:rsidRPr="007152CF">
        <w:rPr>
          <w:rFonts w:ascii="Arial" w:hAnsi="Arial"/>
          <w:b/>
          <w:i/>
          <w:sz w:val="22"/>
          <w:szCs w:val="22"/>
        </w:rPr>
        <w:t>udget”</w:t>
      </w:r>
      <w:r w:rsidR="00E5146E" w:rsidRPr="007152CF">
        <w:rPr>
          <w:rFonts w:ascii="Arial" w:hAnsi="Arial"/>
          <w:sz w:val="22"/>
          <w:szCs w:val="22"/>
        </w:rPr>
        <w:t>:  t</w:t>
      </w:r>
      <w:r w:rsidR="00DE4F93" w:rsidRPr="007152CF">
        <w:rPr>
          <w:rFonts w:ascii="Arial" w:hAnsi="Arial" w:cs="Arial"/>
          <w:sz w:val="22"/>
          <w:szCs w:val="22"/>
        </w:rPr>
        <w:t xml:space="preserve">he </w:t>
      </w:r>
      <w:r w:rsidR="00F16FC8" w:rsidRPr="007152CF">
        <w:rPr>
          <w:rFonts w:ascii="Arial" w:hAnsi="Arial" w:cs="Arial"/>
          <w:sz w:val="22"/>
          <w:szCs w:val="22"/>
        </w:rPr>
        <w:t xml:space="preserve">sum of money which the </w:t>
      </w:r>
      <w:r w:rsidR="00C70C01" w:rsidRPr="007152CF">
        <w:rPr>
          <w:rFonts w:ascii="Arial" w:hAnsi="Arial" w:cs="Arial"/>
          <w:sz w:val="22"/>
          <w:szCs w:val="22"/>
        </w:rPr>
        <w:t>ICB</w:t>
      </w:r>
      <w:r w:rsidR="00F16FC8" w:rsidRPr="007152CF">
        <w:rPr>
          <w:rFonts w:ascii="Arial" w:hAnsi="Arial" w:cs="Arial"/>
          <w:sz w:val="22"/>
          <w:szCs w:val="22"/>
        </w:rPr>
        <w:t xml:space="preserve"> has indicated will meet </w:t>
      </w:r>
      <w:r w:rsidR="009A3FFA" w:rsidRPr="007152CF">
        <w:rPr>
          <w:rFonts w:ascii="Arial" w:hAnsi="Arial" w:cs="Arial"/>
          <w:sz w:val="22"/>
          <w:szCs w:val="22"/>
        </w:rPr>
        <w:t xml:space="preserve">the Resident’s </w:t>
      </w:r>
      <w:r w:rsidR="00F16FC8" w:rsidRPr="007152CF">
        <w:rPr>
          <w:rFonts w:ascii="Arial" w:hAnsi="Arial" w:cs="Arial"/>
          <w:sz w:val="22"/>
          <w:szCs w:val="22"/>
        </w:rPr>
        <w:t>assessed health or social care needs.</w:t>
      </w:r>
      <w:r w:rsidR="009A3FFA" w:rsidRPr="007152CF">
        <w:rPr>
          <w:rFonts w:ascii="Arial" w:hAnsi="Arial" w:cs="Arial"/>
          <w:sz w:val="22"/>
          <w:szCs w:val="22"/>
        </w:rPr>
        <w:t xml:space="preserve">  </w:t>
      </w:r>
      <w:r w:rsidR="004144F3" w:rsidRPr="007152CF">
        <w:rPr>
          <w:rFonts w:ascii="Arial" w:hAnsi="Arial" w:cs="Arial"/>
          <w:sz w:val="22"/>
          <w:szCs w:val="22"/>
        </w:rPr>
        <w:t>A breakdown of the costs necessary to meet the Resident</w:t>
      </w:r>
      <w:r w:rsidR="00CA20EB" w:rsidRPr="007152CF">
        <w:rPr>
          <w:rFonts w:ascii="Arial" w:hAnsi="Arial" w:cs="Arial"/>
          <w:sz w:val="22"/>
          <w:szCs w:val="22"/>
        </w:rPr>
        <w:t>’</w:t>
      </w:r>
      <w:r w:rsidR="004144F3" w:rsidRPr="007152CF">
        <w:rPr>
          <w:rFonts w:ascii="Arial" w:hAnsi="Arial" w:cs="Arial"/>
          <w:sz w:val="22"/>
          <w:szCs w:val="22"/>
        </w:rPr>
        <w:t>s needs is included in their care plan</w:t>
      </w:r>
      <w:r w:rsidR="00CA20EB" w:rsidRPr="007152CF">
        <w:rPr>
          <w:rFonts w:ascii="Arial" w:hAnsi="Arial" w:cs="Arial"/>
          <w:sz w:val="22"/>
          <w:szCs w:val="22"/>
        </w:rPr>
        <w:t>.</w:t>
      </w:r>
      <w:r w:rsidR="004144F3" w:rsidRPr="007152CF">
        <w:rPr>
          <w:rFonts w:ascii="Arial" w:hAnsi="Arial" w:cs="Arial"/>
          <w:sz w:val="22"/>
          <w:szCs w:val="22"/>
        </w:rPr>
        <w:t xml:space="preserve">   </w:t>
      </w:r>
    </w:p>
    <w:p w14:paraId="2FDE2D37" w14:textId="77777777" w:rsidR="004144F3" w:rsidRPr="007152CF" w:rsidRDefault="004144F3" w:rsidP="00770416">
      <w:pPr>
        <w:spacing w:after="0" w:line="240" w:lineRule="auto"/>
        <w:ind w:left="567" w:firstLine="1"/>
        <w:jc w:val="both"/>
        <w:rPr>
          <w:rFonts w:ascii="Arial" w:hAnsi="Arial" w:cs="Arial"/>
        </w:rPr>
      </w:pPr>
    </w:p>
    <w:p w14:paraId="79796B6C" w14:textId="5A2C071F" w:rsidR="00543BB7" w:rsidRPr="007152CF" w:rsidRDefault="00543BB7" w:rsidP="00395053">
      <w:pPr>
        <w:pStyle w:val="ListParagraph"/>
        <w:numPr>
          <w:ilvl w:val="0"/>
          <w:numId w:val="33"/>
        </w:numPr>
        <w:jc w:val="both"/>
        <w:rPr>
          <w:rFonts w:ascii="Arial" w:hAnsi="Arial"/>
          <w:sz w:val="22"/>
          <w:szCs w:val="22"/>
        </w:rPr>
      </w:pPr>
      <w:r w:rsidRPr="007152CF">
        <w:rPr>
          <w:rFonts w:ascii="Arial" w:hAnsi="Arial"/>
          <w:b/>
          <w:i/>
          <w:sz w:val="22"/>
          <w:szCs w:val="22"/>
        </w:rPr>
        <w:t>“Top-up Contribution”</w:t>
      </w:r>
      <w:r w:rsidR="00395053" w:rsidRPr="007152CF">
        <w:rPr>
          <w:rFonts w:ascii="Arial" w:hAnsi="Arial"/>
          <w:sz w:val="22"/>
          <w:szCs w:val="22"/>
        </w:rPr>
        <w:t xml:space="preserve">: </w:t>
      </w:r>
      <w:r w:rsidRPr="007152CF">
        <w:rPr>
          <w:rFonts w:ascii="Arial" w:hAnsi="Arial"/>
          <w:sz w:val="22"/>
          <w:szCs w:val="22"/>
        </w:rPr>
        <w:t xml:space="preserve">the difference between the Provider’s rate and the </w:t>
      </w:r>
      <w:r w:rsidR="00C70C01" w:rsidRPr="007152CF">
        <w:rPr>
          <w:rFonts w:ascii="Arial" w:hAnsi="Arial"/>
          <w:sz w:val="22"/>
          <w:szCs w:val="22"/>
        </w:rPr>
        <w:t>ICB</w:t>
      </w:r>
      <w:r w:rsidRPr="007152CF">
        <w:rPr>
          <w:rFonts w:ascii="Arial" w:hAnsi="Arial"/>
          <w:sz w:val="22"/>
          <w:szCs w:val="22"/>
        </w:rPr>
        <w:t>’s Standard Rate negotiated with Providers (</w:t>
      </w:r>
      <w:r w:rsidR="004144F3" w:rsidRPr="007152CF">
        <w:rPr>
          <w:rFonts w:ascii="Arial" w:hAnsi="Arial"/>
          <w:sz w:val="22"/>
          <w:szCs w:val="22"/>
        </w:rPr>
        <w:t>reference to which is</w:t>
      </w:r>
      <w:r w:rsidRPr="007152CF">
        <w:rPr>
          <w:rFonts w:ascii="Arial" w:hAnsi="Arial"/>
          <w:sz w:val="22"/>
          <w:szCs w:val="22"/>
        </w:rPr>
        <w:t xml:space="preserve"> included within the Resident’s </w:t>
      </w:r>
      <w:r w:rsidR="004144F3" w:rsidRPr="007152CF">
        <w:rPr>
          <w:rFonts w:ascii="Arial" w:hAnsi="Arial"/>
          <w:sz w:val="22"/>
          <w:szCs w:val="22"/>
        </w:rPr>
        <w:t>care plan</w:t>
      </w:r>
      <w:r w:rsidRPr="007152CF">
        <w:rPr>
          <w:rFonts w:ascii="Arial" w:hAnsi="Arial"/>
          <w:sz w:val="22"/>
          <w:szCs w:val="22"/>
        </w:rPr>
        <w:t xml:space="preserve"> as meet</w:t>
      </w:r>
      <w:r w:rsidR="00F20EC2" w:rsidRPr="007152CF">
        <w:rPr>
          <w:rFonts w:ascii="Arial" w:hAnsi="Arial"/>
          <w:sz w:val="22"/>
          <w:szCs w:val="22"/>
        </w:rPr>
        <w:t>ing</w:t>
      </w:r>
      <w:r w:rsidRPr="007152CF">
        <w:rPr>
          <w:rFonts w:ascii="Arial" w:hAnsi="Arial"/>
          <w:sz w:val="22"/>
          <w:szCs w:val="22"/>
        </w:rPr>
        <w:t xml:space="preserve"> their assessed eligible needs).</w:t>
      </w:r>
      <w:r w:rsidR="00F853EA" w:rsidRPr="007152CF">
        <w:rPr>
          <w:rFonts w:ascii="Arial" w:hAnsi="Arial"/>
          <w:sz w:val="22"/>
          <w:szCs w:val="22"/>
        </w:rPr>
        <w:t xml:space="preserve">       </w:t>
      </w:r>
    </w:p>
    <w:p w14:paraId="421B0346" w14:textId="77777777" w:rsidR="000F63ED" w:rsidRPr="007152CF" w:rsidRDefault="000F63ED" w:rsidP="000F63ED">
      <w:pPr>
        <w:spacing w:after="0" w:line="240" w:lineRule="auto"/>
        <w:jc w:val="both"/>
        <w:rPr>
          <w:rFonts w:ascii="Arial" w:eastAsia="Times New Roman" w:hAnsi="Arial" w:cs="Times New Roman"/>
          <w:b/>
          <w:szCs w:val="20"/>
        </w:rPr>
      </w:pPr>
    </w:p>
    <w:p w14:paraId="215963C8" w14:textId="77777777" w:rsidR="00264CBB" w:rsidRPr="007152CF" w:rsidRDefault="00FC04D6" w:rsidP="00395053">
      <w:pPr>
        <w:jc w:val="both"/>
        <w:rPr>
          <w:rFonts w:ascii="Arial" w:hAnsi="Arial"/>
          <w:b/>
          <w:i/>
        </w:rPr>
      </w:pPr>
      <w:r w:rsidRPr="007152CF">
        <w:rPr>
          <w:rFonts w:ascii="Arial" w:hAnsi="Arial"/>
          <w:b/>
          <w:i/>
        </w:rPr>
        <w:t>Agreement</w:t>
      </w:r>
    </w:p>
    <w:p w14:paraId="7D55B0D7" w14:textId="3B927EE2" w:rsidR="00395053" w:rsidRPr="007152CF" w:rsidRDefault="00FC04D6" w:rsidP="00395053">
      <w:pPr>
        <w:pStyle w:val="ListParagraph"/>
        <w:numPr>
          <w:ilvl w:val="0"/>
          <w:numId w:val="11"/>
        </w:numPr>
        <w:jc w:val="both"/>
        <w:rPr>
          <w:rFonts w:ascii="Arial" w:hAnsi="Arial"/>
          <w:sz w:val="22"/>
          <w:szCs w:val="22"/>
        </w:rPr>
      </w:pPr>
      <w:r w:rsidRPr="007152CF">
        <w:rPr>
          <w:rFonts w:ascii="Arial" w:hAnsi="Arial"/>
          <w:sz w:val="22"/>
          <w:szCs w:val="22"/>
        </w:rPr>
        <w:t xml:space="preserve">The </w:t>
      </w:r>
      <w:r w:rsidR="00320818" w:rsidRPr="007152CF">
        <w:rPr>
          <w:rFonts w:ascii="Arial" w:hAnsi="Arial"/>
          <w:sz w:val="22"/>
          <w:szCs w:val="22"/>
        </w:rPr>
        <w:t>person making the Top-</w:t>
      </w:r>
      <w:r w:rsidR="00587066" w:rsidRPr="007152CF">
        <w:rPr>
          <w:rFonts w:ascii="Arial" w:hAnsi="Arial"/>
          <w:sz w:val="22"/>
          <w:szCs w:val="22"/>
        </w:rPr>
        <w:t xml:space="preserve">up </w:t>
      </w:r>
      <w:r w:rsidR="00320818" w:rsidRPr="007152CF">
        <w:rPr>
          <w:rFonts w:ascii="Arial" w:hAnsi="Arial"/>
          <w:sz w:val="22"/>
          <w:szCs w:val="22"/>
        </w:rPr>
        <w:t xml:space="preserve">Contribution </w:t>
      </w:r>
      <w:r w:rsidRPr="007152CF">
        <w:rPr>
          <w:rFonts w:ascii="Arial" w:hAnsi="Arial"/>
          <w:sz w:val="22"/>
          <w:szCs w:val="22"/>
        </w:rPr>
        <w:t>agrees to pay t</w:t>
      </w:r>
      <w:r w:rsidR="00770416" w:rsidRPr="007152CF">
        <w:rPr>
          <w:rFonts w:ascii="Arial" w:hAnsi="Arial"/>
          <w:sz w:val="22"/>
          <w:szCs w:val="22"/>
        </w:rPr>
        <w:t xml:space="preserve">he Sum of </w:t>
      </w:r>
      <w:r w:rsidR="00EC1661" w:rsidRPr="007152CF">
        <w:rPr>
          <w:rFonts w:ascii="Arial" w:hAnsi="Arial"/>
          <w:sz w:val="22"/>
          <w:szCs w:val="22"/>
        </w:rPr>
        <w:t>[</w:t>
      </w:r>
      <w:r w:rsidR="00EC1661" w:rsidRPr="007152CF">
        <w:rPr>
          <w:rFonts w:ascii="Arial" w:hAnsi="Arial"/>
          <w:sz w:val="22"/>
          <w:szCs w:val="22"/>
        </w:rPr>
        <w:tab/>
      </w:r>
      <w:r w:rsidR="00EC1661" w:rsidRPr="007152CF">
        <w:rPr>
          <w:rFonts w:ascii="Arial" w:hAnsi="Arial"/>
          <w:sz w:val="22"/>
          <w:szCs w:val="22"/>
        </w:rPr>
        <w:tab/>
        <w:t>]</w:t>
      </w:r>
      <w:r w:rsidR="007C2152" w:rsidRPr="007152CF">
        <w:rPr>
          <w:rFonts w:ascii="Arial" w:hAnsi="Arial"/>
          <w:sz w:val="22"/>
          <w:szCs w:val="22"/>
        </w:rPr>
        <w:t xml:space="preserve"> b</w:t>
      </w:r>
      <w:r w:rsidR="00770416" w:rsidRPr="007152CF">
        <w:rPr>
          <w:rFonts w:ascii="Arial" w:hAnsi="Arial"/>
          <w:sz w:val="22"/>
          <w:szCs w:val="22"/>
        </w:rPr>
        <w:t>eing</w:t>
      </w:r>
      <w:r w:rsidR="007C2152" w:rsidRPr="007152CF">
        <w:rPr>
          <w:rFonts w:ascii="Arial" w:hAnsi="Arial"/>
          <w:sz w:val="22"/>
          <w:szCs w:val="22"/>
        </w:rPr>
        <w:t xml:space="preserve"> </w:t>
      </w:r>
      <w:r w:rsidR="00770416" w:rsidRPr="007152CF">
        <w:rPr>
          <w:rFonts w:ascii="Arial" w:hAnsi="Arial"/>
          <w:sz w:val="22"/>
          <w:szCs w:val="22"/>
        </w:rPr>
        <w:t>the difference between the</w:t>
      </w:r>
      <w:r w:rsidR="00264CBB" w:rsidRPr="007152CF">
        <w:rPr>
          <w:rFonts w:ascii="Arial" w:hAnsi="Arial"/>
          <w:sz w:val="22"/>
          <w:szCs w:val="22"/>
        </w:rPr>
        <w:t xml:space="preserve"> </w:t>
      </w:r>
      <w:r w:rsidR="00770416" w:rsidRPr="007152CF">
        <w:rPr>
          <w:rFonts w:ascii="Arial" w:hAnsi="Arial"/>
          <w:sz w:val="22"/>
          <w:szCs w:val="22"/>
        </w:rPr>
        <w:t xml:space="preserve">Provider's </w:t>
      </w:r>
      <w:r w:rsidR="00723050" w:rsidRPr="007152CF">
        <w:rPr>
          <w:rFonts w:ascii="Arial" w:hAnsi="Arial"/>
          <w:sz w:val="22"/>
          <w:szCs w:val="22"/>
        </w:rPr>
        <w:t>R</w:t>
      </w:r>
      <w:r w:rsidR="00770416" w:rsidRPr="007152CF">
        <w:rPr>
          <w:rFonts w:ascii="Arial" w:hAnsi="Arial"/>
          <w:sz w:val="22"/>
          <w:szCs w:val="22"/>
        </w:rPr>
        <w:t xml:space="preserve">ate (which at the date hereof is </w:t>
      </w:r>
      <w:r w:rsidR="00EC1661" w:rsidRPr="007152CF">
        <w:rPr>
          <w:rFonts w:ascii="Arial" w:hAnsi="Arial"/>
          <w:sz w:val="22"/>
          <w:szCs w:val="22"/>
        </w:rPr>
        <w:t>[</w:t>
      </w:r>
      <w:r w:rsidR="00EC1661" w:rsidRPr="007152CF">
        <w:rPr>
          <w:rFonts w:ascii="Arial" w:hAnsi="Arial"/>
          <w:sz w:val="22"/>
          <w:szCs w:val="22"/>
        </w:rPr>
        <w:tab/>
      </w:r>
      <w:r w:rsidR="007C2152" w:rsidRPr="007152CF">
        <w:rPr>
          <w:rFonts w:ascii="Arial" w:hAnsi="Arial"/>
          <w:sz w:val="22"/>
          <w:szCs w:val="22"/>
        </w:rPr>
        <w:tab/>
      </w:r>
      <w:r w:rsidR="00EC1661" w:rsidRPr="007152CF">
        <w:rPr>
          <w:rFonts w:ascii="Arial" w:hAnsi="Arial"/>
          <w:sz w:val="22"/>
          <w:szCs w:val="22"/>
        </w:rPr>
        <w:t xml:space="preserve">] </w:t>
      </w:r>
      <w:r w:rsidR="00770416" w:rsidRPr="007152CF">
        <w:rPr>
          <w:rFonts w:ascii="Arial" w:hAnsi="Arial"/>
          <w:sz w:val="22"/>
          <w:szCs w:val="22"/>
        </w:rPr>
        <w:t xml:space="preserve">per week) and the </w:t>
      </w:r>
      <w:r w:rsidR="003E44BF" w:rsidRPr="007152CF">
        <w:rPr>
          <w:rFonts w:ascii="Arial" w:hAnsi="Arial"/>
          <w:sz w:val="22"/>
          <w:szCs w:val="22"/>
        </w:rPr>
        <w:t>Standard Rate</w:t>
      </w:r>
      <w:r w:rsidR="00770416" w:rsidRPr="007152CF">
        <w:rPr>
          <w:rFonts w:ascii="Arial" w:hAnsi="Arial"/>
          <w:sz w:val="22"/>
          <w:szCs w:val="22"/>
        </w:rPr>
        <w:t xml:space="preserve"> (which at the date hereof is </w:t>
      </w:r>
      <w:r w:rsidR="00EC1661" w:rsidRPr="007152CF">
        <w:rPr>
          <w:rFonts w:ascii="Arial" w:hAnsi="Arial"/>
          <w:sz w:val="22"/>
          <w:szCs w:val="22"/>
        </w:rPr>
        <w:t>[</w:t>
      </w:r>
      <w:r w:rsidR="00EC1661" w:rsidRPr="007152CF">
        <w:rPr>
          <w:rFonts w:ascii="Arial" w:hAnsi="Arial"/>
          <w:sz w:val="22"/>
          <w:szCs w:val="22"/>
        </w:rPr>
        <w:tab/>
      </w:r>
      <w:r w:rsidR="007C2152" w:rsidRPr="007152CF">
        <w:rPr>
          <w:rFonts w:ascii="Arial" w:hAnsi="Arial"/>
          <w:sz w:val="22"/>
          <w:szCs w:val="22"/>
        </w:rPr>
        <w:tab/>
      </w:r>
      <w:r w:rsidR="00EC1661" w:rsidRPr="007152CF">
        <w:rPr>
          <w:rFonts w:ascii="Arial" w:hAnsi="Arial"/>
          <w:sz w:val="22"/>
          <w:szCs w:val="22"/>
        </w:rPr>
        <w:t xml:space="preserve">] </w:t>
      </w:r>
      <w:r w:rsidR="00770416" w:rsidRPr="007152CF">
        <w:rPr>
          <w:rFonts w:ascii="Arial" w:hAnsi="Arial"/>
          <w:sz w:val="22"/>
          <w:szCs w:val="22"/>
        </w:rPr>
        <w:t>per week).</w:t>
      </w:r>
      <w:r w:rsidR="008D71C0" w:rsidRPr="007152CF">
        <w:rPr>
          <w:rFonts w:ascii="Arial" w:hAnsi="Arial"/>
          <w:sz w:val="22"/>
          <w:szCs w:val="22"/>
        </w:rPr>
        <w:t xml:space="preserve"> This should be paid monthly </w:t>
      </w:r>
      <w:r w:rsidR="00075421" w:rsidRPr="007152CF">
        <w:rPr>
          <w:rFonts w:ascii="Arial" w:hAnsi="Arial"/>
          <w:sz w:val="22"/>
          <w:szCs w:val="22"/>
        </w:rPr>
        <w:t>in advance</w:t>
      </w:r>
      <w:r w:rsidR="008D71C0" w:rsidRPr="007152CF">
        <w:rPr>
          <w:rFonts w:ascii="Arial" w:hAnsi="Arial"/>
          <w:sz w:val="22"/>
          <w:szCs w:val="22"/>
        </w:rPr>
        <w:t xml:space="preserve"> unless alternative arrangements are agreed in writing</w:t>
      </w:r>
      <w:r w:rsidR="0013706F" w:rsidRPr="007152CF">
        <w:rPr>
          <w:rFonts w:ascii="Arial" w:hAnsi="Arial"/>
          <w:sz w:val="22"/>
          <w:szCs w:val="22"/>
        </w:rPr>
        <w:t xml:space="preserve"> with the Provider.</w:t>
      </w:r>
      <w:r w:rsidR="004915E6" w:rsidRPr="007152CF">
        <w:rPr>
          <w:rFonts w:ascii="Arial" w:hAnsi="Arial"/>
          <w:sz w:val="22"/>
          <w:szCs w:val="22"/>
        </w:rPr>
        <w:t xml:space="preserve">  </w:t>
      </w:r>
      <w:r w:rsidR="00E42965" w:rsidRPr="007152CF">
        <w:rPr>
          <w:rFonts w:ascii="Arial" w:hAnsi="Arial"/>
          <w:sz w:val="22"/>
          <w:szCs w:val="22"/>
        </w:rPr>
        <w:t>The T</w:t>
      </w:r>
      <w:r w:rsidR="004915E6" w:rsidRPr="007152CF">
        <w:rPr>
          <w:rFonts w:ascii="Arial" w:hAnsi="Arial"/>
          <w:sz w:val="22"/>
          <w:szCs w:val="22"/>
        </w:rPr>
        <w:t>op-up Contribution relates to [</w:t>
      </w:r>
      <w:r w:rsidR="004915E6" w:rsidRPr="007152CF">
        <w:rPr>
          <w:rFonts w:ascii="Arial" w:hAnsi="Arial"/>
          <w:sz w:val="22"/>
          <w:szCs w:val="22"/>
        </w:rPr>
        <w:tab/>
      </w:r>
      <w:r w:rsidR="00A37D6B" w:rsidRPr="007152CF">
        <w:rPr>
          <w:rFonts w:ascii="Arial" w:hAnsi="Arial"/>
          <w:sz w:val="22"/>
          <w:szCs w:val="22"/>
        </w:rPr>
        <w:tab/>
      </w:r>
      <w:r w:rsidR="004915E6" w:rsidRPr="007152CF">
        <w:rPr>
          <w:rFonts w:ascii="Arial" w:hAnsi="Arial"/>
          <w:sz w:val="22"/>
          <w:szCs w:val="22"/>
        </w:rPr>
        <w:t>].</w:t>
      </w:r>
    </w:p>
    <w:p w14:paraId="5B6E295B" w14:textId="77777777" w:rsidR="00395053" w:rsidRPr="007152CF" w:rsidRDefault="00395053" w:rsidP="00395053">
      <w:pPr>
        <w:pStyle w:val="ListParagraph"/>
        <w:ind w:left="570"/>
        <w:jc w:val="both"/>
        <w:rPr>
          <w:rFonts w:ascii="Arial" w:hAnsi="Arial"/>
          <w:sz w:val="22"/>
          <w:szCs w:val="22"/>
        </w:rPr>
      </w:pPr>
    </w:p>
    <w:p w14:paraId="2C356EA3" w14:textId="77777777" w:rsidR="00770416" w:rsidRPr="007152CF" w:rsidRDefault="00770416" w:rsidP="00395053">
      <w:pPr>
        <w:pStyle w:val="ListParagraph"/>
        <w:numPr>
          <w:ilvl w:val="0"/>
          <w:numId w:val="11"/>
        </w:numPr>
        <w:jc w:val="both"/>
        <w:rPr>
          <w:rFonts w:ascii="Arial" w:hAnsi="Arial"/>
          <w:sz w:val="22"/>
          <w:szCs w:val="22"/>
        </w:rPr>
      </w:pPr>
      <w:r w:rsidRPr="007152CF">
        <w:rPr>
          <w:rFonts w:ascii="Arial" w:hAnsi="Arial"/>
          <w:sz w:val="22"/>
          <w:szCs w:val="22"/>
        </w:rPr>
        <w:t xml:space="preserve">The </w:t>
      </w:r>
      <w:r w:rsidR="00EC1661" w:rsidRPr="007152CF">
        <w:rPr>
          <w:rFonts w:ascii="Arial" w:hAnsi="Arial"/>
          <w:sz w:val="22"/>
          <w:szCs w:val="22"/>
        </w:rPr>
        <w:t>Provider</w:t>
      </w:r>
      <w:r w:rsidRPr="007152CF">
        <w:rPr>
          <w:rFonts w:ascii="Arial" w:hAnsi="Arial"/>
          <w:sz w:val="22"/>
          <w:szCs w:val="22"/>
        </w:rPr>
        <w:t xml:space="preserve"> is responsible for notifying the </w:t>
      </w:r>
      <w:r w:rsidR="00EC1661" w:rsidRPr="007152CF">
        <w:rPr>
          <w:rFonts w:ascii="Arial" w:hAnsi="Arial"/>
          <w:sz w:val="22"/>
          <w:szCs w:val="22"/>
        </w:rPr>
        <w:t>person making the T</w:t>
      </w:r>
      <w:r w:rsidR="00587066" w:rsidRPr="007152CF">
        <w:rPr>
          <w:rFonts w:ascii="Arial" w:hAnsi="Arial"/>
          <w:sz w:val="22"/>
          <w:szCs w:val="22"/>
        </w:rPr>
        <w:t>op</w:t>
      </w:r>
      <w:r w:rsidR="00320818" w:rsidRPr="007152CF">
        <w:rPr>
          <w:rFonts w:ascii="Arial" w:hAnsi="Arial"/>
          <w:sz w:val="22"/>
          <w:szCs w:val="22"/>
        </w:rPr>
        <w:t>-u</w:t>
      </w:r>
      <w:r w:rsidR="00587066" w:rsidRPr="007152CF">
        <w:rPr>
          <w:rFonts w:ascii="Arial" w:hAnsi="Arial"/>
          <w:sz w:val="22"/>
          <w:szCs w:val="22"/>
        </w:rPr>
        <w:t xml:space="preserve">p </w:t>
      </w:r>
      <w:r w:rsidR="00EC1661" w:rsidRPr="007152CF">
        <w:rPr>
          <w:rFonts w:ascii="Arial" w:hAnsi="Arial"/>
          <w:sz w:val="22"/>
          <w:szCs w:val="22"/>
        </w:rPr>
        <w:t>C</w:t>
      </w:r>
      <w:r w:rsidR="001A6268" w:rsidRPr="007152CF">
        <w:rPr>
          <w:rFonts w:ascii="Arial" w:hAnsi="Arial"/>
          <w:sz w:val="22"/>
          <w:szCs w:val="22"/>
        </w:rPr>
        <w:t>ontribution</w:t>
      </w:r>
      <w:r w:rsidR="00587066" w:rsidRPr="007152CF">
        <w:rPr>
          <w:rFonts w:ascii="Arial" w:hAnsi="Arial"/>
          <w:sz w:val="22"/>
          <w:szCs w:val="22"/>
        </w:rPr>
        <w:t xml:space="preserve"> </w:t>
      </w:r>
      <w:r w:rsidRPr="007152CF">
        <w:rPr>
          <w:rFonts w:ascii="Arial" w:hAnsi="Arial"/>
          <w:sz w:val="22"/>
          <w:szCs w:val="22"/>
        </w:rPr>
        <w:t>of any changes to the charges outlined in this agreement.</w:t>
      </w:r>
    </w:p>
    <w:p w14:paraId="18E2303E" w14:textId="77777777" w:rsidR="00770416" w:rsidRPr="007152CF" w:rsidRDefault="00770416" w:rsidP="00770416">
      <w:pPr>
        <w:spacing w:after="0" w:line="240" w:lineRule="auto"/>
        <w:jc w:val="both"/>
        <w:rPr>
          <w:rFonts w:ascii="Arial" w:eastAsia="Times New Roman" w:hAnsi="Arial" w:cs="Times New Roman"/>
          <w:szCs w:val="20"/>
        </w:rPr>
      </w:pPr>
    </w:p>
    <w:p w14:paraId="386189E0" w14:textId="77777777" w:rsidR="00E42965" w:rsidRPr="007152CF" w:rsidRDefault="00770416" w:rsidP="00E42965">
      <w:pPr>
        <w:numPr>
          <w:ilvl w:val="0"/>
          <w:numId w:val="11"/>
        </w:numPr>
        <w:spacing w:after="0" w:line="240" w:lineRule="auto"/>
        <w:jc w:val="both"/>
        <w:rPr>
          <w:rFonts w:ascii="Arial" w:eastAsia="Times New Roman" w:hAnsi="Arial" w:cs="Times New Roman"/>
          <w:i/>
          <w:szCs w:val="20"/>
        </w:rPr>
      </w:pPr>
      <w:r w:rsidRPr="007152CF">
        <w:rPr>
          <w:rFonts w:ascii="Arial" w:eastAsia="Times New Roman" w:hAnsi="Arial" w:cs="Times New Roman"/>
          <w:szCs w:val="20"/>
        </w:rPr>
        <w:t xml:space="preserve">The </w:t>
      </w:r>
      <w:r w:rsidR="00B60000" w:rsidRPr="007152CF">
        <w:rPr>
          <w:rFonts w:ascii="Arial" w:eastAsia="Times New Roman" w:hAnsi="Arial" w:cs="Times New Roman"/>
          <w:szCs w:val="20"/>
        </w:rPr>
        <w:t>person making the Top-</w:t>
      </w:r>
      <w:r w:rsidR="00587066" w:rsidRPr="007152CF">
        <w:rPr>
          <w:rFonts w:ascii="Arial" w:eastAsia="Times New Roman" w:hAnsi="Arial" w:cs="Times New Roman"/>
          <w:szCs w:val="20"/>
        </w:rPr>
        <w:t>up</w:t>
      </w:r>
      <w:r w:rsidR="00B60000" w:rsidRPr="007152CF">
        <w:rPr>
          <w:rFonts w:ascii="Arial" w:eastAsia="Times New Roman" w:hAnsi="Arial" w:cs="Times New Roman"/>
          <w:szCs w:val="20"/>
        </w:rPr>
        <w:t xml:space="preserve"> Contribution</w:t>
      </w:r>
      <w:r w:rsidR="00587066" w:rsidRPr="007152CF">
        <w:rPr>
          <w:rFonts w:ascii="Arial" w:eastAsia="Times New Roman" w:hAnsi="Arial" w:cs="Times New Roman"/>
          <w:szCs w:val="20"/>
        </w:rPr>
        <w:t xml:space="preserve"> </w:t>
      </w:r>
      <w:r w:rsidRPr="007152CF">
        <w:rPr>
          <w:rFonts w:ascii="Arial" w:eastAsia="Times New Roman" w:hAnsi="Arial" w:cs="Times New Roman"/>
          <w:szCs w:val="20"/>
        </w:rPr>
        <w:t xml:space="preserve">hereby agrees to pay the </w:t>
      </w:r>
      <w:r w:rsidR="00383A92" w:rsidRPr="007152CF">
        <w:rPr>
          <w:rFonts w:ascii="Arial" w:eastAsia="Times New Roman" w:hAnsi="Arial" w:cs="Times New Roman"/>
          <w:szCs w:val="20"/>
        </w:rPr>
        <w:t>T</w:t>
      </w:r>
      <w:r w:rsidR="00320818" w:rsidRPr="007152CF">
        <w:rPr>
          <w:rFonts w:ascii="Arial" w:eastAsia="Times New Roman" w:hAnsi="Arial" w:cs="Times New Roman"/>
          <w:szCs w:val="20"/>
        </w:rPr>
        <w:t>op-u</w:t>
      </w:r>
      <w:r w:rsidR="00587066" w:rsidRPr="007152CF">
        <w:rPr>
          <w:rFonts w:ascii="Arial" w:eastAsia="Times New Roman" w:hAnsi="Arial" w:cs="Times New Roman"/>
          <w:szCs w:val="20"/>
        </w:rPr>
        <w:t xml:space="preserve">p </w:t>
      </w:r>
      <w:r w:rsidRPr="007152CF">
        <w:rPr>
          <w:rFonts w:ascii="Arial" w:eastAsia="Times New Roman" w:hAnsi="Arial" w:cs="Times New Roman"/>
          <w:szCs w:val="20"/>
        </w:rPr>
        <w:t xml:space="preserve">Contribution to the </w:t>
      </w:r>
      <w:r w:rsidR="00EC1661" w:rsidRPr="007152CF">
        <w:rPr>
          <w:rFonts w:ascii="Arial" w:eastAsia="Times New Roman" w:hAnsi="Arial" w:cs="Times New Roman"/>
          <w:szCs w:val="20"/>
        </w:rPr>
        <w:t>Provider</w:t>
      </w:r>
      <w:r w:rsidR="0013706F" w:rsidRPr="007152CF">
        <w:rPr>
          <w:rFonts w:ascii="Arial" w:eastAsia="Times New Roman" w:hAnsi="Arial" w:cs="Times New Roman"/>
          <w:szCs w:val="20"/>
        </w:rPr>
        <w:t>.</w:t>
      </w:r>
    </w:p>
    <w:p w14:paraId="10F31791" w14:textId="77777777" w:rsidR="00E42965" w:rsidRPr="007152CF" w:rsidRDefault="00E42965" w:rsidP="00E42965">
      <w:pPr>
        <w:pStyle w:val="ListParagraph"/>
        <w:rPr>
          <w:rFonts w:ascii="Arial" w:hAnsi="Arial" w:cs="Arial"/>
          <w:highlight w:val="yellow"/>
        </w:rPr>
      </w:pPr>
    </w:p>
    <w:p w14:paraId="58DBCA33" w14:textId="77777777" w:rsidR="00E42965" w:rsidRPr="007152CF" w:rsidRDefault="00D01AE7"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Arial"/>
        </w:rPr>
        <w:t>T</w:t>
      </w:r>
      <w:r w:rsidR="00DE2B77" w:rsidRPr="007152CF">
        <w:rPr>
          <w:rFonts w:ascii="Arial" w:eastAsia="Times New Roman" w:hAnsi="Arial" w:cs="Arial"/>
        </w:rPr>
        <w:t>he Provider will clearly set out why it considers that its Home and/ or services attract an additional charge</w:t>
      </w:r>
      <w:r w:rsidR="00732BB3" w:rsidRPr="007152CF">
        <w:rPr>
          <w:rFonts w:ascii="Arial" w:eastAsia="Times New Roman" w:hAnsi="Arial" w:cs="Arial"/>
        </w:rPr>
        <w:t xml:space="preserve"> (in the form of a Top-up Contribution),</w:t>
      </w:r>
      <w:r w:rsidR="00DE2B77" w:rsidRPr="007152CF">
        <w:rPr>
          <w:rFonts w:ascii="Arial" w:eastAsia="Times New Roman" w:hAnsi="Arial" w:cs="Arial"/>
        </w:rPr>
        <w:t xml:space="preserve"> beyond that required to meet the Resident’s assessed eligible needs.</w:t>
      </w:r>
    </w:p>
    <w:p w14:paraId="02E8ED09" w14:textId="77777777" w:rsidR="00E42965" w:rsidRPr="007152CF" w:rsidRDefault="00E42965" w:rsidP="00E42965">
      <w:pPr>
        <w:pStyle w:val="ListParagraph"/>
        <w:rPr>
          <w:rFonts w:ascii="Arial" w:hAnsi="Arial"/>
        </w:rPr>
      </w:pPr>
    </w:p>
    <w:p w14:paraId="3CDA11F7" w14:textId="77777777" w:rsidR="00E42965" w:rsidRPr="007152CF" w:rsidRDefault="00264CBB"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Arrangements </w:t>
      </w:r>
      <w:r w:rsidR="00005986" w:rsidRPr="007152CF">
        <w:rPr>
          <w:rFonts w:ascii="Arial" w:eastAsia="Times New Roman" w:hAnsi="Arial" w:cs="Times New Roman"/>
          <w:szCs w:val="20"/>
        </w:rPr>
        <w:t xml:space="preserve">for payment of </w:t>
      </w:r>
      <w:r w:rsidR="00E42965" w:rsidRPr="007152CF">
        <w:rPr>
          <w:rFonts w:ascii="Arial" w:eastAsia="Times New Roman" w:hAnsi="Arial" w:cs="Times New Roman"/>
          <w:szCs w:val="20"/>
        </w:rPr>
        <w:t xml:space="preserve">the </w:t>
      </w:r>
      <w:r w:rsidR="00005986" w:rsidRPr="007152CF">
        <w:rPr>
          <w:rFonts w:ascii="Arial" w:eastAsia="Times New Roman" w:hAnsi="Arial" w:cs="Times New Roman"/>
          <w:szCs w:val="20"/>
        </w:rPr>
        <w:t>Top</w:t>
      </w:r>
      <w:r w:rsidR="00320818" w:rsidRPr="007152CF">
        <w:rPr>
          <w:rFonts w:ascii="Arial" w:eastAsia="Times New Roman" w:hAnsi="Arial" w:cs="Times New Roman"/>
          <w:szCs w:val="20"/>
        </w:rPr>
        <w:t>-u</w:t>
      </w:r>
      <w:r w:rsidR="00005986" w:rsidRPr="007152CF">
        <w:rPr>
          <w:rFonts w:ascii="Arial" w:eastAsia="Times New Roman" w:hAnsi="Arial" w:cs="Times New Roman"/>
          <w:szCs w:val="20"/>
        </w:rPr>
        <w:t xml:space="preserve">p Contribution </w:t>
      </w:r>
      <w:r w:rsidRPr="007152CF">
        <w:rPr>
          <w:rFonts w:ascii="Arial" w:eastAsia="Times New Roman" w:hAnsi="Arial" w:cs="Times New Roman"/>
          <w:szCs w:val="20"/>
        </w:rPr>
        <w:t xml:space="preserve">will be reviewed in line with arrangements for reviewing the </w:t>
      </w:r>
      <w:r w:rsidR="00A2573E" w:rsidRPr="007152CF">
        <w:rPr>
          <w:rFonts w:ascii="Arial" w:eastAsia="Times New Roman" w:hAnsi="Arial" w:cs="Times New Roman"/>
          <w:szCs w:val="20"/>
        </w:rPr>
        <w:t>Resident</w:t>
      </w:r>
      <w:r w:rsidRPr="007152CF">
        <w:rPr>
          <w:rFonts w:ascii="Arial" w:eastAsia="Times New Roman" w:hAnsi="Arial" w:cs="Times New Roman"/>
          <w:szCs w:val="20"/>
        </w:rPr>
        <w:t xml:space="preserve">’s financial assessment and </w:t>
      </w:r>
      <w:r w:rsidR="00A2573E" w:rsidRPr="007152CF">
        <w:rPr>
          <w:rFonts w:ascii="Arial" w:eastAsia="Times New Roman" w:hAnsi="Arial" w:cs="Times New Roman"/>
          <w:szCs w:val="20"/>
        </w:rPr>
        <w:t>P</w:t>
      </w:r>
      <w:r w:rsidRPr="007152CF">
        <w:rPr>
          <w:rFonts w:ascii="Arial" w:eastAsia="Times New Roman" w:hAnsi="Arial" w:cs="Times New Roman"/>
          <w:szCs w:val="20"/>
        </w:rPr>
        <w:t xml:space="preserve">ersonal </w:t>
      </w:r>
      <w:r w:rsidR="00A2573E" w:rsidRPr="007152CF">
        <w:rPr>
          <w:rFonts w:ascii="Arial" w:eastAsia="Times New Roman" w:hAnsi="Arial" w:cs="Times New Roman"/>
          <w:szCs w:val="20"/>
        </w:rPr>
        <w:t>B</w:t>
      </w:r>
      <w:r w:rsidRPr="007152CF">
        <w:rPr>
          <w:rFonts w:ascii="Arial" w:eastAsia="Times New Roman" w:hAnsi="Arial" w:cs="Times New Roman"/>
          <w:szCs w:val="20"/>
        </w:rPr>
        <w:t>udget.  These are reviewed following a change in circumstances or on an annual basis.</w:t>
      </w:r>
    </w:p>
    <w:p w14:paraId="14F00435" w14:textId="77777777" w:rsidR="00E42965" w:rsidRPr="007152CF" w:rsidRDefault="00E42965" w:rsidP="00E42965">
      <w:pPr>
        <w:pStyle w:val="ListParagraph"/>
        <w:rPr>
          <w:rFonts w:ascii="Arial" w:hAnsi="Arial"/>
        </w:rPr>
      </w:pPr>
    </w:p>
    <w:p w14:paraId="56DE16B5" w14:textId="77777777" w:rsidR="00E42965" w:rsidRPr="007152CF" w:rsidRDefault="00264CBB"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The </w:t>
      </w:r>
      <w:r w:rsidR="00320818" w:rsidRPr="007152CF">
        <w:rPr>
          <w:rFonts w:ascii="Arial" w:eastAsia="Times New Roman" w:hAnsi="Arial" w:cs="Times New Roman"/>
          <w:szCs w:val="20"/>
        </w:rPr>
        <w:t>person making the T</w:t>
      </w:r>
      <w:r w:rsidR="00587066" w:rsidRPr="007152CF">
        <w:rPr>
          <w:rFonts w:ascii="Arial" w:eastAsia="Times New Roman" w:hAnsi="Arial" w:cs="Times New Roman"/>
          <w:szCs w:val="20"/>
        </w:rPr>
        <w:t>op</w:t>
      </w:r>
      <w:r w:rsidR="00320818" w:rsidRPr="007152CF">
        <w:rPr>
          <w:rFonts w:ascii="Arial" w:eastAsia="Times New Roman" w:hAnsi="Arial" w:cs="Times New Roman"/>
          <w:szCs w:val="20"/>
        </w:rPr>
        <w:t>-</w:t>
      </w:r>
      <w:r w:rsidR="00587066" w:rsidRPr="007152CF">
        <w:rPr>
          <w:rFonts w:ascii="Arial" w:eastAsia="Times New Roman" w:hAnsi="Arial" w:cs="Times New Roman"/>
          <w:szCs w:val="20"/>
        </w:rPr>
        <w:t>up</w:t>
      </w:r>
      <w:r w:rsidR="00320818" w:rsidRPr="007152CF">
        <w:rPr>
          <w:rFonts w:ascii="Arial" w:eastAsia="Times New Roman" w:hAnsi="Arial" w:cs="Times New Roman"/>
          <w:szCs w:val="20"/>
        </w:rPr>
        <w:t xml:space="preserve"> Contribution</w:t>
      </w:r>
      <w:r w:rsidR="00587066" w:rsidRPr="007152CF">
        <w:rPr>
          <w:rFonts w:ascii="Arial" w:eastAsia="Times New Roman" w:hAnsi="Arial" w:cs="Times New Roman"/>
          <w:szCs w:val="20"/>
        </w:rPr>
        <w:t xml:space="preserve"> </w:t>
      </w:r>
      <w:r w:rsidRPr="007152CF">
        <w:rPr>
          <w:rFonts w:ascii="Arial" w:eastAsia="Times New Roman" w:hAnsi="Arial" w:cs="Times New Roman"/>
          <w:szCs w:val="20"/>
        </w:rPr>
        <w:t xml:space="preserve">shall notify </w:t>
      </w:r>
      <w:r w:rsidR="00A2573E" w:rsidRPr="007152CF">
        <w:rPr>
          <w:rFonts w:ascii="Arial" w:eastAsia="Times New Roman" w:hAnsi="Arial" w:cs="Times New Roman"/>
          <w:szCs w:val="20"/>
        </w:rPr>
        <w:t>the Provider</w:t>
      </w:r>
      <w:r w:rsidRPr="007152CF">
        <w:rPr>
          <w:rFonts w:ascii="Arial" w:eastAsia="Times New Roman" w:hAnsi="Arial" w:cs="Times New Roman"/>
          <w:szCs w:val="20"/>
        </w:rPr>
        <w:t xml:space="preserve"> immediately of any changes in their circumstances which could affect their ability to make </w:t>
      </w:r>
      <w:r w:rsidR="00383A92" w:rsidRPr="007152CF">
        <w:rPr>
          <w:rFonts w:ascii="Arial" w:eastAsia="Times New Roman" w:hAnsi="Arial" w:cs="Times New Roman"/>
          <w:szCs w:val="20"/>
        </w:rPr>
        <w:t>Top</w:t>
      </w:r>
      <w:r w:rsidR="00320818" w:rsidRPr="007152CF">
        <w:rPr>
          <w:rFonts w:ascii="Arial" w:eastAsia="Times New Roman" w:hAnsi="Arial" w:cs="Times New Roman"/>
          <w:szCs w:val="20"/>
        </w:rPr>
        <w:t>-u</w:t>
      </w:r>
      <w:r w:rsidR="00383A92" w:rsidRPr="007152CF">
        <w:rPr>
          <w:rFonts w:ascii="Arial" w:eastAsia="Times New Roman" w:hAnsi="Arial" w:cs="Times New Roman"/>
          <w:szCs w:val="20"/>
        </w:rPr>
        <w:t>p C</w:t>
      </w:r>
      <w:r w:rsidRPr="007152CF">
        <w:rPr>
          <w:rFonts w:ascii="Arial" w:eastAsia="Times New Roman" w:hAnsi="Arial" w:cs="Times New Roman"/>
          <w:szCs w:val="20"/>
        </w:rPr>
        <w:t>ontributions.  This may trigger a review of arrangements.</w:t>
      </w:r>
    </w:p>
    <w:p w14:paraId="2119F319" w14:textId="77777777" w:rsidR="00E42965" w:rsidRPr="007152CF" w:rsidRDefault="00E42965" w:rsidP="00E42965">
      <w:pPr>
        <w:pStyle w:val="ListParagraph"/>
        <w:rPr>
          <w:rFonts w:ascii="Arial" w:hAnsi="Arial"/>
        </w:rPr>
      </w:pPr>
    </w:p>
    <w:p w14:paraId="7B8FDBA6" w14:textId="5DFE9F66" w:rsidR="00E42965" w:rsidRPr="007152CF" w:rsidRDefault="00770416"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If there is an increase in the Provider's </w:t>
      </w:r>
      <w:r w:rsidR="00A2573E" w:rsidRPr="007152CF">
        <w:rPr>
          <w:rFonts w:ascii="Arial" w:eastAsia="Times New Roman" w:hAnsi="Arial" w:cs="Times New Roman"/>
          <w:szCs w:val="20"/>
        </w:rPr>
        <w:t>Rate</w:t>
      </w:r>
      <w:r w:rsidRPr="007152CF">
        <w:rPr>
          <w:rFonts w:ascii="Arial" w:eastAsia="Times New Roman" w:hAnsi="Arial" w:cs="Times New Roman"/>
          <w:szCs w:val="20"/>
        </w:rPr>
        <w:t xml:space="preserve"> </w:t>
      </w:r>
      <w:r w:rsidR="0025337E" w:rsidRPr="007152CF">
        <w:rPr>
          <w:rFonts w:ascii="Arial" w:eastAsia="Times New Roman" w:hAnsi="Arial" w:cs="Times New Roman"/>
          <w:szCs w:val="20"/>
        </w:rPr>
        <w:t>a review will take place</w:t>
      </w:r>
      <w:r w:rsidR="00FC04D6" w:rsidRPr="007152CF">
        <w:rPr>
          <w:rFonts w:ascii="Arial" w:eastAsia="Times New Roman" w:hAnsi="Arial" w:cs="Times New Roman"/>
          <w:szCs w:val="20"/>
        </w:rPr>
        <w:t xml:space="preserve"> to discuss</w:t>
      </w:r>
      <w:r w:rsidR="0039562F" w:rsidRPr="007152CF">
        <w:rPr>
          <w:rFonts w:ascii="Arial" w:eastAsia="Times New Roman" w:hAnsi="Arial" w:cs="Times New Roman"/>
          <w:szCs w:val="20"/>
        </w:rPr>
        <w:t xml:space="preserve"> and document</w:t>
      </w:r>
      <w:r w:rsidR="00FC04D6" w:rsidRPr="007152CF">
        <w:rPr>
          <w:rFonts w:ascii="Arial" w:eastAsia="Times New Roman" w:hAnsi="Arial" w:cs="Times New Roman"/>
          <w:szCs w:val="20"/>
        </w:rPr>
        <w:t xml:space="preserve"> how the increase will be </w:t>
      </w:r>
      <w:r w:rsidR="00A2573E" w:rsidRPr="007152CF">
        <w:rPr>
          <w:rFonts w:ascii="Arial" w:eastAsia="Times New Roman" w:hAnsi="Arial" w:cs="Times New Roman"/>
          <w:szCs w:val="20"/>
        </w:rPr>
        <w:t>paid</w:t>
      </w:r>
      <w:r w:rsidR="008D71C0" w:rsidRPr="007152CF">
        <w:rPr>
          <w:rFonts w:ascii="Arial" w:eastAsia="Times New Roman" w:hAnsi="Arial" w:cs="Times New Roman"/>
          <w:szCs w:val="20"/>
        </w:rPr>
        <w:t>.</w:t>
      </w:r>
      <w:r w:rsidR="0039562F" w:rsidRPr="007152CF">
        <w:rPr>
          <w:rFonts w:ascii="Arial" w:eastAsia="Times New Roman" w:hAnsi="Arial" w:cs="Times New Roman"/>
          <w:szCs w:val="20"/>
        </w:rPr>
        <w:t xml:space="preserve">  </w:t>
      </w:r>
      <w:r w:rsidR="00007964" w:rsidRPr="007152CF">
        <w:rPr>
          <w:rFonts w:ascii="Arial" w:eastAsia="Times New Roman" w:hAnsi="Arial" w:cs="Times New Roman"/>
          <w:szCs w:val="20"/>
        </w:rPr>
        <w:t xml:space="preserve">Where the increase relates to </w:t>
      </w:r>
      <w:r w:rsidR="00022A58" w:rsidRPr="007152CF">
        <w:rPr>
          <w:rFonts w:ascii="Arial" w:eastAsia="Times New Roman" w:hAnsi="Arial" w:cs="Times New Roman"/>
          <w:szCs w:val="20"/>
        </w:rPr>
        <w:t xml:space="preserve">elements for which a Top-up Contribution is being </w:t>
      </w:r>
      <w:r w:rsidR="00B800FF" w:rsidRPr="007152CF">
        <w:rPr>
          <w:rFonts w:ascii="Arial" w:eastAsia="Times New Roman" w:hAnsi="Arial" w:cs="Times New Roman"/>
          <w:szCs w:val="20"/>
        </w:rPr>
        <w:t>made</w:t>
      </w:r>
      <w:r w:rsidR="00022A58" w:rsidRPr="007152CF">
        <w:rPr>
          <w:rFonts w:ascii="Arial" w:eastAsia="Times New Roman" w:hAnsi="Arial" w:cs="Times New Roman"/>
          <w:szCs w:val="20"/>
        </w:rPr>
        <w:t>, t</w:t>
      </w:r>
      <w:r w:rsidR="0039562F" w:rsidRPr="007152CF">
        <w:rPr>
          <w:rFonts w:ascii="Arial" w:eastAsia="Times New Roman" w:hAnsi="Arial" w:cs="Times New Roman"/>
          <w:szCs w:val="20"/>
        </w:rPr>
        <w:t xml:space="preserve">he </w:t>
      </w:r>
      <w:r w:rsidR="00C70C01" w:rsidRPr="007152CF">
        <w:rPr>
          <w:rFonts w:ascii="Arial" w:eastAsia="Times New Roman" w:hAnsi="Arial" w:cs="Times New Roman"/>
          <w:szCs w:val="20"/>
        </w:rPr>
        <w:t>ICB</w:t>
      </w:r>
      <w:r w:rsidR="0039562F" w:rsidRPr="007152CF">
        <w:rPr>
          <w:rFonts w:ascii="Arial" w:eastAsia="Times New Roman" w:hAnsi="Arial" w:cs="Times New Roman"/>
          <w:szCs w:val="20"/>
        </w:rPr>
        <w:t xml:space="preserve">’s expectation is that the person making the Top-up Contribution will meet </w:t>
      </w:r>
      <w:r w:rsidR="00022A58" w:rsidRPr="007152CF">
        <w:rPr>
          <w:rFonts w:ascii="Arial" w:eastAsia="Times New Roman" w:hAnsi="Arial" w:cs="Times New Roman"/>
          <w:szCs w:val="20"/>
        </w:rPr>
        <w:t>these increase</w:t>
      </w:r>
      <w:r w:rsidR="00B800FF" w:rsidRPr="007152CF">
        <w:rPr>
          <w:rFonts w:ascii="Arial" w:eastAsia="Times New Roman" w:hAnsi="Arial" w:cs="Times New Roman"/>
          <w:szCs w:val="20"/>
        </w:rPr>
        <w:t>s</w:t>
      </w:r>
      <w:r w:rsidR="00022A58" w:rsidRPr="007152CF">
        <w:rPr>
          <w:rFonts w:ascii="Arial" w:eastAsia="Times New Roman" w:hAnsi="Arial" w:cs="Times New Roman"/>
          <w:szCs w:val="20"/>
        </w:rPr>
        <w:t xml:space="preserve"> in</w:t>
      </w:r>
      <w:r w:rsidR="0039562F" w:rsidRPr="007152CF">
        <w:rPr>
          <w:rFonts w:ascii="Arial" w:eastAsia="Times New Roman" w:hAnsi="Arial" w:cs="Times New Roman"/>
          <w:szCs w:val="20"/>
        </w:rPr>
        <w:t xml:space="preserve"> full.  </w:t>
      </w:r>
      <w:r w:rsidR="008D71C0" w:rsidRPr="007152CF">
        <w:rPr>
          <w:rFonts w:ascii="Arial" w:eastAsia="Times New Roman" w:hAnsi="Arial" w:cs="Times New Roman"/>
          <w:szCs w:val="20"/>
        </w:rPr>
        <w:t xml:space="preserve"> </w:t>
      </w:r>
    </w:p>
    <w:p w14:paraId="58EA59C7" w14:textId="77777777" w:rsidR="00E42965" w:rsidRPr="007152CF" w:rsidRDefault="00E42965" w:rsidP="00E42965">
      <w:pPr>
        <w:pStyle w:val="ListParagraph"/>
        <w:rPr>
          <w:rFonts w:ascii="Arial" w:hAnsi="Arial"/>
        </w:rPr>
      </w:pPr>
    </w:p>
    <w:p w14:paraId="3183057B" w14:textId="77777777" w:rsidR="00E42965" w:rsidRPr="007152CF" w:rsidRDefault="00770416"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The </w:t>
      </w:r>
      <w:r w:rsidR="00587066" w:rsidRPr="007152CF">
        <w:rPr>
          <w:rFonts w:ascii="Arial" w:eastAsia="Times New Roman" w:hAnsi="Arial" w:cs="Times New Roman"/>
          <w:szCs w:val="20"/>
        </w:rPr>
        <w:t xml:space="preserve">person making the </w:t>
      </w:r>
      <w:r w:rsidR="00320818" w:rsidRPr="007152CF">
        <w:rPr>
          <w:rFonts w:ascii="Arial" w:eastAsia="Times New Roman" w:hAnsi="Arial" w:cs="Times New Roman"/>
          <w:szCs w:val="20"/>
        </w:rPr>
        <w:t>T</w:t>
      </w:r>
      <w:r w:rsidR="00587066" w:rsidRPr="007152CF">
        <w:rPr>
          <w:rFonts w:ascii="Arial" w:eastAsia="Times New Roman" w:hAnsi="Arial" w:cs="Times New Roman"/>
          <w:szCs w:val="20"/>
        </w:rPr>
        <w:t>op</w:t>
      </w:r>
      <w:r w:rsidR="00320818" w:rsidRPr="007152CF">
        <w:rPr>
          <w:rFonts w:ascii="Arial" w:eastAsia="Times New Roman" w:hAnsi="Arial" w:cs="Times New Roman"/>
          <w:szCs w:val="20"/>
        </w:rPr>
        <w:t>-</w:t>
      </w:r>
      <w:r w:rsidR="008D28EC" w:rsidRPr="007152CF">
        <w:rPr>
          <w:rFonts w:ascii="Arial" w:eastAsia="Times New Roman" w:hAnsi="Arial" w:cs="Times New Roman"/>
          <w:szCs w:val="20"/>
        </w:rPr>
        <w:t>u</w:t>
      </w:r>
      <w:r w:rsidR="00587066" w:rsidRPr="007152CF">
        <w:rPr>
          <w:rFonts w:ascii="Arial" w:eastAsia="Times New Roman" w:hAnsi="Arial" w:cs="Times New Roman"/>
          <w:szCs w:val="20"/>
        </w:rPr>
        <w:t xml:space="preserve">p </w:t>
      </w:r>
      <w:r w:rsidR="00320818" w:rsidRPr="007152CF">
        <w:rPr>
          <w:rFonts w:ascii="Arial" w:eastAsia="Times New Roman" w:hAnsi="Arial" w:cs="Times New Roman"/>
          <w:szCs w:val="20"/>
        </w:rPr>
        <w:t>Contribution</w:t>
      </w:r>
      <w:r w:rsidR="00A2573E" w:rsidRPr="007152CF">
        <w:rPr>
          <w:rFonts w:ascii="Arial" w:eastAsia="Times New Roman" w:hAnsi="Arial" w:cs="Times New Roman"/>
          <w:szCs w:val="20"/>
        </w:rPr>
        <w:t xml:space="preserve"> </w:t>
      </w:r>
      <w:r w:rsidRPr="007152CF">
        <w:rPr>
          <w:rFonts w:ascii="Arial" w:eastAsia="Times New Roman" w:hAnsi="Arial" w:cs="Times New Roman"/>
          <w:szCs w:val="20"/>
        </w:rPr>
        <w:t xml:space="preserve">shall forthwith make arrangements to pay the </w:t>
      </w:r>
      <w:r w:rsidR="00383A92" w:rsidRPr="007152CF">
        <w:rPr>
          <w:rFonts w:ascii="Arial" w:eastAsia="Times New Roman" w:hAnsi="Arial" w:cs="Times New Roman"/>
          <w:szCs w:val="20"/>
        </w:rPr>
        <w:t>T</w:t>
      </w:r>
      <w:r w:rsidR="00320818" w:rsidRPr="007152CF">
        <w:rPr>
          <w:rFonts w:ascii="Arial" w:eastAsia="Times New Roman" w:hAnsi="Arial" w:cs="Times New Roman"/>
          <w:szCs w:val="20"/>
        </w:rPr>
        <w:t>op-u</w:t>
      </w:r>
      <w:r w:rsidR="00587066" w:rsidRPr="007152CF">
        <w:rPr>
          <w:rFonts w:ascii="Arial" w:eastAsia="Times New Roman" w:hAnsi="Arial" w:cs="Times New Roman"/>
          <w:szCs w:val="20"/>
        </w:rPr>
        <w:t xml:space="preserve">p </w:t>
      </w:r>
      <w:r w:rsidRPr="007152CF">
        <w:rPr>
          <w:rFonts w:ascii="Arial" w:eastAsia="Times New Roman" w:hAnsi="Arial" w:cs="Times New Roman"/>
          <w:szCs w:val="20"/>
        </w:rPr>
        <w:t>Contribution</w:t>
      </w:r>
      <w:r w:rsidR="00320818" w:rsidRPr="007152CF">
        <w:rPr>
          <w:rFonts w:ascii="Arial" w:eastAsia="Times New Roman" w:hAnsi="Arial" w:cs="Times New Roman"/>
          <w:szCs w:val="20"/>
        </w:rPr>
        <w:t>s</w:t>
      </w:r>
      <w:r w:rsidRPr="007152CF">
        <w:rPr>
          <w:rFonts w:ascii="Arial" w:eastAsia="Times New Roman" w:hAnsi="Arial" w:cs="Times New Roman"/>
          <w:szCs w:val="20"/>
        </w:rPr>
        <w:t xml:space="preserve"> by direct debit or such other arrangements as the </w:t>
      </w:r>
      <w:r w:rsidR="00A2573E" w:rsidRPr="007152CF">
        <w:rPr>
          <w:rFonts w:ascii="Arial" w:eastAsia="Times New Roman" w:hAnsi="Arial" w:cs="Times New Roman"/>
          <w:szCs w:val="20"/>
        </w:rPr>
        <w:t>Provider</w:t>
      </w:r>
      <w:r w:rsidRPr="007152CF">
        <w:rPr>
          <w:rFonts w:ascii="Arial" w:eastAsia="Times New Roman" w:hAnsi="Arial" w:cs="Times New Roman"/>
          <w:szCs w:val="20"/>
        </w:rPr>
        <w:t xml:space="preserve"> may reasonably require.</w:t>
      </w:r>
    </w:p>
    <w:p w14:paraId="0A75FF87" w14:textId="77777777" w:rsidR="00E42965" w:rsidRPr="007152CF" w:rsidRDefault="00E42965" w:rsidP="00E42965">
      <w:pPr>
        <w:pStyle w:val="ListParagraph"/>
        <w:rPr>
          <w:rFonts w:ascii="Arial" w:hAnsi="Arial"/>
        </w:rPr>
      </w:pPr>
    </w:p>
    <w:p w14:paraId="6BD8883A" w14:textId="6A81292E" w:rsidR="00E42965" w:rsidRPr="007152CF" w:rsidRDefault="00770416"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In the event of the failure by the </w:t>
      </w:r>
      <w:r w:rsidR="00320818" w:rsidRPr="007152CF">
        <w:rPr>
          <w:rFonts w:ascii="Arial" w:eastAsia="Times New Roman" w:hAnsi="Arial" w:cs="Times New Roman"/>
          <w:szCs w:val="20"/>
        </w:rPr>
        <w:t>person making the T</w:t>
      </w:r>
      <w:r w:rsidR="00587066" w:rsidRPr="007152CF">
        <w:rPr>
          <w:rFonts w:ascii="Arial" w:eastAsia="Times New Roman" w:hAnsi="Arial" w:cs="Times New Roman"/>
          <w:szCs w:val="20"/>
        </w:rPr>
        <w:t>op</w:t>
      </w:r>
      <w:r w:rsidR="00320818" w:rsidRPr="007152CF">
        <w:rPr>
          <w:rFonts w:ascii="Arial" w:eastAsia="Times New Roman" w:hAnsi="Arial" w:cs="Times New Roman"/>
          <w:szCs w:val="20"/>
        </w:rPr>
        <w:t>-</w:t>
      </w:r>
      <w:r w:rsidR="00587066" w:rsidRPr="007152CF">
        <w:rPr>
          <w:rFonts w:ascii="Arial" w:eastAsia="Times New Roman" w:hAnsi="Arial" w:cs="Times New Roman"/>
          <w:szCs w:val="20"/>
        </w:rPr>
        <w:t xml:space="preserve">up </w:t>
      </w:r>
      <w:r w:rsidR="00320818" w:rsidRPr="007152CF">
        <w:rPr>
          <w:rFonts w:ascii="Arial" w:eastAsia="Times New Roman" w:hAnsi="Arial" w:cs="Times New Roman"/>
          <w:szCs w:val="20"/>
        </w:rPr>
        <w:t xml:space="preserve">Contribution </w:t>
      </w:r>
      <w:r w:rsidRPr="007152CF">
        <w:rPr>
          <w:rFonts w:ascii="Arial" w:eastAsia="Times New Roman" w:hAnsi="Arial" w:cs="Times New Roman"/>
          <w:szCs w:val="20"/>
        </w:rPr>
        <w:t xml:space="preserve">to pay the </w:t>
      </w:r>
      <w:r w:rsidR="00320818" w:rsidRPr="007152CF">
        <w:rPr>
          <w:rFonts w:ascii="Arial" w:eastAsia="Times New Roman" w:hAnsi="Arial" w:cs="Times New Roman"/>
          <w:szCs w:val="20"/>
        </w:rPr>
        <w:t>Top-u</w:t>
      </w:r>
      <w:r w:rsidR="00383A92" w:rsidRPr="007152CF">
        <w:rPr>
          <w:rFonts w:ascii="Arial" w:eastAsia="Times New Roman" w:hAnsi="Arial" w:cs="Times New Roman"/>
          <w:szCs w:val="20"/>
        </w:rPr>
        <w:t xml:space="preserve">p </w:t>
      </w:r>
      <w:r w:rsidRPr="007152CF">
        <w:rPr>
          <w:rFonts w:ascii="Arial" w:eastAsia="Times New Roman" w:hAnsi="Arial" w:cs="Times New Roman"/>
          <w:szCs w:val="20"/>
        </w:rPr>
        <w:t xml:space="preserve">Contribution in full at any time the </w:t>
      </w:r>
      <w:r w:rsidR="00C70C01" w:rsidRPr="007152CF">
        <w:rPr>
          <w:rFonts w:ascii="Arial" w:eastAsia="Times New Roman" w:hAnsi="Arial" w:cs="Times New Roman"/>
          <w:szCs w:val="20"/>
        </w:rPr>
        <w:t>ICB</w:t>
      </w:r>
      <w:r w:rsidRPr="007152CF">
        <w:rPr>
          <w:rFonts w:ascii="Arial" w:eastAsia="Times New Roman" w:hAnsi="Arial" w:cs="Times New Roman"/>
          <w:szCs w:val="20"/>
        </w:rPr>
        <w:t xml:space="preserve"> </w:t>
      </w:r>
      <w:r w:rsidR="00A06441" w:rsidRPr="007152CF">
        <w:rPr>
          <w:rFonts w:ascii="Arial" w:eastAsia="Times New Roman" w:hAnsi="Arial" w:cs="Times New Roman"/>
          <w:szCs w:val="20"/>
        </w:rPr>
        <w:t>has</w:t>
      </w:r>
      <w:r w:rsidRPr="007152CF">
        <w:rPr>
          <w:rFonts w:ascii="Arial" w:eastAsia="Times New Roman" w:hAnsi="Arial" w:cs="Times New Roman"/>
          <w:szCs w:val="20"/>
        </w:rPr>
        <w:t xml:space="preserve"> the right </w:t>
      </w:r>
      <w:r w:rsidR="001D5AF3" w:rsidRPr="007152CF">
        <w:rPr>
          <w:rFonts w:ascii="Arial" w:eastAsia="Times New Roman" w:hAnsi="Arial" w:cs="Times New Roman"/>
          <w:szCs w:val="20"/>
        </w:rPr>
        <w:t xml:space="preserve">on giving </w:t>
      </w:r>
      <w:r w:rsidR="00055AF8" w:rsidRPr="007152CF">
        <w:rPr>
          <w:rFonts w:ascii="Arial" w:eastAsia="Times New Roman" w:hAnsi="Arial" w:cs="Times New Roman"/>
          <w:szCs w:val="20"/>
        </w:rPr>
        <w:t xml:space="preserve">28 days’ notice to the Provider to </w:t>
      </w:r>
      <w:r w:rsidRPr="007152CF">
        <w:rPr>
          <w:rFonts w:ascii="Arial" w:eastAsia="Times New Roman" w:hAnsi="Arial" w:cs="Times New Roman"/>
          <w:szCs w:val="20"/>
        </w:rPr>
        <w:t xml:space="preserve">withdraw the </w:t>
      </w:r>
      <w:r w:rsidR="00383A92" w:rsidRPr="007152CF">
        <w:rPr>
          <w:rFonts w:ascii="Arial" w:eastAsia="Times New Roman" w:hAnsi="Arial" w:cs="Times New Roman"/>
          <w:szCs w:val="20"/>
        </w:rPr>
        <w:t xml:space="preserve">Resident </w:t>
      </w:r>
      <w:r w:rsidRPr="007152CF">
        <w:rPr>
          <w:rFonts w:ascii="Arial" w:eastAsia="Times New Roman" w:hAnsi="Arial" w:cs="Times New Roman"/>
          <w:szCs w:val="20"/>
        </w:rPr>
        <w:t>from occupation of the</w:t>
      </w:r>
      <w:r w:rsidR="008D71C0" w:rsidRPr="007152CF">
        <w:rPr>
          <w:rFonts w:ascii="Arial" w:eastAsia="Times New Roman" w:hAnsi="Arial" w:cs="Times New Roman"/>
          <w:szCs w:val="20"/>
        </w:rPr>
        <w:t xml:space="preserve"> accommodation and</w:t>
      </w:r>
      <w:r w:rsidRPr="007152CF">
        <w:rPr>
          <w:rFonts w:ascii="Arial" w:eastAsia="Times New Roman" w:hAnsi="Arial" w:cs="Times New Roman"/>
          <w:szCs w:val="20"/>
        </w:rPr>
        <w:t xml:space="preserve"> </w:t>
      </w:r>
      <w:r w:rsidR="00FC04D6" w:rsidRPr="007152CF">
        <w:rPr>
          <w:rFonts w:ascii="Arial" w:eastAsia="Times New Roman" w:hAnsi="Arial" w:cs="Times New Roman"/>
          <w:szCs w:val="20"/>
        </w:rPr>
        <w:t xml:space="preserve">place </w:t>
      </w:r>
      <w:r w:rsidR="00FC04D6" w:rsidRPr="007152CF">
        <w:rPr>
          <w:rFonts w:ascii="Arial" w:eastAsia="Times New Roman" w:hAnsi="Arial" w:cs="Times New Roman"/>
          <w:szCs w:val="20"/>
        </w:rPr>
        <w:lastRenderedPageBreak/>
        <w:t xml:space="preserve">them in alternative accommodation that is affordable within the amount identified in the </w:t>
      </w:r>
      <w:r w:rsidR="001D5AF3" w:rsidRPr="007152CF">
        <w:rPr>
          <w:rFonts w:ascii="Arial" w:eastAsia="Times New Roman" w:hAnsi="Arial" w:cs="Times New Roman"/>
          <w:szCs w:val="20"/>
        </w:rPr>
        <w:t>Resident</w:t>
      </w:r>
      <w:r w:rsidR="00FC04D6" w:rsidRPr="007152CF">
        <w:rPr>
          <w:rFonts w:ascii="Arial" w:eastAsia="Times New Roman" w:hAnsi="Arial" w:cs="Times New Roman"/>
          <w:szCs w:val="20"/>
        </w:rPr>
        <w:t xml:space="preserve">’s </w:t>
      </w:r>
      <w:r w:rsidR="00723050" w:rsidRPr="007152CF">
        <w:rPr>
          <w:rFonts w:ascii="Arial" w:eastAsia="Times New Roman" w:hAnsi="Arial" w:cs="Times New Roman"/>
          <w:szCs w:val="20"/>
        </w:rPr>
        <w:t>P</w:t>
      </w:r>
      <w:r w:rsidR="00FC04D6" w:rsidRPr="007152CF">
        <w:rPr>
          <w:rFonts w:ascii="Arial" w:eastAsia="Times New Roman" w:hAnsi="Arial" w:cs="Times New Roman"/>
          <w:szCs w:val="20"/>
        </w:rPr>
        <w:t xml:space="preserve">ersonal </w:t>
      </w:r>
      <w:r w:rsidR="00723050" w:rsidRPr="007152CF">
        <w:rPr>
          <w:rFonts w:ascii="Arial" w:eastAsia="Times New Roman" w:hAnsi="Arial" w:cs="Times New Roman"/>
          <w:szCs w:val="20"/>
        </w:rPr>
        <w:t>B</w:t>
      </w:r>
      <w:r w:rsidR="00FC04D6" w:rsidRPr="007152CF">
        <w:rPr>
          <w:rFonts w:ascii="Arial" w:eastAsia="Times New Roman" w:hAnsi="Arial" w:cs="Times New Roman"/>
          <w:szCs w:val="20"/>
        </w:rPr>
        <w:t xml:space="preserve">udget.  </w:t>
      </w:r>
    </w:p>
    <w:p w14:paraId="6CEEFD06" w14:textId="77777777" w:rsidR="00E42965" w:rsidRPr="007152CF" w:rsidRDefault="00E42965" w:rsidP="00E42965">
      <w:pPr>
        <w:pStyle w:val="ListParagraph"/>
        <w:rPr>
          <w:rFonts w:ascii="Arial" w:hAnsi="Arial"/>
        </w:rPr>
      </w:pPr>
    </w:p>
    <w:p w14:paraId="276DB502" w14:textId="564678EE" w:rsidR="00E42965" w:rsidRPr="007152CF" w:rsidRDefault="00A06441"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 xml:space="preserve">In the event of the failure by the person making the Top-up Contribution to pay the Top-up Contribution in full at any time the </w:t>
      </w:r>
      <w:r w:rsidR="00C70C01" w:rsidRPr="007152CF">
        <w:rPr>
          <w:rFonts w:ascii="Arial" w:eastAsia="Times New Roman" w:hAnsi="Arial" w:cs="Times New Roman"/>
          <w:szCs w:val="20"/>
        </w:rPr>
        <w:t>ICB</w:t>
      </w:r>
      <w:r w:rsidRPr="007152CF">
        <w:rPr>
          <w:rFonts w:ascii="Arial" w:eastAsia="Times New Roman" w:hAnsi="Arial" w:cs="Times New Roman"/>
          <w:szCs w:val="20"/>
        </w:rPr>
        <w:t xml:space="preserve"> has the right to take </w:t>
      </w:r>
      <w:r w:rsidR="00007964" w:rsidRPr="007152CF">
        <w:rPr>
          <w:rFonts w:ascii="Arial" w:eastAsia="Times New Roman" w:hAnsi="Arial" w:cs="Arial"/>
          <w:szCs w:val="20"/>
        </w:rPr>
        <w:t>action against</w:t>
      </w:r>
      <w:r w:rsidR="00B800FF" w:rsidRPr="007152CF">
        <w:rPr>
          <w:rFonts w:ascii="Arial" w:eastAsia="Times New Roman" w:hAnsi="Arial" w:cs="Arial"/>
          <w:szCs w:val="20"/>
        </w:rPr>
        <w:t xml:space="preserve"> that person for any loss caused to it</w:t>
      </w:r>
      <w:r w:rsidRPr="007152CF">
        <w:rPr>
          <w:rFonts w:ascii="Arial" w:eastAsia="Times New Roman" w:hAnsi="Arial" w:cs="Arial"/>
          <w:szCs w:val="20"/>
        </w:rPr>
        <w:t xml:space="preserve"> (including </w:t>
      </w:r>
      <w:r w:rsidR="00062014" w:rsidRPr="007152CF">
        <w:rPr>
          <w:rFonts w:ascii="Arial" w:eastAsia="Times New Roman" w:hAnsi="Arial" w:cs="Arial"/>
          <w:szCs w:val="20"/>
        </w:rPr>
        <w:t xml:space="preserve">the </w:t>
      </w:r>
      <w:r w:rsidR="00E73185" w:rsidRPr="007152CF">
        <w:rPr>
          <w:rFonts w:ascii="Arial" w:eastAsia="Times New Roman" w:hAnsi="Arial" w:cs="Arial"/>
          <w:szCs w:val="20"/>
        </w:rPr>
        <w:t xml:space="preserve">recovery of </w:t>
      </w:r>
      <w:r w:rsidRPr="007152CF">
        <w:rPr>
          <w:rFonts w:ascii="Arial" w:eastAsia="Times New Roman" w:hAnsi="Arial" w:cs="Arial"/>
          <w:szCs w:val="20"/>
        </w:rPr>
        <w:t>any costs arising from taking such action).</w:t>
      </w:r>
    </w:p>
    <w:p w14:paraId="36C5E1DF" w14:textId="77777777" w:rsidR="00E42965" w:rsidRPr="007152CF" w:rsidRDefault="00E42965" w:rsidP="00E42965">
      <w:pPr>
        <w:pStyle w:val="ListParagraph"/>
        <w:rPr>
          <w:rFonts w:ascii="Arial" w:hAnsi="Arial"/>
        </w:rPr>
      </w:pPr>
    </w:p>
    <w:p w14:paraId="6077012D" w14:textId="532C25EB" w:rsidR="00770416" w:rsidRPr="007152CF" w:rsidRDefault="001D5AF3" w:rsidP="00E42965">
      <w:pPr>
        <w:numPr>
          <w:ilvl w:val="0"/>
          <w:numId w:val="11"/>
        </w:numPr>
        <w:spacing w:after="0" w:line="240" w:lineRule="auto"/>
        <w:jc w:val="both"/>
        <w:rPr>
          <w:rFonts w:ascii="Arial" w:eastAsia="Times New Roman" w:hAnsi="Arial" w:cs="Times New Roman"/>
          <w:szCs w:val="20"/>
        </w:rPr>
      </w:pPr>
      <w:r w:rsidRPr="007152CF">
        <w:rPr>
          <w:rFonts w:ascii="Arial" w:eastAsia="Times New Roman" w:hAnsi="Arial" w:cs="Times New Roman"/>
          <w:szCs w:val="20"/>
        </w:rPr>
        <w:t>T</w:t>
      </w:r>
      <w:r w:rsidR="00770416" w:rsidRPr="007152CF">
        <w:rPr>
          <w:rFonts w:ascii="Arial" w:eastAsia="Times New Roman" w:hAnsi="Arial" w:cs="Times New Roman"/>
          <w:szCs w:val="20"/>
        </w:rPr>
        <w:t xml:space="preserve">he </w:t>
      </w:r>
      <w:r w:rsidRPr="007152CF">
        <w:rPr>
          <w:rFonts w:ascii="Arial" w:eastAsia="Times New Roman" w:hAnsi="Arial" w:cs="Times New Roman"/>
          <w:szCs w:val="20"/>
        </w:rPr>
        <w:t>Provider</w:t>
      </w:r>
      <w:r w:rsidR="00770416" w:rsidRPr="007152CF">
        <w:rPr>
          <w:rFonts w:ascii="Arial" w:eastAsia="Times New Roman" w:hAnsi="Arial" w:cs="Times New Roman"/>
          <w:szCs w:val="20"/>
        </w:rPr>
        <w:t xml:space="preserve"> agrees with the </w:t>
      </w:r>
      <w:r w:rsidR="00C70C01" w:rsidRPr="007152CF">
        <w:rPr>
          <w:rFonts w:ascii="Arial" w:eastAsia="Times New Roman" w:hAnsi="Arial" w:cs="Times New Roman"/>
          <w:szCs w:val="20"/>
        </w:rPr>
        <w:t>ICB</w:t>
      </w:r>
      <w:r w:rsidR="00770416" w:rsidRPr="007152CF">
        <w:rPr>
          <w:rFonts w:ascii="Arial" w:eastAsia="Times New Roman" w:hAnsi="Arial" w:cs="Times New Roman"/>
          <w:szCs w:val="20"/>
        </w:rPr>
        <w:t xml:space="preserve"> that </w:t>
      </w:r>
      <w:r w:rsidR="00587066" w:rsidRPr="007152CF">
        <w:rPr>
          <w:rFonts w:ascii="Arial" w:eastAsia="Times New Roman" w:hAnsi="Arial" w:cs="Times New Roman"/>
          <w:szCs w:val="20"/>
        </w:rPr>
        <w:t xml:space="preserve">it </w:t>
      </w:r>
      <w:r w:rsidR="00770416" w:rsidRPr="007152CF">
        <w:rPr>
          <w:rFonts w:ascii="Arial" w:eastAsia="Times New Roman" w:hAnsi="Arial" w:cs="Times New Roman"/>
          <w:szCs w:val="20"/>
        </w:rPr>
        <w:t xml:space="preserve">will keep the </w:t>
      </w:r>
      <w:r w:rsidR="001C6BA0" w:rsidRPr="007152CF">
        <w:rPr>
          <w:rFonts w:ascii="Arial" w:eastAsia="Times New Roman" w:hAnsi="Arial" w:cs="Times New Roman"/>
          <w:szCs w:val="20"/>
        </w:rPr>
        <w:t>F</w:t>
      </w:r>
      <w:r w:rsidR="00233206" w:rsidRPr="007152CF">
        <w:rPr>
          <w:rFonts w:ascii="Arial" w:eastAsia="Times New Roman" w:hAnsi="Arial" w:cs="Times New Roman"/>
          <w:szCs w:val="20"/>
        </w:rPr>
        <w:t xml:space="preserve">inance </w:t>
      </w:r>
      <w:r w:rsidR="001C6BA0" w:rsidRPr="007152CF">
        <w:rPr>
          <w:rFonts w:ascii="Arial" w:eastAsia="Times New Roman" w:hAnsi="Arial" w:cs="Times New Roman"/>
          <w:szCs w:val="20"/>
        </w:rPr>
        <w:t>T</w:t>
      </w:r>
      <w:r w:rsidR="00233206" w:rsidRPr="007152CF">
        <w:rPr>
          <w:rFonts w:ascii="Arial" w:eastAsia="Times New Roman" w:hAnsi="Arial" w:cs="Times New Roman"/>
          <w:szCs w:val="20"/>
        </w:rPr>
        <w:t xml:space="preserve">eam at </w:t>
      </w:r>
      <w:r w:rsidR="00EA1F73" w:rsidRPr="007152CF">
        <w:rPr>
          <w:rFonts w:ascii="Arial" w:eastAsia="Times New Roman" w:hAnsi="Arial" w:cs="Times New Roman"/>
          <w:szCs w:val="20"/>
        </w:rPr>
        <w:t>F</w:t>
      </w:r>
      <w:r w:rsidR="00233206" w:rsidRPr="007152CF">
        <w:rPr>
          <w:rFonts w:ascii="Arial" w:eastAsia="Times New Roman" w:hAnsi="Arial" w:cs="Times New Roman"/>
          <w:szCs w:val="20"/>
        </w:rPr>
        <w:t xml:space="preserve">ocus </w:t>
      </w:r>
      <w:r w:rsidR="00EA1F73" w:rsidRPr="007152CF">
        <w:rPr>
          <w:rFonts w:ascii="Arial" w:eastAsia="Times New Roman" w:hAnsi="Arial" w:cs="Times New Roman"/>
          <w:szCs w:val="20"/>
        </w:rPr>
        <w:t>I</w:t>
      </w:r>
      <w:r w:rsidR="00233206" w:rsidRPr="007152CF">
        <w:rPr>
          <w:rFonts w:ascii="Arial" w:eastAsia="Times New Roman" w:hAnsi="Arial" w:cs="Times New Roman"/>
          <w:szCs w:val="20"/>
        </w:rPr>
        <w:t xml:space="preserve">ndependent </w:t>
      </w:r>
      <w:r w:rsidR="00EA1F73" w:rsidRPr="007152CF">
        <w:rPr>
          <w:rFonts w:ascii="Arial" w:eastAsia="Times New Roman" w:hAnsi="Arial" w:cs="Times New Roman"/>
          <w:szCs w:val="20"/>
        </w:rPr>
        <w:t>A</w:t>
      </w:r>
      <w:r w:rsidR="00233206" w:rsidRPr="007152CF">
        <w:rPr>
          <w:rFonts w:ascii="Arial" w:eastAsia="Times New Roman" w:hAnsi="Arial" w:cs="Times New Roman"/>
          <w:szCs w:val="20"/>
        </w:rPr>
        <w:t xml:space="preserve">dult </w:t>
      </w:r>
      <w:r w:rsidR="00EA1F73" w:rsidRPr="007152CF">
        <w:rPr>
          <w:rFonts w:ascii="Arial" w:eastAsia="Times New Roman" w:hAnsi="Arial" w:cs="Times New Roman"/>
          <w:szCs w:val="20"/>
        </w:rPr>
        <w:t>S</w:t>
      </w:r>
      <w:r w:rsidR="00233206" w:rsidRPr="007152CF">
        <w:rPr>
          <w:rFonts w:ascii="Arial" w:eastAsia="Times New Roman" w:hAnsi="Arial" w:cs="Times New Roman"/>
          <w:szCs w:val="20"/>
        </w:rPr>
        <w:t xml:space="preserve">ocial </w:t>
      </w:r>
      <w:r w:rsidR="00EA1F73" w:rsidRPr="007152CF">
        <w:rPr>
          <w:rFonts w:ascii="Arial" w:eastAsia="Times New Roman" w:hAnsi="Arial" w:cs="Times New Roman"/>
          <w:szCs w:val="20"/>
        </w:rPr>
        <w:t>W</w:t>
      </w:r>
      <w:r w:rsidR="00233206" w:rsidRPr="007152CF">
        <w:rPr>
          <w:rFonts w:ascii="Arial" w:eastAsia="Times New Roman" w:hAnsi="Arial" w:cs="Times New Roman"/>
          <w:szCs w:val="20"/>
        </w:rPr>
        <w:t>ork</w:t>
      </w:r>
      <w:r w:rsidR="00770416" w:rsidRPr="007152CF">
        <w:rPr>
          <w:rFonts w:ascii="Arial" w:eastAsia="Times New Roman" w:hAnsi="Arial" w:cs="Times New Roman"/>
          <w:szCs w:val="20"/>
        </w:rPr>
        <w:t xml:space="preserve"> advised of any delay </w:t>
      </w:r>
      <w:r w:rsidR="00233206" w:rsidRPr="007152CF">
        <w:rPr>
          <w:rFonts w:ascii="Arial" w:eastAsia="Times New Roman" w:hAnsi="Arial" w:cs="Times New Roman"/>
          <w:szCs w:val="20"/>
        </w:rPr>
        <w:t xml:space="preserve">in payment which exceeds fourteen days </w:t>
      </w:r>
      <w:r w:rsidR="00B800FF" w:rsidRPr="007152CF">
        <w:rPr>
          <w:rFonts w:ascii="Arial" w:eastAsia="Times New Roman" w:hAnsi="Arial" w:cs="Times New Roman"/>
          <w:szCs w:val="20"/>
        </w:rPr>
        <w:t xml:space="preserve">and/ </w:t>
      </w:r>
      <w:r w:rsidR="00770416" w:rsidRPr="007152CF">
        <w:rPr>
          <w:rFonts w:ascii="Arial" w:eastAsia="Times New Roman" w:hAnsi="Arial" w:cs="Times New Roman"/>
          <w:szCs w:val="20"/>
        </w:rPr>
        <w:t xml:space="preserve">or </w:t>
      </w:r>
      <w:r w:rsidR="00233206" w:rsidRPr="007152CF">
        <w:rPr>
          <w:rFonts w:ascii="Arial" w:eastAsia="Times New Roman" w:hAnsi="Arial" w:cs="Times New Roman"/>
          <w:szCs w:val="20"/>
        </w:rPr>
        <w:t xml:space="preserve">any </w:t>
      </w:r>
      <w:r w:rsidR="00770416" w:rsidRPr="007152CF">
        <w:rPr>
          <w:rFonts w:ascii="Arial" w:eastAsia="Times New Roman" w:hAnsi="Arial" w:cs="Times New Roman"/>
          <w:szCs w:val="20"/>
        </w:rPr>
        <w:t xml:space="preserve">change in the pattern of payment of the </w:t>
      </w:r>
      <w:r w:rsidR="002476CD" w:rsidRPr="007152CF">
        <w:rPr>
          <w:rFonts w:ascii="Arial" w:eastAsia="Times New Roman" w:hAnsi="Arial" w:cs="Times New Roman"/>
          <w:szCs w:val="20"/>
        </w:rPr>
        <w:t>T</w:t>
      </w:r>
      <w:r w:rsidR="00587066" w:rsidRPr="007152CF">
        <w:rPr>
          <w:rFonts w:ascii="Arial" w:eastAsia="Times New Roman" w:hAnsi="Arial" w:cs="Times New Roman"/>
          <w:szCs w:val="20"/>
        </w:rPr>
        <w:t>op</w:t>
      </w:r>
      <w:r w:rsidR="00320818" w:rsidRPr="007152CF">
        <w:rPr>
          <w:rFonts w:ascii="Arial" w:eastAsia="Times New Roman" w:hAnsi="Arial" w:cs="Times New Roman"/>
          <w:szCs w:val="20"/>
        </w:rPr>
        <w:t>-u</w:t>
      </w:r>
      <w:r w:rsidR="00587066" w:rsidRPr="007152CF">
        <w:rPr>
          <w:rFonts w:ascii="Arial" w:eastAsia="Times New Roman" w:hAnsi="Arial" w:cs="Times New Roman"/>
          <w:szCs w:val="20"/>
        </w:rPr>
        <w:t xml:space="preserve">p </w:t>
      </w:r>
      <w:r w:rsidR="002476CD" w:rsidRPr="007152CF">
        <w:rPr>
          <w:rFonts w:ascii="Arial" w:eastAsia="Times New Roman" w:hAnsi="Arial" w:cs="Times New Roman"/>
          <w:szCs w:val="20"/>
        </w:rPr>
        <w:t>Contribution</w:t>
      </w:r>
      <w:r w:rsidR="00B800FF" w:rsidRPr="007152CF">
        <w:rPr>
          <w:rFonts w:ascii="Arial" w:eastAsia="Times New Roman" w:hAnsi="Arial" w:cs="Times New Roman"/>
          <w:szCs w:val="20"/>
        </w:rPr>
        <w:t>,</w:t>
      </w:r>
      <w:r w:rsidR="00587066" w:rsidRPr="007152CF">
        <w:rPr>
          <w:rFonts w:ascii="Arial" w:eastAsia="Times New Roman" w:hAnsi="Arial" w:cs="Times New Roman"/>
          <w:szCs w:val="20"/>
        </w:rPr>
        <w:t xml:space="preserve"> </w:t>
      </w:r>
      <w:r w:rsidR="00770416" w:rsidRPr="007152CF">
        <w:rPr>
          <w:rFonts w:ascii="Arial" w:eastAsia="Times New Roman" w:hAnsi="Arial" w:cs="Times New Roman"/>
          <w:szCs w:val="20"/>
        </w:rPr>
        <w:t xml:space="preserve">by the </w:t>
      </w:r>
      <w:r w:rsidR="00320818" w:rsidRPr="007152CF">
        <w:rPr>
          <w:rFonts w:ascii="Arial" w:eastAsia="Times New Roman" w:hAnsi="Arial" w:cs="Times New Roman"/>
          <w:szCs w:val="20"/>
        </w:rPr>
        <w:t>person making the T</w:t>
      </w:r>
      <w:r w:rsidR="00587066" w:rsidRPr="007152CF">
        <w:rPr>
          <w:rFonts w:ascii="Arial" w:eastAsia="Times New Roman" w:hAnsi="Arial" w:cs="Times New Roman"/>
          <w:szCs w:val="20"/>
        </w:rPr>
        <w:t>op</w:t>
      </w:r>
      <w:r w:rsidR="00320818" w:rsidRPr="007152CF">
        <w:rPr>
          <w:rFonts w:ascii="Arial" w:eastAsia="Times New Roman" w:hAnsi="Arial" w:cs="Times New Roman"/>
          <w:szCs w:val="20"/>
        </w:rPr>
        <w:t>-</w:t>
      </w:r>
      <w:r w:rsidR="00587066" w:rsidRPr="007152CF">
        <w:rPr>
          <w:rFonts w:ascii="Arial" w:eastAsia="Times New Roman" w:hAnsi="Arial" w:cs="Times New Roman"/>
          <w:szCs w:val="20"/>
        </w:rPr>
        <w:t>up</w:t>
      </w:r>
      <w:r w:rsidR="00320818" w:rsidRPr="007152CF">
        <w:rPr>
          <w:rFonts w:ascii="Arial" w:eastAsia="Times New Roman" w:hAnsi="Arial" w:cs="Times New Roman"/>
          <w:szCs w:val="20"/>
        </w:rPr>
        <w:t xml:space="preserve"> Contribution</w:t>
      </w:r>
      <w:r w:rsidR="00770416" w:rsidRPr="007152CF">
        <w:rPr>
          <w:rFonts w:ascii="Arial" w:eastAsia="Times New Roman" w:hAnsi="Arial" w:cs="Times New Roman"/>
          <w:szCs w:val="20"/>
        </w:rPr>
        <w:t>.</w:t>
      </w:r>
    </w:p>
    <w:p w14:paraId="5074FB08" w14:textId="77777777" w:rsidR="008D71C0" w:rsidRPr="007152CF" w:rsidRDefault="008D71C0" w:rsidP="00770416">
      <w:pPr>
        <w:spacing w:after="0" w:line="240" w:lineRule="auto"/>
        <w:jc w:val="both"/>
        <w:rPr>
          <w:rFonts w:ascii="Arial" w:eastAsia="Times New Roman" w:hAnsi="Arial" w:cs="Times New Roman"/>
          <w:b/>
          <w:i/>
          <w:szCs w:val="20"/>
        </w:rPr>
      </w:pPr>
    </w:p>
    <w:p w14:paraId="32CF3A06" w14:textId="77777777" w:rsidR="008D71C0" w:rsidRPr="007152CF" w:rsidRDefault="008D71C0" w:rsidP="00770416">
      <w:pPr>
        <w:spacing w:after="0" w:line="240" w:lineRule="auto"/>
        <w:jc w:val="both"/>
        <w:rPr>
          <w:rFonts w:ascii="Arial" w:eastAsia="Times New Roman" w:hAnsi="Arial" w:cs="Times New Roman"/>
          <w:b/>
          <w:i/>
          <w:szCs w:val="20"/>
        </w:rPr>
      </w:pPr>
    </w:p>
    <w:p w14:paraId="52F1C308" w14:textId="77777777" w:rsidR="00770416" w:rsidRPr="007152CF" w:rsidRDefault="00770416" w:rsidP="00770416">
      <w:pPr>
        <w:spacing w:after="0" w:line="240" w:lineRule="auto"/>
        <w:jc w:val="both"/>
        <w:rPr>
          <w:rFonts w:ascii="Arial" w:eastAsia="Times New Roman" w:hAnsi="Arial" w:cs="Times New Roman"/>
          <w:szCs w:val="20"/>
        </w:rPr>
      </w:pPr>
    </w:p>
    <w:p w14:paraId="1FD3F55B" w14:textId="0404EA42" w:rsidR="00770416" w:rsidRPr="007152CF" w:rsidRDefault="00770416" w:rsidP="00770416">
      <w:pPr>
        <w:keepNext/>
        <w:pBdr>
          <w:top w:val="single" w:sz="4" w:space="1" w:color="auto"/>
          <w:left w:val="single" w:sz="4" w:space="4" w:color="auto"/>
          <w:bottom w:val="single" w:sz="4" w:space="1" w:color="auto"/>
          <w:right w:val="single" w:sz="4" w:space="4" w:color="auto"/>
        </w:pBdr>
        <w:shd w:val="pct25" w:color="auto" w:fill="FFFFFF"/>
        <w:spacing w:after="0" w:line="240" w:lineRule="auto"/>
        <w:jc w:val="center"/>
        <w:outlineLvl w:val="2"/>
        <w:rPr>
          <w:rFonts w:ascii="Times New Roman" w:eastAsia="Times New Roman" w:hAnsi="Times New Roman" w:cs="Times New Roman"/>
          <w:sz w:val="24"/>
          <w:szCs w:val="20"/>
        </w:rPr>
      </w:pPr>
      <w:r w:rsidRPr="007152CF">
        <w:rPr>
          <w:rFonts w:ascii="Times New Roman" w:eastAsia="Times New Roman" w:hAnsi="Times New Roman" w:cs="Times New Roman"/>
          <w:sz w:val="24"/>
          <w:szCs w:val="20"/>
        </w:rPr>
        <w:t xml:space="preserve">AS WITNESS the hand of the </w:t>
      </w:r>
      <w:r w:rsidR="00320818" w:rsidRPr="007152CF">
        <w:rPr>
          <w:rFonts w:ascii="Times New Roman" w:eastAsia="Times New Roman" w:hAnsi="Times New Roman" w:cs="Times New Roman"/>
          <w:sz w:val="24"/>
          <w:szCs w:val="20"/>
        </w:rPr>
        <w:t>person making the T</w:t>
      </w:r>
      <w:r w:rsidR="001A6268" w:rsidRPr="007152CF">
        <w:rPr>
          <w:rFonts w:ascii="Times New Roman" w:eastAsia="Times New Roman" w:hAnsi="Times New Roman" w:cs="Times New Roman"/>
          <w:sz w:val="24"/>
          <w:szCs w:val="20"/>
        </w:rPr>
        <w:t>op</w:t>
      </w:r>
      <w:r w:rsidR="00320818" w:rsidRPr="007152CF">
        <w:rPr>
          <w:rFonts w:ascii="Times New Roman" w:eastAsia="Times New Roman" w:hAnsi="Times New Roman" w:cs="Times New Roman"/>
          <w:sz w:val="24"/>
          <w:szCs w:val="20"/>
        </w:rPr>
        <w:t>-</w:t>
      </w:r>
      <w:r w:rsidR="001A6268" w:rsidRPr="007152CF">
        <w:rPr>
          <w:rFonts w:ascii="Times New Roman" w:eastAsia="Times New Roman" w:hAnsi="Times New Roman" w:cs="Times New Roman"/>
          <w:sz w:val="24"/>
          <w:szCs w:val="20"/>
        </w:rPr>
        <w:t xml:space="preserve">up </w:t>
      </w:r>
      <w:r w:rsidR="00594A31" w:rsidRPr="007152CF">
        <w:rPr>
          <w:rFonts w:ascii="Times New Roman" w:eastAsia="Times New Roman" w:hAnsi="Times New Roman" w:cs="Times New Roman"/>
          <w:sz w:val="24"/>
          <w:szCs w:val="20"/>
        </w:rPr>
        <w:t xml:space="preserve">Contribution </w:t>
      </w:r>
      <w:r w:rsidRPr="007152CF">
        <w:rPr>
          <w:rFonts w:ascii="Times New Roman" w:eastAsia="Times New Roman" w:hAnsi="Times New Roman" w:cs="Times New Roman"/>
          <w:sz w:val="24"/>
          <w:szCs w:val="20"/>
        </w:rPr>
        <w:t xml:space="preserve">and the hand of the duly advised representatives of the </w:t>
      </w:r>
      <w:r w:rsidR="0002437D" w:rsidRPr="007152CF">
        <w:rPr>
          <w:rFonts w:ascii="Times New Roman" w:eastAsia="Times New Roman" w:hAnsi="Times New Roman" w:cs="Times New Roman"/>
          <w:sz w:val="24"/>
          <w:szCs w:val="20"/>
        </w:rPr>
        <w:t>ICB</w:t>
      </w:r>
      <w:r w:rsidRPr="007152CF">
        <w:rPr>
          <w:rFonts w:ascii="Times New Roman" w:eastAsia="Times New Roman" w:hAnsi="Times New Roman" w:cs="Times New Roman"/>
          <w:sz w:val="24"/>
          <w:szCs w:val="20"/>
        </w:rPr>
        <w:t xml:space="preserve"> and the Provider the day and year first before written.</w:t>
      </w:r>
    </w:p>
    <w:p w14:paraId="217869AB" w14:textId="77777777" w:rsidR="00770416" w:rsidRPr="007152CF" w:rsidRDefault="00770416" w:rsidP="00770416">
      <w:pPr>
        <w:spacing w:after="0" w:line="240" w:lineRule="auto"/>
        <w:jc w:val="both"/>
        <w:rPr>
          <w:rFonts w:ascii="Arial" w:eastAsia="Times New Roman" w:hAnsi="Arial" w:cs="Times New Roman"/>
          <w:sz w:val="16"/>
          <w:szCs w:val="20"/>
        </w:rPr>
      </w:pPr>
    </w:p>
    <w:tbl>
      <w:tblPr>
        <w:tblW w:w="9648" w:type="dxa"/>
        <w:tblLayout w:type="fixed"/>
        <w:tblLook w:val="0000" w:firstRow="0" w:lastRow="0" w:firstColumn="0" w:lastColumn="0" w:noHBand="0" w:noVBand="0"/>
      </w:tblPr>
      <w:tblGrid>
        <w:gridCol w:w="5238"/>
        <w:gridCol w:w="4410"/>
      </w:tblGrid>
      <w:tr w:rsidR="007152CF" w:rsidRPr="007152CF" w14:paraId="72D6DA31" w14:textId="77777777" w:rsidTr="00774F4A">
        <w:tc>
          <w:tcPr>
            <w:tcW w:w="5238" w:type="dxa"/>
          </w:tcPr>
          <w:p w14:paraId="237A9526" w14:textId="77777777" w:rsidR="00770416" w:rsidRPr="007152CF" w:rsidRDefault="00770416" w:rsidP="00770416">
            <w:pPr>
              <w:spacing w:after="0" w:line="240" w:lineRule="auto"/>
              <w:jc w:val="both"/>
              <w:rPr>
                <w:rFonts w:ascii="Arial" w:eastAsia="Times New Roman" w:hAnsi="Arial" w:cs="Times New Roman"/>
                <w:i/>
                <w:szCs w:val="20"/>
              </w:rPr>
            </w:pPr>
          </w:p>
          <w:p w14:paraId="30B885FB" w14:textId="77777777" w:rsidR="00770416" w:rsidRPr="007152CF" w:rsidRDefault="00770416" w:rsidP="00770416">
            <w:pPr>
              <w:spacing w:after="0" w:line="240" w:lineRule="auto"/>
              <w:jc w:val="both"/>
              <w:rPr>
                <w:rFonts w:ascii="Arial" w:eastAsia="Times New Roman" w:hAnsi="Arial" w:cs="Times New Roman"/>
                <w:szCs w:val="20"/>
              </w:rPr>
            </w:pPr>
            <w:r w:rsidRPr="007152CF">
              <w:rPr>
                <w:rFonts w:ascii="Arial" w:eastAsia="Times New Roman" w:hAnsi="Arial" w:cs="Times New Roman"/>
                <w:i/>
                <w:szCs w:val="20"/>
              </w:rPr>
              <w:t>Signed:</w:t>
            </w:r>
            <w:r w:rsidR="001D5AF3" w:rsidRPr="007152CF">
              <w:rPr>
                <w:rFonts w:ascii="Arial" w:eastAsia="Times New Roman" w:hAnsi="Arial" w:cs="Times New Roman"/>
                <w:i/>
                <w:szCs w:val="20"/>
              </w:rPr>
              <w:t xml:space="preserve"> ………………………………………………..</w:t>
            </w:r>
          </w:p>
        </w:tc>
        <w:tc>
          <w:tcPr>
            <w:tcW w:w="4410" w:type="dxa"/>
          </w:tcPr>
          <w:p w14:paraId="31F8CA59" w14:textId="77777777" w:rsidR="00770416" w:rsidRPr="007152CF" w:rsidRDefault="00770416" w:rsidP="00770416">
            <w:pPr>
              <w:spacing w:after="0" w:line="240" w:lineRule="auto"/>
              <w:jc w:val="both"/>
              <w:rPr>
                <w:rFonts w:ascii="Arial" w:eastAsia="Times New Roman" w:hAnsi="Arial" w:cs="Times New Roman"/>
                <w:i/>
                <w:szCs w:val="20"/>
              </w:rPr>
            </w:pPr>
          </w:p>
          <w:p w14:paraId="30777BD8" w14:textId="4284B5A4" w:rsidR="00770416" w:rsidRPr="007152CF" w:rsidRDefault="00770416" w:rsidP="002476CD">
            <w:pPr>
              <w:spacing w:after="0" w:line="240" w:lineRule="auto"/>
              <w:jc w:val="both"/>
              <w:rPr>
                <w:rFonts w:ascii="Arial" w:eastAsia="Times New Roman" w:hAnsi="Arial" w:cs="Times New Roman"/>
                <w:szCs w:val="20"/>
              </w:rPr>
            </w:pPr>
            <w:r w:rsidRPr="007152CF">
              <w:rPr>
                <w:rFonts w:ascii="Arial" w:eastAsia="Times New Roman" w:hAnsi="Arial" w:cs="Times New Roman"/>
                <w:i/>
                <w:szCs w:val="20"/>
              </w:rPr>
              <w:t xml:space="preserve">(Signature of </w:t>
            </w:r>
            <w:r w:rsidR="00F20EC2" w:rsidRPr="007152CF">
              <w:rPr>
                <w:rFonts w:ascii="Arial" w:eastAsia="Times New Roman" w:hAnsi="Arial" w:cs="Times New Roman"/>
                <w:i/>
                <w:szCs w:val="20"/>
              </w:rPr>
              <w:t xml:space="preserve">Care Professional acting as </w:t>
            </w:r>
            <w:r w:rsidR="0002437D" w:rsidRPr="007152CF">
              <w:rPr>
                <w:rFonts w:ascii="Arial" w:eastAsia="Times New Roman" w:hAnsi="Arial" w:cs="Times New Roman"/>
                <w:i/>
                <w:szCs w:val="20"/>
              </w:rPr>
              <w:t>ICB</w:t>
            </w:r>
            <w:r w:rsidR="002476CD" w:rsidRPr="007152CF">
              <w:rPr>
                <w:rFonts w:ascii="Arial" w:eastAsia="Times New Roman" w:hAnsi="Arial" w:cs="Times New Roman"/>
                <w:i/>
                <w:szCs w:val="20"/>
              </w:rPr>
              <w:t>’s representative</w:t>
            </w:r>
            <w:r w:rsidRPr="007152CF">
              <w:rPr>
                <w:rFonts w:ascii="Arial" w:eastAsia="Times New Roman" w:hAnsi="Arial" w:cs="Times New Roman"/>
                <w:i/>
                <w:szCs w:val="20"/>
              </w:rPr>
              <w:t>)</w:t>
            </w:r>
          </w:p>
        </w:tc>
      </w:tr>
      <w:tr w:rsidR="007152CF" w:rsidRPr="007152CF" w14:paraId="388B1F83" w14:textId="77777777" w:rsidTr="00774F4A">
        <w:tc>
          <w:tcPr>
            <w:tcW w:w="5238" w:type="dxa"/>
          </w:tcPr>
          <w:p w14:paraId="377D8A01" w14:textId="77777777" w:rsidR="00770416" w:rsidRPr="007152CF" w:rsidRDefault="00770416" w:rsidP="00770416">
            <w:pPr>
              <w:spacing w:after="0" w:line="240" w:lineRule="auto"/>
              <w:jc w:val="both"/>
              <w:rPr>
                <w:rFonts w:ascii="Arial" w:eastAsia="Times New Roman" w:hAnsi="Arial" w:cs="Times New Roman"/>
                <w:i/>
                <w:szCs w:val="20"/>
              </w:rPr>
            </w:pPr>
          </w:p>
          <w:p w14:paraId="66241A1C" w14:textId="084CCFE8" w:rsidR="00770416" w:rsidRPr="007152CF" w:rsidRDefault="00770416" w:rsidP="001D5AF3">
            <w:pPr>
              <w:spacing w:after="0" w:line="240" w:lineRule="auto"/>
              <w:jc w:val="both"/>
              <w:rPr>
                <w:rFonts w:ascii="Arial" w:eastAsia="Times New Roman" w:hAnsi="Arial" w:cs="Times New Roman"/>
                <w:szCs w:val="20"/>
              </w:rPr>
            </w:pPr>
            <w:r w:rsidRPr="007152CF">
              <w:rPr>
                <w:rFonts w:ascii="Arial" w:eastAsia="Times New Roman" w:hAnsi="Arial" w:cs="Times New Roman"/>
                <w:i/>
                <w:szCs w:val="20"/>
              </w:rPr>
              <w:t xml:space="preserve">On behalf of </w:t>
            </w:r>
            <w:r w:rsidR="0002437D" w:rsidRPr="007152CF">
              <w:rPr>
                <w:rFonts w:ascii="Arial" w:eastAsia="Times New Roman" w:hAnsi="Arial" w:cs="Times New Roman"/>
                <w:i/>
                <w:szCs w:val="20"/>
              </w:rPr>
              <w:t>the Humber and North Yorkshire Integrated Care Board</w:t>
            </w:r>
            <w:r w:rsidR="001D5AF3" w:rsidRPr="007152CF">
              <w:rPr>
                <w:rFonts w:ascii="Arial" w:eastAsia="Times New Roman" w:hAnsi="Arial" w:cs="Times New Roman"/>
                <w:i/>
                <w:szCs w:val="20"/>
              </w:rPr>
              <w:t xml:space="preserve"> (</w:t>
            </w:r>
            <w:r w:rsidR="0002437D" w:rsidRPr="007152CF">
              <w:rPr>
                <w:rFonts w:ascii="Arial" w:eastAsia="Times New Roman" w:hAnsi="Arial" w:cs="Times New Roman"/>
                <w:i/>
                <w:szCs w:val="20"/>
              </w:rPr>
              <w:t>ICB</w:t>
            </w:r>
            <w:r w:rsidR="001D5AF3" w:rsidRPr="007152CF">
              <w:rPr>
                <w:rFonts w:ascii="Arial" w:eastAsia="Times New Roman" w:hAnsi="Arial" w:cs="Times New Roman"/>
                <w:i/>
                <w:szCs w:val="20"/>
              </w:rPr>
              <w:t>)</w:t>
            </w:r>
          </w:p>
        </w:tc>
        <w:tc>
          <w:tcPr>
            <w:tcW w:w="4410" w:type="dxa"/>
          </w:tcPr>
          <w:p w14:paraId="120A8488" w14:textId="77777777" w:rsidR="00770416" w:rsidRPr="007152CF" w:rsidRDefault="00770416" w:rsidP="00770416">
            <w:pPr>
              <w:spacing w:after="0" w:line="240" w:lineRule="auto"/>
              <w:jc w:val="both"/>
              <w:rPr>
                <w:rFonts w:ascii="Arial" w:eastAsia="Times New Roman" w:hAnsi="Arial" w:cs="Times New Roman"/>
                <w:szCs w:val="20"/>
              </w:rPr>
            </w:pPr>
          </w:p>
        </w:tc>
      </w:tr>
      <w:tr w:rsidR="007152CF" w:rsidRPr="007152CF" w14:paraId="74AB58E1" w14:textId="77777777" w:rsidTr="00774F4A">
        <w:tc>
          <w:tcPr>
            <w:tcW w:w="5238" w:type="dxa"/>
          </w:tcPr>
          <w:p w14:paraId="4C44B0B7" w14:textId="77777777" w:rsidR="00770416" w:rsidRPr="007152CF" w:rsidRDefault="00770416" w:rsidP="00770416">
            <w:pPr>
              <w:spacing w:after="0" w:line="240" w:lineRule="auto"/>
              <w:jc w:val="both"/>
              <w:rPr>
                <w:rFonts w:ascii="Arial" w:eastAsia="Times New Roman" w:hAnsi="Arial" w:cs="Times New Roman"/>
                <w:i/>
                <w:szCs w:val="20"/>
              </w:rPr>
            </w:pPr>
          </w:p>
          <w:p w14:paraId="023C4B4E" w14:textId="77777777" w:rsidR="001D5AF3" w:rsidRPr="007152CF" w:rsidRDefault="001D5AF3" w:rsidP="00770416">
            <w:pPr>
              <w:spacing w:after="0" w:line="240" w:lineRule="auto"/>
              <w:jc w:val="both"/>
              <w:rPr>
                <w:rFonts w:ascii="Arial" w:eastAsia="Times New Roman" w:hAnsi="Arial" w:cs="Times New Roman"/>
                <w:i/>
                <w:szCs w:val="20"/>
              </w:rPr>
            </w:pPr>
          </w:p>
          <w:p w14:paraId="5E219540" w14:textId="77777777" w:rsidR="0013706F" w:rsidRPr="007152CF" w:rsidRDefault="0013706F" w:rsidP="00770416">
            <w:pPr>
              <w:spacing w:after="0" w:line="240" w:lineRule="auto"/>
              <w:jc w:val="both"/>
              <w:rPr>
                <w:rFonts w:ascii="Arial" w:eastAsia="Times New Roman" w:hAnsi="Arial" w:cs="Times New Roman"/>
                <w:i/>
                <w:szCs w:val="20"/>
              </w:rPr>
            </w:pPr>
          </w:p>
          <w:p w14:paraId="49678EA5" w14:textId="77777777" w:rsidR="00770416" w:rsidRPr="007152CF" w:rsidRDefault="00770416" w:rsidP="00770416">
            <w:pPr>
              <w:spacing w:after="0" w:line="240" w:lineRule="auto"/>
              <w:jc w:val="both"/>
              <w:rPr>
                <w:rFonts w:ascii="Arial" w:eastAsia="Times New Roman" w:hAnsi="Arial" w:cs="Times New Roman"/>
                <w:i/>
                <w:szCs w:val="20"/>
              </w:rPr>
            </w:pPr>
            <w:r w:rsidRPr="007152CF">
              <w:rPr>
                <w:rFonts w:ascii="Arial" w:eastAsia="Times New Roman" w:hAnsi="Arial" w:cs="Times New Roman"/>
                <w:i/>
                <w:szCs w:val="20"/>
              </w:rPr>
              <w:t>Signed:</w:t>
            </w:r>
            <w:r w:rsidR="001D5AF3" w:rsidRPr="007152CF">
              <w:rPr>
                <w:rFonts w:ascii="Arial" w:eastAsia="Times New Roman" w:hAnsi="Arial" w:cs="Times New Roman"/>
                <w:i/>
                <w:szCs w:val="20"/>
              </w:rPr>
              <w:t xml:space="preserve"> ………………………………………………..</w:t>
            </w:r>
          </w:p>
        </w:tc>
        <w:tc>
          <w:tcPr>
            <w:tcW w:w="4410" w:type="dxa"/>
          </w:tcPr>
          <w:p w14:paraId="24D82AFB" w14:textId="77777777" w:rsidR="00770416" w:rsidRPr="007152CF" w:rsidRDefault="00770416" w:rsidP="00770416">
            <w:pPr>
              <w:spacing w:after="0" w:line="240" w:lineRule="auto"/>
              <w:jc w:val="both"/>
              <w:rPr>
                <w:rFonts w:ascii="Arial" w:eastAsia="Times New Roman" w:hAnsi="Arial" w:cs="Times New Roman"/>
                <w:i/>
                <w:szCs w:val="20"/>
              </w:rPr>
            </w:pPr>
          </w:p>
          <w:p w14:paraId="13F5AD43" w14:textId="77777777" w:rsidR="001D5AF3" w:rsidRPr="007152CF" w:rsidRDefault="001D5AF3" w:rsidP="001D5AF3">
            <w:pPr>
              <w:spacing w:after="0" w:line="240" w:lineRule="auto"/>
              <w:jc w:val="both"/>
              <w:rPr>
                <w:rFonts w:ascii="Arial" w:eastAsia="Times New Roman" w:hAnsi="Arial" w:cs="Times New Roman"/>
                <w:i/>
                <w:szCs w:val="20"/>
              </w:rPr>
            </w:pPr>
          </w:p>
          <w:p w14:paraId="5304A128" w14:textId="77777777" w:rsidR="0013706F" w:rsidRPr="007152CF" w:rsidRDefault="0013706F" w:rsidP="001D5AF3">
            <w:pPr>
              <w:spacing w:after="0" w:line="240" w:lineRule="auto"/>
              <w:jc w:val="both"/>
              <w:rPr>
                <w:rFonts w:ascii="Arial" w:eastAsia="Times New Roman" w:hAnsi="Arial" w:cs="Times New Roman"/>
                <w:i/>
                <w:szCs w:val="20"/>
              </w:rPr>
            </w:pPr>
          </w:p>
          <w:p w14:paraId="73A74FBF" w14:textId="77777777" w:rsidR="00770416" w:rsidRPr="007152CF" w:rsidRDefault="00770416" w:rsidP="001D5AF3">
            <w:pPr>
              <w:spacing w:after="0" w:line="240" w:lineRule="auto"/>
              <w:jc w:val="both"/>
              <w:rPr>
                <w:rFonts w:ascii="Arial" w:eastAsia="Times New Roman" w:hAnsi="Arial" w:cs="Times New Roman"/>
                <w:szCs w:val="20"/>
              </w:rPr>
            </w:pPr>
            <w:r w:rsidRPr="007152CF">
              <w:rPr>
                <w:rFonts w:ascii="Arial" w:eastAsia="Times New Roman" w:hAnsi="Arial" w:cs="Times New Roman"/>
                <w:i/>
                <w:szCs w:val="20"/>
              </w:rPr>
              <w:t xml:space="preserve">(Signature of </w:t>
            </w:r>
            <w:r w:rsidR="001D5AF3" w:rsidRPr="007152CF">
              <w:rPr>
                <w:rFonts w:ascii="Arial" w:eastAsia="Times New Roman" w:hAnsi="Arial" w:cs="Times New Roman"/>
                <w:i/>
                <w:szCs w:val="20"/>
              </w:rPr>
              <w:t>Provide</w:t>
            </w:r>
            <w:r w:rsidRPr="007152CF">
              <w:rPr>
                <w:rFonts w:ascii="Arial" w:eastAsia="Times New Roman" w:hAnsi="Arial" w:cs="Times New Roman"/>
                <w:i/>
                <w:szCs w:val="20"/>
              </w:rPr>
              <w:t>r</w:t>
            </w:r>
            <w:r w:rsidR="001D5AF3" w:rsidRPr="007152CF">
              <w:rPr>
                <w:rFonts w:ascii="Arial" w:eastAsia="Times New Roman" w:hAnsi="Arial" w:cs="Times New Roman"/>
                <w:i/>
                <w:szCs w:val="20"/>
              </w:rPr>
              <w:t>’s representative</w:t>
            </w:r>
            <w:r w:rsidRPr="007152CF">
              <w:rPr>
                <w:rFonts w:ascii="Arial" w:eastAsia="Times New Roman" w:hAnsi="Arial" w:cs="Times New Roman"/>
                <w:i/>
                <w:szCs w:val="20"/>
              </w:rPr>
              <w:t>)</w:t>
            </w:r>
          </w:p>
        </w:tc>
      </w:tr>
      <w:tr w:rsidR="007152CF" w:rsidRPr="007152CF" w14:paraId="6401D466" w14:textId="77777777" w:rsidTr="00774F4A">
        <w:tc>
          <w:tcPr>
            <w:tcW w:w="5238" w:type="dxa"/>
          </w:tcPr>
          <w:p w14:paraId="6C7DB1BD" w14:textId="77777777" w:rsidR="00770416" w:rsidRPr="007152CF" w:rsidRDefault="00770416" w:rsidP="00770416">
            <w:pPr>
              <w:spacing w:after="0" w:line="240" w:lineRule="auto"/>
              <w:jc w:val="both"/>
              <w:rPr>
                <w:rFonts w:ascii="Arial" w:eastAsia="Times New Roman" w:hAnsi="Arial" w:cs="Times New Roman"/>
                <w:i/>
                <w:szCs w:val="20"/>
              </w:rPr>
            </w:pPr>
          </w:p>
          <w:p w14:paraId="2D187F32" w14:textId="77777777" w:rsidR="00770416" w:rsidRPr="007152CF" w:rsidRDefault="00770416" w:rsidP="001D5AF3">
            <w:pPr>
              <w:spacing w:after="0" w:line="240" w:lineRule="auto"/>
              <w:jc w:val="both"/>
              <w:rPr>
                <w:rFonts w:ascii="Arial" w:eastAsia="Times New Roman" w:hAnsi="Arial" w:cs="Times New Roman"/>
                <w:i/>
                <w:szCs w:val="20"/>
              </w:rPr>
            </w:pPr>
            <w:r w:rsidRPr="007152CF">
              <w:rPr>
                <w:rFonts w:ascii="Arial" w:eastAsia="Times New Roman" w:hAnsi="Arial" w:cs="Times New Roman"/>
                <w:i/>
                <w:szCs w:val="20"/>
              </w:rPr>
              <w:t xml:space="preserve">On behalf of: </w:t>
            </w:r>
            <w:r w:rsidR="001D5AF3" w:rsidRPr="007152CF">
              <w:rPr>
                <w:rFonts w:ascii="Arial" w:eastAsia="Times New Roman" w:hAnsi="Arial" w:cs="Times New Roman"/>
                <w:i/>
                <w:szCs w:val="20"/>
              </w:rPr>
              <w:t xml:space="preserve">[                                                           </w:t>
            </w:r>
          </w:p>
        </w:tc>
        <w:tc>
          <w:tcPr>
            <w:tcW w:w="4410" w:type="dxa"/>
          </w:tcPr>
          <w:p w14:paraId="1FD46B6C" w14:textId="77777777" w:rsidR="00770416" w:rsidRPr="007152CF" w:rsidRDefault="00770416" w:rsidP="00770416">
            <w:pPr>
              <w:spacing w:after="0" w:line="240" w:lineRule="auto"/>
              <w:jc w:val="both"/>
              <w:rPr>
                <w:rFonts w:ascii="Arial" w:eastAsia="Times New Roman" w:hAnsi="Arial" w:cs="Times New Roman"/>
                <w:i/>
                <w:szCs w:val="20"/>
              </w:rPr>
            </w:pPr>
          </w:p>
          <w:p w14:paraId="3329C1F0" w14:textId="77777777" w:rsidR="00770416" w:rsidRPr="007152CF" w:rsidRDefault="001D5AF3" w:rsidP="001D5AF3">
            <w:pPr>
              <w:spacing w:after="0" w:line="240" w:lineRule="auto"/>
              <w:jc w:val="both"/>
              <w:rPr>
                <w:rFonts w:ascii="Arial" w:eastAsia="Times New Roman" w:hAnsi="Arial" w:cs="Times New Roman"/>
                <w:szCs w:val="20"/>
              </w:rPr>
            </w:pPr>
            <w:r w:rsidRPr="007152CF">
              <w:rPr>
                <w:rFonts w:ascii="Arial" w:eastAsia="Times New Roman" w:hAnsi="Arial" w:cs="Times New Roman"/>
                <w:i/>
                <w:szCs w:val="20"/>
              </w:rPr>
              <w:t xml:space="preserve">] </w:t>
            </w:r>
            <w:r w:rsidR="00770416" w:rsidRPr="007152CF">
              <w:rPr>
                <w:rFonts w:ascii="Arial" w:eastAsia="Times New Roman" w:hAnsi="Arial" w:cs="Times New Roman"/>
                <w:i/>
                <w:szCs w:val="20"/>
              </w:rPr>
              <w:t>(</w:t>
            </w:r>
            <w:r w:rsidRPr="007152CF">
              <w:rPr>
                <w:rFonts w:ascii="Arial" w:eastAsia="Times New Roman" w:hAnsi="Arial" w:cs="Times New Roman"/>
                <w:i/>
                <w:szCs w:val="20"/>
              </w:rPr>
              <w:t>Provider</w:t>
            </w:r>
            <w:r w:rsidR="00770416" w:rsidRPr="007152CF">
              <w:rPr>
                <w:rFonts w:ascii="Arial" w:eastAsia="Times New Roman" w:hAnsi="Arial" w:cs="Times New Roman"/>
                <w:i/>
                <w:szCs w:val="20"/>
              </w:rPr>
              <w:t>)</w:t>
            </w:r>
          </w:p>
        </w:tc>
      </w:tr>
      <w:tr w:rsidR="00770416" w:rsidRPr="007152CF" w14:paraId="37DC6BAA" w14:textId="77777777" w:rsidTr="00774F4A">
        <w:tc>
          <w:tcPr>
            <w:tcW w:w="5238" w:type="dxa"/>
          </w:tcPr>
          <w:p w14:paraId="353E4072" w14:textId="77777777" w:rsidR="00770416" w:rsidRPr="007152CF" w:rsidRDefault="00770416" w:rsidP="00770416">
            <w:pPr>
              <w:spacing w:after="0" w:line="240" w:lineRule="auto"/>
              <w:ind w:left="5940" w:hanging="5940"/>
              <w:jc w:val="both"/>
              <w:rPr>
                <w:rFonts w:ascii="Arial" w:eastAsia="Times New Roman" w:hAnsi="Arial" w:cs="Times New Roman"/>
                <w:i/>
                <w:szCs w:val="20"/>
              </w:rPr>
            </w:pPr>
            <w:r w:rsidRPr="007152CF">
              <w:rPr>
                <w:rFonts w:ascii="Arial" w:eastAsia="Times New Roman" w:hAnsi="Arial" w:cs="Times New Roman"/>
                <w:i/>
                <w:szCs w:val="20"/>
              </w:rPr>
              <w:tab/>
            </w:r>
          </w:p>
          <w:p w14:paraId="303B24C4" w14:textId="77777777" w:rsidR="001D5AF3" w:rsidRPr="007152CF" w:rsidRDefault="001D5AF3" w:rsidP="00770416">
            <w:pPr>
              <w:spacing w:after="0" w:line="240" w:lineRule="auto"/>
              <w:jc w:val="both"/>
              <w:rPr>
                <w:rFonts w:ascii="Arial" w:eastAsia="Times New Roman" w:hAnsi="Arial" w:cs="Times New Roman"/>
                <w:i/>
                <w:szCs w:val="20"/>
              </w:rPr>
            </w:pPr>
          </w:p>
          <w:p w14:paraId="67FE3463" w14:textId="77777777" w:rsidR="0013706F" w:rsidRPr="007152CF" w:rsidRDefault="0013706F" w:rsidP="00770416">
            <w:pPr>
              <w:spacing w:after="0" w:line="240" w:lineRule="auto"/>
              <w:jc w:val="both"/>
              <w:rPr>
                <w:rFonts w:ascii="Arial" w:eastAsia="Times New Roman" w:hAnsi="Arial" w:cs="Times New Roman"/>
                <w:i/>
                <w:szCs w:val="20"/>
              </w:rPr>
            </w:pPr>
          </w:p>
          <w:p w14:paraId="1E2CBB38" w14:textId="77777777" w:rsidR="0013706F" w:rsidRPr="007152CF" w:rsidRDefault="0013706F" w:rsidP="00770416">
            <w:pPr>
              <w:spacing w:after="0" w:line="240" w:lineRule="auto"/>
              <w:jc w:val="both"/>
              <w:rPr>
                <w:rFonts w:ascii="Arial" w:eastAsia="Times New Roman" w:hAnsi="Arial" w:cs="Times New Roman"/>
                <w:i/>
                <w:szCs w:val="20"/>
              </w:rPr>
            </w:pPr>
          </w:p>
          <w:p w14:paraId="3517137C" w14:textId="77777777" w:rsidR="00770416" w:rsidRPr="007152CF" w:rsidRDefault="00770416" w:rsidP="00770416">
            <w:pPr>
              <w:spacing w:after="0" w:line="240" w:lineRule="auto"/>
              <w:jc w:val="both"/>
              <w:rPr>
                <w:rFonts w:ascii="Arial" w:eastAsia="Times New Roman" w:hAnsi="Arial" w:cs="Times New Roman"/>
                <w:i/>
                <w:szCs w:val="20"/>
              </w:rPr>
            </w:pPr>
            <w:r w:rsidRPr="007152CF">
              <w:rPr>
                <w:rFonts w:ascii="Arial" w:eastAsia="Times New Roman" w:hAnsi="Arial" w:cs="Times New Roman"/>
                <w:i/>
                <w:szCs w:val="20"/>
              </w:rPr>
              <w:t>Signed: ………………………………………………..</w:t>
            </w:r>
          </w:p>
        </w:tc>
        <w:tc>
          <w:tcPr>
            <w:tcW w:w="4410" w:type="dxa"/>
          </w:tcPr>
          <w:p w14:paraId="5153421B" w14:textId="77777777" w:rsidR="00770416" w:rsidRPr="007152CF" w:rsidRDefault="00770416" w:rsidP="00770416">
            <w:pPr>
              <w:spacing w:after="0" w:line="240" w:lineRule="auto"/>
              <w:jc w:val="both"/>
              <w:rPr>
                <w:rFonts w:ascii="Arial" w:eastAsia="Times New Roman" w:hAnsi="Arial" w:cs="Times New Roman"/>
                <w:i/>
                <w:szCs w:val="20"/>
              </w:rPr>
            </w:pPr>
          </w:p>
          <w:p w14:paraId="021BD948" w14:textId="77777777" w:rsidR="0013706F" w:rsidRPr="007152CF" w:rsidRDefault="0013706F" w:rsidP="00587066">
            <w:pPr>
              <w:spacing w:after="0" w:line="240" w:lineRule="auto"/>
              <w:jc w:val="both"/>
              <w:rPr>
                <w:rFonts w:ascii="Arial" w:eastAsia="Times New Roman" w:hAnsi="Arial" w:cs="Times New Roman"/>
                <w:i/>
                <w:szCs w:val="20"/>
              </w:rPr>
            </w:pPr>
          </w:p>
          <w:p w14:paraId="016B5FF9" w14:textId="77777777" w:rsidR="0013706F" w:rsidRPr="007152CF" w:rsidRDefault="0013706F" w:rsidP="00587066">
            <w:pPr>
              <w:spacing w:after="0" w:line="240" w:lineRule="auto"/>
              <w:jc w:val="both"/>
              <w:rPr>
                <w:rFonts w:ascii="Arial" w:eastAsia="Times New Roman" w:hAnsi="Arial" w:cs="Times New Roman"/>
                <w:i/>
                <w:szCs w:val="20"/>
              </w:rPr>
            </w:pPr>
          </w:p>
          <w:p w14:paraId="0F4D8B82" w14:textId="77777777" w:rsidR="0013706F" w:rsidRPr="007152CF" w:rsidRDefault="0013706F" w:rsidP="00587066">
            <w:pPr>
              <w:spacing w:after="0" w:line="240" w:lineRule="auto"/>
              <w:jc w:val="both"/>
              <w:rPr>
                <w:rFonts w:ascii="Arial" w:eastAsia="Times New Roman" w:hAnsi="Arial" w:cs="Times New Roman"/>
                <w:i/>
                <w:szCs w:val="20"/>
              </w:rPr>
            </w:pPr>
          </w:p>
          <w:p w14:paraId="2CEDBF9B" w14:textId="77777777" w:rsidR="00770416" w:rsidRPr="007152CF" w:rsidRDefault="00770416" w:rsidP="00F20EC2">
            <w:pPr>
              <w:spacing w:after="0" w:line="240" w:lineRule="auto"/>
              <w:jc w:val="both"/>
              <w:rPr>
                <w:rFonts w:ascii="Arial" w:eastAsia="Times New Roman" w:hAnsi="Arial" w:cs="Times New Roman"/>
                <w:szCs w:val="20"/>
              </w:rPr>
            </w:pPr>
            <w:r w:rsidRPr="007152CF">
              <w:rPr>
                <w:rFonts w:ascii="Arial" w:eastAsia="Times New Roman" w:hAnsi="Arial" w:cs="Times New Roman"/>
                <w:i/>
                <w:szCs w:val="20"/>
              </w:rPr>
              <w:t xml:space="preserve">(Signature of </w:t>
            </w:r>
            <w:r w:rsidR="00F20EC2" w:rsidRPr="007152CF">
              <w:rPr>
                <w:rFonts w:ascii="Arial" w:eastAsia="Times New Roman" w:hAnsi="Arial" w:cs="Times New Roman"/>
                <w:i/>
                <w:szCs w:val="20"/>
              </w:rPr>
              <w:t>person making the T</w:t>
            </w:r>
            <w:r w:rsidR="00587066" w:rsidRPr="007152CF">
              <w:rPr>
                <w:rFonts w:ascii="Arial" w:eastAsia="Times New Roman" w:hAnsi="Arial" w:cs="Times New Roman"/>
                <w:i/>
                <w:szCs w:val="20"/>
              </w:rPr>
              <w:t>op</w:t>
            </w:r>
            <w:r w:rsidR="00D84858" w:rsidRPr="007152CF">
              <w:rPr>
                <w:rFonts w:ascii="Arial" w:eastAsia="Times New Roman" w:hAnsi="Arial" w:cs="Times New Roman"/>
                <w:i/>
                <w:szCs w:val="20"/>
              </w:rPr>
              <w:t>-</w:t>
            </w:r>
            <w:r w:rsidR="00587066" w:rsidRPr="007152CF">
              <w:rPr>
                <w:rFonts w:ascii="Arial" w:eastAsia="Times New Roman" w:hAnsi="Arial" w:cs="Times New Roman"/>
                <w:i/>
                <w:szCs w:val="20"/>
              </w:rPr>
              <w:t xml:space="preserve">up </w:t>
            </w:r>
            <w:r w:rsidR="00F20EC2" w:rsidRPr="007152CF">
              <w:rPr>
                <w:rFonts w:ascii="Arial" w:eastAsia="Times New Roman" w:hAnsi="Arial" w:cs="Times New Roman"/>
                <w:i/>
                <w:szCs w:val="20"/>
              </w:rPr>
              <w:t>C</w:t>
            </w:r>
            <w:r w:rsidR="00594A31" w:rsidRPr="007152CF">
              <w:rPr>
                <w:rFonts w:ascii="Arial" w:eastAsia="Times New Roman" w:hAnsi="Arial" w:cs="Times New Roman"/>
                <w:i/>
                <w:szCs w:val="20"/>
              </w:rPr>
              <w:t>ontribution</w:t>
            </w:r>
            <w:r w:rsidRPr="007152CF">
              <w:rPr>
                <w:rFonts w:ascii="Arial" w:eastAsia="Times New Roman" w:hAnsi="Arial" w:cs="Times New Roman"/>
                <w:i/>
                <w:szCs w:val="20"/>
              </w:rPr>
              <w:t>)</w:t>
            </w:r>
          </w:p>
        </w:tc>
      </w:tr>
    </w:tbl>
    <w:p w14:paraId="1E1B3A51" w14:textId="77777777" w:rsidR="00805220" w:rsidRPr="007152CF" w:rsidRDefault="00805220" w:rsidP="00805220">
      <w:pPr>
        <w:rPr>
          <w:rFonts w:ascii="Arial" w:hAnsi="Arial" w:cs="Arial"/>
          <w:sz w:val="96"/>
          <w:szCs w:val="96"/>
        </w:rPr>
      </w:pPr>
    </w:p>
    <w:p w14:paraId="1598FBF0" w14:textId="77777777" w:rsidR="004F47E7" w:rsidRPr="007152CF" w:rsidRDefault="004F47E7">
      <w:pPr>
        <w:rPr>
          <w:rFonts w:ascii="Arial" w:hAnsi="Arial" w:cs="Arial"/>
          <w:b/>
          <w:sz w:val="20"/>
          <w:szCs w:val="20"/>
        </w:rPr>
      </w:pPr>
    </w:p>
    <w:sectPr w:rsidR="004F47E7" w:rsidRPr="007152CF" w:rsidSect="003829E7">
      <w:headerReference w:type="even" r:id="rId15"/>
      <w:headerReference w:type="default" r:id="rId16"/>
      <w:footerReference w:type="default" r:id="rId17"/>
      <w:headerReference w:type="first" r:id="rId18"/>
      <w:pgSz w:w="11906" w:h="16838"/>
      <w:pgMar w:top="1440" w:right="1440" w:bottom="1440" w:left="144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B94B" w14:textId="77777777" w:rsidR="00155CE8" w:rsidRDefault="00155CE8" w:rsidP="00437D21">
      <w:pPr>
        <w:spacing w:after="0" w:line="240" w:lineRule="auto"/>
      </w:pPr>
      <w:r>
        <w:separator/>
      </w:r>
    </w:p>
  </w:endnote>
  <w:endnote w:type="continuationSeparator" w:id="0">
    <w:p w14:paraId="0FC65A33" w14:textId="77777777" w:rsidR="00155CE8" w:rsidRDefault="00155CE8" w:rsidP="0043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4466"/>
      <w:docPartObj>
        <w:docPartGallery w:val="Page Numbers (Bottom of Page)"/>
        <w:docPartUnique/>
      </w:docPartObj>
    </w:sdtPr>
    <w:sdtEndPr>
      <w:rPr>
        <w:spacing w:val="60"/>
      </w:rPr>
    </w:sdtEndPr>
    <w:sdtContent>
      <w:p w14:paraId="2499801E" w14:textId="77777777" w:rsidR="004C45F6" w:rsidRDefault="004C45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2965">
          <w:rPr>
            <w:noProof/>
          </w:rPr>
          <w:t>20</w:t>
        </w:r>
        <w:r>
          <w:rPr>
            <w:noProof/>
          </w:rPr>
          <w:fldChar w:fldCharType="end"/>
        </w:r>
        <w:r>
          <w:t xml:space="preserve"> | </w:t>
        </w:r>
        <w:r w:rsidRPr="00161A43">
          <w:rPr>
            <w:spacing w:val="60"/>
          </w:rPr>
          <w:t>Page</w:t>
        </w:r>
      </w:p>
    </w:sdtContent>
  </w:sdt>
  <w:p w14:paraId="2FD4B659" w14:textId="77777777" w:rsidR="004C45F6" w:rsidRDefault="004C4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764C" w14:textId="77777777" w:rsidR="00155CE8" w:rsidRDefault="00155CE8" w:rsidP="00437D21">
      <w:pPr>
        <w:spacing w:after="0" w:line="240" w:lineRule="auto"/>
      </w:pPr>
      <w:r>
        <w:separator/>
      </w:r>
    </w:p>
  </w:footnote>
  <w:footnote w:type="continuationSeparator" w:id="0">
    <w:p w14:paraId="60EB8BB1" w14:textId="77777777" w:rsidR="00155CE8" w:rsidRDefault="00155CE8" w:rsidP="00437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0579" w14:textId="43713BAF" w:rsidR="004C45F6" w:rsidRDefault="009A6125">
    <w:pPr>
      <w:pStyle w:val="Header"/>
    </w:pPr>
    <w:r>
      <w:rPr>
        <w:noProof/>
      </w:rPr>
      <mc:AlternateContent>
        <mc:Choice Requires="wps">
          <w:drawing>
            <wp:anchor distT="0" distB="0" distL="0" distR="0" simplePos="0" relativeHeight="251659264" behindDoc="0" locked="0" layoutInCell="1" allowOverlap="1" wp14:anchorId="6A0B6EC8" wp14:editId="147A3F57">
              <wp:simplePos x="635" y="635"/>
              <wp:positionH relativeFrom="page">
                <wp:align>left</wp:align>
              </wp:positionH>
              <wp:positionV relativeFrom="page">
                <wp:align>top</wp:align>
              </wp:positionV>
              <wp:extent cx="1187450" cy="368935"/>
              <wp:effectExtent l="0" t="0" r="12700" b="12065"/>
              <wp:wrapNone/>
              <wp:docPr id="2050157660"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1B2BD4C0" w14:textId="7B8D828B" w:rsidR="009A6125" w:rsidRPr="009A6125" w:rsidRDefault="009A6125" w:rsidP="009A6125">
                          <w:pPr>
                            <w:spacing w:after="0"/>
                            <w:rPr>
                              <w:rFonts w:ascii="Calibri" w:eastAsia="Calibri" w:hAnsi="Calibri" w:cs="Calibri"/>
                              <w:noProof/>
                              <w:color w:val="000000"/>
                              <w:sz w:val="20"/>
                              <w:szCs w:val="20"/>
                            </w:rPr>
                          </w:pPr>
                          <w:r w:rsidRPr="009A612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0B6EC8" id="_x0000_t202" coordsize="21600,21600" o:spt="202" path="m,l,21600r21600,l21600,xe">
              <v:stroke joinstyle="miter"/>
              <v:path gradientshapeok="t" o:connecttype="rect"/>
            </v:shapetype>
            <v:shape id="Text Box 5" o:spid="_x0000_s1027" type="#_x0000_t202" alt="NO RESTRICTIONS" style="position:absolute;margin-left:0;margin-top:0;width:9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" filled="f" stroked="f">
              <v:fill o:detectmouseclick="t"/>
              <v:textbox style="mso-fit-shape-to-text:t" inset="20pt,15pt,0,0">
                <w:txbxContent>
                  <w:p w14:paraId="1B2BD4C0" w14:textId="7B8D828B" w:rsidR="009A6125" w:rsidRPr="009A6125" w:rsidRDefault="009A6125" w:rsidP="009A6125">
                    <w:pPr>
                      <w:spacing w:after="0"/>
                      <w:rPr>
                        <w:rFonts w:ascii="Calibri" w:eastAsia="Calibri" w:hAnsi="Calibri" w:cs="Calibri"/>
                        <w:noProof/>
                        <w:color w:val="000000"/>
                        <w:sz w:val="20"/>
                        <w:szCs w:val="20"/>
                      </w:rPr>
                    </w:pPr>
                    <w:r w:rsidRPr="009A6125">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1404" w14:textId="1EB90BFB" w:rsidR="004C45F6" w:rsidRDefault="009A6125" w:rsidP="00FF1F50">
    <w:pPr>
      <w:pStyle w:val="Header"/>
      <w:tabs>
        <w:tab w:val="clear" w:pos="4513"/>
        <w:tab w:val="clear" w:pos="9026"/>
        <w:tab w:val="left" w:pos="1005"/>
      </w:tabs>
    </w:pPr>
    <w:r>
      <w:rPr>
        <w:noProof/>
      </w:rPr>
      <mc:AlternateContent>
        <mc:Choice Requires="wps">
          <w:drawing>
            <wp:anchor distT="0" distB="0" distL="0" distR="0" simplePos="0" relativeHeight="251660288" behindDoc="0" locked="0" layoutInCell="1" allowOverlap="1" wp14:anchorId="3C0D4FBC" wp14:editId="196BC883">
              <wp:simplePos x="914400" y="108705"/>
              <wp:positionH relativeFrom="page">
                <wp:align>left</wp:align>
              </wp:positionH>
              <wp:positionV relativeFrom="page">
                <wp:align>top</wp:align>
              </wp:positionV>
              <wp:extent cx="1187450" cy="368935"/>
              <wp:effectExtent l="0" t="0" r="12700" b="12065"/>
              <wp:wrapNone/>
              <wp:docPr id="710182546"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7A754774" w14:textId="0043221C" w:rsidR="009A6125" w:rsidRPr="009A6125" w:rsidRDefault="009A6125" w:rsidP="009A6125">
                          <w:pPr>
                            <w:spacing w:after="0"/>
                            <w:rPr>
                              <w:rFonts w:ascii="Calibri" w:eastAsia="Calibri" w:hAnsi="Calibri" w:cs="Calibri"/>
                              <w:noProof/>
                              <w:color w:val="000000"/>
                              <w:sz w:val="20"/>
                              <w:szCs w:val="20"/>
                            </w:rPr>
                          </w:pPr>
                          <w:r w:rsidRPr="009A612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0D4FBC" id="_x0000_t202" coordsize="21600,21600" o:spt="202" path="m,l,21600r21600,l21600,xe">
              <v:stroke joinstyle="miter"/>
              <v:path gradientshapeok="t" o:connecttype="rect"/>
            </v:shapetype>
            <v:shape id="Text Box 6" o:spid="_x0000_s1028" type="#_x0000_t202" alt="NO RESTRICTIONS" style="position:absolute;margin-left:0;margin-top:0;width:9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" filled="f" stroked="f">
              <v:fill o:detectmouseclick="t"/>
              <v:textbox style="mso-fit-shape-to-text:t" inset="20pt,15pt,0,0">
                <w:txbxContent>
                  <w:p w14:paraId="7A754774" w14:textId="0043221C" w:rsidR="009A6125" w:rsidRPr="009A6125" w:rsidRDefault="009A6125" w:rsidP="009A6125">
                    <w:pPr>
                      <w:spacing w:after="0"/>
                      <w:rPr>
                        <w:rFonts w:ascii="Calibri" w:eastAsia="Calibri" w:hAnsi="Calibri" w:cs="Calibri"/>
                        <w:noProof/>
                        <w:color w:val="000000"/>
                        <w:sz w:val="20"/>
                        <w:szCs w:val="20"/>
                      </w:rPr>
                    </w:pPr>
                    <w:r w:rsidRPr="009A6125">
                      <w:rPr>
                        <w:rFonts w:ascii="Calibri" w:eastAsia="Calibri" w:hAnsi="Calibri" w:cs="Calibri"/>
                        <w:noProof/>
                        <w:color w:val="000000"/>
                        <w:sz w:val="20"/>
                        <w:szCs w:val="20"/>
                      </w:rPr>
                      <w:t>NO RESTRICTIONS</w:t>
                    </w:r>
                  </w:p>
                </w:txbxContent>
              </v:textbox>
              <w10:wrap anchorx="page" anchory="page"/>
            </v:shape>
          </w:pict>
        </mc:Fallback>
      </mc:AlternateContent>
    </w:r>
  </w:p>
  <w:p w14:paraId="706D9918" w14:textId="77777777" w:rsidR="004C45F6" w:rsidRDefault="004C45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6674" w14:textId="0557E9CD" w:rsidR="004C45F6" w:rsidRDefault="009A6125">
    <w:pPr>
      <w:pStyle w:val="Header"/>
    </w:pPr>
    <w:r>
      <w:rPr>
        <w:noProof/>
      </w:rPr>
      <mc:AlternateContent>
        <mc:Choice Requires="wps">
          <w:drawing>
            <wp:anchor distT="0" distB="0" distL="0" distR="0" simplePos="0" relativeHeight="251658240" behindDoc="0" locked="0" layoutInCell="1" allowOverlap="1" wp14:anchorId="18B11E37" wp14:editId="389F536C">
              <wp:simplePos x="635" y="635"/>
              <wp:positionH relativeFrom="page">
                <wp:align>left</wp:align>
              </wp:positionH>
              <wp:positionV relativeFrom="page">
                <wp:align>top</wp:align>
              </wp:positionV>
              <wp:extent cx="1187450" cy="368935"/>
              <wp:effectExtent l="0" t="0" r="12700" b="12065"/>
              <wp:wrapNone/>
              <wp:docPr id="1818095044"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155A7951" w14:textId="4AECDC3C" w:rsidR="009A6125" w:rsidRPr="009A6125" w:rsidRDefault="009A6125" w:rsidP="009A6125">
                          <w:pPr>
                            <w:spacing w:after="0"/>
                            <w:rPr>
                              <w:rFonts w:ascii="Calibri" w:eastAsia="Calibri" w:hAnsi="Calibri" w:cs="Calibri"/>
                              <w:noProof/>
                              <w:color w:val="000000"/>
                              <w:sz w:val="20"/>
                              <w:szCs w:val="20"/>
                            </w:rPr>
                          </w:pPr>
                          <w:r w:rsidRPr="009A612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B11E37" id="_x0000_t202" coordsize="21600,21600" o:spt="202" path="m,l,21600r21600,l21600,xe">
              <v:stroke joinstyle="miter"/>
              <v:path gradientshapeok="t" o:connecttype="rect"/>
            </v:shapetype>
            <v:shape id="Text Box 4" o:spid="_x0000_s1029" type="#_x0000_t202" alt="NO RESTRICTIONS" style="position:absolute;margin-left:0;margin-top:0;width:9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" filled="f" stroked="f">
              <v:fill o:detectmouseclick="t"/>
              <v:textbox style="mso-fit-shape-to-text:t" inset="20pt,15pt,0,0">
                <w:txbxContent>
                  <w:p w14:paraId="155A7951" w14:textId="4AECDC3C" w:rsidR="009A6125" w:rsidRPr="009A6125" w:rsidRDefault="009A6125" w:rsidP="009A6125">
                    <w:pPr>
                      <w:spacing w:after="0"/>
                      <w:rPr>
                        <w:rFonts w:ascii="Calibri" w:eastAsia="Calibri" w:hAnsi="Calibri" w:cs="Calibri"/>
                        <w:noProof/>
                        <w:color w:val="000000"/>
                        <w:sz w:val="20"/>
                        <w:szCs w:val="20"/>
                      </w:rPr>
                    </w:pPr>
                    <w:r w:rsidRPr="009A6125">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A9"/>
    <w:multiLevelType w:val="multilevel"/>
    <w:tmpl w:val="E09083FE"/>
    <w:lvl w:ilvl="0">
      <w:start w:val="18"/>
      <w:numFmt w:val="decimal"/>
      <w:lvlText w:val="%1"/>
      <w:lvlJc w:val="left"/>
      <w:pPr>
        <w:ind w:left="465" w:hanging="465"/>
      </w:pPr>
      <w:rPr>
        <w:rFonts w:hint="default"/>
      </w:rPr>
    </w:lvl>
    <w:lvl w:ilvl="1">
      <w:start w:val="2"/>
      <w:numFmt w:val="decimal"/>
      <w:lvlText w:val="%1.%2"/>
      <w:lvlJc w:val="left"/>
      <w:pPr>
        <w:ind w:left="465" w:hanging="46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6232F"/>
    <w:multiLevelType w:val="singleLevel"/>
    <w:tmpl w:val="F58EDFAE"/>
    <w:lvl w:ilvl="0">
      <w:start w:val="1"/>
      <w:numFmt w:val="decimal"/>
      <w:lvlText w:val="%1."/>
      <w:lvlJc w:val="left"/>
      <w:pPr>
        <w:tabs>
          <w:tab w:val="num" w:pos="570"/>
        </w:tabs>
        <w:ind w:left="570" w:hanging="570"/>
      </w:pPr>
      <w:rPr>
        <w:rFonts w:hint="default"/>
      </w:rPr>
    </w:lvl>
  </w:abstractNum>
  <w:abstractNum w:abstractNumId="2" w15:restartNumberingAfterBreak="0">
    <w:nsid w:val="09604AA2"/>
    <w:multiLevelType w:val="hybridMultilevel"/>
    <w:tmpl w:val="CCCEB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836D4"/>
    <w:multiLevelType w:val="hybridMultilevel"/>
    <w:tmpl w:val="3FAADC1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09E422BD"/>
    <w:multiLevelType w:val="hybridMultilevel"/>
    <w:tmpl w:val="C91E3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C5BE6"/>
    <w:multiLevelType w:val="multilevel"/>
    <w:tmpl w:val="BA50297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47522"/>
    <w:multiLevelType w:val="hybridMultilevel"/>
    <w:tmpl w:val="EE108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5221C0"/>
    <w:multiLevelType w:val="multilevel"/>
    <w:tmpl w:val="C4463354"/>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20B4417"/>
    <w:multiLevelType w:val="hybridMultilevel"/>
    <w:tmpl w:val="CC6A851A"/>
    <w:lvl w:ilvl="0" w:tplc="04090001">
      <w:start w:val="1"/>
      <w:numFmt w:val="bullet"/>
      <w:lvlText w:val=""/>
      <w:lvlJc w:val="left"/>
      <w:pPr>
        <w:tabs>
          <w:tab w:val="num" w:pos="-131"/>
        </w:tabs>
        <w:ind w:left="-131" w:hanging="360"/>
      </w:pPr>
      <w:rPr>
        <w:rFonts w:ascii="Symbol" w:hAnsi="Symbol"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9" w15:restartNumberingAfterBreak="0">
    <w:nsid w:val="237E4271"/>
    <w:multiLevelType w:val="hybridMultilevel"/>
    <w:tmpl w:val="4E6C0CF0"/>
    <w:lvl w:ilvl="0" w:tplc="EBE2DEBC">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E1A1B"/>
    <w:multiLevelType w:val="hybridMultilevel"/>
    <w:tmpl w:val="430C7ACE"/>
    <w:lvl w:ilvl="0" w:tplc="208E5BD0">
      <w:start w:val="1"/>
      <w:numFmt w:val="bullet"/>
      <w:lvlText w:val=""/>
      <w:lvlJc w:val="left"/>
      <w:pPr>
        <w:tabs>
          <w:tab w:val="num" w:pos="1080"/>
        </w:tabs>
        <w:ind w:left="1021" w:hanging="30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17163"/>
    <w:multiLevelType w:val="hybridMultilevel"/>
    <w:tmpl w:val="557A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9795C"/>
    <w:multiLevelType w:val="hybridMultilevel"/>
    <w:tmpl w:val="E22078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BD7701"/>
    <w:multiLevelType w:val="multilevel"/>
    <w:tmpl w:val="CCF0C44C"/>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color w:val="auto"/>
        <w:sz w:val="24"/>
        <w:szCs w:val="24"/>
      </w:rPr>
    </w:lvl>
    <w:lvl w:ilvl="2">
      <w:start w:val="1"/>
      <w:numFmt w:val="decimal"/>
      <w:isLgl/>
      <w:lvlText w:val="%1.%2.%3"/>
      <w:lvlJc w:val="left"/>
      <w:pPr>
        <w:ind w:left="1095" w:hanging="735"/>
      </w:pPr>
      <w:rPr>
        <w:rFonts w:ascii="Arial" w:hAnsi="Arial" w:cs="Arial"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0858FF"/>
    <w:multiLevelType w:val="singleLevel"/>
    <w:tmpl w:val="FF04F670"/>
    <w:lvl w:ilvl="0">
      <w:start w:val="1"/>
      <w:numFmt w:val="lowerLetter"/>
      <w:lvlText w:val="%1."/>
      <w:lvlJc w:val="left"/>
      <w:pPr>
        <w:tabs>
          <w:tab w:val="num" w:pos="1138"/>
        </w:tabs>
        <w:ind w:left="1138" w:hanging="570"/>
      </w:pPr>
      <w:rPr>
        <w:rFonts w:hint="default"/>
      </w:rPr>
    </w:lvl>
  </w:abstractNum>
  <w:abstractNum w:abstractNumId="15" w15:restartNumberingAfterBreak="0">
    <w:nsid w:val="36576CD2"/>
    <w:multiLevelType w:val="hybridMultilevel"/>
    <w:tmpl w:val="515C9A1C"/>
    <w:lvl w:ilvl="0" w:tplc="999692C2">
      <w:start w:val="1"/>
      <w:numFmt w:val="decimal"/>
      <w:lvlText w:val="%1"/>
      <w:lvlJc w:val="left"/>
      <w:pPr>
        <w:tabs>
          <w:tab w:val="num" w:pos="-491"/>
        </w:tabs>
        <w:ind w:left="-491" w:hanging="360"/>
      </w:pPr>
      <w:rPr>
        <w:rFonts w:hint="default"/>
        <w:b w:val="0"/>
        <w:sz w:val="24"/>
      </w:rPr>
    </w:lvl>
    <w:lvl w:ilvl="1" w:tplc="08090019" w:tentative="1">
      <w:start w:val="1"/>
      <w:numFmt w:val="lowerLetter"/>
      <w:lvlText w:val="%2."/>
      <w:lvlJc w:val="left"/>
      <w:pPr>
        <w:tabs>
          <w:tab w:val="num" w:pos="229"/>
        </w:tabs>
        <w:ind w:left="229" w:hanging="360"/>
      </w:pPr>
    </w:lvl>
    <w:lvl w:ilvl="2" w:tplc="0809001B" w:tentative="1">
      <w:start w:val="1"/>
      <w:numFmt w:val="lowerRoman"/>
      <w:lvlText w:val="%3."/>
      <w:lvlJc w:val="right"/>
      <w:pPr>
        <w:tabs>
          <w:tab w:val="num" w:pos="949"/>
        </w:tabs>
        <w:ind w:left="949" w:hanging="180"/>
      </w:pPr>
    </w:lvl>
    <w:lvl w:ilvl="3" w:tplc="0809000F" w:tentative="1">
      <w:start w:val="1"/>
      <w:numFmt w:val="decimal"/>
      <w:lvlText w:val="%4."/>
      <w:lvlJc w:val="left"/>
      <w:pPr>
        <w:tabs>
          <w:tab w:val="num" w:pos="1669"/>
        </w:tabs>
        <w:ind w:left="1669" w:hanging="360"/>
      </w:pPr>
    </w:lvl>
    <w:lvl w:ilvl="4" w:tplc="08090019" w:tentative="1">
      <w:start w:val="1"/>
      <w:numFmt w:val="lowerLetter"/>
      <w:lvlText w:val="%5."/>
      <w:lvlJc w:val="left"/>
      <w:pPr>
        <w:tabs>
          <w:tab w:val="num" w:pos="2389"/>
        </w:tabs>
        <w:ind w:left="2389" w:hanging="360"/>
      </w:pPr>
    </w:lvl>
    <w:lvl w:ilvl="5" w:tplc="0809001B" w:tentative="1">
      <w:start w:val="1"/>
      <w:numFmt w:val="lowerRoman"/>
      <w:lvlText w:val="%6."/>
      <w:lvlJc w:val="right"/>
      <w:pPr>
        <w:tabs>
          <w:tab w:val="num" w:pos="3109"/>
        </w:tabs>
        <w:ind w:left="3109" w:hanging="180"/>
      </w:pPr>
    </w:lvl>
    <w:lvl w:ilvl="6" w:tplc="0809000F" w:tentative="1">
      <w:start w:val="1"/>
      <w:numFmt w:val="decimal"/>
      <w:lvlText w:val="%7."/>
      <w:lvlJc w:val="left"/>
      <w:pPr>
        <w:tabs>
          <w:tab w:val="num" w:pos="3829"/>
        </w:tabs>
        <w:ind w:left="3829" w:hanging="360"/>
      </w:pPr>
    </w:lvl>
    <w:lvl w:ilvl="7" w:tplc="08090019" w:tentative="1">
      <w:start w:val="1"/>
      <w:numFmt w:val="lowerLetter"/>
      <w:lvlText w:val="%8."/>
      <w:lvlJc w:val="left"/>
      <w:pPr>
        <w:tabs>
          <w:tab w:val="num" w:pos="4549"/>
        </w:tabs>
        <w:ind w:left="4549" w:hanging="360"/>
      </w:pPr>
    </w:lvl>
    <w:lvl w:ilvl="8" w:tplc="0809001B" w:tentative="1">
      <w:start w:val="1"/>
      <w:numFmt w:val="lowerRoman"/>
      <w:lvlText w:val="%9."/>
      <w:lvlJc w:val="right"/>
      <w:pPr>
        <w:tabs>
          <w:tab w:val="num" w:pos="5269"/>
        </w:tabs>
        <w:ind w:left="5269" w:hanging="180"/>
      </w:pPr>
    </w:lvl>
  </w:abstractNum>
  <w:abstractNum w:abstractNumId="16" w15:restartNumberingAfterBreak="0">
    <w:nsid w:val="37795FA4"/>
    <w:multiLevelType w:val="multilevel"/>
    <w:tmpl w:val="AF1A2830"/>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color w:val="auto"/>
        <w:sz w:val="24"/>
        <w:szCs w:val="24"/>
      </w:rPr>
    </w:lvl>
    <w:lvl w:ilvl="2">
      <w:start w:val="1"/>
      <w:numFmt w:val="bullet"/>
      <w:lvlText w:val=""/>
      <w:lvlJc w:val="left"/>
      <w:pPr>
        <w:ind w:left="1095" w:hanging="735"/>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6B3512"/>
    <w:multiLevelType w:val="multilevel"/>
    <w:tmpl w:val="768EA79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224DB"/>
    <w:multiLevelType w:val="hybridMultilevel"/>
    <w:tmpl w:val="E63AE260"/>
    <w:lvl w:ilvl="0" w:tplc="11C071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C3E2C"/>
    <w:multiLevelType w:val="multilevel"/>
    <w:tmpl w:val="AF1A2830"/>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color w:val="auto"/>
        <w:sz w:val="24"/>
        <w:szCs w:val="24"/>
      </w:rPr>
    </w:lvl>
    <w:lvl w:ilvl="2">
      <w:start w:val="1"/>
      <w:numFmt w:val="bullet"/>
      <w:lvlText w:val=""/>
      <w:lvlJc w:val="left"/>
      <w:pPr>
        <w:ind w:left="1095" w:hanging="735"/>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B622C8"/>
    <w:multiLevelType w:val="hybridMultilevel"/>
    <w:tmpl w:val="3D0EA42A"/>
    <w:lvl w:ilvl="0" w:tplc="D9C275A2">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C02B56"/>
    <w:multiLevelType w:val="multilevel"/>
    <w:tmpl w:val="8BB8B3FA"/>
    <w:lvl w:ilvl="0">
      <w:start w:val="1"/>
      <w:numFmt w:val="bullet"/>
      <w:lvlText w:val=""/>
      <w:lvlJc w:val="left"/>
      <w:pPr>
        <w:ind w:left="360" w:hanging="360"/>
      </w:pPr>
      <w:rPr>
        <w:rFonts w:ascii="Symbol" w:hAnsi="Symbol" w:hint="default"/>
        <w:b/>
      </w:rPr>
    </w:lvl>
    <w:lvl w:ilvl="1">
      <w:start w:val="1"/>
      <w:numFmt w:val="decimal"/>
      <w:isLgl/>
      <w:lvlText w:val="%1.%2"/>
      <w:lvlJc w:val="left"/>
      <w:pPr>
        <w:ind w:left="735" w:hanging="735"/>
      </w:pPr>
      <w:rPr>
        <w:rFonts w:hint="default"/>
        <w:color w:val="auto"/>
        <w:sz w:val="24"/>
        <w:szCs w:val="24"/>
      </w:rPr>
    </w:lvl>
    <w:lvl w:ilvl="2">
      <w:start w:val="1"/>
      <w:numFmt w:val="bullet"/>
      <w:lvlText w:val=""/>
      <w:lvlJc w:val="left"/>
      <w:pPr>
        <w:ind w:left="1095" w:hanging="735"/>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A16707"/>
    <w:multiLevelType w:val="hybridMultilevel"/>
    <w:tmpl w:val="9FCE0B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0124B86"/>
    <w:multiLevelType w:val="multilevel"/>
    <w:tmpl w:val="AF1A2830"/>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color w:val="auto"/>
        <w:sz w:val="24"/>
        <w:szCs w:val="24"/>
      </w:rPr>
    </w:lvl>
    <w:lvl w:ilvl="2">
      <w:start w:val="1"/>
      <w:numFmt w:val="bullet"/>
      <w:lvlText w:val=""/>
      <w:lvlJc w:val="left"/>
      <w:pPr>
        <w:ind w:left="1095" w:hanging="735"/>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117D86"/>
    <w:multiLevelType w:val="hybridMultilevel"/>
    <w:tmpl w:val="9EE43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BE0C93"/>
    <w:multiLevelType w:val="hybridMultilevel"/>
    <w:tmpl w:val="1D628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992FC0"/>
    <w:multiLevelType w:val="hybridMultilevel"/>
    <w:tmpl w:val="17FE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773FE"/>
    <w:multiLevelType w:val="hybridMultilevel"/>
    <w:tmpl w:val="2E6E9A1C"/>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42751E"/>
    <w:multiLevelType w:val="hybridMultilevel"/>
    <w:tmpl w:val="AA40E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5A0422"/>
    <w:multiLevelType w:val="multilevel"/>
    <w:tmpl w:val="5D1ED75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C924B1"/>
    <w:multiLevelType w:val="hybridMultilevel"/>
    <w:tmpl w:val="D2140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C913EC"/>
    <w:multiLevelType w:val="hybridMultilevel"/>
    <w:tmpl w:val="D5A0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361990">
    <w:abstractNumId w:val="27"/>
  </w:num>
  <w:num w:numId="2" w16cid:durableId="235745170">
    <w:abstractNumId w:val="13"/>
  </w:num>
  <w:num w:numId="3" w16cid:durableId="1984890199">
    <w:abstractNumId w:val="0"/>
  </w:num>
  <w:num w:numId="4" w16cid:durableId="1331913052">
    <w:abstractNumId w:val="5"/>
  </w:num>
  <w:num w:numId="5" w16cid:durableId="1654791499">
    <w:abstractNumId w:val="24"/>
  </w:num>
  <w:num w:numId="6" w16cid:durableId="128861837">
    <w:abstractNumId w:val="18"/>
  </w:num>
  <w:num w:numId="7" w16cid:durableId="91902568">
    <w:abstractNumId w:val="10"/>
  </w:num>
  <w:num w:numId="8" w16cid:durableId="1897934351">
    <w:abstractNumId w:val="22"/>
  </w:num>
  <w:num w:numId="9" w16cid:durableId="2081248409">
    <w:abstractNumId w:val="15"/>
  </w:num>
  <w:num w:numId="10" w16cid:durableId="1649355410">
    <w:abstractNumId w:val="8"/>
  </w:num>
  <w:num w:numId="11" w16cid:durableId="960381164">
    <w:abstractNumId w:val="7"/>
  </w:num>
  <w:num w:numId="12" w16cid:durableId="58944369">
    <w:abstractNumId w:val="1"/>
  </w:num>
  <w:num w:numId="13" w16cid:durableId="706299923">
    <w:abstractNumId w:val="14"/>
  </w:num>
  <w:num w:numId="14" w16cid:durableId="1320427018">
    <w:abstractNumId w:val="2"/>
  </w:num>
  <w:num w:numId="15" w16cid:durableId="393361614">
    <w:abstractNumId w:val="11"/>
  </w:num>
  <w:num w:numId="16" w16cid:durableId="184751214">
    <w:abstractNumId w:val="31"/>
  </w:num>
  <w:num w:numId="17" w16cid:durableId="1518688032">
    <w:abstractNumId w:val="20"/>
  </w:num>
  <w:num w:numId="18" w16cid:durableId="2096052614">
    <w:abstractNumId w:val="29"/>
  </w:num>
  <w:num w:numId="19" w16cid:durableId="89856830">
    <w:abstractNumId w:val="17"/>
  </w:num>
  <w:num w:numId="20" w16cid:durableId="1112941743">
    <w:abstractNumId w:val="12"/>
  </w:num>
  <w:num w:numId="21" w16cid:durableId="619261028">
    <w:abstractNumId w:val="25"/>
  </w:num>
  <w:num w:numId="22" w16cid:durableId="1014259009">
    <w:abstractNumId w:val="9"/>
  </w:num>
  <w:num w:numId="23" w16cid:durableId="447050776">
    <w:abstractNumId w:val="6"/>
  </w:num>
  <w:num w:numId="24" w16cid:durableId="2040857769">
    <w:abstractNumId w:val="19"/>
  </w:num>
  <w:num w:numId="25" w16cid:durableId="1732532244">
    <w:abstractNumId w:val="16"/>
  </w:num>
  <w:num w:numId="26" w16cid:durableId="893545325">
    <w:abstractNumId w:val="23"/>
  </w:num>
  <w:num w:numId="27" w16cid:durableId="2073191256">
    <w:abstractNumId w:val="21"/>
  </w:num>
  <w:num w:numId="28" w16cid:durableId="676074792">
    <w:abstractNumId w:val="3"/>
  </w:num>
  <w:num w:numId="29" w16cid:durableId="1313019961">
    <w:abstractNumId w:val="30"/>
  </w:num>
  <w:num w:numId="30" w16cid:durableId="2094740836">
    <w:abstractNumId w:val="24"/>
  </w:num>
  <w:num w:numId="31" w16cid:durableId="1086658990">
    <w:abstractNumId w:val="26"/>
  </w:num>
  <w:num w:numId="32" w16cid:durableId="130247485">
    <w:abstractNumId w:val="4"/>
  </w:num>
  <w:num w:numId="33" w16cid:durableId="1964001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21"/>
    <w:rsid w:val="000026F6"/>
    <w:rsid w:val="00005986"/>
    <w:rsid w:val="00007964"/>
    <w:rsid w:val="000138A7"/>
    <w:rsid w:val="0002177F"/>
    <w:rsid w:val="00021C16"/>
    <w:rsid w:val="00022A58"/>
    <w:rsid w:val="0002437D"/>
    <w:rsid w:val="00027B11"/>
    <w:rsid w:val="00032066"/>
    <w:rsid w:val="00036B3D"/>
    <w:rsid w:val="000453DD"/>
    <w:rsid w:val="000545CE"/>
    <w:rsid w:val="00055AF8"/>
    <w:rsid w:val="00062014"/>
    <w:rsid w:val="00063449"/>
    <w:rsid w:val="000643E4"/>
    <w:rsid w:val="00071A15"/>
    <w:rsid w:val="00071A81"/>
    <w:rsid w:val="00075421"/>
    <w:rsid w:val="000B2050"/>
    <w:rsid w:val="000D75A5"/>
    <w:rsid w:val="000E4A3B"/>
    <w:rsid w:val="000F0D6B"/>
    <w:rsid w:val="000F5A3A"/>
    <w:rsid w:val="000F63ED"/>
    <w:rsid w:val="001253A5"/>
    <w:rsid w:val="00126D9C"/>
    <w:rsid w:val="0013706F"/>
    <w:rsid w:val="00141EB2"/>
    <w:rsid w:val="00145CBC"/>
    <w:rsid w:val="00155CE8"/>
    <w:rsid w:val="00161A43"/>
    <w:rsid w:val="0017300E"/>
    <w:rsid w:val="0018416F"/>
    <w:rsid w:val="001853E9"/>
    <w:rsid w:val="001948F3"/>
    <w:rsid w:val="001A6268"/>
    <w:rsid w:val="001B1273"/>
    <w:rsid w:val="001C27C5"/>
    <w:rsid w:val="001C4951"/>
    <w:rsid w:val="001C6BA0"/>
    <w:rsid w:val="001D5AF3"/>
    <w:rsid w:val="001F6009"/>
    <w:rsid w:val="0020568E"/>
    <w:rsid w:val="00206D6A"/>
    <w:rsid w:val="00207C5A"/>
    <w:rsid w:val="002125CF"/>
    <w:rsid w:val="002126F5"/>
    <w:rsid w:val="00222CE6"/>
    <w:rsid w:val="0022388A"/>
    <w:rsid w:val="00233206"/>
    <w:rsid w:val="00233F85"/>
    <w:rsid w:val="002368BD"/>
    <w:rsid w:val="00243491"/>
    <w:rsid w:val="002476CD"/>
    <w:rsid w:val="00247E5E"/>
    <w:rsid w:val="0025337E"/>
    <w:rsid w:val="00264CBB"/>
    <w:rsid w:val="00266371"/>
    <w:rsid w:val="0028026E"/>
    <w:rsid w:val="002914E5"/>
    <w:rsid w:val="00291EBC"/>
    <w:rsid w:val="0029206E"/>
    <w:rsid w:val="00293563"/>
    <w:rsid w:val="002A613D"/>
    <w:rsid w:val="002B1E30"/>
    <w:rsid w:val="002B6EED"/>
    <w:rsid w:val="002C6B4C"/>
    <w:rsid w:val="002D7DDB"/>
    <w:rsid w:val="002E3409"/>
    <w:rsid w:val="002E6246"/>
    <w:rsid w:val="002E666A"/>
    <w:rsid w:val="002E7637"/>
    <w:rsid w:val="002F5F5F"/>
    <w:rsid w:val="00311991"/>
    <w:rsid w:val="00312021"/>
    <w:rsid w:val="00315718"/>
    <w:rsid w:val="00315754"/>
    <w:rsid w:val="00320818"/>
    <w:rsid w:val="00325ADD"/>
    <w:rsid w:val="00332811"/>
    <w:rsid w:val="00333729"/>
    <w:rsid w:val="00334542"/>
    <w:rsid w:val="00335660"/>
    <w:rsid w:val="0035036F"/>
    <w:rsid w:val="00361804"/>
    <w:rsid w:val="003702A7"/>
    <w:rsid w:val="00371320"/>
    <w:rsid w:val="00371CC5"/>
    <w:rsid w:val="003727D6"/>
    <w:rsid w:val="00373428"/>
    <w:rsid w:val="003749DE"/>
    <w:rsid w:val="003750A6"/>
    <w:rsid w:val="00377DE8"/>
    <w:rsid w:val="003829E7"/>
    <w:rsid w:val="00383A92"/>
    <w:rsid w:val="00395053"/>
    <w:rsid w:val="0039562F"/>
    <w:rsid w:val="003A7A02"/>
    <w:rsid w:val="003B14C4"/>
    <w:rsid w:val="003C063C"/>
    <w:rsid w:val="003C1D21"/>
    <w:rsid w:val="003C6C27"/>
    <w:rsid w:val="003C7E3B"/>
    <w:rsid w:val="003E44BF"/>
    <w:rsid w:val="003E5A15"/>
    <w:rsid w:val="003E65E9"/>
    <w:rsid w:val="003E74BE"/>
    <w:rsid w:val="003F01C0"/>
    <w:rsid w:val="003F1459"/>
    <w:rsid w:val="00401F51"/>
    <w:rsid w:val="004144F3"/>
    <w:rsid w:val="00417A5A"/>
    <w:rsid w:val="0043099A"/>
    <w:rsid w:val="00432354"/>
    <w:rsid w:val="0043344B"/>
    <w:rsid w:val="004351B0"/>
    <w:rsid w:val="00437D21"/>
    <w:rsid w:val="00443CF1"/>
    <w:rsid w:val="0044424A"/>
    <w:rsid w:val="004468E1"/>
    <w:rsid w:val="00454750"/>
    <w:rsid w:val="00455754"/>
    <w:rsid w:val="00460FA0"/>
    <w:rsid w:val="00465FF6"/>
    <w:rsid w:val="0047126A"/>
    <w:rsid w:val="004817DF"/>
    <w:rsid w:val="00484D33"/>
    <w:rsid w:val="00490775"/>
    <w:rsid w:val="004915E6"/>
    <w:rsid w:val="004A02EA"/>
    <w:rsid w:val="004A6A97"/>
    <w:rsid w:val="004A7997"/>
    <w:rsid w:val="004B6434"/>
    <w:rsid w:val="004B6E60"/>
    <w:rsid w:val="004C45F6"/>
    <w:rsid w:val="004D4E2E"/>
    <w:rsid w:val="004F1E78"/>
    <w:rsid w:val="004F4713"/>
    <w:rsid w:val="004F47E7"/>
    <w:rsid w:val="004F622C"/>
    <w:rsid w:val="0051269A"/>
    <w:rsid w:val="00521E66"/>
    <w:rsid w:val="00523D8F"/>
    <w:rsid w:val="00527F42"/>
    <w:rsid w:val="005420D8"/>
    <w:rsid w:val="00542129"/>
    <w:rsid w:val="00542EDA"/>
    <w:rsid w:val="00543BB7"/>
    <w:rsid w:val="00546F5D"/>
    <w:rsid w:val="005542F3"/>
    <w:rsid w:val="005552C3"/>
    <w:rsid w:val="00555A66"/>
    <w:rsid w:val="005570EA"/>
    <w:rsid w:val="00557A15"/>
    <w:rsid w:val="005625FA"/>
    <w:rsid w:val="00571CFE"/>
    <w:rsid w:val="005727BD"/>
    <w:rsid w:val="00580563"/>
    <w:rsid w:val="00583B53"/>
    <w:rsid w:val="00587066"/>
    <w:rsid w:val="00594A31"/>
    <w:rsid w:val="005A7D0F"/>
    <w:rsid w:val="005C720D"/>
    <w:rsid w:val="005E65EE"/>
    <w:rsid w:val="005E72CA"/>
    <w:rsid w:val="005F6F8E"/>
    <w:rsid w:val="0060091D"/>
    <w:rsid w:val="00610FCA"/>
    <w:rsid w:val="00623F87"/>
    <w:rsid w:val="006254E6"/>
    <w:rsid w:val="00646C42"/>
    <w:rsid w:val="0065273B"/>
    <w:rsid w:val="00655BE1"/>
    <w:rsid w:val="006A5FE6"/>
    <w:rsid w:val="006B03DC"/>
    <w:rsid w:val="006E2F91"/>
    <w:rsid w:val="006E7142"/>
    <w:rsid w:val="006F30DC"/>
    <w:rsid w:val="006F4006"/>
    <w:rsid w:val="006F7A94"/>
    <w:rsid w:val="00702A2A"/>
    <w:rsid w:val="00703675"/>
    <w:rsid w:val="00705DC6"/>
    <w:rsid w:val="00712D48"/>
    <w:rsid w:val="007152CF"/>
    <w:rsid w:val="007205B5"/>
    <w:rsid w:val="00723050"/>
    <w:rsid w:val="007234AE"/>
    <w:rsid w:val="00727BE6"/>
    <w:rsid w:val="0073121A"/>
    <w:rsid w:val="00732BB3"/>
    <w:rsid w:val="00735D78"/>
    <w:rsid w:val="00735E7D"/>
    <w:rsid w:val="0073762F"/>
    <w:rsid w:val="0074256F"/>
    <w:rsid w:val="00755E56"/>
    <w:rsid w:val="00757F67"/>
    <w:rsid w:val="00760E18"/>
    <w:rsid w:val="00770416"/>
    <w:rsid w:val="00770B1F"/>
    <w:rsid w:val="00774F4A"/>
    <w:rsid w:val="007846DB"/>
    <w:rsid w:val="00795D68"/>
    <w:rsid w:val="007B66D7"/>
    <w:rsid w:val="007C2152"/>
    <w:rsid w:val="007D22E7"/>
    <w:rsid w:val="007D3FB3"/>
    <w:rsid w:val="007D6B25"/>
    <w:rsid w:val="007F1A86"/>
    <w:rsid w:val="007F4EF8"/>
    <w:rsid w:val="00805220"/>
    <w:rsid w:val="00816776"/>
    <w:rsid w:val="00816ED2"/>
    <w:rsid w:val="0082348F"/>
    <w:rsid w:val="0082525B"/>
    <w:rsid w:val="00837454"/>
    <w:rsid w:val="00847836"/>
    <w:rsid w:val="00847D12"/>
    <w:rsid w:val="0085258B"/>
    <w:rsid w:val="00853226"/>
    <w:rsid w:val="00853F69"/>
    <w:rsid w:val="008832CD"/>
    <w:rsid w:val="00887BB7"/>
    <w:rsid w:val="008A0635"/>
    <w:rsid w:val="008A2740"/>
    <w:rsid w:val="008A6E61"/>
    <w:rsid w:val="008B25B1"/>
    <w:rsid w:val="008D10A8"/>
    <w:rsid w:val="008D28EC"/>
    <w:rsid w:val="008D35BE"/>
    <w:rsid w:val="008D56FF"/>
    <w:rsid w:val="008D71C0"/>
    <w:rsid w:val="008D7BCA"/>
    <w:rsid w:val="008F31C6"/>
    <w:rsid w:val="00902A1B"/>
    <w:rsid w:val="0091269D"/>
    <w:rsid w:val="00931EFB"/>
    <w:rsid w:val="00935C0E"/>
    <w:rsid w:val="00936365"/>
    <w:rsid w:val="00936676"/>
    <w:rsid w:val="00943367"/>
    <w:rsid w:val="00950680"/>
    <w:rsid w:val="0095213C"/>
    <w:rsid w:val="009668F2"/>
    <w:rsid w:val="009701BA"/>
    <w:rsid w:val="009811F2"/>
    <w:rsid w:val="00982BC9"/>
    <w:rsid w:val="00987456"/>
    <w:rsid w:val="00987C74"/>
    <w:rsid w:val="009940A1"/>
    <w:rsid w:val="00995B32"/>
    <w:rsid w:val="00996E41"/>
    <w:rsid w:val="009A19BC"/>
    <w:rsid w:val="009A3694"/>
    <w:rsid w:val="009A3FFA"/>
    <w:rsid w:val="009A6125"/>
    <w:rsid w:val="009C012C"/>
    <w:rsid w:val="009C0A95"/>
    <w:rsid w:val="009C79F5"/>
    <w:rsid w:val="009E393B"/>
    <w:rsid w:val="009E47A2"/>
    <w:rsid w:val="009F0062"/>
    <w:rsid w:val="00A00F06"/>
    <w:rsid w:val="00A0135C"/>
    <w:rsid w:val="00A06441"/>
    <w:rsid w:val="00A06730"/>
    <w:rsid w:val="00A1122D"/>
    <w:rsid w:val="00A2573E"/>
    <w:rsid w:val="00A27924"/>
    <w:rsid w:val="00A27BA7"/>
    <w:rsid w:val="00A37D6B"/>
    <w:rsid w:val="00A43E4C"/>
    <w:rsid w:val="00A53CDB"/>
    <w:rsid w:val="00A5684B"/>
    <w:rsid w:val="00A63F68"/>
    <w:rsid w:val="00A73D70"/>
    <w:rsid w:val="00A74869"/>
    <w:rsid w:val="00A77E6B"/>
    <w:rsid w:val="00A904D6"/>
    <w:rsid w:val="00AA6E40"/>
    <w:rsid w:val="00AA6E58"/>
    <w:rsid w:val="00AB1360"/>
    <w:rsid w:val="00AB3323"/>
    <w:rsid w:val="00AB56A8"/>
    <w:rsid w:val="00AE3267"/>
    <w:rsid w:val="00AE6BB7"/>
    <w:rsid w:val="00AF42F2"/>
    <w:rsid w:val="00B003A0"/>
    <w:rsid w:val="00B105C1"/>
    <w:rsid w:val="00B105E2"/>
    <w:rsid w:val="00B135EE"/>
    <w:rsid w:val="00B15C72"/>
    <w:rsid w:val="00B2412A"/>
    <w:rsid w:val="00B3235B"/>
    <w:rsid w:val="00B34325"/>
    <w:rsid w:val="00B4220A"/>
    <w:rsid w:val="00B51EE5"/>
    <w:rsid w:val="00B60000"/>
    <w:rsid w:val="00B657AA"/>
    <w:rsid w:val="00B67DB6"/>
    <w:rsid w:val="00B71955"/>
    <w:rsid w:val="00B74525"/>
    <w:rsid w:val="00B800FF"/>
    <w:rsid w:val="00B82B84"/>
    <w:rsid w:val="00B82D4A"/>
    <w:rsid w:val="00B84C7F"/>
    <w:rsid w:val="00BA5996"/>
    <w:rsid w:val="00BB23C9"/>
    <w:rsid w:val="00BB2846"/>
    <w:rsid w:val="00BB542B"/>
    <w:rsid w:val="00BC2294"/>
    <w:rsid w:val="00BC7CE5"/>
    <w:rsid w:val="00BD0115"/>
    <w:rsid w:val="00BD253E"/>
    <w:rsid w:val="00BD4CCE"/>
    <w:rsid w:val="00C01569"/>
    <w:rsid w:val="00C01949"/>
    <w:rsid w:val="00C01A35"/>
    <w:rsid w:val="00C11FCA"/>
    <w:rsid w:val="00C25408"/>
    <w:rsid w:val="00C33A16"/>
    <w:rsid w:val="00C3472C"/>
    <w:rsid w:val="00C53CE8"/>
    <w:rsid w:val="00C5525D"/>
    <w:rsid w:val="00C614E8"/>
    <w:rsid w:val="00C625F8"/>
    <w:rsid w:val="00C70C01"/>
    <w:rsid w:val="00C8043E"/>
    <w:rsid w:val="00C818A2"/>
    <w:rsid w:val="00C907E0"/>
    <w:rsid w:val="00CA1FF4"/>
    <w:rsid w:val="00CA20EB"/>
    <w:rsid w:val="00CB1E82"/>
    <w:rsid w:val="00CC23C9"/>
    <w:rsid w:val="00CC35E1"/>
    <w:rsid w:val="00CD3367"/>
    <w:rsid w:val="00CE1CA3"/>
    <w:rsid w:val="00CF771E"/>
    <w:rsid w:val="00D01AE7"/>
    <w:rsid w:val="00D34215"/>
    <w:rsid w:val="00D52378"/>
    <w:rsid w:val="00D52CAF"/>
    <w:rsid w:val="00D578A9"/>
    <w:rsid w:val="00D64FDF"/>
    <w:rsid w:val="00D75734"/>
    <w:rsid w:val="00D76025"/>
    <w:rsid w:val="00D84858"/>
    <w:rsid w:val="00D9093E"/>
    <w:rsid w:val="00DA100D"/>
    <w:rsid w:val="00DA3F3D"/>
    <w:rsid w:val="00DA4F9D"/>
    <w:rsid w:val="00DA5817"/>
    <w:rsid w:val="00DB0AE6"/>
    <w:rsid w:val="00DB27A9"/>
    <w:rsid w:val="00DC2A89"/>
    <w:rsid w:val="00DC3E42"/>
    <w:rsid w:val="00DD3B2B"/>
    <w:rsid w:val="00DE22B4"/>
    <w:rsid w:val="00DE2B77"/>
    <w:rsid w:val="00DE428A"/>
    <w:rsid w:val="00DE4F93"/>
    <w:rsid w:val="00DF077F"/>
    <w:rsid w:val="00DF402E"/>
    <w:rsid w:val="00DF6AD5"/>
    <w:rsid w:val="00E15137"/>
    <w:rsid w:val="00E1668D"/>
    <w:rsid w:val="00E3322B"/>
    <w:rsid w:val="00E340FE"/>
    <w:rsid w:val="00E42965"/>
    <w:rsid w:val="00E47A8D"/>
    <w:rsid w:val="00E5146E"/>
    <w:rsid w:val="00E56B16"/>
    <w:rsid w:val="00E579AD"/>
    <w:rsid w:val="00E579B8"/>
    <w:rsid w:val="00E73185"/>
    <w:rsid w:val="00E847EF"/>
    <w:rsid w:val="00E868E9"/>
    <w:rsid w:val="00EA1F73"/>
    <w:rsid w:val="00EB5592"/>
    <w:rsid w:val="00EB79D0"/>
    <w:rsid w:val="00EC1661"/>
    <w:rsid w:val="00EC3E39"/>
    <w:rsid w:val="00EC48DB"/>
    <w:rsid w:val="00ED4305"/>
    <w:rsid w:val="00ED7545"/>
    <w:rsid w:val="00EE3D8F"/>
    <w:rsid w:val="00EF288F"/>
    <w:rsid w:val="00EF59C4"/>
    <w:rsid w:val="00F01865"/>
    <w:rsid w:val="00F03CC5"/>
    <w:rsid w:val="00F16FC8"/>
    <w:rsid w:val="00F20EC2"/>
    <w:rsid w:val="00F30F7F"/>
    <w:rsid w:val="00F32D2F"/>
    <w:rsid w:val="00F37125"/>
    <w:rsid w:val="00F37D80"/>
    <w:rsid w:val="00F60E1A"/>
    <w:rsid w:val="00F626EC"/>
    <w:rsid w:val="00F6298A"/>
    <w:rsid w:val="00F63FE8"/>
    <w:rsid w:val="00F64F87"/>
    <w:rsid w:val="00F71634"/>
    <w:rsid w:val="00F748F2"/>
    <w:rsid w:val="00F84F54"/>
    <w:rsid w:val="00F853EA"/>
    <w:rsid w:val="00FA050A"/>
    <w:rsid w:val="00FA09A7"/>
    <w:rsid w:val="00FA7C1B"/>
    <w:rsid w:val="00FB72C2"/>
    <w:rsid w:val="00FC04D6"/>
    <w:rsid w:val="00FC420D"/>
    <w:rsid w:val="00FD1EE8"/>
    <w:rsid w:val="00FD5AC6"/>
    <w:rsid w:val="00FE6E66"/>
    <w:rsid w:val="00FF1F50"/>
    <w:rsid w:val="00FF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47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7041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E56B16"/>
    <w:pPr>
      <w:keepNext/>
      <w:spacing w:after="0" w:line="240" w:lineRule="auto"/>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D21"/>
  </w:style>
  <w:style w:type="paragraph" w:styleId="Footer">
    <w:name w:val="footer"/>
    <w:basedOn w:val="Normal"/>
    <w:link w:val="FooterChar"/>
    <w:uiPriority w:val="99"/>
    <w:unhideWhenUsed/>
    <w:rsid w:val="00437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D21"/>
  </w:style>
  <w:style w:type="paragraph" w:styleId="BodyTextIndent">
    <w:name w:val="Body Text Indent"/>
    <w:basedOn w:val="Normal"/>
    <w:link w:val="BodyTextIndentChar"/>
    <w:rsid w:val="00437D21"/>
    <w:pPr>
      <w:spacing w:after="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437D21"/>
    <w:rPr>
      <w:rFonts w:ascii="Times New Roman" w:eastAsia="Times New Roman" w:hAnsi="Times New Roman" w:cs="Times New Roman"/>
      <w:b/>
      <w:sz w:val="24"/>
      <w:szCs w:val="20"/>
    </w:rPr>
  </w:style>
  <w:style w:type="paragraph" w:styleId="BodyTextIndent2">
    <w:name w:val="Body Text Indent 2"/>
    <w:basedOn w:val="Normal"/>
    <w:link w:val="BodyTextIndent2Char"/>
    <w:rsid w:val="00437D21"/>
    <w:pPr>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37D21"/>
    <w:rPr>
      <w:rFonts w:ascii="Times New Roman" w:eastAsia="Times New Roman" w:hAnsi="Times New Roman" w:cs="Times New Roman"/>
      <w:sz w:val="24"/>
      <w:szCs w:val="20"/>
    </w:rPr>
  </w:style>
  <w:style w:type="paragraph" w:styleId="BodyText3">
    <w:name w:val="Body Text 3"/>
    <w:basedOn w:val="Normal"/>
    <w:link w:val="BodyText3Char"/>
    <w:rsid w:val="00437D21"/>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437D21"/>
    <w:rPr>
      <w:rFonts w:ascii="Times New Roman" w:eastAsia="Times New Roman" w:hAnsi="Times New Roman" w:cs="Times New Roman"/>
      <w:b/>
      <w:sz w:val="24"/>
      <w:szCs w:val="20"/>
    </w:rPr>
  </w:style>
  <w:style w:type="paragraph" w:styleId="ListParagraph">
    <w:name w:val="List Paragraph"/>
    <w:basedOn w:val="Normal"/>
    <w:uiPriority w:val="34"/>
    <w:qFormat/>
    <w:rsid w:val="00437D21"/>
    <w:pPr>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437D21"/>
    <w:rPr>
      <w:b/>
      <w:bCs/>
    </w:rPr>
  </w:style>
  <w:style w:type="paragraph" w:styleId="NormalWeb">
    <w:name w:val="Normal (Web)"/>
    <w:basedOn w:val="Normal"/>
    <w:uiPriority w:val="99"/>
    <w:unhideWhenUsed/>
    <w:rsid w:val="00437D2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141E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11FCA"/>
    <w:pPr>
      <w:spacing w:after="120"/>
    </w:pPr>
  </w:style>
  <w:style w:type="character" w:customStyle="1" w:styleId="BodyTextChar">
    <w:name w:val="Body Text Char"/>
    <w:basedOn w:val="DefaultParagraphFont"/>
    <w:link w:val="BodyText"/>
    <w:uiPriority w:val="99"/>
    <w:semiHidden/>
    <w:rsid w:val="00C11FCA"/>
  </w:style>
  <w:style w:type="paragraph" w:styleId="BalloonText">
    <w:name w:val="Balloon Text"/>
    <w:basedOn w:val="Normal"/>
    <w:link w:val="BalloonTextChar"/>
    <w:uiPriority w:val="99"/>
    <w:semiHidden/>
    <w:unhideWhenUsed/>
    <w:rsid w:val="00FF1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F50"/>
    <w:rPr>
      <w:rFonts w:ascii="Tahoma" w:hAnsi="Tahoma" w:cs="Tahoma"/>
      <w:sz w:val="16"/>
      <w:szCs w:val="16"/>
    </w:rPr>
  </w:style>
  <w:style w:type="character" w:customStyle="1" w:styleId="Heading5Char">
    <w:name w:val="Heading 5 Char"/>
    <w:basedOn w:val="DefaultParagraphFont"/>
    <w:link w:val="Heading5"/>
    <w:rsid w:val="00E56B16"/>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77041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4F47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0135C"/>
    <w:rPr>
      <w:sz w:val="16"/>
      <w:szCs w:val="16"/>
    </w:rPr>
  </w:style>
  <w:style w:type="paragraph" w:styleId="CommentText">
    <w:name w:val="annotation text"/>
    <w:basedOn w:val="Normal"/>
    <w:link w:val="CommentTextChar"/>
    <w:uiPriority w:val="99"/>
    <w:semiHidden/>
    <w:unhideWhenUsed/>
    <w:rsid w:val="00A0135C"/>
    <w:pPr>
      <w:spacing w:line="240" w:lineRule="auto"/>
    </w:pPr>
    <w:rPr>
      <w:sz w:val="20"/>
      <w:szCs w:val="20"/>
    </w:rPr>
  </w:style>
  <w:style w:type="character" w:customStyle="1" w:styleId="CommentTextChar">
    <w:name w:val="Comment Text Char"/>
    <w:basedOn w:val="DefaultParagraphFont"/>
    <w:link w:val="CommentText"/>
    <w:uiPriority w:val="99"/>
    <w:semiHidden/>
    <w:rsid w:val="00A0135C"/>
    <w:rPr>
      <w:sz w:val="20"/>
      <w:szCs w:val="20"/>
    </w:rPr>
  </w:style>
  <w:style w:type="paragraph" w:styleId="CommentSubject">
    <w:name w:val="annotation subject"/>
    <w:basedOn w:val="CommentText"/>
    <w:next w:val="CommentText"/>
    <w:link w:val="CommentSubjectChar"/>
    <w:uiPriority w:val="99"/>
    <w:semiHidden/>
    <w:unhideWhenUsed/>
    <w:rsid w:val="00A0135C"/>
    <w:rPr>
      <w:b/>
      <w:bCs/>
    </w:rPr>
  </w:style>
  <w:style w:type="character" w:customStyle="1" w:styleId="CommentSubjectChar">
    <w:name w:val="Comment Subject Char"/>
    <w:basedOn w:val="CommentTextChar"/>
    <w:link w:val="CommentSubject"/>
    <w:uiPriority w:val="99"/>
    <w:semiHidden/>
    <w:rsid w:val="00A0135C"/>
    <w:rPr>
      <w:b/>
      <w:bCs/>
      <w:sz w:val="20"/>
      <w:szCs w:val="20"/>
    </w:rPr>
  </w:style>
  <w:style w:type="character" w:styleId="Hyperlink">
    <w:name w:val="Hyperlink"/>
    <w:basedOn w:val="DefaultParagraphFont"/>
    <w:uiPriority w:val="99"/>
    <w:unhideWhenUsed/>
    <w:rsid w:val="00417A5A"/>
    <w:rPr>
      <w:color w:val="0000FF"/>
      <w:u w:val="single"/>
    </w:rPr>
  </w:style>
  <w:style w:type="character" w:styleId="FollowedHyperlink">
    <w:name w:val="FollowedHyperlink"/>
    <w:basedOn w:val="DefaultParagraphFont"/>
    <w:uiPriority w:val="99"/>
    <w:semiHidden/>
    <w:unhideWhenUsed/>
    <w:rsid w:val="00DD3B2B"/>
    <w:rPr>
      <w:color w:val="800080" w:themeColor="followedHyperlink"/>
      <w:u w:val="single"/>
    </w:rPr>
  </w:style>
  <w:style w:type="paragraph" w:styleId="Revision">
    <w:name w:val="Revision"/>
    <w:hidden/>
    <w:uiPriority w:val="99"/>
    <w:semiHidden/>
    <w:rsid w:val="00FC04D6"/>
    <w:pPr>
      <w:spacing w:after="0" w:line="240" w:lineRule="auto"/>
    </w:pPr>
  </w:style>
  <w:style w:type="paragraph" w:styleId="FootnoteText">
    <w:name w:val="footnote text"/>
    <w:basedOn w:val="Normal"/>
    <w:link w:val="FootnoteTextChar"/>
    <w:uiPriority w:val="99"/>
    <w:semiHidden/>
    <w:unhideWhenUsed/>
    <w:rsid w:val="006F7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A94"/>
    <w:rPr>
      <w:sz w:val="20"/>
      <w:szCs w:val="20"/>
    </w:rPr>
  </w:style>
  <w:style w:type="character" w:styleId="FootnoteReference">
    <w:name w:val="footnote reference"/>
    <w:basedOn w:val="DefaultParagraphFont"/>
    <w:uiPriority w:val="99"/>
    <w:semiHidden/>
    <w:unhideWhenUsed/>
    <w:rsid w:val="006F7A94"/>
    <w:rPr>
      <w:vertAlign w:val="superscript"/>
    </w:rPr>
  </w:style>
  <w:style w:type="character" w:styleId="UnresolvedMention">
    <w:name w:val="Unresolved Mention"/>
    <w:basedOn w:val="DefaultParagraphFont"/>
    <w:uiPriority w:val="99"/>
    <w:semiHidden/>
    <w:unhideWhenUsed/>
    <w:rsid w:val="00333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2874">
      <w:bodyDiv w:val="1"/>
      <w:marLeft w:val="0"/>
      <w:marRight w:val="0"/>
      <w:marTop w:val="0"/>
      <w:marBottom w:val="0"/>
      <w:divBdr>
        <w:top w:val="none" w:sz="0" w:space="0" w:color="auto"/>
        <w:left w:val="none" w:sz="0" w:space="0" w:color="auto"/>
        <w:bottom w:val="none" w:sz="0" w:space="0" w:color="auto"/>
        <w:right w:val="none" w:sz="0" w:space="0" w:color="auto"/>
      </w:divBdr>
    </w:div>
    <w:div w:id="491415484">
      <w:bodyDiv w:val="1"/>
      <w:marLeft w:val="0"/>
      <w:marRight w:val="0"/>
      <w:marTop w:val="0"/>
      <w:marBottom w:val="0"/>
      <w:divBdr>
        <w:top w:val="none" w:sz="0" w:space="0" w:color="auto"/>
        <w:left w:val="none" w:sz="0" w:space="0" w:color="auto"/>
        <w:bottom w:val="none" w:sz="0" w:space="0" w:color="auto"/>
        <w:right w:val="none" w:sz="0" w:space="0" w:color="auto"/>
      </w:divBdr>
    </w:div>
    <w:div w:id="508636658">
      <w:bodyDiv w:val="1"/>
      <w:marLeft w:val="0"/>
      <w:marRight w:val="0"/>
      <w:marTop w:val="0"/>
      <w:marBottom w:val="0"/>
      <w:divBdr>
        <w:top w:val="none" w:sz="0" w:space="0" w:color="auto"/>
        <w:left w:val="none" w:sz="0" w:space="0" w:color="auto"/>
        <w:bottom w:val="none" w:sz="0" w:space="0" w:color="auto"/>
        <w:right w:val="none" w:sz="0" w:space="0" w:color="auto"/>
      </w:divBdr>
    </w:div>
    <w:div w:id="1231844784">
      <w:bodyDiv w:val="1"/>
      <w:marLeft w:val="0"/>
      <w:marRight w:val="0"/>
      <w:marTop w:val="0"/>
      <w:marBottom w:val="0"/>
      <w:divBdr>
        <w:top w:val="none" w:sz="0" w:space="0" w:color="auto"/>
        <w:left w:val="none" w:sz="0" w:space="0" w:color="auto"/>
        <w:bottom w:val="none" w:sz="0" w:space="0" w:color="auto"/>
        <w:right w:val="none" w:sz="0" w:space="0" w:color="auto"/>
      </w:divBdr>
    </w:div>
    <w:div w:id="1502427946">
      <w:bodyDiv w:val="1"/>
      <w:marLeft w:val="0"/>
      <w:marRight w:val="0"/>
      <w:marTop w:val="0"/>
      <w:marBottom w:val="0"/>
      <w:divBdr>
        <w:top w:val="none" w:sz="0" w:space="0" w:color="auto"/>
        <w:left w:val="none" w:sz="0" w:space="0" w:color="auto"/>
        <w:bottom w:val="none" w:sz="0" w:space="0" w:color="auto"/>
        <w:right w:val="none" w:sz="0" w:space="0" w:color="auto"/>
      </w:divBdr>
    </w:div>
    <w:div w:id="17920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vewell.nelincs.gov.uk/adult-social-care/care-options/residential-care-nursing-and-care-home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vewell.nelincs.gov.uk/adult-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F0F74-B3F2-452E-B2BC-B4DF2140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2025-07-29T13:43:00Z</dcterms:created>
  <dcterms:modified xsi:type="dcterms:W3CDTF">2025-07-29T13:43:00Z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6c5dedc4,7a32ec5c,2a548692</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2025-07-29T13:43:49Z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82888ba7-0a6e-430f-b9da-cfaa5103e3c6</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