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526F" w14:textId="77777777" w:rsidR="001D4BFB" w:rsidRDefault="001D4BFB">
      <w:pPr>
        <w:pStyle w:val="Heading1"/>
      </w:pPr>
    </w:p>
    <w:p w14:paraId="55F2A811" w14:textId="59267F52" w:rsidR="001D4BFB" w:rsidRDefault="001D4BFB">
      <w:pPr>
        <w:pStyle w:val="Heading1"/>
      </w:pPr>
      <w:r>
        <w:rPr>
          <w:noProof/>
        </w:rPr>
        <w:drawing>
          <wp:inline distT="0" distB="0" distL="0" distR="0" wp14:anchorId="34EF6340" wp14:editId="5EBF6EC2">
            <wp:extent cx="1065530" cy="1029970"/>
            <wp:effectExtent l="0" t="0" r="0" b="0"/>
            <wp:docPr id="3" name="Picture 1" descr="A logo with colorful hand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colorful hand pri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5530" cy="1029970"/>
                    </a:xfrm>
                    <a:prstGeom prst="rect">
                      <a:avLst/>
                    </a:prstGeom>
                    <a:noFill/>
                    <a:ln>
                      <a:noFill/>
                    </a:ln>
                  </pic:spPr>
                </pic:pic>
              </a:graphicData>
            </a:graphic>
          </wp:inline>
        </w:drawing>
      </w:r>
    </w:p>
    <w:p w14:paraId="77E0F084" w14:textId="03A46CE8" w:rsidR="003D624C" w:rsidRDefault="00DA2B35">
      <w:pPr>
        <w:pStyle w:val="Heading1"/>
      </w:pPr>
      <w:r>
        <w:t>Arrangements for Children who are Subject to a Child Protection Plan</w:t>
      </w:r>
    </w:p>
    <w:p w14:paraId="5C92B144" w14:textId="5DA88231" w:rsidR="003D624C" w:rsidRDefault="003D624C"/>
    <w:p w14:paraId="02A774EB" w14:textId="77777777" w:rsidR="003D624C" w:rsidRPr="001D4BFB" w:rsidRDefault="00DA2B35">
      <w:pPr>
        <w:pStyle w:val="Heading2"/>
        <w:rPr>
          <w:rFonts w:ascii="Arial" w:hAnsi="Arial" w:cs="Arial"/>
          <w:sz w:val="22"/>
          <w:szCs w:val="22"/>
        </w:rPr>
      </w:pPr>
      <w:r w:rsidRPr="001D4BFB">
        <w:rPr>
          <w:rFonts w:ascii="Arial" w:hAnsi="Arial" w:cs="Arial"/>
          <w:sz w:val="22"/>
          <w:szCs w:val="22"/>
        </w:rPr>
        <w:t>1. Introduction</w:t>
      </w:r>
    </w:p>
    <w:p w14:paraId="6D3D0E78" w14:textId="77777777" w:rsidR="003D624C" w:rsidRPr="001D4BFB" w:rsidRDefault="00DA2B35">
      <w:pPr>
        <w:rPr>
          <w:rFonts w:ascii="Arial" w:hAnsi="Arial" w:cs="Arial"/>
        </w:rPr>
      </w:pPr>
      <w:proofErr w:type="gramStart"/>
      <w:r w:rsidRPr="001D4BFB">
        <w:rPr>
          <w:rFonts w:ascii="Arial" w:hAnsi="Arial" w:cs="Arial"/>
        </w:rPr>
        <w:t>North East</w:t>
      </w:r>
      <w:proofErr w:type="gramEnd"/>
      <w:r w:rsidRPr="001D4BFB">
        <w:rPr>
          <w:rFonts w:ascii="Arial" w:hAnsi="Arial" w:cs="Arial"/>
        </w:rPr>
        <w:t xml:space="preserve"> Lincolnshire Children's Services hold information on all children who are subject to a child protection plan within Liquid Logic (IT system). This system provides a record of all children resident in </w:t>
      </w:r>
      <w:proofErr w:type="gramStart"/>
      <w:r w:rsidRPr="001D4BFB">
        <w:rPr>
          <w:rFonts w:ascii="Arial" w:hAnsi="Arial" w:cs="Arial"/>
        </w:rPr>
        <w:t>North East</w:t>
      </w:r>
      <w:proofErr w:type="gramEnd"/>
      <w:r w:rsidRPr="001D4BFB">
        <w:rPr>
          <w:rFonts w:ascii="Arial" w:hAnsi="Arial" w:cs="Arial"/>
        </w:rPr>
        <w:t xml:space="preserve"> Lincolnshire (including those who have been placed there by another local authority or agency) who </w:t>
      </w:r>
      <w:proofErr w:type="gramStart"/>
      <w:r w:rsidRPr="001D4BFB">
        <w:rPr>
          <w:rFonts w:ascii="Arial" w:hAnsi="Arial" w:cs="Arial"/>
        </w:rPr>
        <w:t>are considered to be</w:t>
      </w:r>
      <w:proofErr w:type="gramEnd"/>
      <w:r w:rsidRPr="001D4BFB">
        <w:rPr>
          <w:rFonts w:ascii="Arial" w:hAnsi="Arial" w:cs="Arial"/>
        </w:rPr>
        <w:t xml:space="preserve"> at continuing risk of suffering or </w:t>
      </w:r>
      <w:proofErr w:type="gramStart"/>
      <w:r w:rsidRPr="001D4BFB">
        <w:rPr>
          <w:rFonts w:ascii="Arial" w:hAnsi="Arial" w:cs="Arial"/>
        </w:rPr>
        <w:t>likelihood</w:t>
      </w:r>
      <w:proofErr w:type="gramEnd"/>
      <w:r w:rsidRPr="001D4BFB">
        <w:rPr>
          <w:rFonts w:ascii="Arial" w:hAnsi="Arial" w:cs="Arial"/>
        </w:rPr>
        <w:t xml:space="preserve"> of suffering Significant Harm, and for whom there is a Child Protection Plan. This system is maintained on behalf of NELSCP by the Ind</w:t>
      </w:r>
      <w:r w:rsidRPr="001D4BFB">
        <w:rPr>
          <w:rFonts w:ascii="Arial" w:hAnsi="Arial" w:cs="Arial"/>
        </w:rPr>
        <w:t>ependent Review Service within Children's Services managed by the Independent Review Service Manager. This Designated Manager is directly accountable to the Director of Children's Services for this role and has the following responsibilities, ensuring that records on children who have a child protection plan are kept up to date.</w:t>
      </w:r>
    </w:p>
    <w:p w14:paraId="5A610D27" w14:textId="77777777" w:rsidR="003D624C" w:rsidRPr="001D4BFB" w:rsidRDefault="00DA2B35">
      <w:pPr>
        <w:rPr>
          <w:rFonts w:ascii="Arial" w:hAnsi="Arial" w:cs="Arial"/>
        </w:rPr>
      </w:pPr>
      <w:r w:rsidRPr="001D4BFB">
        <w:rPr>
          <w:rFonts w:ascii="Arial" w:hAnsi="Arial" w:cs="Arial"/>
        </w:rPr>
        <w:t>The social work practice supervisor is responsible for:</w:t>
      </w:r>
    </w:p>
    <w:p w14:paraId="58426FCD" w14:textId="77777777" w:rsidR="003D624C" w:rsidRPr="001D4BFB" w:rsidRDefault="00DA2B35">
      <w:pPr>
        <w:pStyle w:val="ListBullet"/>
        <w:rPr>
          <w:rFonts w:ascii="Arial" w:hAnsi="Arial" w:cs="Arial"/>
        </w:rPr>
      </w:pPr>
      <w:r w:rsidRPr="001D4BFB">
        <w:rPr>
          <w:rFonts w:ascii="Arial" w:hAnsi="Arial" w:cs="Arial"/>
        </w:rPr>
        <w:t xml:space="preserve">Ensuring enquiries about children where there are concerns or who have child protection plans are </w:t>
      </w:r>
      <w:proofErr w:type="gramStart"/>
      <w:r w:rsidRPr="001D4BFB">
        <w:rPr>
          <w:rFonts w:ascii="Arial" w:hAnsi="Arial" w:cs="Arial"/>
        </w:rPr>
        <w:t>recorded;</w:t>
      </w:r>
      <w:proofErr w:type="gramEnd"/>
    </w:p>
    <w:p w14:paraId="07C7F520" w14:textId="77777777" w:rsidR="003D624C" w:rsidRPr="001D4BFB" w:rsidRDefault="00DA2B35">
      <w:pPr>
        <w:pStyle w:val="ListBullet"/>
        <w:rPr>
          <w:rFonts w:ascii="Arial" w:hAnsi="Arial" w:cs="Arial"/>
        </w:rPr>
      </w:pPr>
      <w:r w:rsidRPr="001D4BFB">
        <w:rPr>
          <w:rFonts w:ascii="Arial" w:hAnsi="Arial" w:cs="Arial"/>
        </w:rPr>
        <w:t>Managing notifications of people who may pose a risk of significant harm to children who are either identified with the local authority area or have moved into the local authority area; and Managing requests for checks to be made to ensure unsuitable people are prevented from working with children.</w:t>
      </w:r>
    </w:p>
    <w:p w14:paraId="1D138473" w14:textId="77777777" w:rsidR="003D624C" w:rsidRPr="001D4BFB" w:rsidRDefault="00DA2B35">
      <w:pPr>
        <w:rPr>
          <w:rFonts w:ascii="Arial" w:hAnsi="Arial" w:cs="Arial"/>
        </w:rPr>
      </w:pPr>
      <w:r w:rsidRPr="001D4BFB">
        <w:rPr>
          <w:rFonts w:ascii="Arial" w:hAnsi="Arial" w:cs="Arial"/>
        </w:rPr>
        <w:t>The Independent Review Service admin team are responsible for:</w:t>
      </w:r>
    </w:p>
    <w:p w14:paraId="10CCEF9F" w14:textId="77777777" w:rsidR="003D624C" w:rsidRPr="001D4BFB" w:rsidRDefault="00DA2B35">
      <w:pPr>
        <w:pStyle w:val="ListBullet"/>
        <w:rPr>
          <w:rFonts w:ascii="Arial" w:hAnsi="Arial" w:cs="Arial"/>
        </w:rPr>
      </w:pPr>
      <w:r w:rsidRPr="001D4BFB">
        <w:rPr>
          <w:rFonts w:ascii="Arial" w:hAnsi="Arial" w:cs="Arial"/>
        </w:rPr>
        <w:t>Managing other notifications of movements of children into or out of the local authority area for children subject to a child protection plan.</w:t>
      </w:r>
    </w:p>
    <w:p w14:paraId="305B37DF" w14:textId="77777777" w:rsidR="003D624C" w:rsidRPr="001D4BFB" w:rsidRDefault="00DA2B35">
      <w:pPr>
        <w:pStyle w:val="Heading2"/>
        <w:rPr>
          <w:rFonts w:ascii="Arial" w:hAnsi="Arial" w:cs="Arial"/>
          <w:sz w:val="22"/>
          <w:szCs w:val="22"/>
        </w:rPr>
      </w:pPr>
      <w:r w:rsidRPr="001D4BFB">
        <w:rPr>
          <w:rFonts w:ascii="Arial" w:hAnsi="Arial" w:cs="Arial"/>
          <w:sz w:val="22"/>
          <w:szCs w:val="22"/>
        </w:rPr>
        <w:t>2. The Process for Recording if a Child is Subject to a Child Protection Plan</w:t>
      </w:r>
    </w:p>
    <w:p w14:paraId="367B2554" w14:textId="77777777" w:rsidR="003D624C" w:rsidRPr="001D4BFB" w:rsidRDefault="00DA2B35">
      <w:pPr>
        <w:rPr>
          <w:rFonts w:ascii="Arial" w:hAnsi="Arial" w:cs="Arial"/>
        </w:rPr>
      </w:pPr>
      <w:r w:rsidRPr="001D4BFB">
        <w:rPr>
          <w:rFonts w:ascii="Arial" w:hAnsi="Arial" w:cs="Arial"/>
        </w:rPr>
        <w:t xml:space="preserve">Normally, the decision that a child needs to be subject to a child protection plan will occur only following a decision by a Review Child Protection Conference (RCPC). The exception is when a child who is subject to a child protection plan within another area </w:t>
      </w:r>
      <w:r w:rsidRPr="001D4BFB">
        <w:rPr>
          <w:rFonts w:ascii="Arial" w:hAnsi="Arial" w:cs="Arial"/>
        </w:rPr>
        <w:lastRenderedPageBreak/>
        <w:t xml:space="preserve">moves into </w:t>
      </w:r>
      <w:proofErr w:type="gramStart"/>
      <w:r w:rsidRPr="001D4BFB">
        <w:rPr>
          <w:rFonts w:ascii="Arial" w:hAnsi="Arial" w:cs="Arial"/>
        </w:rPr>
        <w:t>North East</w:t>
      </w:r>
      <w:proofErr w:type="gramEnd"/>
      <w:r w:rsidRPr="001D4BFB">
        <w:rPr>
          <w:rFonts w:ascii="Arial" w:hAnsi="Arial" w:cs="Arial"/>
        </w:rPr>
        <w:t xml:space="preserve"> Lincolnshire. </w:t>
      </w:r>
      <w:proofErr w:type="gramStart"/>
      <w:r w:rsidRPr="001D4BFB">
        <w:rPr>
          <w:rFonts w:ascii="Arial" w:hAnsi="Arial" w:cs="Arial"/>
        </w:rPr>
        <w:t>SeeSection</w:t>
      </w:r>
      <w:proofErr w:type="gramEnd"/>
      <w:r w:rsidRPr="001D4BFB">
        <w:rPr>
          <w:rFonts w:ascii="Arial" w:hAnsi="Arial" w:cs="Arial"/>
        </w:rPr>
        <w:t xml:space="preserve"> 6, Movement into </w:t>
      </w:r>
      <w:proofErr w:type="gramStart"/>
      <w:r w:rsidRPr="001D4BFB">
        <w:rPr>
          <w:rFonts w:ascii="Arial" w:hAnsi="Arial" w:cs="Arial"/>
        </w:rPr>
        <w:t>North East</w:t>
      </w:r>
      <w:proofErr w:type="gramEnd"/>
      <w:r w:rsidRPr="001D4BFB">
        <w:rPr>
          <w:rFonts w:ascii="Arial" w:hAnsi="Arial" w:cs="Arial"/>
        </w:rPr>
        <w:t xml:space="preserve"> Lincolnshire.</w:t>
      </w:r>
    </w:p>
    <w:p w14:paraId="2D53CDA6" w14:textId="77777777" w:rsidR="003D624C" w:rsidRPr="001D4BFB" w:rsidRDefault="00DA2B35">
      <w:pPr>
        <w:rPr>
          <w:rFonts w:ascii="Arial" w:hAnsi="Arial" w:cs="Arial"/>
        </w:rPr>
      </w:pPr>
      <w:r w:rsidRPr="001D4BFB">
        <w:rPr>
          <w:rFonts w:ascii="Arial" w:hAnsi="Arial" w:cs="Arial"/>
        </w:rPr>
        <w:t xml:space="preserve">Section 6, Movement into </w:t>
      </w:r>
      <w:proofErr w:type="gramStart"/>
      <w:r w:rsidRPr="001D4BFB">
        <w:rPr>
          <w:rFonts w:ascii="Arial" w:hAnsi="Arial" w:cs="Arial"/>
        </w:rPr>
        <w:t>North East</w:t>
      </w:r>
      <w:proofErr w:type="gramEnd"/>
      <w:r w:rsidRPr="001D4BFB">
        <w:rPr>
          <w:rFonts w:ascii="Arial" w:hAnsi="Arial" w:cs="Arial"/>
        </w:rPr>
        <w:t xml:space="preserve"> </w:t>
      </w:r>
      <w:proofErr w:type="gramStart"/>
      <w:r w:rsidRPr="001D4BFB">
        <w:rPr>
          <w:rFonts w:ascii="Arial" w:hAnsi="Arial" w:cs="Arial"/>
        </w:rPr>
        <w:t>Lincolnshire (#</w:t>
      </w:r>
      <w:proofErr w:type="gramEnd"/>
      <w:r w:rsidRPr="001D4BFB">
        <w:rPr>
          <w:rFonts w:ascii="Arial" w:hAnsi="Arial" w:cs="Arial"/>
        </w:rPr>
        <w:t>movement-into-north-east-lincolnshire)</w:t>
      </w:r>
    </w:p>
    <w:p w14:paraId="030533BF" w14:textId="77777777" w:rsidR="003D624C" w:rsidRPr="001D4BFB" w:rsidRDefault="00DA2B35">
      <w:pPr>
        <w:rPr>
          <w:rFonts w:ascii="Arial" w:hAnsi="Arial" w:cs="Arial"/>
        </w:rPr>
      </w:pPr>
      <w:r w:rsidRPr="001D4BFB">
        <w:rPr>
          <w:rFonts w:ascii="Arial" w:hAnsi="Arial" w:cs="Arial"/>
        </w:rPr>
        <w:t xml:space="preserve">The Independent chair's report and the plan </w:t>
      </w:r>
      <w:proofErr w:type="gramStart"/>
      <w:r w:rsidRPr="001D4BFB">
        <w:rPr>
          <w:rFonts w:ascii="Arial" w:hAnsi="Arial" w:cs="Arial"/>
        </w:rPr>
        <w:t>following</w:t>
      </w:r>
      <w:proofErr w:type="gramEnd"/>
      <w:r w:rsidRPr="001D4BFB">
        <w:rPr>
          <w:rFonts w:ascii="Arial" w:hAnsi="Arial" w:cs="Arial"/>
        </w:rPr>
        <w:t xml:space="preserve"> </w:t>
      </w:r>
      <w:proofErr w:type="gramStart"/>
      <w:r w:rsidRPr="001D4BFB">
        <w:rPr>
          <w:rFonts w:ascii="Arial" w:hAnsi="Arial" w:cs="Arial"/>
        </w:rPr>
        <w:t>a Child</w:t>
      </w:r>
      <w:proofErr w:type="gramEnd"/>
      <w:r w:rsidRPr="001D4BFB">
        <w:rPr>
          <w:rFonts w:ascii="Arial" w:hAnsi="Arial" w:cs="Arial"/>
        </w:rPr>
        <w:t xml:space="preserve"> Protection Conference will be recorded directly into the Liquid Logic system by the Safeguarding Support Assistant.</w:t>
      </w:r>
    </w:p>
    <w:p w14:paraId="799EE313" w14:textId="77777777" w:rsidR="003D624C" w:rsidRPr="001D4BFB" w:rsidRDefault="00DA2B35">
      <w:pPr>
        <w:rPr>
          <w:rFonts w:ascii="Arial" w:hAnsi="Arial" w:cs="Arial"/>
        </w:rPr>
      </w:pPr>
      <w:r w:rsidRPr="001D4BFB">
        <w:rPr>
          <w:rFonts w:ascii="Arial" w:hAnsi="Arial" w:cs="Arial"/>
        </w:rPr>
        <w:t>If a child is agreed to be made subject to a Child Protection Plan, the Chair of the Child Protection Conference must decide what the primary presenting concerns are at the time the protection plan was initiated. The categories used (that is physical, emotional, sexual abuse or neglect) help indicate to those consulting the information system the nature of presenting concerns and allows for the collation and analysis both locally and nationally.</w:t>
      </w:r>
    </w:p>
    <w:p w14:paraId="731DBBF2" w14:textId="77777777" w:rsidR="003D624C" w:rsidRPr="001D4BFB" w:rsidRDefault="00DA2B35">
      <w:pPr>
        <w:pStyle w:val="Heading2"/>
        <w:rPr>
          <w:rFonts w:ascii="Arial" w:hAnsi="Arial" w:cs="Arial"/>
          <w:sz w:val="22"/>
          <w:szCs w:val="22"/>
        </w:rPr>
      </w:pPr>
      <w:r w:rsidRPr="001D4BFB">
        <w:rPr>
          <w:rFonts w:ascii="Arial" w:hAnsi="Arial" w:cs="Arial"/>
          <w:sz w:val="22"/>
          <w:szCs w:val="22"/>
        </w:rPr>
        <w:t>3. Making Enquiries to Establish if a Child is Subject to a Child Protection Plan</w:t>
      </w:r>
    </w:p>
    <w:p w14:paraId="56C02627" w14:textId="77777777" w:rsidR="003D624C" w:rsidRPr="001D4BFB" w:rsidRDefault="00DA2B35">
      <w:pPr>
        <w:rPr>
          <w:rFonts w:ascii="Arial" w:hAnsi="Arial" w:cs="Arial"/>
        </w:rPr>
      </w:pPr>
      <w:r w:rsidRPr="001D4BFB">
        <w:rPr>
          <w:rFonts w:ascii="Arial" w:hAnsi="Arial" w:cs="Arial"/>
        </w:rPr>
        <w:t xml:space="preserve">The principal purpose of having the IT capacity to record that a child is the subject of a child protection plan is to enable agencies and professionals to be aware of those children who are judged to be at continuing risk of suffering or likelihood of suffering significant harm and who are the subject of a child protection plan. It is equally important that agencies and professionals can obtain relevant information about other children who are known or have been known to the </w:t>
      </w:r>
      <w:proofErr w:type="gramStart"/>
      <w:r w:rsidRPr="001D4BFB">
        <w:rPr>
          <w:rFonts w:ascii="Arial" w:hAnsi="Arial" w:cs="Arial"/>
        </w:rPr>
        <w:t>North East</w:t>
      </w:r>
      <w:proofErr w:type="gramEnd"/>
      <w:r w:rsidRPr="001D4BFB">
        <w:rPr>
          <w:rFonts w:ascii="Arial" w:hAnsi="Arial" w:cs="Arial"/>
        </w:rPr>
        <w:t xml:space="preserve"> Lincolnshire Children's Services. Consequently, agencies and professionals who have concerns about a child should be able to obtain information about a child that is recorded on the </w:t>
      </w:r>
      <w:proofErr w:type="gramStart"/>
      <w:r w:rsidRPr="001D4BFB">
        <w:rPr>
          <w:rFonts w:ascii="Arial" w:hAnsi="Arial" w:cs="Arial"/>
        </w:rPr>
        <w:t>North East</w:t>
      </w:r>
      <w:proofErr w:type="gramEnd"/>
      <w:r w:rsidRPr="001D4BFB">
        <w:rPr>
          <w:rFonts w:ascii="Arial" w:hAnsi="Arial" w:cs="Arial"/>
        </w:rPr>
        <w:t xml:space="preserve"> Lincolnshire Children's Services IT system to assist in decision making on </w:t>
      </w:r>
      <w:proofErr w:type="gramStart"/>
      <w:r w:rsidRPr="001D4BFB">
        <w:rPr>
          <w:rFonts w:ascii="Arial" w:hAnsi="Arial" w:cs="Arial"/>
        </w:rPr>
        <w:t>action to take</w:t>
      </w:r>
      <w:proofErr w:type="gramEnd"/>
      <w:r w:rsidRPr="001D4BFB">
        <w:rPr>
          <w:rFonts w:ascii="Arial" w:hAnsi="Arial" w:cs="Arial"/>
        </w:rPr>
        <w:t xml:space="preserve"> to safeguard a child.</w:t>
      </w:r>
    </w:p>
    <w:p w14:paraId="24848E18" w14:textId="77777777" w:rsidR="003D624C" w:rsidRPr="001D4BFB" w:rsidRDefault="00DA2B35">
      <w:pPr>
        <w:rPr>
          <w:rFonts w:ascii="Arial" w:hAnsi="Arial" w:cs="Arial"/>
        </w:rPr>
      </w:pPr>
      <w:r w:rsidRPr="001D4BFB">
        <w:rPr>
          <w:rFonts w:ascii="Arial" w:hAnsi="Arial" w:cs="Arial"/>
        </w:rPr>
        <w:t>An enquiry to identify if a child is subject to a child protection planDOES NOTconstitute a referral and any concerns that a child may be at risk of suffering or that a child has suffered significant harmMUSTresult in a referral to Children's Services or the Police on:</w:t>
      </w:r>
    </w:p>
    <w:p w14:paraId="0C4C0617" w14:textId="77777777" w:rsidR="003D624C" w:rsidRPr="001D4BFB" w:rsidRDefault="00DA2B35">
      <w:pPr>
        <w:rPr>
          <w:rFonts w:ascii="Arial" w:hAnsi="Arial" w:cs="Arial"/>
        </w:rPr>
      </w:pPr>
      <w:r w:rsidRPr="001D4BFB">
        <w:rPr>
          <w:rFonts w:ascii="Arial" w:hAnsi="Arial" w:cs="Arial"/>
        </w:rPr>
        <w:t>If you are ever concerned that a child is in immediate danger, you should contact the police on 999.</w:t>
      </w:r>
    </w:p>
    <w:p w14:paraId="5B924BE3" w14:textId="77777777" w:rsidR="003D624C" w:rsidRPr="001D4BFB" w:rsidRDefault="00DA2B35">
      <w:pPr>
        <w:rPr>
          <w:rFonts w:ascii="Arial" w:hAnsi="Arial" w:cs="Arial"/>
        </w:rPr>
      </w:pPr>
      <w:r w:rsidRPr="001D4BFB">
        <w:rPr>
          <w:rFonts w:ascii="Arial" w:hAnsi="Arial" w:cs="Arial"/>
        </w:rPr>
        <w:t xml:space="preserve">Safeguarding children and young people </w:t>
      </w:r>
      <w:proofErr w:type="gramStart"/>
      <w:r w:rsidRPr="001D4BFB">
        <w:rPr>
          <w:rFonts w:ascii="Arial" w:hAnsi="Arial" w:cs="Arial"/>
        </w:rPr>
        <w:t>is</w:t>
      </w:r>
      <w:proofErr w:type="gramEnd"/>
      <w:r w:rsidRPr="001D4BFB">
        <w:rPr>
          <w:rFonts w:ascii="Arial" w:hAnsi="Arial" w:cs="Arial"/>
        </w:rPr>
        <w:t xml:space="preserve"> the responsibility of everyone. If you are concerned that a child is being abused, or they may be at risk of harm, you should contact our Integrated Front Door Service to make a referral on:</w:t>
      </w:r>
    </w:p>
    <w:p w14:paraId="167631C3" w14:textId="77777777" w:rsidR="003D624C" w:rsidRPr="001D4BFB" w:rsidRDefault="00DA2B35">
      <w:pPr>
        <w:pStyle w:val="ListBullet"/>
        <w:rPr>
          <w:rFonts w:ascii="Arial" w:hAnsi="Arial" w:cs="Arial"/>
        </w:rPr>
      </w:pPr>
      <w:r w:rsidRPr="001D4BFB">
        <w:rPr>
          <w:rFonts w:ascii="Arial" w:hAnsi="Arial" w:cs="Arial"/>
        </w:rPr>
        <w:t>Members of the public and professionals can call the Children’s Safeguarding team on 01472 326292 (option 2, option 2) (Monday to Thursday 8.30am to 5pm and Friday 8.30am – 4.30pm</w:t>
      </w:r>
      <w:proofErr w:type="gramStart"/>
      <w:r w:rsidRPr="001D4BFB">
        <w:rPr>
          <w:rFonts w:ascii="Arial" w:hAnsi="Arial" w:cs="Arial"/>
        </w:rPr>
        <w:t>);</w:t>
      </w:r>
      <w:proofErr w:type="gramEnd"/>
    </w:p>
    <w:p w14:paraId="4F5FC7B4" w14:textId="77777777" w:rsidR="003D624C" w:rsidRPr="001D4BFB" w:rsidRDefault="00DA2B35">
      <w:pPr>
        <w:pStyle w:val="ListBullet"/>
        <w:rPr>
          <w:rFonts w:ascii="Arial" w:hAnsi="Arial" w:cs="Arial"/>
        </w:rPr>
      </w:pPr>
      <w:r w:rsidRPr="001D4BFB">
        <w:rPr>
          <w:rFonts w:ascii="Arial" w:hAnsi="Arial" w:cs="Arial"/>
        </w:rPr>
        <w:t xml:space="preserve">If you are a </w:t>
      </w:r>
      <w:proofErr w:type="gramStart"/>
      <w:r w:rsidRPr="001D4BFB">
        <w:rPr>
          <w:rFonts w:ascii="Arial" w:hAnsi="Arial" w:cs="Arial"/>
        </w:rPr>
        <w:t>professional, and</w:t>
      </w:r>
      <w:proofErr w:type="gramEnd"/>
      <w:r w:rsidRPr="001D4BFB">
        <w:rPr>
          <w:rFonts w:ascii="Arial" w:hAnsi="Arial" w:cs="Arial"/>
        </w:rPr>
        <w:t xml:space="preserve"> have a concern about a child you must contact the Integrated Front Door to make a referral using the following </w:t>
      </w:r>
      <w:proofErr w:type="gramStart"/>
      <w:r w:rsidRPr="001D4BFB">
        <w:rPr>
          <w:rFonts w:ascii="Arial" w:hAnsi="Arial" w:cs="Arial"/>
        </w:rPr>
        <w:t>link,NELCChildrensFrontDoor@nelincs.gov.uk</w:t>
      </w:r>
      <w:proofErr w:type="gramEnd"/>
      <w:r w:rsidRPr="001D4BFB">
        <w:rPr>
          <w:rFonts w:ascii="Arial" w:hAnsi="Arial" w:cs="Arial"/>
        </w:rPr>
        <w:t xml:space="preserve">. Further details can be found using the following linkReport a concern about a child process. You must ensure that all relevant information, including parental consent or clear reasons why this has not been obtained, is provided to ensure that the referral can be progressed as </w:t>
      </w:r>
      <w:r w:rsidRPr="001D4BFB">
        <w:rPr>
          <w:rFonts w:ascii="Arial" w:hAnsi="Arial" w:cs="Arial"/>
        </w:rPr>
        <w:lastRenderedPageBreak/>
        <w:t>effectively as possible. You will receive acknowledgement of y</w:t>
      </w:r>
      <w:r w:rsidRPr="001D4BFB">
        <w:rPr>
          <w:rFonts w:ascii="Arial" w:hAnsi="Arial" w:cs="Arial"/>
        </w:rPr>
        <w:t>our contact being received, should you not receive this please follow up to ensure your information has been received.</w:t>
      </w:r>
    </w:p>
    <w:p w14:paraId="287D1145" w14:textId="77777777" w:rsidR="003D624C" w:rsidRPr="001D4BFB" w:rsidRDefault="00DA2B35">
      <w:pPr>
        <w:rPr>
          <w:rFonts w:ascii="Arial" w:hAnsi="Arial" w:cs="Arial"/>
        </w:rPr>
      </w:pPr>
      <w:r w:rsidRPr="001D4BFB">
        <w:rPr>
          <w:rFonts w:ascii="Arial" w:hAnsi="Arial" w:cs="Arial"/>
        </w:rPr>
        <w:t>NELCChildrensFrontDoor@nelincs.gov.uk (mailto:NELCChildrensFrontDoor@nelincs.gov.uk)</w:t>
      </w:r>
    </w:p>
    <w:p w14:paraId="610C457A" w14:textId="3384DD2F" w:rsidR="003D624C" w:rsidRPr="001D4BFB" w:rsidRDefault="00DA2B35">
      <w:pPr>
        <w:rPr>
          <w:rFonts w:ascii="Arial" w:hAnsi="Arial" w:cs="Arial"/>
        </w:rPr>
      </w:pPr>
      <w:r w:rsidRPr="001D4BFB">
        <w:rPr>
          <w:rFonts w:ascii="Arial" w:hAnsi="Arial" w:cs="Arial"/>
        </w:rPr>
        <w:t>Report a concern about a child proces</w:t>
      </w:r>
      <w:r w:rsidRPr="00DA2B35">
        <w:rPr>
          <w:rFonts w:ascii="Arial" w:hAnsi="Arial" w:cs="Arial"/>
        </w:rPr>
        <w:t xml:space="preserve">s </w:t>
      </w:r>
      <w:hyperlink r:id="rId9" w:history="1">
        <w:r w:rsidRPr="00DA2B35">
          <w:rPr>
            <w:rStyle w:val="Hyperlink"/>
            <w:rFonts w:ascii="Arial" w:hAnsi="Arial" w:cs="Arial"/>
          </w:rPr>
          <w:t>Concern about a child | NELC</w:t>
        </w:r>
      </w:hyperlink>
    </w:p>
    <w:p w14:paraId="2ED2491D" w14:textId="77777777" w:rsidR="003D624C" w:rsidRPr="001D4BFB" w:rsidRDefault="00DA2B35">
      <w:pPr>
        <w:rPr>
          <w:rFonts w:ascii="Arial" w:hAnsi="Arial" w:cs="Arial"/>
        </w:rPr>
      </w:pPr>
      <w:r w:rsidRPr="001D4BFB">
        <w:rPr>
          <w:rFonts w:ascii="Arial" w:hAnsi="Arial" w:cs="Arial"/>
        </w:rPr>
        <w:t xml:space="preserve">It is important to note that this inbox is not monitored out of </w:t>
      </w:r>
      <w:proofErr w:type="gramStart"/>
      <w:r w:rsidRPr="001D4BFB">
        <w:rPr>
          <w:rFonts w:ascii="Arial" w:hAnsi="Arial" w:cs="Arial"/>
        </w:rPr>
        <w:t>hours</w:t>
      </w:r>
      <w:proofErr w:type="gramEnd"/>
      <w:r w:rsidRPr="001D4BFB">
        <w:rPr>
          <w:rFonts w:ascii="Arial" w:hAnsi="Arial" w:cs="Arial"/>
        </w:rPr>
        <w:t xml:space="preserve"> and should any concerns for a child’s immediate danger be held, this would need to be </w:t>
      </w:r>
      <w:r w:rsidRPr="001D4BFB">
        <w:rPr>
          <w:rFonts w:ascii="Arial" w:hAnsi="Arial" w:cs="Arial"/>
        </w:rPr>
        <w:t xml:space="preserve">called </w:t>
      </w:r>
      <w:proofErr w:type="gramStart"/>
      <w:r w:rsidRPr="001D4BFB">
        <w:rPr>
          <w:rFonts w:ascii="Arial" w:hAnsi="Arial" w:cs="Arial"/>
        </w:rPr>
        <w:t>through to</w:t>
      </w:r>
      <w:proofErr w:type="gramEnd"/>
      <w:r w:rsidRPr="001D4BFB">
        <w:rPr>
          <w:rFonts w:ascii="Arial" w:hAnsi="Arial" w:cs="Arial"/>
        </w:rPr>
        <w:t xml:space="preserve"> the Police and our Emergency Duty Team on the same telephone number as above.</w:t>
      </w:r>
    </w:p>
    <w:p w14:paraId="544BB7AC" w14:textId="77777777" w:rsidR="003D624C" w:rsidRPr="001D4BFB" w:rsidRDefault="00DA2B35">
      <w:pPr>
        <w:pStyle w:val="ListBullet"/>
        <w:rPr>
          <w:rFonts w:ascii="Arial" w:hAnsi="Arial" w:cs="Arial"/>
        </w:rPr>
      </w:pPr>
      <w:r w:rsidRPr="001D4BFB">
        <w:rPr>
          <w:rFonts w:ascii="Arial" w:hAnsi="Arial" w:cs="Arial"/>
        </w:rPr>
        <w:t>101 – Police non-</w:t>
      </w:r>
      <w:proofErr w:type="gramStart"/>
      <w:r w:rsidRPr="001D4BFB">
        <w:rPr>
          <w:rFonts w:ascii="Arial" w:hAnsi="Arial" w:cs="Arial"/>
        </w:rPr>
        <w:t>emergency;</w:t>
      </w:r>
      <w:proofErr w:type="gramEnd"/>
    </w:p>
    <w:p w14:paraId="77D22F07" w14:textId="77777777" w:rsidR="003D624C" w:rsidRPr="001D4BFB" w:rsidRDefault="00DA2B35">
      <w:pPr>
        <w:pStyle w:val="ListBullet"/>
        <w:rPr>
          <w:rFonts w:ascii="Arial" w:hAnsi="Arial" w:cs="Arial"/>
        </w:rPr>
      </w:pPr>
      <w:r w:rsidRPr="001D4BFB">
        <w:rPr>
          <w:rFonts w:ascii="Arial" w:hAnsi="Arial" w:cs="Arial"/>
        </w:rPr>
        <w:t>999 – Police emergency.</w:t>
      </w:r>
    </w:p>
    <w:p w14:paraId="55630ECF" w14:textId="77777777" w:rsidR="003D624C" w:rsidRPr="001D4BFB" w:rsidRDefault="00DA2B35">
      <w:pPr>
        <w:rPr>
          <w:rFonts w:ascii="Arial" w:hAnsi="Arial" w:cs="Arial"/>
        </w:rPr>
      </w:pPr>
      <w:r w:rsidRPr="001D4BFB">
        <w:rPr>
          <w:rFonts w:ascii="Arial" w:hAnsi="Arial" w:cs="Arial"/>
        </w:rPr>
        <w:t>If you are a professional and aware that the child/family has an allocated Social Worker, the team can be reached on 01472 326292 option 2, option 1).</w:t>
      </w:r>
    </w:p>
    <w:p w14:paraId="1F72E16C" w14:textId="77777777" w:rsidR="003D624C" w:rsidRPr="001D4BFB" w:rsidRDefault="00DA2B35">
      <w:pPr>
        <w:pStyle w:val="Heading2"/>
        <w:rPr>
          <w:rFonts w:ascii="Arial" w:hAnsi="Arial" w:cs="Arial"/>
          <w:sz w:val="22"/>
          <w:szCs w:val="22"/>
        </w:rPr>
      </w:pPr>
      <w:r w:rsidRPr="001D4BFB">
        <w:rPr>
          <w:rFonts w:ascii="Arial" w:hAnsi="Arial" w:cs="Arial"/>
          <w:sz w:val="22"/>
          <w:szCs w:val="22"/>
        </w:rPr>
        <w:t>4. Information Held</w:t>
      </w:r>
    </w:p>
    <w:p w14:paraId="153EAE66" w14:textId="77777777" w:rsidR="003D624C" w:rsidRPr="001D4BFB" w:rsidRDefault="00DA2B35">
      <w:pPr>
        <w:rPr>
          <w:rFonts w:ascii="Arial" w:hAnsi="Arial" w:cs="Arial"/>
        </w:rPr>
      </w:pPr>
      <w:r w:rsidRPr="001D4BFB">
        <w:rPr>
          <w:rFonts w:ascii="Arial" w:hAnsi="Arial" w:cs="Arial"/>
        </w:rPr>
        <w:t>Children's Services hold comprehensive information on families where a child is or has been subject to a protection plan including:</w:t>
      </w:r>
    </w:p>
    <w:p w14:paraId="20B54172" w14:textId="77777777" w:rsidR="003D624C" w:rsidRPr="001D4BFB" w:rsidRDefault="00DA2B35">
      <w:pPr>
        <w:pStyle w:val="ListBullet"/>
        <w:rPr>
          <w:rFonts w:ascii="Arial" w:hAnsi="Arial" w:cs="Arial"/>
        </w:rPr>
      </w:pPr>
      <w:r w:rsidRPr="001D4BFB">
        <w:rPr>
          <w:rFonts w:ascii="Arial" w:hAnsi="Arial" w:cs="Arial"/>
        </w:rPr>
        <w:t xml:space="preserve">Family </w:t>
      </w:r>
      <w:proofErr w:type="gramStart"/>
      <w:r w:rsidRPr="001D4BFB">
        <w:rPr>
          <w:rFonts w:ascii="Arial" w:hAnsi="Arial" w:cs="Arial"/>
        </w:rPr>
        <w:t>details;</w:t>
      </w:r>
      <w:proofErr w:type="gramEnd"/>
    </w:p>
    <w:p w14:paraId="649C6357" w14:textId="77777777" w:rsidR="003D624C" w:rsidRPr="001D4BFB" w:rsidRDefault="00DA2B35">
      <w:pPr>
        <w:pStyle w:val="ListBullet"/>
        <w:rPr>
          <w:rFonts w:ascii="Arial" w:hAnsi="Arial" w:cs="Arial"/>
        </w:rPr>
      </w:pPr>
      <w:r w:rsidRPr="001D4BFB">
        <w:rPr>
          <w:rFonts w:ascii="Arial" w:hAnsi="Arial" w:cs="Arial"/>
        </w:rPr>
        <w:t xml:space="preserve">Location / </w:t>
      </w:r>
      <w:proofErr w:type="gramStart"/>
      <w:r w:rsidRPr="001D4BFB">
        <w:rPr>
          <w:rFonts w:ascii="Arial" w:hAnsi="Arial" w:cs="Arial"/>
        </w:rPr>
        <w:t>Address;</w:t>
      </w:r>
      <w:proofErr w:type="gramEnd"/>
    </w:p>
    <w:p w14:paraId="5E9BF1E5" w14:textId="77777777" w:rsidR="003D624C" w:rsidRPr="001D4BFB" w:rsidRDefault="00DA2B35">
      <w:pPr>
        <w:pStyle w:val="ListBullet"/>
        <w:rPr>
          <w:rFonts w:ascii="Arial" w:hAnsi="Arial" w:cs="Arial"/>
        </w:rPr>
      </w:pPr>
      <w:r w:rsidRPr="001D4BFB">
        <w:rPr>
          <w:rFonts w:ascii="Arial" w:hAnsi="Arial" w:cs="Arial"/>
        </w:rPr>
        <w:t>Lead Social Worker/</w:t>
      </w:r>
      <w:proofErr w:type="gramStart"/>
      <w:r w:rsidRPr="001D4BFB">
        <w:rPr>
          <w:rFonts w:ascii="Arial" w:hAnsi="Arial" w:cs="Arial"/>
        </w:rPr>
        <w:t>Practitioner;</w:t>
      </w:r>
      <w:proofErr w:type="gramEnd"/>
    </w:p>
    <w:p w14:paraId="1F9BD09C" w14:textId="77777777" w:rsidR="003D624C" w:rsidRPr="001D4BFB" w:rsidRDefault="00DA2B35">
      <w:pPr>
        <w:pStyle w:val="ListBullet"/>
        <w:rPr>
          <w:rFonts w:ascii="Arial" w:hAnsi="Arial" w:cs="Arial"/>
        </w:rPr>
      </w:pPr>
      <w:proofErr w:type="gramStart"/>
      <w:r w:rsidRPr="001D4BFB">
        <w:rPr>
          <w:rFonts w:ascii="Arial" w:hAnsi="Arial" w:cs="Arial"/>
        </w:rPr>
        <w:t>Record</w:t>
      </w:r>
      <w:proofErr w:type="gramEnd"/>
      <w:r w:rsidRPr="001D4BFB">
        <w:rPr>
          <w:rFonts w:ascii="Arial" w:hAnsi="Arial" w:cs="Arial"/>
        </w:rPr>
        <w:t xml:space="preserve"> of the nature of the concerns e.g. physical harm, sexual harm, emotional harm and or neglect.</w:t>
      </w:r>
    </w:p>
    <w:p w14:paraId="379EB229" w14:textId="77777777" w:rsidR="003D624C" w:rsidRPr="001D4BFB" w:rsidRDefault="00DA2B35">
      <w:pPr>
        <w:rPr>
          <w:rFonts w:ascii="Arial" w:hAnsi="Arial" w:cs="Arial"/>
        </w:rPr>
      </w:pPr>
      <w:r w:rsidRPr="001D4BFB">
        <w:rPr>
          <w:rFonts w:ascii="Arial" w:hAnsi="Arial" w:cs="Arial"/>
        </w:rPr>
        <w:t>In addition, information is held on:</w:t>
      </w:r>
    </w:p>
    <w:p w14:paraId="5E259F4B" w14:textId="77777777" w:rsidR="003D624C" w:rsidRPr="001D4BFB" w:rsidRDefault="00DA2B35">
      <w:pPr>
        <w:pStyle w:val="ListBullet"/>
        <w:rPr>
          <w:rFonts w:ascii="Arial" w:hAnsi="Arial" w:cs="Arial"/>
        </w:rPr>
      </w:pPr>
      <w:r w:rsidRPr="001D4BFB">
        <w:rPr>
          <w:rFonts w:ascii="Arial" w:hAnsi="Arial" w:cs="Arial"/>
        </w:rPr>
        <w:t xml:space="preserve">Children who do not have a child protection plan but about whom child protection enquiries have been </w:t>
      </w:r>
      <w:proofErr w:type="gramStart"/>
      <w:r w:rsidRPr="001D4BFB">
        <w:rPr>
          <w:rFonts w:ascii="Arial" w:hAnsi="Arial" w:cs="Arial"/>
        </w:rPr>
        <w:t>made;</w:t>
      </w:r>
      <w:proofErr w:type="gramEnd"/>
    </w:p>
    <w:p w14:paraId="645CD643" w14:textId="77777777" w:rsidR="003D624C" w:rsidRPr="001D4BFB" w:rsidRDefault="00DA2B35">
      <w:pPr>
        <w:pStyle w:val="ListBullet"/>
        <w:rPr>
          <w:rFonts w:ascii="Arial" w:hAnsi="Arial" w:cs="Arial"/>
        </w:rPr>
      </w:pPr>
      <w:r w:rsidRPr="001D4BFB">
        <w:rPr>
          <w:rFonts w:ascii="Arial" w:hAnsi="Arial" w:cs="Arial"/>
        </w:rPr>
        <w:t xml:space="preserve">Children who have previously been subject to a child protection </w:t>
      </w:r>
      <w:proofErr w:type="gramStart"/>
      <w:r w:rsidRPr="001D4BFB">
        <w:rPr>
          <w:rFonts w:ascii="Arial" w:hAnsi="Arial" w:cs="Arial"/>
        </w:rPr>
        <w:t>plan;</w:t>
      </w:r>
      <w:proofErr w:type="gramEnd"/>
    </w:p>
    <w:p w14:paraId="5894B642" w14:textId="77777777" w:rsidR="003D624C" w:rsidRPr="001D4BFB" w:rsidRDefault="00DA2B35">
      <w:pPr>
        <w:pStyle w:val="ListBullet"/>
        <w:rPr>
          <w:rFonts w:ascii="Arial" w:hAnsi="Arial" w:cs="Arial"/>
        </w:rPr>
      </w:pPr>
      <w:proofErr w:type="gramStart"/>
      <w:r w:rsidRPr="001D4BFB">
        <w:rPr>
          <w:rFonts w:ascii="Arial" w:hAnsi="Arial" w:cs="Arial"/>
        </w:rPr>
        <w:t>Persons</w:t>
      </w:r>
      <w:proofErr w:type="gramEnd"/>
      <w:r w:rsidRPr="001D4BFB">
        <w:rPr>
          <w:rFonts w:ascii="Arial" w:hAnsi="Arial" w:cs="Arial"/>
        </w:rPr>
        <w:t xml:space="preserve"> who are considered a risk to children who have previously come to the attention of Children's Services. This is a permanent record which DOES NOT constitute the Sex Offender Register maintained by Humberside </w:t>
      </w:r>
      <w:proofErr w:type="gramStart"/>
      <w:r w:rsidRPr="001D4BFB">
        <w:rPr>
          <w:rFonts w:ascii="Arial" w:hAnsi="Arial" w:cs="Arial"/>
        </w:rPr>
        <w:t>Police;</w:t>
      </w:r>
      <w:proofErr w:type="gramEnd"/>
    </w:p>
    <w:p w14:paraId="5C20EDB9" w14:textId="77777777" w:rsidR="003D624C" w:rsidRPr="001D4BFB" w:rsidRDefault="00DA2B35">
      <w:pPr>
        <w:pStyle w:val="ListBullet"/>
        <w:rPr>
          <w:rFonts w:ascii="Arial" w:hAnsi="Arial" w:cs="Arial"/>
        </w:rPr>
      </w:pPr>
      <w:r w:rsidRPr="001D4BFB">
        <w:rPr>
          <w:rFonts w:ascii="Arial" w:hAnsi="Arial" w:cs="Arial"/>
        </w:rPr>
        <w:t>Individuals identified by the criminal justice agencies as being assessed as a risk to children.</w:t>
      </w:r>
    </w:p>
    <w:p w14:paraId="77964CD6" w14:textId="77777777" w:rsidR="003D624C" w:rsidRPr="001D4BFB" w:rsidRDefault="00DA2B35">
      <w:pPr>
        <w:pStyle w:val="Heading2"/>
        <w:rPr>
          <w:rFonts w:ascii="Arial" w:hAnsi="Arial" w:cs="Arial"/>
          <w:sz w:val="22"/>
          <w:szCs w:val="22"/>
        </w:rPr>
      </w:pPr>
      <w:r w:rsidRPr="001D4BFB">
        <w:rPr>
          <w:rFonts w:ascii="Arial" w:hAnsi="Arial" w:cs="Arial"/>
          <w:sz w:val="22"/>
          <w:szCs w:val="22"/>
        </w:rPr>
        <w:t>5. Making Enquiries</w:t>
      </w:r>
    </w:p>
    <w:p w14:paraId="5C0EAF24" w14:textId="77777777" w:rsidR="003D624C" w:rsidRPr="001D4BFB" w:rsidRDefault="00DA2B35">
      <w:pPr>
        <w:rPr>
          <w:rFonts w:ascii="Arial" w:hAnsi="Arial" w:cs="Arial"/>
        </w:rPr>
      </w:pPr>
      <w:r w:rsidRPr="001D4BFB">
        <w:rPr>
          <w:rFonts w:ascii="Arial" w:hAnsi="Arial" w:cs="Arial"/>
        </w:rPr>
        <w:t xml:space="preserve">There are many reasons for making enquiries to ascertain if a child is subject to a Child Protection Plan and professionals should be clear about why they require this information. The information should inform decision making and MUST NOT be used as a tool for sharing information and transferring responsibility of a case. The decision on what action to take </w:t>
      </w:r>
      <w:proofErr w:type="gramStart"/>
      <w:r w:rsidRPr="001D4BFB">
        <w:rPr>
          <w:rFonts w:ascii="Arial" w:hAnsi="Arial" w:cs="Arial"/>
        </w:rPr>
        <w:t>as a result of</w:t>
      </w:r>
      <w:proofErr w:type="gramEnd"/>
      <w:r w:rsidRPr="001D4BFB">
        <w:rPr>
          <w:rFonts w:ascii="Arial" w:hAnsi="Arial" w:cs="Arial"/>
        </w:rPr>
        <w:t xml:space="preserve"> making an enquiry </w:t>
      </w:r>
      <w:proofErr w:type="gramStart"/>
      <w:r w:rsidRPr="001D4BFB">
        <w:rPr>
          <w:rFonts w:ascii="Arial" w:hAnsi="Arial" w:cs="Arial"/>
        </w:rPr>
        <w:t>rests</w:t>
      </w:r>
      <w:proofErr w:type="gramEnd"/>
      <w:r w:rsidRPr="001D4BFB">
        <w:rPr>
          <w:rFonts w:ascii="Arial" w:hAnsi="Arial" w:cs="Arial"/>
        </w:rPr>
        <w:t xml:space="preserve"> with the enquirer.</w:t>
      </w:r>
    </w:p>
    <w:p w14:paraId="3A61EC98" w14:textId="77777777" w:rsidR="003D624C" w:rsidRPr="001D4BFB" w:rsidRDefault="00DA2B35">
      <w:pPr>
        <w:rPr>
          <w:rFonts w:ascii="Arial" w:hAnsi="Arial" w:cs="Arial"/>
        </w:rPr>
      </w:pPr>
      <w:r w:rsidRPr="001D4BFB">
        <w:rPr>
          <w:rFonts w:ascii="Arial" w:hAnsi="Arial" w:cs="Arial"/>
        </w:rPr>
        <w:lastRenderedPageBreak/>
        <w:t>It is the responsibility of all agencies to instruct their staff on when it would be appropriate to make enquiries to establish if a child is subject to a Child Protection Plan.</w:t>
      </w:r>
    </w:p>
    <w:p w14:paraId="59BE4800" w14:textId="77777777" w:rsidR="003D624C" w:rsidRPr="001D4BFB" w:rsidRDefault="00DA2B35">
      <w:pPr>
        <w:rPr>
          <w:rFonts w:ascii="Arial" w:hAnsi="Arial" w:cs="Arial"/>
        </w:rPr>
      </w:pPr>
      <w:r w:rsidRPr="001D4BFB">
        <w:rPr>
          <w:rFonts w:ascii="Arial" w:hAnsi="Arial" w:cs="Arial"/>
        </w:rPr>
        <w:t xml:space="preserve">A situation where it may be necessary to make </w:t>
      </w:r>
      <w:proofErr w:type="gramStart"/>
      <w:r w:rsidRPr="001D4BFB">
        <w:rPr>
          <w:rFonts w:ascii="Arial" w:hAnsi="Arial" w:cs="Arial"/>
        </w:rPr>
        <w:t>enquires</w:t>
      </w:r>
      <w:proofErr w:type="gramEnd"/>
      <w:r w:rsidRPr="001D4BFB">
        <w:rPr>
          <w:rFonts w:ascii="Arial" w:hAnsi="Arial" w:cs="Arial"/>
        </w:rPr>
        <w:t xml:space="preserve"> to the IT system </w:t>
      </w:r>
      <w:proofErr w:type="gramStart"/>
      <w:r w:rsidRPr="001D4BFB">
        <w:rPr>
          <w:rFonts w:ascii="Arial" w:hAnsi="Arial" w:cs="Arial"/>
        </w:rPr>
        <w:t>include</w:t>
      </w:r>
      <w:proofErr w:type="gramEnd"/>
      <w:r w:rsidRPr="001D4BFB">
        <w:rPr>
          <w:rFonts w:ascii="Arial" w:hAnsi="Arial" w:cs="Arial"/>
        </w:rPr>
        <w:t>:</w:t>
      </w:r>
    </w:p>
    <w:p w14:paraId="73DD1E75" w14:textId="77777777" w:rsidR="003D624C" w:rsidRPr="001D4BFB" w:rsidRDefault="00DA2B35">
      <w:pPr>
        <w:pStyle w:val="ListBullet"/>
        <w:rPr>
          <w:rFonts w:ascii="Arial" w:hAnsi="Arial" w:cs="Arial"/>
        </w:rPr>
      </w:pPr>
      <w:r w:rsidRPr="001D4BFB">
        <w:rPr>
          <w:rFonts w:ascii="Arial" w:hAnsi="Arial" w:cs="Arial"/>
        </w:rPr>
        <w:t xml:space="preserve">Domestic abuse where children are </w:t>
      </w:r>
      <w:proofErr w:type="gramStart"/>
      <w:r w:rsidRPr="001D4BFB">
        <w:rPr>
          <w:rFonts w:ascii="Arial" w:hAnsi="Arial" w:cs="Arial"/>
        </w:rPr>
        <w:t>present;</w:t>
      </w:r>
      <w:proofErr w:type="gramEnd"/>
    </w:p>
    <w:p w14:paraId="04E67561" w14:textId="77777777" w:rsidR="003D624C" w:rsidRPr="001D4BFB" w:rsidRDefault="00DA2B35">
      <w:pPr>
        <w:pStyle w:val="ListBullet"/>
        <w:rPr>
          <w:rFonts w:ascii="Arial" w:hAnsi="Arial" w:cs="Arial"/>
        </w:rPr>
      </w:pPr>
      <w:r w:rsidRPr="001D4BFB">
        <w:rPr>
          <w:rFonts w:ascii="Arial" w:hAnsi="Arial" w:cs="Arial"/>
        </w:rPr>
        <w:t xml:space="preserve">Missing </w:t>
      </w:r>
      <w:proofErr w:type="gramStart"/>
      <w:r w:rsidRPr="001D4BFB">
        <w:rPr>
          <w:rFonts w:ascii="Arial" w:hAnsi="Arial" w:cs="Arial"/>
        </w:rPr>
        <w:t>child;</w:t>
      </w:r>
      <w:proofErr w:type="gramEnd"/>
    </w:p>
    <w:p w14:paraId="1831BBEB" w14:textId="77777777" w:rsidR="003D624C" w:rsidRPr="001D4BFB" w:rsidRDefault="00DA2B35">
      <w:pPr>
        <w:pStyle w:val="ListBullet"/>
        <w:rPr>
          <w:rFonts w:ascii="Arial" w:hAnsi="Arial" w:cs="Arial"/>
        </w:rPr>
      </w:pPr>
      <w:r w:rsidRPr="001D4BFB">
        <w:rPr>
          <w:rFonts w:ascii="Arial" w:hAnsi="Arial" w:cs="Arial"/>
        </w:rPr>
        <w:t xml:space="preserve">Concerns in relation to parenting capacity for an unborn </w:t>
      </w:r>
      <w:proofErr w:type="gramStart"/>
      <w:r w:rsidRPr="001D4BFB">
        <w:rPr>
          <w:rFonts w:ascii="Arial" w:hAnsi="Arial" w:cs="Arial"/>
        </w:rPr>
        <w:t>baby;</w:t>
      </w:r>
      <w:proofErr w:type="gramEnd"/>
    </w:p>
    <w:p w14:paraId="4702EA42" w14:textId="77777777" w:rsidR="003D624C" w:rsidRPr="001D4BFB" w:rsidRDefault="00DA2B35">
      <w:pPr>
        <w:pStyle w:val="ListBullet"/>
        <w:rPr>
          <w:rFonts w:ascii="Arial" w:hAnsi="Arial" w:cs="Arial"/>
        </w:rPr>
      </w:pPr>
      <w:r w:rsidRPr="001D4BFB">
        <w:rPr>
          <w:rFonts w:ascii="Arial" w:hAnsi="Arial" w:cs="Arial"/>
        </w:rPr>
        <w:t xml:space="preserve">Concealed pregnancy/ late </w:t>
      </w:r>
      <w:proofErr w:type="gramStart"/>
      <w:r w:rsidRPr="001D4BFB">
        <w:rPr>
          <w:rFonts w:ascii="Arial" w:hAnsi="Arial" w:cs="Arial"/>
        </w:rPr>
        <w:t>presentation;</w:t>
      </w:r>
      <w:proofErr w:type="gramEnd"/>
    </w:p>
    <w:p w14:paraId="55E1AF2E" w14:textId="77777777" w:rsidR="003D624C" w:rsidRPr="001D4BFB" w:rsidRDefault="00DA2B35">
      <w:pPr>
        <w:pStyle w:val="ListBullet"/>
        <w:rPr>
          <w:rFonts w:ascii="Arial" w:hAnsi="Arial" w:cs="Arial"/>
        </w:rPr>
      </w:pPr>
      <w:r w:rsidRPr="001D4BFB">
        <w:rPr>
          <w:rFonts w:ascii="Arial" w:hAnsi="Arial" w:cs="Arial"/>
        </w:rPr>
        <w:t xml:space="preserve">Family new into the area and concerns about </w:t>
      </w:r>
      <w:r w:rsidRPr="001D4BFB">
        <w:rPr>
          <w:rFonts w:ascii="Arial" w:hAnsi="Arial" w:cs="Arial"/>
        </w:rPr>
        <w:t xml:space="preserve">failure to access services / register with universal </w:t>
      </w:r>
      <w:proofErr w:type="gramStart"/>
      <w:r w:rsidRPr="001D4BFB">
        <w:rPr>
          <w:rFonts w:ascii="Arial" w:hAnsi="Arial" w:cs="Arial"/>
        </w:rPr>
        <w:t>services;</w:t>
      </w:r>
      <w:proofErr w:type="gramEnd"/>
    </w:p>
    <w:p w14:paraId="4E0A634F" w14:textId="77777777" w:rsidR="003D624C" w:rsidRPr="001D4BFB" w:rsidRDefault="00DA2B35">
      <w:pPr>
        <w:pStyle w:val="ListBullet"/>
        <w:rPr>
          <w:rFonts w:ascii="Arial" w:hAnsi="Arial" w:cs="Arial"/>
        </w:rPr>
      </w:pPr>
      <w:r w:rsidRPr="001D4BFB">
        <w:rPr>
          <w:rFonts w:ascii="Arial" w:hAnsi="Arial" w:cs="Arial"/>
        </w:rPr>
        <w:t xml:space="preserve">Concerns about the welfare of a child and family who are not engaging with services e.g. series of no access </w:t>
      </w:r>
      <w:proofErr w:type="gramStart"/>
      <w:r w:rsidRPr="001D4BFB">
        <w:rPr>
          <w:rFonts w:ascii="Arial" w:hAnsi="Arial" w:cs="Arial"/>
        </w:rPr>
        <w:t>visits;</w:t>
      </w:r>
      <w:proofErr w:type="gramEnd"/>
    </w:p>
    <w:p w14:paraId="7F90A13E" w14:textId="77777777" w:rsidR="003D624C" w:rsidRPr="001D4BFB" w:rsidRDefault="00DA2B35">
      <w:pPr>
        <w:pStyle w:val="ListBullet"/>
        <w:rPr>
          <w:rFonts w:ascii="Arial" w:hAnsi="Arial" w:cs="Arial"/>
        </w:rPr>
      </w:pPr>
      <w:r w:rsidRPr="001D4BFB">
        <w:rPr>
          <w:rFonts w:ascii="Arial" w:hAnsi="Arial" w:cs="Arial"/>
        </w:rPr>
        <w:t xml:space="preserve">As part of </w:t>
      </w:r>
      <w:proofErr w:type="gramStart"/>
      <w:r w:rsidRPr="001D4BFB">
        <w:rPr>
          <w:rFonts w:ascii="Arial" w:hAnsi="Arial" w:cs="Arial"/>
        </w:rPr>
        <w:t>a S</w:t>
      </w:r>
      <w:proofErr w:type="gramEnd"/>
      <w:r w:rsidRPr="001D4BFB">
        <w:rPr>
          <w:rFonts w:ascii="Arial" w:hAnsi="Arial" w:cs="Arial"/>
        </w:rPr>
        <w:t xml:space="preserve"> 47 </w:t>
      </w:r>
      <w:proofErr w:type="gramStart"/>
      <w:r w:rsidRPr="001D4BFB">
        <w:rPr>
          <w:rFonts w:ascii="Arial" w:hAnsi="Arial" w:cs="Arial"/>
        </w:rPr>
        <w:t>Enquiry;</w:t>
      </w:r>
      <w:proofErr w:type="gramEnd"/>
    </w:p>
    <w:p w14:paraId="6A86B5AA" w14:textId="77777777" w:rsidR="003D624C" w:rsidRPr="001D4BFB" w:rsidRDefault="00DA2B35">
      <w:pPr>
        <w:pStyle w:val="ListBullet"/>
        <w:rPr>
          <w:rFonts w:ascii="Arial" w:hAnsi="Arial" w:cs="Arial"/>
        </w:rPr>
      </w:pPr>
      <w:r w:rsidRPr="001D4BFB">
        <w:rPr>
          <w:rFonts w:ascii="Arial" w:hAnsi="Arial" w:cs="Arial"/>
        </w:rPr>
        <w:t xml:space="preserve">AChild Exploitation Screening Toolis </w:t>
      </w:r>
      <w:proofErr w:type="gramStart"/>
      <w:r w:rsidRPr="001D4BFB">
        <w:rPr>
          <w:rFonts w:ascii="Arial" w:hAnsi="Arial" w:cs="Arial"/>
        </w:rPr>
        <w:t>being</w:t>
      </w:r>
      <w:proofErr w:type="gramEnd"/>
      <w:r w:rsidRPr="001D4BFB">
        <w:rPr>
          <w:rFonts w:ascii="Arial" w:hAnsi="Arial" w:cs="Arial"/>
        </w:rPr>
        <w:t xml:space="preserve"> completed.</w:t>
      </w:r>
    </w:p>
    <w:p w14:paraId="4CF43B8F" w14:textId="77777777" w:rsidR="003D624C" w:rsidRPr="001D4BFB" w:rsidRDefault="00DA2B35">
      <w:pPr>
        <w:rPr>
          <w:rFonts w:ascii="Arial" w:hAnsi="Arial" w:cs="Arial"/>
        </w:rPr>
      </w:pPr>
      <w:r w:rsidRPr="001D4BFB">
        <w:rPr>
          <w:rFonts w:ascii="Arial" w:hAnsi="Arial" w:cs="Arial"/>
        </w:rPr>
        <w:t>Child Exploitation Screening Tool (https://www.safernel.co.uk/abuse-neglect/sexual-harm-and-exploitation/)</w:t>
      </w:r>
    </w:p>
    <w:p w14:paraId="509DC001" w14:textId="77777777" w:rsidR="003D624C" w:rsidRPr="001D4BFB" w:rsidRDefault="00DA2B35">
      <w:pPr>
        <w:rPr>
          <w:rFonts w:ascii="Arial" w:hAnsi="Arial" w:cs="Arial"/>
        </w:rPr>
      </w:pPr>
      <w:r w:rsidRPr="001D4BFB">
        <w:rPr>
          <w:rFonts w:ascii="Arial" w:hAnsi="Arial" w:cs="Arial"/>
        </w:rPr>
        <w:t>This list is indicative and suggestive and is not intended as an exhaustive list of indicators to make enquiries.</w:t>
      </w:r>
    </w:p>
    <w:p w14:paraId="4EDBC526" w14:textId="77777777" w:rsidR="003D624C" w:rsidRPr="001D4BFB" w:rsidRDefault="00DA2B35">
      <w:pPr>
        <w:rPr>
          <w:rFonts w:ascii="Arial" w:hAnsi="Arial" w:cs="Arial"/>
        </w:rPr>
      </w:pPr>
      <w:r w:rsidRPr="001D4BFB">
        <w:rPr>
          <w:rFonts w:ascii="Arial" w:hAnsi="Arial" w:cs="Arial"/>
        </w:rPr>
        <w:t xml:space="preserve">To make an enquiry, the </w:t>
      </w:r>
      <w:r w:rsidRPr="001D4BFB">
        <w:rPr>
          <w:rFonts w:ascii="Arial" w:hAnsi="Arial" w:cs="Arial"/>
        </w:rPr>
        <w:t xml:space="preserve">Safeguarding Admin Team should be contacted </w:t>
      </w:r>
      <w:proofErr w:type="gramStart"/>
      <w:r w:rsidRPr="001D4BFB">
        <w:rPr>
          <w:rFonts w:ascii="Arial" w:hAnsi="Arial" w:cs="Arial"/>
        </w:rPr>
        <w:t>on:</w:t>
      </w:r>
      <w:proofErr w:type="gramEnd"/>
      <w:r w:rsidRPr="001D4BFB">
        <w:rPr>
          <w:rFonts w:ascii="Arial" w:hAnsi="Arial" w:cs="Arial"/>
        </w:rPr>
        <w:t xml:space="preserve"> 01472 326118 (Office hours 08:30 to 17:00 hours Monday – Thursday and 08:30 to 16:30 hours on Friday).</w:t>
      </w:r>
    </w:p>
    <w:p w14:paraId="60271406" w14:textId="77777777" w:rsidR="003D624C" w:rsidRPr="001D4BFB" w:rsidRDefault="00DA2B35">
      <w:pPr>
        <w:rPr>
          <w:rFonts w:ascii="Arial" w:hAnsi="Arial" w:cs="Arial"/>
        </w:rPr>
      </w:pPr>
      <w:r w:rsidRPr="001D4BFB">
        <w:rPr>
          <w:rFonts w:ascii="Arial" w:hAnsi="Arial" w:cs="Arial"/>
        </w:rPr>
        <w:t xml:space="preserve">Because access to this information is available (at the discretion of the Designated Manager) to a wide range of professionals, it is essential </w:t>
      </w:r>
      <w:proofErr w:type="gramStart"/>
      <w:r w:rsidRPr="001D4BFB">
        <w:rPr>
          <w:rFonts w:ascii="Arial" w:hAnsi="Arial" w:cs="Arial"/>
        </w:rPr>
        <w:t>in order to</w:t>
      </w:r>
      <w:proofErr w:type="gramEnd"/>
      <w:r w:rsidRPr="001D4BFB">
        <w:rPr>
          <w:rFonts w:ascii="Arial" w:hAnsi="Arial" w:cs="Arial"/>
        </w:rPr>
        <w:t xml:space="preserve"> maintain confidentiality that the details of enquirers are verified before information is provided. Accordingly, all enquiries are dealt with on a </w:t>
      </w:r>
      <w:proofErr w:type="gramStart"/>
      <w:r w:rsidRPr="001D4BFB">
        <w:rPr>
          <w:rFonts w:ascii="Arial" w:hAnsi="Arial" w:cs="Arial"/>
        </w:rPr>
        <w:t>call-back</w:t>
      </w:r>
      <w:proofErr w:type="gramEnd"/>
      <w:r w:rsidRPr="001D4BFB">
        <w:rPr>
          <w:rFonts w:ascii="Arial" w:hAnsi="Arial" w:cs="Arial"/>
        </w:rPr>
        <w:t xml:space="preserve"> basis and a record is kept by the Safeguarding Admin Team of each enquiry.</w:t>
      </w:r>
    </w:p>
    <w:p w14:paraId="5638267C" w14:textId="77777777" w:rsidR="003D624C" w:rsidRPr="001D4BFB" w:rsidRDefault="00DA2B35">
      <w:pPr>
        <w:rPr>
          <w:rFonts w:ascii="Arial" w:hAnsi="Arial" w:cs="Arial"/>
        </w:rPr>
      </w:pPr>
      <w:r w:rsidRPr="001D4BFB">
        <w:rPr>
          <w:rFonts w:ascii="Arial" w:hAnsi="Arial" w:cs="Arial"/>
        </w:rPr>
        <w:t>The Safeguarding Admin Team staff will advise enquirers of the following information:</w:t>
      </w:r>
    </w:p>
    <w:p w14:paraId="43294A00" w14:textId="77777777" w:rsidR="003D624C" w:rsidRPr="001D4BFB" w:rsidRDefault="00DA2B35">
      <w:pPr>
        <w:pStyle w:val="ListBullet"/>
        <w:rPr>
          <w:rFonts w:ascii="Arial" w:hAnsi="Arial" w:cs="Arial"/>
        </w:rPr>
      </w:pPr>
      <w:r w:rsidRPr="001D4BFB">
        <w:rPr>
          <w:rFonts w:ascii="Arial" w:hAnsi="Arial" w:cs="Arial"/>
        </w:rPr>
        <w:t xml:space="preserve">Whether the child or other children in the family are subject to a child protection plan. If so, the name of the Lead Social Worker / Practitioner from whom enquirers can obtain </w:t>
      </w:r>
      <w:proofErr w:type="gramStart"/>
      <w:r w:rsidRPr="001D4BFB">
        <w:rPr>
          <w:rFonts w:ascii="Arial" w:hAnsi="Arial" w:cs="Arial"/>
        </w:rPr>
        <w:t>information;</w:t>
      </w:r>
      <w:proofErr w:type="gramEnd"/>
    </w:p>
    <w:p w14:paraId="2208AB82" w14:textId="77777777" w:rsidR="003D624C" w:rsidRPr="001D4BFB" w:rsidRDefault="00DA2B35">
      <w:pPr>
        <w:pStyle w:val="ListBullet"/>
        <w:rPr>
          <w:rFonts w:ascii="Arial" w:hAnsi="Arial" w:cs="Arial"/>
        </w:rPr>
      </w:pPr>
      <w:r w:rsidRPr="001D4BFB">
        <w:rPr>
          <w:rFonts w:ascii="Arial" w:hAnsi="Arial" w:cs="Arial"/>
        </w:rPr>
        <w:t xml:space="preserve">Whether the child or other children in the family are not currently subject to a child protection plan but where previous enquiries have been made within the last two years together with details of the previous </w:t>
      </w:r>
      <w:proofErr w:type="gramStart"/>
      <w:r w:rsidRPr="001D4BFB">
        <w:rPr>
          <w:rFonts w:ascii="Arial" w:hAnsi="Arial" w:cs="Arial"/>
        </w:rPr>
        <w:t>enquirers;</w:t>
      </w:r>
      <w:proofErr w:type="gramEnd"/>
    </w:p>
    <w:p w14:paraId="41A854F8" w14:textId="77777777" w:rsidR="003D624C" w:rsidRPr="001D4BFB" w:rsidRDefault="00DA2B35">
      <w:pPr>
        <w:pStyle w:val="ListBullet"/>
        <w:rPr>
          <w:rFonts w:ascii="Arial" w:hAnsi="Arial" w:cs="Arial"/>
        </w:rPr>
      </w:pPr>
      <w:r w:rsidRPr="001D4BFB">
        <w:rPr>
          <w:rFonts w:ascii="Arial" w:hAnsi="Arial" w:cs="Arial"/>
        </w:rPr>
        <w:t xml:space="preserve">Whether the child or other children in the family have been subject to a child protection plan which is now discontinued. Details of the last known key worker are </w:t>
      </w:r>
      <w:proofErr w:type="gramStart"/>
      <w:r w:rsidRPr="001D4BFB">
        <w:rPr>
          <w:rFonts w:ascii="Arial" w:hAnsi="Arial" w:cs="Arial"/>
        </w:rPr>
        <w:t>held</w:t>
      </w:r>
      <w:proofErr w:type="gramEnd"/>
      <w:r w:rsidRPr="001D4BFB">
        <w:rPr>
          <w:rFonts w:ascii="Arial" w:hAnsi="Arial" w:cs="Arial"/>
        </w:rPr>
        <w:t xml:space="preserve"> and will be given to enquirers.</w:t>
      </w:r>
    </w:p>
    <w:p w14:paraId="71D09784" w14:textId="77777777" w:rsidR="003D624C" w:rsidRPr="001D4BFB" w:rsidRDefault="00DA2B35">
      <w:pPr>
        <w:rPr>
          <w:rFonts w:ascii="Arial" w:hAnsi="Arial" w:cs="Arial"/>
        </w:rPr>
      </w:pPr>
      <w:r w:rsidRPr="001D4BFB">
        <w:rPr>
          <w:rFonts w:ascii="Arial" w:hAnsi="Arial" w:cs="Arial"/>
        </w:rPr>
        <w:t>The following actions only are taken by the Safeguarding Admin Team:</w:t>
      </w:r>
    </w:p>
    <w:p w14:paraId="6A519298" w14:textId="77777777" w:rsidR="003D624C" w:rsidRPr="001D4BFB" w:rsidRDefault="00DA2B35">
      <w:pPr>
        <w:pStyle w:val="ListBullet"/>
        <w:rPr>
          <w:rFonts w:ascii="Arial" w:hAnsi="Arial" w:cs="Arial"/>
        </w:rPr>
      </w:pPr>
      <w:r w:rsidRPr="001D4BFB">
        <w:rPr>
          <w:rFonts w:ascii="Arial" w:hAnsi="Arial" w:cs="Arial"/>
        </w:rPr>
        <w:lastRenderedPageBreak/>
        <w:t xml:space="preserve">If an enquiry is made about a child who is subject to a child protection plan or a child at the same address as a child who is subject to a child protection plan, the child's Lead Social Worker will be </w:t>
      </w:r>
      <w:proofErr w:type="gramStart"/>
      <w:r w:rsidRPr="001D4BFB">
        <w:rPr>
          <w:rFonts w:ascii="Arial" w:hAnsi="Arial" w:cs="Arial"/>
        </w:rPr>
        <w:t>informed;</w:t>
      </w:r>
      <w:proofErr w:type="gramEnd"/>
    </w:p>
    <w:p w14:paraId="5671C3EF" w14:textId="77777777" w:rsidR="003D624C" w:rsidRPr="001D4BFB" w:rsidRDefault="00DA2B35">
      <w:pPr>
        <w:pStyle w:val="ListBullet"/>
        <w:rPr>
          <w:rFonts w:ascii="Arial" w:hAnsi="Arial" w:cs="Arial"/>
        </w:rPr>
      </w:pPr>
      <w:r w:rsidRPr="001D4BFB">
        <w:rPr>
          <w:rFonts w:ascii="Arial" w:hAnsi="Arial" w:cs="Arial"/>
        </w:rPr>
        <w:t xml:space="preserve">If the enquiry raises </w:t>
      </w:r>
      <w:proofErr w:type="gramStart"/>
      <w:r w:rsidRPr="001D4BFB">
        <w:rPr>
          <w:rFonts w:ascii="Arial" w:hAnsi="Arial" w:cs="Arial"/>
        </w:rPr>
        <w:t>particular concerns</w:t>
      </w:r>
      <w:proofErr w:type="gramEnd"/>
      <w:r w:rsidRPr="001D4BFB">
        <w:rPr>
          <w:rFonts w:ascii="Arial" w:hAnsi="Arial" w:cs="Arial"/>
        </w:rPr>
        <w:t xml:space="preserve"> and the caller decides to make a referral to Social Care, the caller will be forwarded to the Integrated Front Door by the Safeguarding Admin Team for referral to be </w:t>
      </w:r>
      <w:proofErr w:type="gramStart"/>
      <w:r w:rsidRPr="001D4BFB">
        <w:rPr>
          <w:rFonts w:ascii="Arial" w:hAnsi="Arial" w:cs="Arial"/>
        </w:rPr>
        <w:t>taken;</w:t>
      </w:r>
      <w:proofErr w:type="gramEnd"/>
    </w:p>
    <w:p w14:paraId="6576852F" w14:textId="77777777" w:rsidR="003D624C" w:rsidRPr="001D4BFB" w:rsidRDefault="00DA2B35">
      <w:pPr>
        <w:pStyle w:val="ListBullet"/>
        <w:rPr>
          <w:rFonts w:ascii="Arial" w:hAnsi="Arial" w:cs="Arial"/>
        </w:rPr>
      </w:pPr>
      <w:proofErr w:type="gramStart"/>
      <w:r w:rsidRPr="001D4BFB">
        <w:rPr>
          <w:rFonts w:ascii="Arial" w:hAnsi="Arial" w:cs="Arial"/>
        </w:rPr>
        <w:t>Movement</w:t>
      </w:r>
      <w:proofErr w:type="gramEnd"/>
      <w:r w:rsidRPr="001D4BFB">
        <w:rPr>
          <w:rFonts w:ascii="Arial" w:hAnsi="Arial" w:cs="Arial"/>
        </w:rPr>
        <w:t xml:space="preserve"> of children who are subject to a child protection plan, in and out of </w:t>
      </w:r>
      <w:proofErr w:type="gramStart"/>
      <w:r w:rsidRPr="001D4BFB">
        <w:rPr>
          <w:rFonts w:ascii="Arial" w:hAnsi="Arial" w:cs="Arial"/>
        </w:rPr>
        <w:t>North East</w:t>
      </w:r>
      <w:proofErr w:type="gramEnd"/>
      <w:r w:rsidRPr="001D4BFB">
        <w:rPr>
          <w:rFonts w:ascii="Arial" w:hAnsi="Arial" w:cs="Arial"/>
        </w:rPr>
        <w:t xml:space="preserve"> Lincolnshire, requires a specific procedure, as detailed below.</w:t>
      </w:r>
    </w:p>
    <w:p w14:paraId="0EE0425B" w14:textId="77777777" w:rsidR="003D624C" w:rsidRPr="001D4BFB" w:rsidRDefault="00DA2B35">
      <w:pPr>
        <w:rPr>
          <w:rFonts w:ascii="Arial" w:hAnsi="Arial" w:cs="Arial"/>
        </w:rPr>
      </w:pPr>
      <w:r w:rsidRPr="001D4BFB">
        <w:rPr>
          <w:rFonts w:ascii="Arial" w:hAnsi="Arial" w:cs="Arial"/>
        </w:rPr>
        <w:t xml:space="preserve">Most cases of Significant Harm will involve children living in the local </w:t>
      </w:r>
      <w:proofErr w:type="gramStart"/>
      <w:r w:rsidRPr="001D4BFB">
        <w:rPr>
          <w:rFonts w:ascii="Arial" w:hAnsi="Arial" w:cs="Arial"/>
        </w:rPr>
        <w:t>area</w:t>
      </w:r>
      <w:proofErr w:type="gramEnd"/>
      <w:r w:rsidRPr="001D4BFB">
        <w:rPr>
          <w:rFonts w:ascii="Arial" w:hAnsi="Arial" w:cs="Arial"/>
        </w:rPr>
        <w:t xml:space="preserve"> but experience has shown that some families in which children are harmed move home frequently. There is a real danger that in this way, children can drop through the safety net and only reappear when serious harm has occurred. The Designated Manager of Children's Services information has a specific responsibility to take immediate action to try to trace families where child/ren are the subject of a Child Protection Plan who go missing (please refer toChildren and Families Moving Across Local Authority </w:t>
      </w:r>
      <w:r w:rsidRPr="001D4BFB">
        <w:rPr>
          <w:rFonts w:ascii="Arial" w:hAnsi="Arial" w:cs="Arial"/>
        </w:rPr>
        <w:t>Boundaries or Abroad Procedure).</w:t>
      </w:r>
    </w:p>
    <w:p w14:paraId="4C5E4E36" w14:textId="71C99C18" w:rsidR="003D624C" w:rsidRPr="001D4BFB" w:rsidRDefault="001D4BFB">
      <w:pPr>
        <w:rPr>
          <w:rFonts w:ascii="Arial" w:hAnsi="Arial" w:cs="Arial"/>
        </w:rPr>
      </w:pPr>
      <w:proofErr w:type="gramStart"/>
      <w:r>
        <w:rPr>
          <w:rFonts w:ascii="Arial" w:hAnsi="Arial" w:cs="Arial"/>
        </w:rPr>
        <w:t>See</w:t>
      </w:r>
      <w:proofErr w:type="gramEnd"/>
      <w:r>
        <w:rPr>
          <w:rFonts w:ascii="Arial" w:hAnsi="Arial" w:cs="Arial"/>
        </w:rPr>
        <w:t xml:space="preserve"> </w:t>
      </w:r>
      <w:r w:rsidR="00DA2B35" w:rsidRPr="001D4BFB">
        <w:rPr>
          <w:rFonts w:ascii="Arial" w:hAnsi="Arial" w:cs="Arial"/>
          <w:highlight w:val="red"/>
        </w:rPr>
        <w:t>Children and Families Moving Across Local Authority Boundaries or Abroad Procedure</w:t>
      </w:r>
    </w:p>
    <w:p w14:paraId="56071AD4" w14:textId="77777777" w:rsidR="003D624C" w:rsidRPr="001D4BFB" w:rsidRDefault="00DA2B35">
      <w:pPr>
        <w:pStyle w:val="Heading2"/>
        <w:rPr>
          <w:rFonts w:ascii="Arial" w:hAnsi="Arial" w:cs="Arial"/>
          <w:sz w:val="22"/>
          <w:szCs w:val="22"/>
        </w:rPr>
      </w:pPr>
      <w:r w:rsidRPr="001D4BFB">
        <w:rPr>
          <w:rFonts w:ascii="Arial" w:hAnsi="Arial" w:cs="Arial"/>
          <w:sz w:val="22"/>
          <w:szCs w:val="22"/>
        </w:rPr>
        <w:t xml:space="preserve">6. Movement into </w:t>
      </w:r>
      <w:proofErr w:type="gramStart"/>
      <w:r w:rsidRPr="001D4BFB">
        <w:rPr>
          <w:rFonts w:ascii="Arial" w:hAnsi="Arial" w:cs="Arial"/>
          <w:sz w:val="22"/>
          <w:szCs w:val="22"/>
        </w:rPr>
        <w:t>North East</w:t>
      </w:r>
      <w:proofErr w:type="gramEnd"/>
      <w:r w:rsidRPr="001D4BFB">
        <w:rPr>
          <w:rFonts w:ascii="Arial" w:hAnsi="Arial" w:cs="Arial"/>
          <w:sz w:val="22"/>
          <w:szCs w:val="22"/>
        </w:rPr>
        <w:t xml:space="preserve"> Lincolnshire</w:t>
      </w:r>
    </w:p>
    <w:p w14:paraId="699D1FFD" w14:textId="77777777" w:rsidR="003D624C" w:rsidRPr="001D4BFB" w:rsidRDefault="00DA2B35">
      <w:pPr>
        <w:rPr>
          <w:rFonts w:ascii="Arial" w:hAnsi="Arial" w:cs="Arial"/>
        </w:rPr>
      </w:pPr>
      <w:r w:rsidRPr="001D4BFB">
        <w:rPr>
          <w:rFonts w:ascii="Arial" w:hAnsi="Arial" w:cs="Arial"/>
        </w:rPr>
        <w:t xml:space="preserve">If a child is on a Child Protection Plan from another local authority and has moved permanently into </w:t>
      </w:r>
      <w:proofErr w:type="gramStart"/>
      <w:r w:rsidRPr="001D4BFB">
        <w:rPr>
          <w:rFonts w:ascii="Arial" w:hAnsi="Arial" w:cs="Arial"/>
        </w:rPr>
        <w:t>North East</w:t>
      </w:r>
      <w:proofErr w:type="gramEnd"/>
      <w:r w:rsidRPr="001D4BFB">
        <w:rPr>
          <w:rFonts w:ascii="Arial" w:hAnsi="Arial" w:cs="Arial"/>
        </w:rPr>
        <w:t xml:space="preserve"> Lincolnshire area, the referring agency/professional must contact the Integrated front door to notify NEL Children’s Services of the child being in our </w:t>
      </w:r>
      <w:proofErr w:type="gramStart"/>
      <w:r w:rsidRPr="001D4BFB">
        <w:rPr>
          <w:rFonts w:ascii="Arial" w:hAnsi="Arial" w:cs="Arial"/>
        </w:rPr>
        <w:t>areas</w:t>
      </w:r>
      <w:proofErr w:type="gramEnd"/>
      <w:r w:rsidRPr="001D4BFB">
        <w:rPr>
          <w:rFonts w:ascii="Arial" w:hAnsi="Arial" w:cs="Arial"/>
        </w:rPr>
        <w:t>. See theReport a concern about a child process.</w:t>
      </w:r>
    </w:p>
    <w:p w14:paraId="4BE1191B" w14:textId="26ED93AA" w:rsidR="003D624C" w:rsidRPr="00DA2B35" w:rsidRDefault="00DA2B35">
      <w:pPr>
        <w:rPr>
          <w:rFonts w:ascii="Arial" w:hAnsi="Arial" w:cs="Arial"/>
        </w:rPr>
      </w:pPr>
      <w:r w:rsidRPr="001D4BFB">
        <w:rPr>
          <w:rFonts w:ascii="Arial" w:hAnsi="Arial" w:cs="Arial"/>
        </w:rPr>
        <w:t xml:space="preserve">Report a concern about a child process </w:t>
      </w:r>
      <w:hyperlink r:id="rId10" w:history="1">
        <w:r w:rsidRPr="00DA2B35">
          <w:rPr>
            <w:rStyle w:val="Hyperlink"/>
            <w:rFonts w:ascii="Arial" w:hAnsi="Arial" w:cs="Arial"/>
          </w:rPr>
          <w:t>Concern about a child | NELC</w:t>
        </w:r>
      </w:hyperlink>
    </w:p>
    <w:p w14:paraId="158D05BD" w14:textId="0B3E5C64" w:rsidR="003D624C" w:rsidRPr="001D4BFB" w:rsidRDefault="00DA2B35">
      <w:pPr>
        <w:rPr>
          <w:rFonts w:ascii="Arial" w:hAnsi="Arial" w:cs="Arial"/>
        </w:rPr>
      </w:pPr>
      <w:r w:rsidRPr="001D4BFB">
        <w:rPr>
          <w:rFonts w:ascii="Arial" w:hAnsi="Arial" w:cs="Arial"/>
        </w:rPr>
        <w:t>Please see</w:t>
      </w:r>
      <w:r w:rsidR="001D4BFB">
        <w:rPr>
          <w:rFonts w:ascii="Arial" w:hAnsi="Arial" w:cs="Arial"/>
        </w:rPr>
        <w:t xml:space="preserve"> </w:t>
      </w:r>
      <w:r w:rsidRPr="001D4BFB">
        <w:rPr>
          <w:rFonts w:ascii="Arial" w:hAnsi="Arial" w:cs="Arial"/>
          <w:highlight w:val="red"/>
        </w:rPr>
        <w:t>Children and Families Moving Across Local Authority Boundaries or Abroad Procedure</w:t>
      </w:r>
      <w:r w:rsidRPr="001D4BFB">
        <w:rPr>
          <w:rFonts w:ascii="Arial" w:hAnsi="Arial" w:cs="Arial"/>
          <w:highlight w:val="red"/>
        </w:rPr>
        <w:t>.</w:t>
      </w:r>
    </w:p>
    <w:p w14:paraId="2CB02EDA" w14:textId="77777777" w:rsidR="003D624C" w:rsidRPr="001D4BFB" w:rsidRDefault="00DA2B35">
      <w:pPr>
        <w:pStyle w:val="Heading2"/>
        <w:rPr>
          <w:rFonts w:ascii="Arial" w:hAnsi="Arial" w:cs="Arial"/>
          <w:sz w:val="22"/>
          <w:szCs w:val="22"/>
        </w:rPr>
      </w:pPr>
      <w:r w:rsidRPr="001D4BFB">
        <w:rPr>
          <w:rFonts w:ascii="Arial" w:hAnsi="Arial" w:cs="Arial"/>
          <w:sz w:val="22"/>
          <w:szCs w:val="22"/>
        </w:rPr>
        <w:t xml:space="preserve">7. Movement out of </w:t>
      </w:r>
      <w:proofErr w:type="gramStart"/>
      <w:r w:rsidRPr="001D4BFB">
        <w:rPr>
          <w:rFonts w:ascii="Arial" w:hAnsi="Arial" w:cs="Arial"/>
          <w:sz w:val="22"/>
          <w:szCs w:val="22"/>
        </w:rPr>
        <w:t>North East</w:t>
      </w:r>
      <w:proofErr w:type="gramEnd"/>
      <w:r w:rsidRPr="001D4BFB">
        <w:rPr>
          <w:rFonts w:ascii="Arial" w:hAnsi="Arial" w:cs="Arial"/>
          <w:sz w:val="22"/>
          <w:szCs w:val="22"/>
        </w:rPr>
        <w:t xml:space="preserve"> Lincolnshire</w:t>
      </w:r>
    </w:p>
    <w:p w14:paraId="7E023CD4" w14:textId="77777777" w:rsidR="003D624C" w:rsidRPr="001D4BFB" w:rsidRDefault="00DA2B35">
      <w:pPr>
        <w:rPr>
          <w:rFonts w:ascii="Arial" w:hAnsi="Arial" w:cs="Arial"/>
        </w:rPr>
      </w:pPr>
      <w:r w:rsidRPr="001D4BFB">
        <w:rPr>
          <w:rFonts w:ascii="Arial" w:hAnsi="Arial" w:cs="Arial"/>
        </w:rPr>
        <w:t xml:space="preserve">The child’s social worker / lead practitioner, on establishing that a </w:t>
      </w:r>
      <w:proofErr w:type="gramStart"/>
      <w:r w:rsidRPr="001D4BFB">
        <w:rPr>
          <w:rFonts w:ascii="Arial" w:hAnsi="Arial" w:cs="Arial"/>
        </w:rPr>
        <w:t>North East</w:t>
      </w:r>
      <w:proofErr w:type="gramEnd"/>
      <w:r w:rsidRPr="001D4BFB">
        <w:rPr>
          <w:rFonts w:ascii="Arial" w:hAnsi="Arial" w:cs="Arial"/>
        </w:rPr>
        <w:t xml:space="preserve"> Lincolnshire child who is subject to a child protection plan is moving, or has moved out of the county to a known address, must:</w:t>
      </w:r>
    </w:p>
    <w:p w14:paraId="36E496D7" w14:textId="77777777" w:rsidR="003D624C" w:rsidRPr="001D4BFB" w:rsidRDefault="00DA2B35">
      <w:pPr>
        <w:pStyle w:val="ListBullet"/>
        <w:rPr>
          <w:rFonts w:ascii="Arial" w:hAnsi="Arial" w:cs="Arial"/>
        </w:rPr>
      </w:pPr>
      <w:r w:rsidRPr="001D4BFB">
        <w:rPr>
          <w:rFonts w:ascii="Arial" w:hAnsi="Arial" w:cs="Arial"/>
        </w:rPr>
        <w:t xml:space="preserve">Make immediate telephone contact with her/his equivalent agency in the new authority to exchange information regarding reasons for the original child protection plan, current level of concern and date of last visit. This should be </w:t>
      </w:r>
      <w:proofErr w:type="gramStart"/>
      <w:r w:rsidRPr="001D4BFB">
        <w:rPr>
          <w:rFonts w:ascii="Arial" w:hAnsi="Arial" w:cs="Arial"/>
        </w:rPr>
        <w:t>followed up</w:t>
      </w:r>
      <w:proofErr w:type="gramEnd"/>
      <w:r w:rsidRPr="001D4BFB">
        <w:rPr>
          <w:rFonts w:ascii="Arial" w:hAnsi="Arial" w:cs="Arial"/>
        </w:rPr>
        <w:t xml:space="preserve"> as soon as possible by written confirmation with relevant </w:t>
      </w:r>
      <w:proofErr w:type="gramStart"/>
      <w:r w:rsidRPr="001D4BFB">
        <w:rPr>
          <w:rFonts w:ascii="Arial" w:hAnsi="Arial" w:cs="Arial"/>
        </w:rPr>
        <w:t>reports;</w:t>
      </w:r>
      <w:proofErr w:type="gramEnd"/>
    </w:p>
    <w:p w14:paraId="7A7B7976" w14:textId="77777777" w:rsidR="003D624C" w:rsidRPr="001D4BFB" w:rsidRDefault="00DA2B35">
      <w:pPr>
        <w:pStyle w:val="ListBullet"/>
        <w:rPr>
          <w:rFonts w:ascii="Arial" w:hAnsi="Arial" w:cs="Arial"/>
        </w:rPr>
      </w:pPr>
      <w:r w:rsidRPr="001D4BFB">
        <w:rPr>
          <w:rFonts w:ascii="Arial" w:hAnsi="Arial" w:cs="Arial"/>
        </w:rPr>
        <w:t xml:space="preserve">Taking </w:t>
      </w:r>
      <w:proofErr w:type="gramStart"/>
      <w:r w:rsidRPr="001D4BFB">
        <w:rPr>
          <w:rFonts w:ascii="Arial" w:hAnsi="Arial" w:cs="Arial"/>
        </w:rPr>
        <w:t>any immediate</w:t>
      </w:r>
      <w:proofErr w:type="gramEnd"/>
      <w:r w:rsidRPr="001D4BFB">
        <w:rPr>
          <w:rFonts w:ascii="Arial" w:hAnsi="Arial" w:cs="Arial"/>
        </w:rPr>
        <w:t xml:space="preserve"> action necessary to safeguard the health or welfare of the </w:t>
      </w:r>
      <w:proofErr w:type="gramStart"/>
      <w:r w:rsidRPr="001D4BFB">
        <w:rPr>
          <w:rFonts w:ascii="Arial" w:hAnsi="Arial" w:cs="Arial"/>
        </w:rPr>
        <w:t>child;</w:t>
      </w:r>
      <w:proofErr w:type="gramEnd"/>
    </w:p>
    <w:p w14:paraId="6DEFAF62" w14:textId="77777777" w:rsidR="003D624C" w:rsidRPr="001D4BFB" w:rsidRDefault="00DA2B35">
      <w:pPr>
        <w:pStyle w:val="ListBullet"/>
        <w:rPr>
          <w:rFonts w:ascii="Arial" w:hAnsi="Arial" w:cs="Arial"/>
        </w:rPr>
      </w:pPr>
      <w:r w:rsidRPr="001D4BFB">
        <w:rPr>
          <w:rFonts w:ascii="Arial" w:hAnsi="Arial" w:cs="Arial"/>
        </w:rPr>
        <w:t xml:space="preserve">Ensuring that all agencies involved in </w:t>
      </w:r>
      <w:proofErr w:type="gramStart"/>
      <w:r w:rsidRPr="001D4BFB">
        <w:rPr>
          <w:rFonts w:ascii="Arial" w:hAnsi="Arial" w:cs="Arial"/>
        </w:rPr>
        <w:t>North East</w:t>
      </w:r>
      <w:proofErr w:type="gramEnd"/>
      <w:r w:rsidRPr="001D4BFB">
        <w:rPr>
          <w:rFonts w:ascii="Arial" w:hAnsi="Arial" w:cs="Arial"/>
        </w:rPr>
        <w:t xml:space="preserve"> Lincolnshire are aware of the move and that they are taking responsibility where relevant for informing their equivalent agency in the new </w:t>
      </w:r>
      <w:proofErr w:type="gramStart"/>
      <w:r w:rsidRPr="001D4BFB">
        <w:rPr>
          <w:rFonts w:ascii="Arial" w:hAnsi="Arial" w:cs="Arial"/>
        </w:rPr>
        <w:t>authority;</w:t>
      </w:r>
      <w:proofErr w:type="gramEnd"/>
    </w:p>
    <w:p w14:paraId="1F2824D6" w14:textId="77777777" w:rsidR="003D624C" w:rsidRPr="001D4BFB" w:rsidRDefault="00DA2B35">
      <w:pPr>
        <w:pStyle w:val="ListBullet"/>
        <w:rPr>
          <w:rFonts w:ascii="Arial" w:hAnsi="Arial" w:cs="Arial"/>
        </w:rPr>
      </w:pPr>
      <w:r w:rsidRPr="001D4BFB">
        <w:rPr>
          <w:rFonts w:ascii="Arial" w:hAnsi="Arial" w:cs="Arial"/>
        </w:rPr>
        <w:lastRenderedPageBreak/>
        <w:t xml:space="preserve">Informing the Independent Review Service who will inform their equivalent in the receiving authority. The Social Worker / lead practitioner will also send initial and most recent child protection conference </w:t>
      </w:r>
      <w:proofErr w:type="gramStart"/>
      <w:r w:rsidRPr="001D4BFB">
        <w:rPr>
          <w:rFonts w:ascii="Arial" w:hAnsi="Arial" w:cs="Arial"/>
        </w:rPr>
        <w:t>minutes;</w:t>
      </w:r>
      <w:proofErr w:type="gramEnd"/>
    </w:p>
    <w:p w14:paraId="6219DE50" w14:textId="77777777" w:rsidR="003D624C" w:rsidRPr="001D4BFB" w:rsidRDefault="00DA2B35">
      <w:pPr>
        <w:pStyle w:val="ListBullet"/>
        <w:rPr>
          <w:rFonts w:ascii="Arial" w:hAnsi="Arial" w:cs="Arial"/>
        </w:rPr>
      </w:pPr>
      <w:r w:rsidRPr="001D4BFB">
        <w:rPr>
          <w:rFonts w:ascii="Arial" w:hAnsi="Arial" w:cs="Arial"/>
        </w:rPr>
        <w:t>Attending and/or providing relevant information for the child protection conference in the receiving authority including up to date report</w:t>
      </w:r>
    </w:p>
    <w:p w14:paraId="15728239" w14:textId="77777777" w:rsidR="003D624C" w:rsidRPr="001D4BFB" w:rsidRDefault="00DA2B35">
      <w:pPr>
        <w:rPr>
          <w:rFonts w:ascii="Arial" w:hAnsi="Arial" w:cs="Arial"/>
        </w:rPr>
      </w:pPr>
      <w:r w:rsidRPr="001D4BFB">
        <w:rPr>
          <w:rFonts w:ascii="Arial" w:hAnsi="Arial" w:cs="Arial"/>
        </w:rPr>
        <w:t xml:space="preserve">A child protection plan will not be discontinued from </w:t>
      </w:r>
      <w:proofErr w:type="gramStart"/>
      <w:r w:rsidRPr="001D4BFB">
        <w:rPr>
          <w:rFonts w:ascii="Arial" w:hAnsi="Arial" w:cs="Arial"/>
        </w:rPr>
        <w:t>North East</w:t>
      </w:r>
      <w:proofErr w:type="gramEnd"/>
      <w:r w:rsidRPr="001D4BFB">
        <w:rPr>
          <w:rFonts w:ascii="Arial" w:hAnsi="Arial" w:cs="Arial"/>
        </w:rPr>
        <w:t xml:space="preserve"> Lincolnshire's information system until the receiving authority has </w:t>
      </w:r>
      <w:proofErr w:type="gramStart"/>
      <w:r w:rsidRPr="001D4BFB">
        <w:rPr>
          <w:rFonts w:ascii="Arial" w:hAnsi="Arial" w:cs="Arial"/>
        </w:rPr>
        <w:t>made a decision</w:t>
      </w:r>
      <w:proofErr w:type="gramEnd"/>
      <w:r w:rsidRPr="001D4BFB">
        <w:rPr>
          <w:rFonts w:ascii="Arial" w:hAnsi="Arial" w:cs="Arial"/>
        </w:rPr>
        <w:t xml:space="preserve"> regarding the need for a child protection plan, and the Independent Review Service has been informed of the </w:t>
      </w:r>
      <w:proofErr w:type="gramStart"/>
      <w:r w:rsidRPr="001D4BFB">
        <w:rPr>
          <w:rFonts w:ascii="Arial" w:hAnsi="Arial" w:cs="Arial"/>
        </w:rPr>
        <w:t>decision, and</w:t>
      </w:r>
      <w:proofErr w:type="gramEnd"/>
      <w:r w:rsidRPr="001D4BFB">
        <w:rPr>
          <w:rFonts w:ascii="Arial" w:hAnsi="Arial" w:cs="Arial"/>
        </w:rPr>
        <w:t xml:space="preserve"> recorded it.</w:t>
      </w:r>
    </w:p>
    <w:p w14:paraId="64FA9268" w14:textId="77777777" w:rsidR="003D624C" w:rsidRPr="001D4BFB" w:rsidRDefault="00DA2B35">
      <w:pPr>
        <w:rPr>
          <w:rFonts w:ascii="Arial" w:hAnsi="Arial" w:cs="Arial"/>
        </w:rPr>
      </w:pPr>
      <w:r w:rsidRPr="001D4BFB">
        <w:rPr>
          <w:rFonts w:ascii="Arial" w:hAnsi="Arial" w:cs="Arial"/>
        </w:rPr>
        <w:t xml:space="preserve">The Independent Review Service and Child Protection Chair notify partners and supporting agencies of the cancellation of the </w:t>
      </w:r>
      <w:proofErr w:type="gramStart"/>
      <w:r w:rsidRPr="001D4BFB">
        <w:rPr>
          <w:rFonts w:ascii="Arial" w:hAnsi="Arial" w:cs="Arial"/>
        </w:rPr>
        <w:t>up and coming</w:t>
      </w:r>
      <w:proofErr w:type="gramEnd"/>
      <w:r w:rsidRPr="001D4BFB">
        <w:rPr>
          <w:rFonts w:ascii="Arial" w:hAnsi="Arial" w:cs="Arial"/>
        </w:rPr>
        <w:t xml:space="preserve"> meeting due to parents/family having moved area, the </w:t>
      </w:r>
      <w:r w:rsidRPr="001D4BFB">
        <w:rPr>
          <w:rFonts w:ascii="Arial" w:hAnsi="Arial" w:cs="Arial"/>
        </w:rPr>
        <w:t xml:space="preserve">receiving local authority have accepted responsibility </w:t>
      </w:r>
      <w:proofErr w:type="gramStart"/>
      <w:r w:rsidRPr="001D4BFB">
        <w:rPr>
          <w:rFonts w:ascii="Arial" w:hAnsi="Arial" w:cs="Arial"/>
        </w:rPr>
        <w:t>of</w:t>
      </w:r>
      <w:proofErr w:type="gramEnd"/>
      <w:r w:rsidRPr="001D4BFB">
        <w:rPr>
          <w:rFonts w:ascii="Arial" w:hAnsi="Arial" w:cs="Arial"/>
        </w:rPr>
        <w:t xml:space="preserve"> the case management of the </w:t>
      </w:r>
      <w:proofErr w:type="gramStart"/>
      <w:r w:rsidRPr="001D4BFB">
        <w:rPr>
          <w:rFonts w:ascii="Arial" w:hAnsi="Arial" w:cs="Arial"/>
        </w:rPr>
        <w:t>families</w:t>
      </w:r>
      <w:proofErr w:type="gramEnd"/>
      <w:r w:rsidRPr="001D4BFB">
        <w:rPr>
          <w:rFonts w:ascii="Arial" w:hAnsi="Arial" w:cs="Arial"/>
        </w:rPr>
        <w:t xml:space="preserve"> needs and the discontinuation of the child protection plan with </w:t>
      </w:r>
      <w:proofErr w:type="gramStart"/>
      <w:r w:rsidRPr="001D4BFB">
        <w:rPr>
          <w:rFonts w:ascii="Arial" w:hAnsi="Arial" w:cs="Arial"/>
        </w:rPr>
        <w:t>North East</w:t>
      </w:r>
      <w:proofErr w:type="gramEnd"/>
      <w:r w:rsidRPr="001D4BFB">
        <w:rPr>
          <w:rFonts w:ascii="Arial" w:hAnsi="Arial" w:cs="Arial"/>
        </w:rPr>
        <w:t xml:space="preserve"> Lincolnshire’s Children’s Services. It is the responsibility of the social work team to complete the transfer out process and update liquid logic.</w:t>
      </w:r>
    </w:p>
    <w:p w14:paraId="638D6282" w14:textId="77777777" w:rsidR="003D624C" w:rsidRPr="001D4BFB" w:rsidRDefault="00DA2B35">
      <w:pPr>
        <w:pStyle w:val="Heading2"/>
        <w:rPr>
          <w:rFonts w:ascii="Arial" w:hAnsi="Arial" w:cs="Arial"/>
          <w:sz w:val="22"/>
          <w:szCs w:val="22"/>
        </w:rPr>
      </w:pPr>
      <w:r w:rsidRPr="001D4BFB">
        <w:rPr>
          <w:rFonts w:ascii="Arial" w:hAnsi="Arial" w:cs="Arial"/>
          <w:sz w:val="22"/>
          <w:szCs w:val="22"/>
        </w:rPr>
        <w:t>8. Missing Children</w:t>
      </w:r>
    </w:p>
    <w:p w14:paraId="4208F390" w14:textId="77777777" w:rsidR="003D624C" w:rsidRPr="001D4BFB" w:rsidRDefault="00DA2B35">
      <w:pPr>
        <w:rPr>
          <w:rFonts w:ascii="Arial" w:hAnsi="Arial" w:cs="Arial"/>
        </w:rPr>
      </w:pPr>
      <w:r w:rsidRPr="001D4BFB">
        <w:rPr>
          <w:rFonts w:ascii="Arial" w:hAnsi="Arial" w:cs="Arial"/>
        </w:rPr>
        <w:t xml:space="preserve">Any member of staff, on establishing that a </w:t>
      </w:r>
      <w:proofErr w:type="gramStart"/>
      <w:r w:rsidRPr="001D4BFB">
        <w:rPr>
          <w:rFonts w:ascii="Arial" w:hAnsi="Arial" w:cs="Arial"/>
        </w:rPr>
        <w:t>North East</w:t>
      </w:r>
      <w:proofErr w:type="gramEnd"/>
      <w:r w:rsidRPr="001D4BFB">
        <w:rPr>
          <w:rFonts w:ascii="Arial" w:hAnsi="Arial" w:cs="Arial"/>
        </w:rPr>
        <w:t xml:space="preserve"> Lincolnshire child who is subject to a child protection plan, a Looked After Child or a child who is subject to a Section 47 Enquiry (including expectant mothers) is missing, they should:</w:t>
      </w:r>
    </w:p>
    <w:p w14:paraId="6C74A916" w14:textId="77777777" w:rsidR="003D624C" w:rsidRPr="001D4BFB" w:rsidRDefault="00DA2B35">
      <w:pPr>
        <w:pStyle w:val="ListBullet"/>
        <w:rPr>
          <w:rFonts w:ascii="Arial" w:hAnsi="Arial" w:cs="Arial"/>
        </w:rPr>
      </w:pPr>
      <w:r w:rsidRPr="001D4BFB">
        <w:rPr>
          <w:rFonts w:ascii="Arial" w:hAnsi="Arial" w:cs="Arial"/>
        </w:rPr>
        <w:t xml:space="preserve">Inform the </w:t>
      </w:r>
      <w:proofErr w:type="gramStart"/>
      <w:r w:rsidRPr="001D4BFB">
        <w:rPr>
          <w:rFonts w:ascii="Arial" w:hAnsi="Arial" w:cs="Arial"/>
        </w:rPr>
        <w:t>North East</w:t>
      </w:r>
      <w:proofErr w:type="gramEnd"/>
      <w:r w:rsidRPr="001D4BFB">
        <w:rPr>
          <w:rFonts w:ascii="Arial" w:hAnsi="Arial" w:cs="Arial"/>
        </w:rPr>
        <w:t xml:space="preserve"> Lincolnshire Lead Social Worker / </w:t>
      </w:r>
      <w:proofErr w:type="gramStart"/>
      <w:r w:rsidRPr="001D4BFB">
        <w:rPr>
          <w:rFonts w:ascii="Arial" w:hAnsi="Arial" w:cs="Arial"/>
        </w:rPr>
        <w:t>Practitioner;</w:t>
      </w:r>
      <w:proofErr w:type="gramEnd"/>
    </w:p>
    <w:p w14:paraId="52879FA9" w14:textId="77777777" w:rsidR="003D624C" w:rsidRPr="001D4BFB" w:rsidRDefault="00DA2B35">
      <w:pPr>
        <w:pStyle w:val="ListBullet"/>
        <w:rPr>
          <w:rFonts w:ascii="Arial" w:hAnsi="Arial" w:cs="Arial"/>
        </w:rPr>
      </w:pPr>
      <w:r w:rsidRPr="001D4BFB">
        <w:rPr>
          <w:rFonts w:ascii="Arial" w:hAnsi="Arial" w:cs="Arial"/>
        </w:rPr>
        <w:t>Follow their own internal procedures in relation to missing children (SeeMissing from Home and Care Protocol</w:t>
      </w:r>
      <w:proofErr w:type="gramStart"/>
      <w:r w:rsidRPr="001D4BFB">
        <w:rPr>
          <w:rFonts w:ascii="Arial" w:hAnsi="Arial" w:cs="Arial"/>
        </w:rPr>
        <w:t>);</w:t>
      </w:r>
      <w:proofErr w:type="gramEnd"/>
    </w:p>
    <w:p w14:paraId="3804FB2D" w14:textId="77777777" w:rsidR="003D624C" w:rsidRPr="001D4BFB" w:rsidRDefault="00DA2B35">
      <w:pPr>
        <w:pStyle w:val="ListBullet"/>
        <w:rPr>
          <w:rFonts w:ascii="Arial" w:hAnsi="Arial" w:cs="Arial"/>
        </w:rPr>
      </w:pPr>
      <w:r w:rsidRPr="001D4BFB">
        <w:rPr>
          <w:rFonts w:ascii="Arial" w:hAnsi="Arial" w:cs="Arial"/>
        </w:rPr>
        <w:t xml:space="preserve">Inform the Safeguarding Admin </w:t>
      </w:r>
      <w:proofErr w:type="gramStart"/>
      <w:r w:rsidRPr="001D4BFB">
        <w:rPr>
          <w:rFonts w:ascii="Arial" w:hAnsi="Arial" w:cs="Arial"/>
        </w:rPr>
        <w:t>Team;</w:t>
      </w:r>
      <w:proofErr w:type="gramEnd"/>
    </w:p>
    <w:p w14:paraId="3224AC97" w14:textId="77777777" w:rsidR="003D624C" w:rsidRPr="001D4BFB" w:rsidRDefault="00DA2B35">
      <w:pPr>
        <w:pStyle w:val="ListBullet"/>
        <w:rPr>
          <w:rFonts w:ascii="Arial" w:hAnsi="Arial" w:cs="Arial"/>
        </w:rPr>
      </w:pPr>
      <w:r w:rsidRPr="001D4BFB">
        <w:rPr>
          <w:rFonts w:ascii="Arial" w:hAnsi="Arial" w:cs="Arial"/>
        </w:rPr>
        <w:t>When the child is found, follow the relevant policy for movement of a child subject to a child protection plan to the known new address.</w:t>
      </w:r>
    </w:p>
    <w:p w14:paraId="43FDDC05" w14:textId="77777777" w:rsidR="003D624C" w:rsidRPr="001D4BFB" w:rsidRDefault="00DA2B35">
      <w:pPr>
        <w:rPr>
          <w:rFonts w:ascii="Arial" w:hAnsi="Arial" w:cs="Arial"/>
        </w:rPr>
      </w:pPr>
      <w:r w:rsidRPr="001D4BFB">
        <w:rPr>
          <w:rFonts w:ascii="Arial" w:hAnsi="Arial" w:cs="Arial"/>
        </w:rPr>
        <w:t>Missing from Home and Care Protocol (https://www.safernel.co.uk/guidance-for-professionals/safeguarding-children-advice-for-professionals/)</w:t>
      </w:r>
    </w:p>
    <w:p w14:paraId="7CEE8A5F" w14:textId="77777777" w:rsidR="003D624C" w:rsidRPr="001D4BFB" w:rsidRDefault="00DA2B35">
      <w:pPr>
        <w:rPr>
          <w:rFonts w:ascii="Arial" w:hAnsi="Arial" w:cs="Arial"/>
        </w:rPr>
      </w:pPr>
      <w:r w:rsidRPr="001D4BFB">
        <w:rPr>
          <w:rFonts w:ascii="Arial" w:hAnsi="Arial" w:cs="Arial"/>
        </w:rPr>
        <w:t xml:space="preserve">The </w:t>
      </w:r>
      <w:proofErr w:type="gramStart"/>
      <w:r w:rsidRPr="001D4BFB">
        <w:rPr>
          <w:rFonts w:ascii="Arial" w:hAnsi="Arial" w:cs="Arial"/>
        </w:rPr>
        <w:t>North East</w:t>
      </w:r>
      <w:proofErr w:type="gramEnd"/>
      <w:r w:rsidRPr="001D4BFB">
        <w:rPr>
          <w:rFonts w:ascii="Arial" w:hAnsi="Arial" w:cs="Arial"/>
        </w:rPr>
        <w:t xml:space="preserve"> Lincolnshire Lead Social Worker / Lead Practitioner has responsibility for:</w:t>
      </w:r>
    </w:p>
    <w:p w14:paraId="663F678E" w14:textId="77777777" w:rsidR="003D624C" w:rsidRPr="001D4BFB" w:rsidRDefault="00DA2B35">
      <w:pPr>
        <w:pStyle w:val="ListBullet"/>
        <w:rPr>
          <w:rFonts w:ascii="Arial" w:hAnsi="Arial" w:cs="Arial"/>
        </w:rPr>
      </w:pPr>
      <w:r w:rsidRPr="001D4BFB">
        <w:rPr>
          <w:rFonts w:ascii="Arial" w:hAnsi="Arial" w:cs="Arial"/>
        </w:rPr>
        <w:t xml:space="preserve">Ensuring that all agencies involved in </w:t>
      </w:r>
      <w:proofErr w:type="gramStart"/>
      <w:r w:rsidRPr="001D4BFB">
        <w:rPr>
          <w:rFonts w:ascii="Arial" w:hAnsi="Arial" w:cs="Arial"/>
        </w:rPr>
        <w:t>North East</w:t>
      </w:r>
      <w:proofErr w:type="gramEnd"/>
      <w:r w:rsidRPr="001D4BFB">
        <w:rPr>
          <w:rFonts w:ascii="Arial" w:hAnsi="Arial" w:cs="Arial"/>
        </w:rPr>
        <w:t xml:space="preserve"> Lincolnshire, including the Police, are aware that a family is missing and establishing the current level of knowledge, concern and possible whereabouts of the </w:t>
      </w:r>
      <w:proofErr w:type="gramStart"/>
      <w:r w:rsidRPr="001D4BFB">
        <w:rPr>
          <w:rFonts w:ascii="Arial" w:hAnsi="Arial" w:cs="Arial"/>
        </w:rPr>
        <w:t>child;</w:t>
      </w:r>
      <w:proofErr w:type="gramEnd"/>
    </w:p>
    <w:p w14:paraId="297494F8" w14:textId="77777777" w:rsidR="003D624C" w:rsidRPr="001D4BFB" w:rsidRDefault="00DA2B35">
      <w:pPr>
        <w:pStyle w:val="ListBullet"/>
        <w:rPr>
          <w:rFonts w:ascii="Arial" w:hAnsi="Arial" w:cs="Arial"/>
        </w:rPr>
      </w:pPr>
      <w:r w:rsidRPr="001D4BFB">
        <w:rPr>
          <w:rFonts w:ascii="Arial" w:hAnsi="Arial" w:cs="Arial"/>
        </w:rPr>
        <w:t xml:space="preserve">Undertaking a risk assessment, jointly with the Service Lead, to confirm risk to </w:t>
      </w:r>
      <w:proofErr w:type="gramStart"/>
      <w:r w:rsidRPr="001D4BFB">
        <w:rPr>
          <w:rFonts w:ascii="Arial" w:hAnsi="Arial" w:cs="Arial"/>
        </w:rPr>
        <w:t>child</w:t>
      </w:r>
      <w:proofErr w:type="gramEnd"/>
      <w:r w:rsidRPr="001D4BFB">
        <w:rPr>
          <w:rFonts w:ascii="Arial" w:hAnsi="Arial" w:cs="Arial"/>
        </w:rPr>
        <w:t xml:space="preserve">/ren and level of notification to recommend to the Head of </w:t>
      </w:r>
      <w:proofErr w:type="gramStart"/>
      <w:r w:rsidRPr="001D4BFB">
        <w:rPr>
          <w:rFonts w:ascii="Arial" w:hAnsi="Arial" w:cs="Arial"/>
        </w:rPr>
        <w:t>Service;</w:t>
      </w:r>
      <w:proofErr w:type="gramEnd"/>
    </w:p>
    <w:p w14:paraId="7883B486" w14:textId="77777777" w:rsidR="003D624C" w:rsidRPr="001D4BFB" w:rsidRDefault="00DA2B35">
      <w:pPr>
        <w:pStyle w:val="ListBullet"/>
        <w:rPr>
          <w:rFonts w:ascii="Arial" w:hAnsi="Arial" w:cs="Arial"/>
        </w:rPr>
      </w:pPr>
      <w:r w:rsidRPr="001D4BFB">
        <w:rPr>
          <w:rFonts w:ascii="Arial" w:hAnsi="Arial" w:cs="Arial"/>
        </w:rPr>
        <w:t>Informing the Safeguarding Admin Team.</w:t>
      </w:r>
    </w:p>
    <w:p w14:paraId="6FB16EFD" w14:textId="77777777" w:rsidR="003D624C" w:rsidRPr="001D4BFB" w:rsidRDefault="00DA2B35">
      <w:pPr>
        <w:rPr>
          <w:rFonts w:ascii="Arial" w:hAnsi="Arial" w:cs="Arial"/>
        </w:rPr>
      </w:pPr>
      <w:r w:rsidRPr="001D4BFB">
        <w:rPr>
          <w:rFonts w:ascii="Arial" w:hAnsi="Arial" w:cs="Arial"/>
        </w:rPr>
        <w:t xml:space="preserve">The Service Lead will consider based on a risk assessment by the Social Worker and Practice </w:t>
      </w:r>
      <w:r w:rsidRPr="001D4BFB">
        <w:rPr>
          <w:rFonts w:ascii="Arial" w:hAnsi="Arial" w:cs="Arial"/>
        </w:rPr>
        <w:t xml:space="preserve">Supervisor, whether to circulate notifications to other Authorities. If the decision </w:t>
      </w:r>
      <w:r w:rsidRPr="001D4BFB">
        <w:rPr>
          <w:rFonts w:ascii="Arial" w:hAnsi="Arial" w:cs="Arial"/>
        </w:rPr>
        <w:lastRenderedPageBreak/>
        <w:t>is taken to inform other Authorities, only Authorities where there is intelligence to suspect that the family may have moved should be contacted (known relative/ previous addresses/ known contacts).</w:t>
      </w:r>
    </w:p>
    <w:p w14:paraId="04FBD8EC" w14:textId="77777777" w:rsidR="003D624C" w:rsidRPr="001D4BFB" w:rsidRDefault="00DA2B35">
      <w:pPr>
        <w:pStyle w:val="ListBullet"/>
        <w:rPr>
          <w:rFonts w:ascii="Arial" w:hAnsi="Arial" w:cs="Arial"/>
        </w:rPr>
      </w:pPr>
      <w:r w:rsidRPr="001D4BFB">
        <w:rPr>
          <w:rFonts w:ascii="Arial" w:hAnsi="Arial" w:cs="Arial"/>
        </w:rPr>
        <w:t xml:space="preserve">If the child is believed to be within </w:t>
      </w:r>
      <w:proofErr w:type="gramStart"/>
      <w:r w:rsidRPr="001D4BFB">
        <w:rPr>
          <w:rFonts w:ascii="Arial" w:hAnsi="Arial" w:cs="Arial"/>
        </w:rPr>
        <w:t>North East</w:t>
      </w:r>
      <w:proofErr w:type="gramEnd"/>
      <w:r w:rsidRPr="001D4BFB">
        <w:rPr>
          <w:rFonts w:ascii="Arial" w:hAnsi="Arial" w:cs="Arial"/>
        </w:rPr>
        <w:t xml:space="preserve"> Lincolnshire, the Practice Supervisorwill advise NSPCC, Accident &amp; Emergency Departments, Education, Community Health, Police and Midwifery Departments as </w:t>
      </w:r>
      <w:proofErr w:type="gramStart"/>
      <w:r w:rsidRPr="001D4BFB">
        <w:rPr>
          <w:rFonts w:ascii="Arial" w:hAnsi="Arial" w:cs="Arial"/>
        </w:rPr>
        <w:t>appropriate;</w:t>
      </w:r>
      <w:proofErr w:type="gramEnd"/>
    </w:p>
    <w:p w14:paraId="4CBD96B2" w14:textId="77777777" w:rsidR="003D624C" w:rsidRPr="001D4BFB" w:rsidRDefault="00DA2B35">
      <w:pPr>
        <w:pStyle w:val="ListBullet"/>
        <w:rPr>
          <w:rFonts w:ascii="Arial" w:hAnsi="Arial" w:cs="Arial"/>
        </w:rPr>
      </w:pPr>
      <w:r w:rsidRPr="001D4BFB">
        <w:rPr>
          <w:rFonts w:ascii="Arial" w:hAnsi="Arial" w:cs="Arial"/>
        </w:rPr>
        <w:t xml:space="preserve">If the child is believed to be outside </w:t>
      </w:r>
      <w:proofErr w:type="gramStart"/>
      <w:r w:rsidRPr="001D4BFB">
        <w:rPr>
          <w:rFonts w:ascii="Arial" w:hAnsi="Arial" w:cs="Arial"/>
        </w:rPr>
        <w:t>North East</w:t>
      </w:r>
      <w:proofErr w:type="gramEnd"/>
      <w:r w:rsidRPr="001D4BFB">
        <w:rPr>
          <w:rFonts w:ascii="Arial" w:hAnsi="Arial" w:cs="Arial"/>
        </w:rPr>
        <w:t xml:space="preserve"> Lincolnshire, the Practice Supervisor will advise the NSPCC nationally, DFE and their equivalent counterpart where there is intelligence to suspect that the family may have moved (seeSection 7, Movement out of </w:t>
      </w:r>
      <w:proofErr w:type="gramStart"/>
      <w:r w:rsidRPr="001D4BFB">
        <w:rPr>
          <w:rFonts w:ascii="Arial" w:hAnsi="Arial" w:cs="Arial"/>
        </w:rPr>
        <w:t>North East</w:t>
      </w:r>
      <w:proofErr w:type="gramEnd"/>
      <w:r w:rsidRPr="001D4BFB">
        <w:rPr>
          <w:rFonts w:ascii="Arial" w:hAnsi="Arial" w:cs="Arial"/>
        </w:rPr>
        <w:t xml:space="preserve"> Lincolnshire).</w:t>
      </w:r>
    </w:p>
    <w:p w14:paraId="204B1703" w14:textId="35FC3174" w:rsidR="003D624C" w:rsidRPr="001D4BFB" w:rsidRDefault="001D4BFB">
      <w:pPr>
        <w:rPr>
          <w:rFonts w:ascii="Arial" w:hAnsi="Arial" w:cs="Arial"/>
        </w:rPr>
      </w:pPr>
      <w:r>
        <w:rPr>
          <w:rFonts w:ascii="Arial" w:hAnsi="Arial" w:cs="Arial"/>
        </w:rPr>
        <w:t xml:space="preserve">See </w:t>
      </w:r>
      <w:r w:rsidR="00DA2B35" w:rsidRPr="001D4BFB">
        <w:rPr>
          <w:rFonts w:ascii="Arial" w:hAnsi="Arial" w:cs="Arial"/>
        </w:rPr>
        <w:t xml:space="preserve">Section 7, Movement out of </w:t>
      </w:r>
      <w:proofErr w:type="gramStart"/>
      <w:r w:rsidR="00DA2B35" w:rsidRPr="001D4BFB">
        <w:rPr>
          <w:rFonts w:ascii="Arial" w:hAnsi="Arial" w:cs="Arial"/>
        </w:rPr>
        <w:t>North East</w:t>
      </w:r>
      <w:proofErr w:type="gramEnd"/>
      <w:r w:rsidR="00DA2B35" w:rsidRPr="001D4BFB">
        <w:rPr>
          <w:rFonts w:ascii="Arial" w:hAnsi="Arial" w:cs="Arial"/>
        </w:rPr>
        <w:t xml:space="preserve"> Lincolnshire </w:t>
      </w:r>
    </w:p>
    <w:p w14:paraId="7BBE9A97" w14:textId="77777777" w:rsidR="003D624C" w:rsidRPr="001D4BFB" w:rsidRDefault="00DA2B35">
      <w:pPr>
        <w:rPr>
          <w:rFonts w:ascii="Arial" w:hAnsi="Arial" w:cs="Arial"/>
        </w:rPr>
      </w:pPr>
      <w:r w:rsidRPr="001D4BFB">
        <w:rPr>
          <w:rFonts w:ascii="Arial" w:hAnsi="Arial" w:cs="Arial"/>
        </w:rPr>
        <w:t xml:space="preserve">Children who are temporarily resident outside </w:t>
      </w:r>
      <w:proofErr w:type="gramStart"/>
      <w:r w:rsidRPr="001D4BFB">
        <w:rPr>
          <w:rFonts w:ascii="Arial" w:hAnsi="Arial" w:cs="Arial"/>
        </w:rPr>
        <w:t>North East</w:t>
      </w:r>
      <w:proofErr w:type="gramEnd"/>
      <w:r w:rsidRPr="001D4BFB">
        <w:rPr>
          <w:rFonts w:ascii="Arial" w:hAnsi="Arial" w:cs="Arial"/>
        </w:rPr>
        <w:t xml:space="preserve"> Lincolnshire will </w:t>
      </w:r>
      <w:proofErr w:type="gramStart"/>
      <w:r w:rsidRPr="001D4BFB">
        <w:rPr>
          <w:rFonts w:ascii="Arial" w:hAnsi="Arial" w:cs="Arial"/>
        </w:rPr>
        <w:t>remain the responsibility</w:t>
      </w:r>
      <w:proofErr w:type="gramEnd"/>
      <w:r w:rsidRPr="001D4BFB">
        <w:rPr>
          <w:rFonts w:ascii="Arial" w:hAnsi="Arial" w:cs="Arial"/>
        </w:rPr>
        <w:t xml:space="preserve"> </w:t>
      </w:r>
      <w:proofErr w:type="gramStart"/>
      <w:r w:rsidRPr="001D4BFB">
        <w:rPr>
          <w:rFonts w:ascii="Arial" w:hAnsi="Arial" w:cs="Arial"/>
        </w:rPr>
        <w:t>of</w:t>
      </w:r>
      <w:proofErr w:type="gramEnd"/>
      <w:r w:rsidRPr="001D4BFB">
        <w:rPr>
          <w:rFonts w:ascii="Arial" w:hAnsi="Arial" w:cs="Arial"/>
        </w:rPr>
        <w:t xml:space="preserve"> </w:t>
      </w:r>
      <w:proofErr w:type="gramStart"/>
      <w:r w:rsidRPr="001D4BFB">
        <w:rPr>
          <w:rFonts w:ascii="Arial" w:hAnsi="Arial" w:cs="Arial"/>
        </w:rPr>
        <w:t>North East</w:t>
      </w:r>
      <w:proofErr w:type="gramEnd"/>
      <w:r w:rsidRPr="001D4BFB">
        <w:rPr>
          <w:rFonts w:ascii="Arial" w:hAnsi="Arial" w:cs="Arial"/>
        </w:rPr>
        <w:t xml:space="preserve"> Lincolnshire until such time as the Lead Social Worker / Practitioner is notified that they have become </w:t>
      </w:r>
      <w:proofErr w:type="gramStart"/>
      <w:r w:rsidRPr="001D4BFB">
        <w:rPr>
          <w:rFonts w:ascii="Arial" w:hAnsi="Arial" w:cs="Arial"/>
        </w:rPr>
        <w:t>a permanent</w:t>
      </w:r>
      <w:proofErr w:type="gramEnd"/>
      <w:r w:rsidRPr="001D4BFB">
        <w:rPr>
          <w:rFonts w:ascii="Arial" w:hAnsi="Arial" w:cs="Arial"/>
        </w:rPr>
        <w:t xml:space="preserve"> resident of another local authority (seeSection 7, Movement out of </w:t>
      </w:r>
      <w:proofErr w:type="gramStart"/>
      <w:r w:rsidRPr="001D4BFB">
        <w:rPr>
          <w:rFonts w:ascii="Arial" w:hAnsi="Arial" w:cs="Arial"/>
        </w:rPr>
        <w:t>North East</w:t>
      </w:r>
      <w:proofErr w:type="gramEnd"/>
      <w:r w:rsidRPr="001D4BFB">
        <w:rPr>
          <w:rFonts w:ascii="Arial" w:hAnsi="Arial" w:cs="Arial"/>
        </w:rPr>
        <w:t xml:space="preserve"> Lincolnshire).</w:t>
      </w:r>
    </w:p>
    <w:p w14:paraId="041D7C35" w14:textId="77777777" w:rsidR="003D624C" w:rsidRPr="001D4BFB" w:rsidRDefault="00DA2B35">
      <w:pPr>
        <w:rPr>
          <w:rFonts w:ascii="Arial" w:hAnsi="Arial" w:cs="Arial"/>
        </w:rPr>
      </w:pPr>
      <w:proofErr w:type="gramStart"/>
      <w:r w:rsidRPr="001D4BFB">
        <w:rPr>
          <w:rFonts w:ascii="Arial" w:hAnsi="Arial" w:cs="Arial"/>
        </w:rPr>
        <w:t>Particulars of</w:t>
      </w:r>
      <w:proofErr w:type="gramEnd"/>
      <w:r w:rsidRPr="001D4BFB">
        <w:rPr>
          <w:rFonts w:ascii="Arial" w:hAnsi="Arial" w:cs="Arial"/>
        </w:rPr>
        <w:t xml:space="preserve"> children who move out of the UK should be notified immediately to the Lead Social </w:t>
      </w:r>
      <w:proofErr w:type="gramStart"/>
      <w:r w:rsidRPr="001D4BFB">
        <w:rPr>
          <w:rFonts w:ascii="Arial" w:hAnsi="Arial" w:cs="Arial"/>
        </w:rPr>
        <w:t xml:space="preserve">Worker / </w:t>
      </w:r>
      <w:proofErr w:type="gramEnd"/>
      <w:r w:rsidRPr="001D4BFB">
        <w:rPr>
          <w:rFonts w:ascii="Arial" w:hAnsi="Arial" w:cs="Arial"/>
        </w:rPr>
        <w:t>Practitioner with their new address. The Lead Social Worker / Practitioner will take appropriate action to contact the receiving country in obtaining the new address and exchanging information.</w:t>
      </w:r>
    </w:p>
    <w:p w14:paraId="7A32AF27" w14:textId="77777777" w:rsidR="003D624C" w:rsidRPr="001D4BFB" w:rsidRDefault="00DA2B35">
      <w:pPr>
        <w:rPr>
          <w:rFonts w:ascii="Arial" w:hAnsi="Arial" w:cs="Arial"/>
        </w:rPr>
      </w:pPr>
      <w:r w:rsidRPr="001D4BFB">
        <w:rPr>
          <w:rFonts w:ascii="Arial" w:hAnsi="Arial" w:cs="Arial"/>
        </w:rPr>
        <w:t>Local agencies and professionals should bear in mind when working with children and families where there are outstanding concerns about the children's safety and welfare (including where the concerns are about an unborn child who may be at future risk of suffering or likelihood of suffering Significant Harm), that a series of missed appointments may indicate that the family has moved out of the area or overseas. Children's social care and the police should be informed immediately when such concerns arise.</w:t>
      </w:r>
    </w:p>
    <w:p w14:paraId="05766A53" w14:textId="77777777" w:rsidR="003D624C" w:rsidRPr="001D4BFB" w:rsidRDefault="00DA2B35">
      <w:pPr>
        <w:rPr>
          <w:rFonts w:ascii="Arial" w:hAnsi="Arial" w:cs="Arial"/>
        </w:rPr>
      </w:pPr>
      <w:r w:rsidRPr="001D4BFB">
        <w:rPr>
          <w:rFonts w:ascii="Arial" w:hAnsi="Arial" w:cs="Arial"/>
        </w:rPr>
        <w:t xml:space="preserve">In the case of children taken overseas it may be appropriate to contact the Consular Directorate at the Foreign and Commonwealth Office which </w:t>
      </w:r>
      <w:proofErr w:type="gramStart"/>
      <w:r w:rsidRPr="001D4BFB">
        <w:rPr>
          <w:rFonts w:ascii="Arial" w:hAnsi="Arial" w:cs="Arial"/>
        </w:rPr>
        <w:t>offers assistance to</w:t>
      </w:r>
      <w:proofErr w:type="gramEnd"/>
      <w:r w:rsidRPr="001D4BFB">
        <w:rPr>
          <w:rFonts w:ascii="Arial" w:hAnsi="Arial" w:cs="Arial"/>
        </w:rPr>
        <w:t xml:space="preserve"> British nationals in distress overseas (020 7008 1500). They may be able to follow up a case through their consular post(s) in the country concerned.</w:t>
      </w:r>
    </w:p>
    <w:p w14:paraId="2AD9AF12" w14:textId="77777777" w:rsidR="003D624C" w:rsidRPr="001D4BFB" w:rsidRDefault="00DA2B35">
      <w:pPr>
        <w:rPr>
          <w:rFonts w:ascii="Arial" w:hAnsi="Arial" w:cs="Arial"/>
        </w:rPr>
      </w:pPr>
      <w:r w:rsidRPr="001D4BFB">
        <w:rPr>
          <w:rFonts w:ascii="Arial" w:hAnsi="Arial" w:cs="Arial"/>
        </w:rPr>
        <w:t xml:space="preserve">Consideration needs to be given to appropriate legal interventions, where it appears that a child, who has outstanding child protection concerns about their safety and welfare, may be removed from the UK by his/her family </w:t>
      </w:r>
      <w:proofErr w:type="gramStart"/>
      <w:r w:rsidRPr="001D4BFB">
        <w:rPr>
          <w:rFonts w:ascii="Arial" w:hAnsi="Arial" w:cs="Arial"/>
        </w:rPr>
        <w:t>in order to</w:t>
      </w:r>
      <w:proofErr w:type="gramEnd"/>
      <w:r w:rsidRPr="001D4BFB">
        <w:rPr>
          <w:rFonts w:ascii="Arial" w:hAnsi="Arial" w:cs="Arial"/>
        </w:rPr>
        <w:t xml:space="preserve"> avoid the involvement of agencies with safeguarding responsibilities. This also applies when a child, who is subject to a care order, has been removed from the UK. Children's social care, the Police Child Protection Unit and the Child Abduction Section at the Foreign and Commonwealth Office should be informed immediately.</w:t>
      </w:r>
    </w:p>
    <w:p w14:paraId="7C1E12DD" w14:textId="77777777" w:rsidR="003D624C" w:rsidRPr="001D4BFB" w:rsidRDefault="00DA2B35">
      <w:pPr>
        <w:rPr>
          <w:rFonts w:ascii="Arial" w:hAnsi="Arial" w:cs="Arial"/>
        </w:rPr>
      </w:pPr>
      <w:proofErr w:type="gramStart"/>
      <w:r w:rsidRPr="001D4BFB">
        <w:rPr>
          <w:rFonts w:ascii="Arial" w:hAnsi="Arial" w:cs="Arial"/>
        </w:rPr>
        <w:t>Looked</w:t>
      </w:r>
      <w:proofErr w:type="gramEnd"/>
      <w:r w:rsidRPr="001D4BFB">
        <w:rPr>
          <w:rFonts w:ascii="Arial" w:hAnsi="Arial" w:cs="Arial"/>
        </w:rPr>
        <w:t xml:space="preserve"> after children may run away or go missing from their care placement. The various agencies responsible for the care of </w:t>
      </w:r>
      <w:proofErr w:type="gramStart"/>
      <w:r w:rsidRPr="001D4BFB">
        <w:rPr>
          <w:rFonts w:ascii="Arial" w:hAnsi="Arial" w:cs="Arial"/>
        </w:rPr>
        <w:t>looked after children</w:t>
      </w:r>
      <w:proofErr w:type="gramEnd"/>
      <w:r w:rsidRPr="001D4BFB">
        <w:rPr>
          <w:rFonts w:ascii="Arial" w:hAnsi="Arial" w:cs="Arial"/>
        </w:rPr>
        <w:t xml:space="preserve"> should understand </w:t>
      </w:r>
      <w:r w:rsidRPr="001D4BFB">
        <w:rPr>
          <w:rFonts w:ascii="Arial" w:hAnsi="Arial" w:cs="Arial"/>
        </w:rPr>
        <w:lastRenderedPageBreak/>
        <w:t>their own roles in these circumstances. Where there is the possibility that this behaviour is a result of child protection concerns, then Children's Social Care (or others concerned for the child) must follow its procedures to safeguard and promote the welfare of children in the area where the child is living. (SeeMissing from Home and Care Protocol.)</w:t>
      </w:r>
    </w:p>
    <w:p w14:paraId="28C69382" w14:textId="77777777" w:rsidR="003D624C" w:rsidRPr="001D4BFB" w:rsidRDefault="00DA2B35">
      <w:pPr>
        <w:rPr>
          <w:rFonts w:ascii="Arial" w:hAnsi="Arial" w:cs="Arial"/>
        </w:rPr>
      </w:pPr>
      <w:r w:rsidRPr="001D4BFB">
        <w:rPr>
          <w:rFonts w:ascii="Arial" w:hAnsi="Arial" w:cs="Arial"/>
        </w:rPr>
        <w:t>Missing from Home and Care Protocol (https://www.safernel.co.uk/guidance-for-professionals/safeguarding-children-advice-for-professionals/)</w:t>
      </w:r>
    </w:p>
    <w:p w14:paraId="0D752E82" w14:textId="77777777" w:rsidR="003D624C" w:rsidRPr="001D4BFB" w:rsidRDefault="00DA2B35">
      <w:pPr>
        <w:pStyle w:val="Heading2"/>
        <w:rPr>
          <w:rFonts w:ascii="Arial" w:hAnsi="Arial" w:cs="Arial"/>
          <w:sz w:val="22"/>
          <w:szCs w:val="22"/>
        </w:rPr>
      </w:pPr>
      <w:r w:rsidRPr="001D4BFB">
        <w:rPr>
          <w:rFonts w:ascii="Arial" w:hAnsi="Arial" w:cs="Arial"/>
          <w:sz w:val="22"/>
          <w:szCs w:val="22"/>
        </w:rPr>
        <w:t>9. Children Under Supervision of the Court</w:t>
      </w:r>
    </w:p>
    <w:p w14:paraId="6385DF28" w14:textId="77777777" w:rsidR="003D624C" w:rsidRPr="001D4BFB" w:rsidRDefault="00DA2B35">
      <w:pPr>
        <w:rPr>
          <w:rFonts w:ascii="Arial" w:hAnsi="Arial" w:cs="Arial"/>
        </w:rPr>
      </w:pPr>
      <w:r w:rsidRPr="001D4BFB">
        <w:rPr>
          <w:rFonts w:ascii="Arial" w:hAnsi="Arial" w:cs="Arial"/>
        </w:rPr>
        <w:t>In all situations where a child is subject to an Order supervised by the Court, it is the duty of the Social Worker to inform the Court immediately of any developments which pose significant risk to the child or where that child goes missing. The Legal Services Department should also be informed.</w:t>
      </w:r>
    </w:p>
    <w:p w14:paraId="21CEE8A2" w14:textId="77777777" w:rsidR="003D624C" w:rsidRPr="001D4BFB" w:rsidRDefault="00DA2B35">
      <w:pPr>
        <w:rPr>
          <w:rFonts w:ascii="Arial" w:hAnsi="Arial" w:cs="Arial"/>
        </w:rPr>
      </w:pPr>
      <w:r w:rsidRPr="001D4BFB">
        <w:rPr>
          <w:rFonts w:ascii="Arial" w:hAnsi="Arial" w:cs="Arial"/>
        </w:rPr>
        <w:t>There may also be children under the supervision of the Youth Offending Service under a court order for a criminal offence. Where these children go missing, the YOT may be able to start enforcement proceedings including issuing a warrant for breach of court order if also in breach of this. Discussion should take place between the Lead Social Worker / Practitioner and the YOT responsible Officer to determine the most appropriate course of action and the decisions recorded with reasons on both files.</w:t>
      </w:r>
    </w:p>
    <w:sectPr w:rsidR="003D624C" w:rsidRPr="001D4BFB" w:rsidSect="00034616">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2D0D" w14:textId="77777777" w:rsidR="001D4BFB" w:rsidRDefault="001D4BFB" w:rsidP="001D4BFB">
      <w:pPr>
        <w:spacing w:after="0" w:line="240" w:lineRule="auto"/>
      </w:pPr>
      <w:r>
        <w:separator/>
      </w:r>
    </w:p>
  </w:endnote>
  <w:endnote w:type="continuationSeparator" w:id="0">
    <w:p w14:paraId="14AF9633" w14:textId="77777777" w:rsidR="001D4BFB" w:rsidRDefault="001D4BFB" w:rsidP="001D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D315" w14:textId="77777777" w:rsidR="001D4BFB" w:rsidRDefault="001D4BFB" w:rsidP="001D4BFB">
      <w:pPr>
        <w:spacing w:after="0" w:line="240" w:lineRule="auto"/>
      </w:pPr>
      <w:r>
        <w:separator/>
      </w:r>
    </w:p>
  </w:footnote>
  <w:footnote w:type="continuationSeparator" w:id="0">
    <w:p w14:paraId="30639730" w14:textId="77777777" w:rsidR="001D4BFB" w:rsidRDefault="001D4BFB" w:rsidP="001D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A4AE" w14:textId="7633F47E" w:rsidR="001D4BFB" w:rsidRDefault="001D4BFB">
    <w:pPr>
      <w:pStyle w:val="Header"/>
    </w:pPr>
    <w:r>
      <w:rPr>
        <w:noProof/>
      </w:rPr>
      <mc:AlternateContent>
        <mc:Choice Requires="wps">
          <w:drawing>
            <wp:anchor distT="0" distB="0" distL="0" distR="0" simplePos="0" relativeHeight="251659264" behindDoc="0" locked="0" layoutInCell="1" allowOverlap="1" wp14:anchorId="423777F7" wp14:editId="5983884D">
              <wp:simplePos x="635" y="635"/>
              <wp:positionH relativeFrom="page">
                <wp:align>left</wp:align>
              </wp:positionH>
              <wp:positionV relativeFrom="page">
                <wp:align>top</wp:align>
              </wp:positionV>
              <wp:extent cx="713740" cy="368935"/>
              <wp:effectExtent l="0" t="0" r="10160" b="12065"/>
              <wp:wrapNone/>
              <wp:docPr id="17221115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3E3D9391" w14:textId="5B52F3CC"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3777F7" id="_x0000_t202" coordsize="21600,21600" o:spt="202" path="m,l,21600r21600,l21600,xe">
              <v:stroke joinstyle="miter"/>
              <v:path gradientshapeok="t" o:connecttype="rect"/>
            </v:shapetype>
            <v:shape id="Text Box 2" o:spid="_x0000_s1026" type="#_x0000_t202" alt="OFFICIAL" style="position:absolute;margin-left:0;margin-top:0;width:56.2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" filled="f" stroked="f">
              <v:fill o:detectmouseclick="t"/>
              <v:textbox style="mso-fit-shape-to-text:t" inset="20pt,15pt,0,0">
                <w:txbxContent>
                  <w:p w14:paraId="3E3D9391" w14:textId="5B52F3CC"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20E1" w14:textId="6F3C4727" w:rsidR="001D4BFB" w:rsidRDefault="001D4BFB">
    <w:pPr>
      <w:pStyle w:val="Header"/>
    </w:pPr>
    <w:r>
      <w:rPr>
        <w:noProof/>
      </w:rPr>
      <mc:AlternateContent>
        <mc:Choice Requires="wps">
          <w:drawing>
            <wp:anchor distT="0" distB="0" distL="0" distR="0" simplePos="0" relativeHeight="251660288" behindDoc="0" locked="0" layoutInCell="1" allowOverlap="1" wp14:anchorId="76828F5D" wp14:editId="18828AF6">
              <wp:simplePos x="1143000" y="457200"/>
              <wp:positionH relativeFrom="page">
                <wp:align>left</wp:align>
              </wp:positionH>
              <wp:positionV relativeFrom="page">
                <wp:align>top</wp:align>
              </wp:positionV>
              <wp:extent cx="713740" cy="368935"/>
              <wp:effectExtent l="0" t="0" r="10160" b="12065"/>
              <wp:wrapNone/>
              <wp:docPr id="20386781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6114DE30" w14:textId="789CB29F"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28F5D" id="_x0000_t202" coordsize="21600,21600" o:spt="202" path="m,l,21600r21600,l21600,xe">
              <v:stroke joinstyle="miter"/>
              <v:path gradientshapeok="t" o:connecttype="rect"/>
            </v:shapetype>
            <v:shape id="Text Box 3" o:spid="_x0000_s1027" type="#_x0000_t202" alt="OFFICIAL" style="position:absolute;margin-left:0;margin-top:0;width:56.2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" filled="f" stroked="f">
              <v:fill o:detectmouseclick="t"/>
              <v:textbox style="mso-fit-shape-to-text:t" inset="20pt,15pt,0,0">
                <w:txbxContent>
                  <w:p w14:paraId="6114DE30" w14:textId="789CB29F"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E9E1" w14:textId="00271693" w:rsidR="001D4BFB" w:rsidRDefault="001D4BFB">
    <w:pPr>
      <w:pStyle w:val="Header"/>
    </w:pPr>
    <w:r>
      <w:rPr>
        <w:noProof/>
      </w:rPr>
      <mc:AlternateContent>
        <mc:Choice Requires="wps">
          <w:drawing>
            <wp:anchor distT="0" distB="0" distL="0" distR="0" simplePos="0" relativeHeight="251658240" behindDoc="0" locked="0" layoutInCell="1" allowOverlap="1" wp14:anchorId="7699A611" wp14:editId="5352DF5F">
              <wp:simplePos x="635" y="635"/>
              <wp:positionH relativeFrom="page">
                <wp:align>left</wp:align>
              </wp:positionH>
              <wp:positionV relativeFrom="page">
                <wp:align>top</wp:align>
              </wp:positionV>
              <wp:extent cx="713740" cy="368935"/>
              <wp:effectExtent l="0" t="0" r="10160" b="12065"/>
              <wp:wrapNone/>
              <wp:docPr id="5944587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3740" cy="368935"/>
                      </a:xfrm>
                      <a:prstGeom prst="rect">
                        <a:avLst/>
                      </a:prstGeom>
                      <a:noFill/>
                      <a:ln>
                        <a:noFill/>
                      </a:ln>
                    </wps:spPr>
                    <wps:txbx>
                      <w:txbxContent>
                        <w:p w14:paraId="7368C436" w14:textId="153C508B"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99A611" id="_x0000_t202" coordsize="21600,21600" o:spt="202" path="m,l,21600r21600,l21600,xe">
              <v:stroke joinstyle="miter"/>
              <v:path gradientshapeok="t" o:connecttype="rect"/>
            </v:shapetype>
            <v:shape id="Text Box 1" o:spid="_x0000_s1028" type="#_x0000_t202" alt="OFFICIAL" style="position:absolute;margin-left:0;margin-top:0;width:56.2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" filled="f" stroked="f">
              <v:fill o:detectmouseclick="t"/>
              <v:textbox style="mso-fit-shape-to-text:t" inset="20pt,15pt,0,0">
                <w:txbxContent>
                  <w:p w14:paraId="7368C436" w14:textId="153C508B" w:rsidR="001D4BFB" w:rsidRPr="001D4BFB" w:rsidRDefault="001D4BFB" w:rsidP="001D4BFB">
                    <w:pPr>
                      <w:spacing w:after="0"/>
                      <w:rPr>
                        <w:rFonts w:ascii="Calibri" w:eastAsia="Calibri" w:hAnsi="Calibri" w:cs="Calibri"/>
                        <w:noProof/>
                        <w:color w:val="000000"/>
                        <w:sz w:val="20"/>
                        <w:szCs w:val="20"/>
                      </w:rPr>
                    </w:pPr>
                    <w:r w:rsidRPr="001D4BF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08975082">
    <w:abstractNumId w:val="8"/>
  </w:num>
  <w:num w:numId="2" w16cid:durableId="858855317">
    <w:abstractNumId w:val="6"/>
  </w:num>
  <w:num w:numId="3" w16cid:durableId="885412314">
    <w:abstractNumId w:val="5"/>
  </w:num>
  <w:num w:numId="4" w16cid:durableId="1894535506">
    <w:abstractNumId w:val="4"/>
  </w:num>
  <w:num w:numId="5" w16cid:durableId="1889409716">
    <w:abstractNumId w:val="7"/>
  </w:num>
  <w:num w:numId="6" w16cid:durableId="1032924706">
    <w:abstractNumId w:val="3"/>
  </w:num>
  <w:num w:numId="7" w16cid:durableId="1890411545">
    <w:abstractNumId w:val="2"/>
  </w:num>
  <w:num w:numId="8" w16cid:durableId="1079518873">
    <w:abstractNumId w:val="1"/>
  </w:num>
  <w:num w:numId="9" w16cid:durableId="35254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D4BFB"/>
    <w:rsid w:val="0029639D"/>
    <w:rsid w:val="00326F90"/>
    <w:rsid w:val="003D624C"/>
    <w:rsid w:val="00894AAA"/>
    <w:rsid w:val="00AA1D8D"/>
    <w:rsid w:val="00B47730"/>
    <w:rsid w:val="00CB0664"/>
    <w:rsid w:val="00DA2B3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F77FDC"/>
  <w14:defaultImageDpi w14:val="300"/>
  <w15:docId w15:val="{441D9309-01C9-4148-BC09-281AEE6B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DA2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lincs.gov.uk/health-wellbeing-and-social-care/childrens-social-care/report-a-concern-about-a-child/" TargetMode="External"/><Relationship Id="rId4" Type="http://schemas.openxmlformats.org/officeDocument/2006/relationships/settings" Target="settings.xml"/><Relationship Id="rId9" Type="http://schemas.openxmlformats.org/officeDocument/2006/relationships/hyperlink" Target="https://www.nelincs.gov.uk/health-wellbeing-and-social-care/childrens-social-care/report-a-concern-about-a-chi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2025-08-20T15:21:00Z</dcterms:created>
  <dcterms:modified xsi:type="dcterms:W3CDTF">2025-08-20T15:21:00Z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236eb88c,66a5566e,7983c280</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cc2c4f90-508d-489a-8965-0bad9512f598_Enabled">
    <vt:lpwstr>true</vt:lpwstr>
  </property>
  <property fmtid="{D5CDD505-2E9C-101B-9397-08002B2CF9AE}" pid="6" name="MSIP_Label_cc2c4f90-508d-489a-8965-0bad9512f598_SetDate">
    <vt:lpwstr>2025-08-20T15:10:31Z</vt:lpwstr>
  </property>
  <property fmtid="{D5CDD505-2E9C-101B-9397-08002B2CF9AE}" pid="7" name="MSIP_Label_cc2c4f90-508d-489a-8965-0bad9512f598_Method">
    <vt:lpwstr>Privileged</vt:lpwstr>
  </property>
  <property fmtid="{D5CDD505-2E9C-101B-9397-08002B2CF9AE}" pid="8" name="MSIP_Label_cc2c4f90-508d-489a-8965-0bad9512f598_Name">
    <vt:lpwstr>OFFICIAL</vt:lpwstr>
  </property>
  <property fmtid="{D5CDD505-2E9C-101B-9397-08002B2CF9AE}" pid="9" name="MSIP_Label_cc2c4f90-508d-489a-8965-0bad9512f598_SiteId">
    <vt:lpwstr>2000653a-c2c6-4009-ac5a-2455bfbfb61d</vt:lpwstr>
  </property>
  <property fmtid="{D5CDD505-2E9C-101B-9397-08002B2CF9AE}" pid="10" name="MSIP_Label_cc2c4f90-508d-489a-8965-0bad9512f598_ActionId">
    <vt:lpwstr>9d4d37f7-db41-404d-bebe-9f44817da787</vt:lpwstr>
  </property>
  <property fmtid="{D5CDD505-2E9C-101B-9397-08002B2CF9AE}" pid="11" name="MSIP_Label_cc2c4f90-508d-489a-8965-0bad9512f598_ContentBits">
    <vt:lpwstr>1</vt:lpwstr>
  </property>
  <property fmtid="{D5CDD505-2E9C-101B-9397-08002B2CF9AE}" pid="12" name="MSIP_Label_cc2c4f90-508d-489a-8965-0bad9512f598_Tag">
    <vt:lpwstr>10, 0, 1, 1</vt:lpwstr>
  </property>
</Properties>
</file>