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4D94E" w14:textId="687FAD22" w:rsidR="00CD2DF9" w:rsidRPr="00C37A2C" w:rsidRDefault="00A86E87" w:rsidP="003E1339">
      <w:pPr>
        <w:pStyle w:val="Heading1"/>
        <w:rPr>
          <w:rFonts w:asciiTheme="minorHAnsi" w:hAnsiTheme="minorHAnsi" w:cstheme="minorHAnsi"/>
          <w:b/>
          <w:bCs/>
          <w:color w:val="002060"/>
          <w:sz w:val="56"/>
          <w:szCs w:val="56"/>
        </w:rPr>
      </w:pPr>
      <w:r w:rsidRPr="00C37A2C">
        <w:rPr>
          <w:rFonts w:asciiTheme="minorHAnsi" w:hAnsiTheme="minorHAnsi" w:cstheme="minorHAnsi"/>
          <w:b/>
          <w:bCs/>
          <w:color w:val="002060"/>
          <w:sz w:val="56"/>
          <w:szCs w:val="56"/>
        </w:rPr>
        <w:t>Extra Care Housing</w:t>
      </w:r>
      <w:r w:rsidR="003E1339" w:rsidRPr="00C37A2C">
        <w:rPr>
          <w:rFonts w:asciiTheme="minorHAnsi" w:hAnsiTheme="minorHAnsi" w:cstheme="minorHAnsi"/>
          <w:b/>
          <w:bCs/>
          <w:color w:val="002060"/>
          <w:sz w:val="56"/>
          <w:szCs w:val="56"/>
        </w:rPr>
        <w:t xml:space="preserve"> </w:t>
      </w:r>
      <w:r w:rsidR="008F3462" w:rsidRPr="00C37A2C">
        <w:rPr>
          <w:rFonts w:asciiTheme="minorHAnsi" w:hAnsiTheme="minorHAnsi" w:cstheme="minorHAnsi"/>
          <w:b/>
          <w:bCs/>
          <w:color w:val="002060"/>
          <w:sz w:val="56"/>
          <w:szCs w:val="56"/>
        </w:rPr>
        <w:t>I</w:t>
      </w:r>
      <w:r w:rsidR="00CD2DF9" w:rsidRPr="00C37A2C">
        <w:rPr>
          <w:rFonts w:asciiTheme="minorHAnsi" w:hAnsiTheme="minorHAnsi" w:cstheme="minorHAnsi"/>
          <w:b/>
          <w:bCs/>
          <w:color w:val="002060"/>
          <w:sz w:val="56"/>
          <w:szCs w:val="56"/>
        </w:rPr>
        <w:t>nformation Leaflet</w:t>
      </w:r>
    </w:p>
    <w:p w14:paraId="7D1E94CD" w14:textId="77777777" w:rsidR="0029229F" w:rsidRDefault="00DC1C0C" w:rsidP="00DC1C0C">
      <w:pPr>
        <w:pStyle w:val="Default"/>
        <w:ind w:left="-426"/>
        <w:rPr>
          <w:color w:val="806000" w:themeColor="accent4" w:themeShade="80"/>
          <w:sz w:val="36"/>
          <w:szCs w:val="36"/>
        </w:rPr>
      </w:pPr>
      <w:r w:rsidRPr="00DC1C0C">
        <w:rPr>
          <w:noProof/>
          <w:color w:val="806000" w:themeColor="accent4" w:themeShade="80"/>
          <w:sz w:val="36"/>
          <w:szCs w:val="36"/>
          <w:lang w:eastAsia="en-GB"/>
        </w:rPr>
        <w:drawing>
          <wp:inline distT="0" distB="0" distL="0" distR="0" wp14:anchorId="0C75058E" wp14:editId="2DFCB3A6">
            <wp:extent cx="6286500" cy="3943350"/>
            <wp:effectExtent l="0" t="0" r="0" b="3175"/>
            <wp:docPr id="11" name="Picture 11" descr="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la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0" cy="3943350"/>
                    </a:xfrm>
                    <a:prstGeom prst="rect">
                      <a:avLst/>
                    </a:prstGeom>
                    <a:noFill/>
                    <a:ln>
                      <a:noFill/>
                    </a:ln>
                  </pic:spPr>
                </pic:pic>
              </a:graphicData>
            </a:graphic>
          </wp:inline>
        </w:drawing>
      </w:r>
    </w:p>
    <w:p w14:paraId="193F71D0" w14:textId="77777777" w:rsidR="0029229F" w:rsidRDefault="0029229F" w:rsidP="00341CEE">
      <w:pPr>
        <w:pStyle w:val="Default"/>
        <w:rPr>
          <w:color w:val="806000" w:themeColor="accent4" w:themeShade="80"/>
          <w:sz w:val="36"/>
          <w:szCs w:val="36"/>
        </w:rPr>
      </w:pPr>
    </w:p>
    <w:p w14:paraId="77EFEF4C" w14:textId="77777777" w:rsidR="00341CEE" w:rsidRPr="003D06DD" w:rsidRDefault="00341CEE" w:rsidP="00341CEE">
      <w:pPr>
        <w:pStyle w:val="Default"/>
        <w:rPr>
          <w:rFonts w:ascii="Trebuchet MS" w:hAnsi="Trebuchet MS"/>
          <w:color w:val="806000" w:themeColor="accent4" w:themeShade="80"/>
          <w:sz w:val="32"/>
          <w:szCs w:val="32"/>
        </w:rPr>
      </w:pPr>
      <w:r w:rsidRPr="003D06DD">
        <w:rPr>
          <w:rFonts w:ascii="Trebuchet MS" w:hAnsi="Trebuchet MS"/>
          <w:color w:val="806000" w:themeColor="accent4" w:themeShade="80"/>
          <w:sz w:val="32"/>
          <w:szCs w:val="32"/>
        </w:rPr>
        <w:t xml:space="preserve">Providing Housing with Care for Older People in North East Lincolnshire </w:t>
      </w:r>
    </w:p>
    <w:p w14:paraId="4ABC395C" w14:textId="77777777" w:rsidR="0029229F" w:rsidRPr="003D06DD" w:rsidRDefault="0029229F" w:rsidP="00341CEE">
      <w:pPr>
        <w:pStyle w:val="Default"/>
        <w:rPr>
          <w:rFonts w:ascii="Trebuchet MS" w:hAnsi="Trebuchet MS"/>
          <w:sz w:val="36"/>
          <w:szCs w:val="36"/>
        </w:rPr>
      </w:pPr>
    </w:p>
    <w:p w14:paraId="6BA2AEA4" w14:textId="77777777" w:rsidR="00F770E1" w:rsidRPr="003D06DD" w:rsidRDefault="00F770E1" w:rsidP="00F770E1">
      <w:pPr>
        <w:pStyle w:val="Default"/>
        <w:rPr>
          <w:rFonts w:ascii="Trebuchet MS" w:hAnsi="Trebuchet MS"/>
          <w:b/>
          <w:color w:val="002060"/>
          <w:sz w:val="28"/>
          <w:szCs w:val="28"/>
        </w:rPr>
      </w:pPr>
      <w:r w:rsidRPr="003D06DD">
        <w:rPr>
          <w:rFonts w:ascii="Trebuchet MS" w:hAnsi="Trebuchet MS"/>
          <w:b/>
          <w:color w:val="002060"/>
          <w:sz w:val="28"/>
          <w:szCs w:val="28"/>
        </w:rPr>
        <w:t xml:space="preserve">What is Extra Care Housing (ECH)? </w:t>
      </w:r>
    </w:p>
    <w:p w14:paraId="5B12BC71" w14:textId="77777777" w:rsidR="00F770E1" w:rsidRPr="003D06DD" w:rsidRDefault="00F770E1" w:rsidP="00F770E1">
      <w:pPr>
        <w:pStyle w:val="Default"/>
        <w:rPr>
          <w:rFonts w:ascii="Trebuchet MS" w:hAnsi="Trebuchet MS" w:cs="Trebuchet MS"/>
          <w:sz w:val="22"/>
          <w:szCs w:val="22"/>
        </w:rPr>
      </w:pPr>
    </w:p>
    <w:p w14:paraId="12A01658" w14:textId="198CAABA" w:rsidR="00341CEE" w:rsidRPr="003D06DD" w:rsidRDefault="00F770E1" w:rsidP="00AA7FB6">
      <w:pPr>
        <w:spacing w:after="100" w:afterAutospacing="1"/>
        <w:rPr>
          <w:rFonts w:ascii="Trebuchet MS" w:hAnsi="Trebuchet MS"/>
        </w:rPr>
      </w:pPr>
      <w:r w:rsidRPr="003D06DD">
        <w:rPr>
          <w:rFonts w:ascii="Trebuchet MS" w:hAnsi="Trebuchet MS" w:cs="Arial"/>
        </w:rPr>
        <w:t>The homes are built to a high standard, meaning that people are less likely to need to move (if their care needs change, or they become less mobile and need equipment or adaptations to assist them with daily life). Individual apartments are grouped in a single building and set around communal facilities, i.e. a resident lounge, restaurant and activity rooms. Each project also includes the opportunities for additional communal spaces, such as hairdressing, and maintained private landscaped gardens</w:t>
      </w:r>
      <w:r w:rsidR="00EE435A" w:rsidRPr="003D06DD">
        <w:rPr>
          <w:rFonts w:ascii="Trebuchet MS" w:hAnsi="Trebuchet MS" w:cs="Arial"/>
        </w:rPr>
        <w:t>.</w:t>
      </w:r>
    </w:p>
    <w:p w14:paraId="145D32C5" w14:textId="04919858" w:rsidR="00B11DA4" w:rsidRPr="003D06DD" w:rsidRDefault="00B11DA4" w:rsidP="00B11DA4">
      <w:pPr>
        <w:rPr>
          <w:rFonts w:ascii="Trebuchet MS" w:hAnsi="Trebuchet MS" w:cs="Arial"/>
        </w:rPr>
      </w:pPr>
      <w:proofErr w:type="gramStart"/>
      <w:r w:rsidRPr="180C97C8">
        <w:rPr>
          <w:rFonts w:ascii="Trebuchet MS" w:hAnsi="Trebuchet MS" w:cs="Arial"/>
        </w:rPr>
        <w:t>A number of</w:t>
      </w:r>
      <w:proofErr w:type="gramEnd"/>
      <w:r w:rsidRPr="180C97C8">
        <w:rPr>
          <w:rFonts w:ascii="Trebuchet MS" w:hAnsi="Trebuchet MS" w:cs="Arial"/>
        </w:rPr>
        <w:t xml:space="preserve"> the communal facilities (and some activities) are open to both residents and people living in the local community. The wider community is encouraged to use the communal space to ensure that extra care housing schemes becomes an integral part of their local community.</w:t>
      </w:r>
    </w:p>
    <w:p w14:paraId="698AF231" w14:textId="77777777" w:rsidR="008F3462" w:rsidRDefault="003B78E3" w:rsidP="00341CEE">
      <w:pPr>
        <w:pStyle w:val="Default"/>
        <w:rPr>
          <w:rFonts w:ascii="Trebuchet MS" w:hAnsi="Trebuchet MS" w:cs="Arial"/>
          <w:sz w:val="22"/>
          <w:szCs w:val="22"/>
        </w:rPr>
      </w:pPr>
      <w:r w:rsidRPr="180C97C8">
        <w:rPr>
          <w:rFonts w:ascii="Trebuchet MS" w:hAnsi="Trebuchet MS" w:cs="Arial"/>
          <w:sz w:val="22"/>
          <w:szCs w:val="22"/>
        </w:rPr>
        <w:t xml:space="preserve">Social interaction between residents in our EHC schemes is encouraged - for example by socialising in the restaurant and other communal areas, and through planned activities </w:t>
      </w:r>
    </w:p>
    <w:p w14:paraId="76237EF7" w14:textId="77777777" w:rsidR="008F3462" w:rsidRDefault="008F3462" w:rsidP="00341CEE">
      <w:pPr>
        <w:pStyle w:val="Default"/>
        <w:rPr>
          <w:rFonts w:ascii="Trebuchet MS" w:hAnsi="Trebuchet MS" w:cs="Arial"/>
          <w:sz w:val="22"/>
          <w:szCs w:val="22"/>
        </w:rPr>
      </w:pPr>
    </w:p>
    <w:p w14:paraId="5F24F96B" w14:textId="77777777" w:rsidR="008F3462" w:rsidRDefault="008F3462" w:rsidP="00341CEE">
      <w:pPr>
        <w:pStyle w:val="Default"/>
        <w:rPr>
          <w:rFonts w:ascii="Trebuchet MS" w:hAnsi="Trebuchet MS" w:cs="Arial"/>
          <w:sz w:val="22"/>
          <w:szCs w:val="22"/>
        </w:rPr>
      </w:pPr>
    </w:p>
    <w:p w14:paraId="0506132E" w14:textId="77777777" w:rsidR="008F3462" w:rsidRDefault="008F3462" w:rsidP="00341CEE">
      <w:pPr>
        <w:pStyle w:val="Default"/>
        <w:rPr>
          <w:rFonts w:ascii="Trebuchet MS" w:hAnsi="Trebuchet MS" w:cs="Arial"/>
          <w:sz w:val="22"/>
          <w:szCs w:val="22"/>
        </w:rPr>
      </w:pPr>
    </w:p>
    <w:p w14:paraId="7657318B" w14:textId="77777777" w:rsidR="008F3462" w:rsidRDefault="008F3462" w:rsidP="00341CEE">
      <w:pPr>
        <w:pStyle w:val="Default"/>
        <w:rPr>
          <w:rFonts w:ascii="Trebuchet MS" w:hAnsi="Trebuchet MS" w:cs="Arial"/>
          <w:sz w:val="22"/>
          <w:szCs w:val="22"/>
        </w:rPr>
      </w:pPr>
    </w:p>
    <w:p w14:paraId="0D9A27B2" w14:textId="551A8B19" w:rsidR="003B78E3" w:rsidRPr="003D06DD" w:rsidRDefault="003B78E3" w:rsidP="00341CEE">
      <w:pPr>
        <w:pStyle w:val="Default"/>
        <w:rPr>
          <w:rFonts w:ascii="Trebuchet MS" w:hAnsi="Trebuchet MS" w:cs="Arial"/>
          <w:sz w:val="22"/>
          <w:szCs w:val="22"/>
        </w:rPr>
      </w:pPr>
      <w:r w:rsidRPr="180C97C8">
        <w:rPr>
          <w:rFonts w:ascii="Trebuchet MS" w:hAnsi="Trebuchet MS" w:cs="Arial"/>
          <w:sz w:val="22"/>
          <w:szCs w:val="22"/>
        </w:rPr>
        <w:t xml:space="preserve">that are of interest to individuals. Every individual is given the opportunity to access activities and enjoy informal social interaction with others, to ensure where possible they contribute to and help sustain the life of the ECH community. </w:t>
      </w:r>
    </w:p>
    <w:p w14:paraId="667F353B" w14:textId="77777777" w:rsidR="003B78E3" w:rsidRPr="003D06DD" w:rsidRDefault="003B78E3" w:rsidP="00341CEE">
      <w:pPr>
        <w:pStyle w:val="Default"/>
        <w:rPr>
          <w:rFonts w:ascii="Trebuchet MS" w:hAnsi="Trebuchet MS" w:cs="Arial"/>
          <w:sz w:val="22"/>
          <w:szCs w:val="22"/>
        </w:rPr>
      </w:pPr>
    </w:p>
    <w:p w14:paraId="6F528E36" w14:textId="6DF18B70" w:rsidR="00341CEE" w:rsidRPr="003D06DD" w:rsidRDefault="0077210D" w:rsidP="00341CEE">
      <w:pPr>
        <w:pStyle w:val="Default"/>
        <w:rPr>
          <w:rFonts w:ascii="Trebuchet MS" w:hAnsi="Trebuchet MS" w:cs="Arial"/>
          <w:sz w:val="22"/>
          <w:szCs w:val="22"/>
        </w:rPr>
      </w:pPr>
      <w:r w:rsidRPr="003D06DD">
        <w:rPr>
          <w:rFonts w:ascii="Trebuchet MS" w:hAnsi="Trebuchet MS" w:cs="Arial"/>
          <w:sz w:val="22"/>
          <w:szCs w:val="22"/>
        </w:rPr>
        <w:t>D</w:t>
      </w:r>
      <w:r w:rsidR="00B64435" w:rsidRPr="003D06DD">
        <w:rPr>
          <w:rFonts w:ascii="Trebuchet MS" w:hAnsi="Trebuchet MS" w:cs="Arial"/>
          <w:sz w:val="22"/>
          <w:szCs w:val="22"/>
        </w:rPr>
        <w:t xml:space="preserve">evelopments are close to main roads, </w:t>
      </w:r>
      <w:r w:rsidRPr="003D06DD">
        <w:rPr>
          <w:rFonts w:ascii="Trebuchet MS" w:hAnsi="Trebuchet MS" w:cs="Arial"/>
          <w:sz w:val="22"/>
          <w:szCs w:val="22"/>
        </w:rPr>
        <w:t xml:space="preserve">and </w:t>
      </w:r>
      <w:r w:rsidR="00341CEE" w:rsidRPr="003D06DD">
        <w:rPr>
          <w:rFonts w:ascii="Trebuchet MS" w:hAnsi="Trebuchet MS" w:cs="Arial"/>
          <w:sz w:val="22"/>
          <w:szCs w:val="22"/>
        </w:rPr>
        <w:t>local community facilities</w:t>
      </w:r>
      <w:r w:rsidRPr="003D06DD">
        <w:rPr>
          <w:rFonts w:ascii="Trebuchet MS" w:hAnsi="Trebuchet MS" w:cs="Arial"/>
          <w:sz w:val="22"/>
          <w:szCs w:val="22"/>
        </w:rPr>
        <w:t xml:space="preserve"> where possible</w:t>
      </w:r>
      <w:r w:rsidR="00341CEE" w:rsidRPr="003D06DD">
        <w:rPr>
          <w:rFonts w:ascii="Trebuchet MS" w:hAnsi="Trebuchet MS" w:cs="Arial"/>
          <w:sz w:val="22"/>
          <w:szCs w:val="22"/>
        </w:rPr>
        <w:t xml:space="preserve">, </w:t>
      </w:r>
      <w:r w:rsidRPr="003D06DD">
        <w:rPr>
          <w:rFonts w:ascii="Trebuchet MS" w:hAnsi="Trebuchet MS" w:cs="Arial"/>
          <w:sz w:val="22"/>
          <w:szCs w:val="22"/>
        </w:rPr>
        <w:t>as well as having good transport links. The aim is to</w:t>
      </w:r>
      <w:r w:rsidR="00341CEE" w:rsidRPr="003D06DD">
        <w:rPr>
          <w:rFonts w:ascii="Trebuchet MS" w:hAnsi="Trebuchet MS" w:cs="Arial"/>
          <w:sz w:val="22"/>
          <w:szCs w:val="22"/>
        </w:rPr>
        <w:t xml:space="preserve"> enable </w:t>
      </w:r>
      <w:r w:rsidR="000928C4" w:rsidRPr="003D06DD">
        <w:rPr>
          <w:rFonts w:ascii="Trebuchet MS" w:hAnsi="Trebuchet MS" w:cs="Arial"/>
          <w:sz w:val="22"/>
          <w:szCs w:val="22"/>
        </w:rPr>
        <w:t xml:space="preserve">ongoing </w:t>
      </w:r>
      <w:r w:rsidR="00341CEE" w:rsidRPr="003D06DD">
        <w:rPr>
          <w:rFonts w:ascii="Trebuchet MS" w:hAnsi="Trebuchet MS" w:cs="Arial"/>
          <w:sz w:val="22"/>
          <w:szCs w:val="22"/>
        </w:rPr>
        <w:t xml:space="preserve">independent living. </w:t>
      </w:r>
    </w:p>
    <w:p w14:paraId="30127303" w14:textId="77777777" w:rsidR="00EB636D" w:rsidRPr="003D06DD" w:rsidRDefault="00EB636D" w:rsidP="00341CEE">
      <w:pPr>
        <w:pStyle w:val="Default"/>
        <w:rPr>
          <w:rFonts w:ascii="Trebuchet MS" w:hAnsi="Trebuchet MS" w:cs="Trebuchet MS"/>
          <w:sz w:val="22"/>
          <w:szCs w:val="22"/>
        </w:rPr>
      </w:pPr>
    </w:p>
    <w:p w14:paraId="4D26AD12" w14:textId="29D03269" w:rsidR="00CF564E" w:rsidRPr="003D06DD" w:rsidRDefault="00EB636D" w:rsidP="00341CEE">
      <w:pPr>
        <w:pStyle w:val="Default"/>
        <w:rPr>
          <w:rFonts w:ascii="Trebuchet MS" w:hAnsi="Trebuchet MS" w:cs="Trebuchet MS"/>
          <w:sz w:val="22"/>
          <w:szCs w:val="22"/>
        </w:rPr>
      </w:pPr>
      <w:r w:rsidRPr="003D06DD">
        <w:rPr>
          <w:rFonts w:ascii="Trebuchet MS" w:hAnsi="Trebuchet MS"/>
          <w:noProof/>
          <w:lang w:eastAsia="en-GB"/>
        </w:rPr>
        <w:drawing>
          <wp:inline distT="0" distB="0" distL="0" distR="0" wp14:anchorId="332ABAE4" wp14:editId="61389A1D">
            <wp:extent cx="5210175" cy="2935682"/>
            <wp:effectExtent l="0" t="0" r="0" b="0"/>
            <wp:docPr id="5" name="Picture 5" descr="People sat in chair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eople sat in chairs smil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1271" cy="2941934"/>
                    </a:xfrm>
                    <a:prstGeom prst="rect">
                      <a:avLst/>
                    </a:prstGeom>
                    <a:noFill/>
                    <a:ln>
                      <a:noFill/>
                    </a:ln>
                  </pic:spPr>
                </pic:pic>
              </a:graphicData>
            </a:graphic>
          </wp:inline>
        </w:drawing>
      </w:r>
    </w:p>
    <w:p w14:paraId="2A2D8CDC" w14:textId="0DAF383A" w:rsidR="0061584B" w:rsidRPr="003D06DD" w:rsidRDefault="0061584B" w:rsidP="003B6A2C">
      <w:pPr>
        <w:spacing w:before="100" w:beforeAutospacing="1" w:after="100" w:afterAutospacing="1" w:line="240" w:lineRule="auto"/>
        <w:rPr>
          <w:rFonts w:ascii="Trebuchet MS" w:eastAsia="Times New Roman" w:hAnsi="Trebuchet MS" w:cs="Arial"/>
          <w:lang w:val="en" w:eastAsia="en-GB"/>
        </w:rPr>
      </w:pPr>
      <w:r w:rsidRPr="003D06DD">
        <w:rPr>
          <w:rFonts w:ascii="Trebuchet MS" w:eastAsia="Times New Roman" w:hAnsi="Trebuchet MS" w:cs="Arial"/>
          <w:lang w:val="en" w:eastAsia="en-GB"/>
        </w:rPr>
        <w:t xml:space="preserve">For people who are </w:t>
      </w:r>
      <w:r w:rsidRPr="003D06DD">
        <w:rPr>
          <w:rFonts w:ascii="Trebuchet MS" w:eastAsia="Times New Roman" w:hAnsi="Trebuchet MS" w:cs="Arial"/>
          <w:b/>
          <w:bCs/>
          <w:i/>
          <w:iCs/>
          <w:lang w:val="en" w:eastAsia="en-GB"/>
        </w:rPr>
        <w:t>assessed as having an eligible need</w:t>
      </w:r>
      <w:r w:rsidRPr="003D06DD">
        <w:rPr>
          <w:rFonts w:ascii="Trebuchet MS" w:eastAsia="Times New Roman" w:hAnsi="Trebuchet MS" w:cs="Arial"/>
          <w:lang w:val="en" w:eastAsia="en-GB"/>
        </w:rPr>
        <w:t>, a care team is available on-site 24 hours a day, all year, to provide care and support. This support is there to meet individual needs and ensures that the right amount of care and support is available to people to help them achieve maximum independence and have a say in how they live their lives.</w:t>
      </w:r>
    </w:p>
    <w:p w14:paraId="40EEE064" w14:textId="77777777" w:rsidR="009A731A" w:rsidRPr="003D06DD" w:rsidRDefault="009A731A" w:rsidP="009A731A">
      <w:pPr>
        <w:spacing w:before="100" w:beforeAutospacing="1" w:after="100" w:afterAutospacing="1" w:line="240" w:lineRule="auto"/>
        <w:rPr>
          <w:rFonts w:ascii="Trebuchet MS" w:eastAsia="Times New Roman" w:hAnsi="Trebuchet MS" w:cs="Arial"/>
          <w:lang w:val="en" w:eastAsia="en-GB"/>
        </w:rPr>
      </w:pPr>
      <w:r w:rsidRPr="003D06DD">
        <w:rPr>
          <w:rFonts w:ascii="Trebuchet MS" w:eastAsia="Times New Roman" w:hAnsi="Trebuchet MS" w:cs="Arial"/>
          <w:lang w:val="en" w:eastAsia="en-GB"/>
        </w:rPr>
        <w:t xml:space="preserve">The care team will also respond to an emergency with any resident, such as when someone has an accident or </w:t>
      </w:r>
      <w:proofErr w:type="gramStart"/>
      <w:r w:rsidRPr="003D06DD">
        <w:rPr>
          <w:rFonts w:ascii="Trebuchet MS" w:eastAsia="Times New Roman" w:hAnsi="Trebuchet MS" w:cs="Arial"/>
          <w:lang w:val="en" w:eastAsia="en-GB"/>
        </w:rPr>
        <w:t>becomes</w:t>
      </w:r>
      <w:proofErr w:type="gramEnd"/>
      <w:r w:rsidRPr="003D06DD">
        <w:rPr>
          <w:rFonts w:ascii="Trebuchet MS" w:eastAsia="Times New Roman" w:hAnsi="Trebuchet MS" w:cs="Arial"/>
          <w:lang w:val="en" w:eastAsia="en-GB"/>
        </w:rPr>
        <w:t xml:space="preserve"> seriously ill.</w:t>
      </w:r>
    </w:p>
    <w:p w14:paraId="6F7163EC" w14:textId="7EED774B" w:rsidR="009A731A" w:rsidRPr="003D06DD" w:rsidRDefault="006477B9" w:rsidP="004F7902">
      <w:pPr>
        <w:pStyle w:val="Default"/>
        <w:spacing w:after="100" w:afterAutospacing="1"/>
        <w:rPr>
          <w:rFonts w:ascii="Trebuchet MS" w:hAnsi="Trebuchet MS" w:cs="Arial"/>
          <w:sz w:val="22"/>
          <w:szCs w:val="22"/>
        </w:rPr>
      </w:pPr>
      <w:r w:rsidRPr="003D06DD">
        <w:rPr>
          <w:rFonts w:ascii="Trebuchet MS" w:hAnsi="Trebuchet MS" w:cs="Arial"/>
          <w:sz w:val="22"/>
          <w:szCs w:val="22"/>
        </w:rPr>
        <w:t xml:space="preserve">The first scheme, called </w:t>
      </w:r>
      <w:r w:rsidRPr="003D06DD">
        <w:rPr>
          <w:rFonts w:ascii="Trebuchet MS" w:hAnsi="Trebuchet MS" w:cs="Arial"/>
          <w:b/>
          <w:bCs/>
          <w:sz w:val="22"/>
          <w:szCs w:val="22"/>
        </w:rPr>
        <w:t>Strand Court</w:t>
      </w:r>
      <w:r w:rsidRPr="003D06DD">
        <w:rPr>
          <w:rFonts w:ascii="Trebuchet MS" w:hAnsi="Trebuchet MS" w:cs="Arial"/>
          <w:sz w:val="22"/>
          <w:szCs w:val="22"/>
        </w:rPr>
        <w:t xml:space="preserve">, was completed in July 2015 at Hope Street (off Albion Street), Grimsby. Another development, </w:t>
      </w:r>
      <w:proofErr w:type="spellStart"/>
      <w:r w:rsidRPr="003D06DD">
        <w:rPr>
          <w:rFonts w:ascii="Trebuchet MS" w:hAnsi="Trebuchet MS" w:cs="Arial"/>
          <w:b/>
          <w:sz w:val="22"/>
          <w:szCs w:val="22"/>
        </w:rPr>
        <w:t>Burchester</w:t>
      </w:r>
      <w:proofErr w:type="spellEnd"/>
      <w:r w:rsidRPr="003D06DD">
        <w:rPr>
          <w:rFonts w:ascii="Trebuchet MS" w:hAnsi="Trebuchet MS" w:cs="Arial"/>
          <w:b/>
          <w:sz w:val="22"/>
          <w:szCs w:val="22"/>
        </w:rPr>
        <w:t xml:space="preserve"> Court</w:t>
      </w:r>
      <w:r w:rsidR="009A731A" w:rsidRPr="003D06DD">
        <w:rPr>
          <w:rFonts w:ascii="Trebuchet MS" w:hAnsi="Trebuchet MS" w:cs="Arial"/>
          <w:sz w:val="22"/>
          <w:szCs w:val="22"/>
        </w:rPr>
        <w:t>, open</w:t>
      </w:r>
      <w:r w:rsidR="0062152D" w:rsidRPr="003D06DD">
        <w:rPr>
          <w:rFonts w:ascii="Trebuchet MS" w:hAnsi="Trebuchet MS" w:cs="Arial"/>
          <w:sz w:val="22"/>
          <w:szCs w:val="22"/>
        </w:rPr>
        <w:t>ed</w:t>
      </w:r>
      <w:r w:rsidR="009A731A" w:rsidRPr="003D06DD">
        <w:rPr>
          <w:rFonts w:ascii="Trebuchet MS" w:hAnsi="Trebuchet MS" w:cs="Arial"/>
          <w:sz w:val="22"/>
          <w:szCs w:val="22"/>
        </w:rPr>
        <w:t xml:space="preserve"> </w:t>
      </w:r>
      <w:r w:rsidR="0062152D" w:rsidRPr="003D06DD">
        <w:rPr>
          <w:rFonts w:ascii="Trebuchet MS" w:hAnsi="Trebuchet MS" w:cs="Arial"/>
          <w:sz w:val="22"/>
          <w:szCs w:val="22"/>
        </w:rPr>
        <w:t>November</w:t>
      </w:r>
      <w:r w:rsidR="009A731A" w:rsidRPr="003D06DD">
        <w:rPr>
          <w:rFonts w:ascii="Trebuchet MS" w:hAnsi="Trebuchet MS" w:cs="Arial"/>
          <w:sz w:val="22"/>
          <w:szCs w:val="22"/>
        </w:rPr>
        <w:t xml:space="preserve"> 2020 at</w:t>
      </w:r>
      <w:r w:rsidRPr="003D06DD">
        <w:rPr>
          <w:rFonts w:ascii="Trebuchet MS" w:hAnsi="Trebuchet MS" w:cs="Arial"/>
          <w:sz w:val="22"/>
          <w:szCs w:val="22"/>
        </w:rPr>
        <w:t xml:space="preserve"> Winc</w:t>
      </w:r>
      <w:r w:rsidR="00F50EE8" w:rsidRPr="003D06DD">
        <w:rPr>
          <w:rFonts w:ascii="Trebuchet MS" w:hAnsi="Trebuchet MS" w:cs="Arial"/>
          <w:sz w:val="22"/>
          <w:szCs w:val="22"/>
        </w:rPr>
        <w:t>h</w:t>
      </w:r>
      <w:r w:rsidRPr="003D06DD">
        <w:rPr>
          <w:rFonts w:ascii="Trebuchet MS" w:hAnsi="Trebuchet MS" w:cs="Arial"/>
          <w:sz w:val="22"/>
          <w:szCs w:val="22"/>
        </w:rPr>
        <w:t>ester Avenue, Grimsby. Both schemes</w:t>
      </w:r>
      <w:r w:rsidRPr="003D06DD">
        <w:rPr>
          <w:rFonts w:ascii="Trebuchet MS" w:hAnsi="Trebuchet MS" w:cs="Arial"/>
          <w:b/>
          <w:sz w:val="22"/>
          <w:szCs w:val="22"/>
        </w:rPr>
        <w:t xml:space="preserve"> </w:t>
      </w:r>
      <w:r w:rsidRPr="003D06DD">
        <w:rPr>
          <w:rFonts w:ascii="Trebuchet MS" w:hAnsi="Trebuchet MS" w:cs="Arial"/>
          <w:sz w:val="22"/>
          <w:szCs w:val="22"/>
        </w:rPr>
        <w:t>offer 60 specially designed ECH apartments for rental</w:t>
      </w:r>
      <w:r w:rsidR="004F7902" w:rsidRPr="003D06DD">
        <w:rPr>
          <w:rFonts w:ascii="Trebuchet MS" w:hAnsi="Trebuchet MS" w:cs="Arial"/>
          <w:sz w:val="22"/>
          <w:szCs w:val="22"/>
        </w:rPr>
        <w:t xml:space="preserve"> and welcome interested parties to visit the scheme</w:t>
      </w:r>
      <w:r w:rsidR="00F40599" w:rsidRPr="003D06DD">
        <w:rPr>
          <w:rFonts w:ascii="Trebuchet MS" w:hAnsi="Trebuchet MS" w:cs="Arial"/>
          <w:sz w:val="22"/>
          <w:szCs w:val="22"/>
        </w:rPr>
        <w:t xml:space="preserve"> before registering their interest</w:t>
      </w:r>
      <w:r w:rsidRPr="003D06DD">
        <w:rPr>
          <w:rFonts w:ascii="Trebuchet MS" w:hAnsi="Trebuchet MS" w:cs="Arial"/>
          <w:sz w:val="22"/>
          <w:szCs w:val="22"/>
        </w:rPr>
        <w:t xml:space="preserve">. </w:t>
      </w:r>
    </w:p>
    <w:p w14:paraId="35EB819B" w14:textId="1DD9C58B" w:rsidR="006477B9" w:rsidRPr="003D06DD" w:rsidRDefault="006477B9" w:rsidP="006477B9">
      <w:pPr>
        <w:pStyle w:val="Default"/>
        <w:rPr>
          <w:rFonts w:ascii="Trebuchet MS" w:hAnsi="Trebuchet MS" w:cs="Arial"/>
          <w:sz w:val="22"/>
          <w:szCs w:val="22"/>
        </w:rPr>
      </w:pPr>
      <w:r w:rsidRPr="003D06DD">
        <w:rPr>
          <w:rFonts w:ascii="Trebuchet MS" w:hAnsi="Trebuchet MS" w:cs="Arial"/>
          <w:sz w:val="22"/>
          <w:szCs w:val="22"/>
        </w:rPr>
        <w:t xml:space="preserve">A minimum of a further two schemes are also planned, as NEL Clinical Commissioning Group is currently pledged to provide a total of 300 ECH flats. A show flat will be made available for viewing at every </w:t>
      </w:r>
      <w:r w:rsidR="004F7902" w:rsidRPr="003D06DD">
        <w:rPr>
          <w:rFonts w:ascii="Trebuchet MS" w:hAnsi="Trebuchet MS" w:cs="Arial"/>
          <w:sz w:val="22"/>
          <w:szCs w:val="22"/>
        </w:rPr>
        <w:t xml:space="preserve">future </w:t>
      </w:r>
      <w:r w:rsidRPr="003D06DD">
        <w:rPr>
          <w:rFonts w:ascii="Trebuchet MS" w:hAnsi="Trebuchet MS" w:cs="Arial"/>
          <w:sz w:val="22"/>
          <w:szCs w:val="22"/>
        </w:rPr>
        <w:t xml:space="preserve">ECH site before the scheme is completed, </w:t>
      </w:r>
      <w:r w:rsidR="009A731A" w:rsidRPr="003D06DD">
        <w:rPr>
          <w:rFonts w:ascii="Trebuchet MS" w:hAnsi="Trebuchet MS" w:cs="Arial"/>
          <w:sz w:val="22"/>
          <w:szCs w:val="22"/>
        </w:rPr>
        <w:t>so</w:t>
      </w:r>
      <w:r w:rsidRPr="003D06DD">
        <w:rPr>
          <w:rFonts w:ascii="Trebuchet MS" w:hAnsi="Trebuchet MS" w:cs="Arial"/>
          <w:sz w:val="22"/>
          <w:szCs w:val="22"/>
        </w:rPr>
        <w:t xml:space="preserve"> </w:t>
      </w:r>
      <w:r w:rsidR="009A731A" w:rsidRPr="003D06DD">
        <w:rPr>
          <w:rFonts w:ascii="Trebuchet MS" w:hAnsi="Trebuchet MS" w:cs="Arial"/>
          <w:sz w:val="22"/>
          <w:szCs w:val="22"/>
        </w:rPr>
        <w:t>people</w:t>
      </w:r>
      <w:r w:rsidRPr="003D06DD">
        <w:rPr>
          <w:rFonts w:ascii="Trebuchet MS" w:hAnsi="Trebuchet MS" w:cs="Arial"/>
          <w:sz w:val="22"/>
          <w:szCs w:val="22"/>
        </w:rPr>
        <w:t xml:space="preserve"> </w:t>
      </w:r>
      <w:r w:rsidR="009A731A" w:rsidRPr="003D06DD">
        <w:rPr>
          <w:rFonts w:ascii="Trebuchet MS" w:hAnsi="Trebuchet MS" w:cs="Arial"/>
          <w:sz w:val="22"/>
          <w:szCs w:val="22"/>
        </w:rPr>
        <w:t xml:space="preserve">can </w:t>
      </w:r>
      <w:r w:rsidRPr="003D06DD">
        <w:rPr>
          <w:rFonts w:ascii="Trebuchet MS" w:hAnsi="Trebuchet MS" w:cs="Arial"/>
          <w:sz w:val="22"/>
          <w:szCs w:val="22"/>
        </w:rPr>
        <w:t xml:space="preserve">see what is on offer and decide whether </w:t>
      </w:r>
      <w:r w:rsidR="009A731A" w:rsidRPr="003D06DD">
        <w:rPr>
          <w:rFonts w:ascii="Trebuchet MS" w:hAnsi="Trebuchet MS" w:cs="Arial"/>
          <w:sz w:val="22"/>
          <w:szCs w:val="22"/>
        </w:rPr>
        <w:t>they</w:t>
      </w:r>
      <w:r w:rsidRPr="003D06DD">
        <w:rPr>
          <w:rFonts w:ascii="Trebuchet MS" w:hAnsi="Trebuchet MS" w:cs="Arial"/>
          <w:sz w:val="22"/>
          <w:szCs w:val="22"/>
        </w:rPr>
        <w:t xml:space="preserve"> want to apply.</w:t>
      </w:r>
    </w:p>
    <w:p w14:paraId="3213AD9F" w14:textId="37F867F5" w:rsidR="00284A6B" w:rsidRPr="003D06DD" w:rsidRDefault="00284A6B" w:rsidP="006477B9">
      <w:pPr>
        <w:pStyle w:val="Default"/>
        <w:rPr>
          <w:rFonts w:ascii="Trebuchet MS" w:hAnsi="Trebuchet MS" w:cs="Trebuchet MS"/>
          <w:sz w:val="22"/>
          <w:szCs w:val="22"/>
        </w:rPr>
      </w:pPr>
    </w:p>
    <w:p w14:paraId="1BE598AF" w14:textId="77777777" w:rsidR="00D262DA" w:rsidRDefault="00D262DA" w:rsidP="00284A6B">
      <w:pPr>
        <w:pStyle w:val="Default"/>
        <w:rPr>
          <w:rFonts w:ascii="Trebuchet MS" w:hAnsi="Trebuchet MS"/>
          <w:b/>
          <w:color w:val="002060"/>
          <w:sz w:val="28"/>
          <w:szCs w:val="28"/>
        </w:rPr>
      </w:pPr>
    </w:p>
    <w:p w14:paraId="4826EEB4" w14:textId="77777777" w:rsidR="008F3462" w:rsidRDefault="008F3462" w:rsidP="00284A6B">
      <w:pPr>
        <w:pStyle w:val="Default"/>
        <w:rPr>
          <w:rFonts w:ascii="Trebuchet MS" w:hAnsi="Trebuchet MS"/>
          <w:b/>
          <w:color w:val="002060"/>
          <w:sz w:val="28"/>
          <w:szCs w:val="28"/>
        </w:rPr>
      </w:pPr>
    </w:p>
    <w:p w14:paraId="58CCE69A" w14:textId="77777777" w:rsidR="008F3462" w:rsidRDefault="008F3462" w:rsidP="00284A6B">
      <w:pPr>
        <w:pStyle w:val="Default"/>
        <w:rPr>
          <w:rFonts w:ascii="Trebuchet MS" w:hAnsi="Trebuchet MS"/>
          <w:b/>
          <w:color w:val="002060"/>
          <w:sz w:val="28"/>
          <w:szCs w:val="28"/>
        </w:rPr>
      </w:pPr>
    </w:p>
    <w:p w14:paraId="03BCC083" w14:textId="18A04D94" w:rsidR="00284A6B" w:rsidRPr="003D06DD" w:rsidRDefault="00284A6B" w:rsidP="00284A6B">
      <w:pPr>
        <w:pStyle w:val="Default"/>
        <w:rPr>
          <w:rFonts w:ascii="Trebuchet MS" w:hAnsi="Trebuchet MS"/>
          <w:b/>
          <w:color w:val="002060"/>
          <w:sz w:val="28"/>
          <w:szCs w:val="28"/>
        </w:rPr>
      </w:pPr>
      <w:r w:rsidRPr="003D06DD">
        <w:rPr>
          <w:rFonts w:ascii="Trebuchet MS" w:hAnsi="Trebuchet MS"/>
          <w:b/>
          <w:color w:val="002060"/>
          <w:sz w:val="28"/>
          <w:szCs w:val="28"/>
        </w:rPr>
        <w:lastRenderedPageBreak/>
        <w:t>The housing provider</w:t>
      </w:r>
    </w:p>
    <w:p w14:paraId="7B3209AC" w14:textId="77777777" w:rsidR="00284A6B" w:rsidRPr="003D06DD" w:rsidRDefault="00284A6B" w:rsidP="00284A6B">
      <w:pPr>
        <w:pStyle w:val="Default"/>
        <w:rPr>
          <w:rFonts w:ascii="Trebuchet MS" w:hAnsi="Trebuchet MS" w:cs="Trebuchet MS"/>
          <w:sz w:val="22"/>
          <w:szCs w:val="22"/>
        </w:rPr>
      </w:pPr>
    </w:p>
    <w:p w14:paraId="12560DDB" w14:textId="1AA91CD9" w:rsidR="00284A6B" w:rsidRPr="003D06DD" w:rsidRDefault="00284A6B" w:rsidP="00284A6B">
      <w:pPr>
        <w:pStyle w:val="Default"/>
        <w:rPr>
          <w:rFonts w:ascii="Trebuchet MS" w:hAnsi="Trebuchet MS" w:cs="Arial"/>
          <w:sz w:val="22"/>
          <w:szCs w:val="22"/>
        </w:rPr>
      </w:pPr>
      <w:r w:rsidRPr="003D06DD">
        <w:rPr>
          <w:rFonts w:ascii="Trebuchet MS" w:hAnsi="Trebuchet MS" w:cs="Arial"/>
          <w:sz w:val="22"/>
          <w:szCs w:val="22"/>
        </w:rPr>
        <w:t xml:space="preserve">The role of the housing provider is to manage the tenancies, including providing </w:t>
      </w:r>
      <w:r w:rsidR="003375B4" w:rsidRPr="003D06DD">
        <w:rPr>
          <w:rFonts w:ascii="Trebuchet MS" w:hAnsi="Trebuchet MS" w:cs="Arial"/>
          <w:sz w:val="22"/>
          <w:szCs w:val="22"/>
        </w:rPr>
        <w:t xml:space="preserve">housing </w:t>
      </w:r>
      <w:r w:rsidRPr="003D06DD">
        <w:rPr>
          <w:rFonts w:ascii="Trebuchet MS" w:hAnsi="Trebuchet MS" w:cs="Arial"/>
          <w:sz w:val="22"/>
          <w:szCs w:val="22"/>
        </w:rPr>
        <w:t>supp</w:t>
      </w:r>
      <w:r w:rsidR="00A63462" w:rsidRPr="003D06DD">
        <w:rPr>
          <w:rFonts w:ascii="Trebuchet MS" w:hAnsi="Trebuchet MS" w:cs="Arial"/>
          <w:sz w:val="22"/>
          <w:szCs w:val="22"/>
        </w:rPr>
        <w:t>ort to individuals as necessary. T</w:t>
      </w:r>
      <w:r w:rsidR="004E54F6" w:rsidRPr="003D06DD">
        <w:rPr>
          <w:rFonts w:ascii="Trebuchet MS" w:hAnsi="Trebuchet MS" w:cs="Arial"/>
          <w:sz w:val="22"/>
          <w:szCs w:val="22"/>
        </w:rPr>
        <w:t>he housing manager organis</w:t>
      </w:r>
      <w:r w:rsidRPr="003D06DD">
        <w:rPr>
          <w:rFonts w:ascii="Trebuchet MS" w:hAnsi="Trebuchet MS" w:cs="Arial"/>
          <w:sz w:val="22"/>
          <w:szCs w:val="22"/>
        </w:rPr>
        <w:t>es security, maintenance and repairs in the scheme</w:t>
      </w:r>
      <w:r w:rsidR="00A63462" w:rsidRPr="003D06DD">
        <w:rPr>
          <w:rFonts w:ascii="Trebuchet MS" w:hAnsi="Trebuchet MS" w:cs="Arial"/>
          <w:sz w:val="22"/>
          <w:szCs w:val="22"/>
        </w:rPr>
        <w:t xml:space="preserve"> (i.e. ensuring that the scheme’s facilities are of a high standard)</w:t>
      </w:r>
      <w:r w:rsidRPr="003D06DD">
        <w:rPr>
          <w:rFonts w:ascii="Trebuchet MS" w:hAnsi="Trebuchet MS" w:cs="Arial"/>
          <w:sz w:val="22"/>
          <w:szCs w:val="22"/>
        </w:rPr>
        <w:t xml:space="preserve">. They also organise cleaning services to the communal areas and </w:t>
      </w:r>
      <w:r w:rsidR="004E54F6" w:rsidRPr="003D06DD">
        <w:rPr>
          <w:rFonts w:ascii="Trebuchet MS" w:hAnsi="Trebuchet MS" w:cs="Arial"/>
          <w:sz w:val="22"/>
          <w:szCs w:val="22"/>
        </w:rPr>
        <w:t>maintenance of</w:t>
      </w:r>
      <w:r w:rsidRPr="003D06DD">
        <w:rPr>
          <w:rFonts w:ascii="Trebuchet MS" w:hAnsi="Trebuchet MS" w:cs="Arial"/>
          <w:sz w:val="22"/>
          <w:szCs w:val="22"/>
        </w:rPr>
        <w:t xml:space="preserve"> the gardens and parking areas. </w:t>
      </w:r>
      <w:r w:rsidR="00A63462" w:rsidRPr="003D06DD">
        <w:rPr>
          <w:rFonts w:ascii="Trebuchet MS" w:hAnsi="Trebuchet MS" w:cs="Arial"/>
          <w:sz w:val="22"/>
          <w:szCs w:val="22"/>
        </w:rPr>
        <w:t>Additionally, t</w:t>
      </w:r>
      <w:r w:rsidRPr="003D06DD">
        <w:rPr>
          <w:rFonts w:ascii="Trebuchet MS" w:hAnsi="Trebuchet MS" w:cs="Arial"/>
          <w:sz w:val="22"/>
          <w:szCs w:val="22"/>
        </w:rPr>
        <w:t xml:space="preserve">he housing manager has day-to-day responsibility </w:t>
      </w:r>
      <w:r w:rsidR="00662C69" w:rsidRPr="003D06DD">
        <w:rPr>
          <w:rFonts w:ascii="Trebuchet MS" w:hAnsi="Trebuchet MS" w:cs="Arial"/>
          <w:sz w:val="22"/>
          <w:szCs w:val="22"/>
        </w:rPr>
        <w:t>f</w:t>
      </w:r>
      <w:r w:rsidRPr="003D06DD">
        <w:rPr>
          <w:rFonts w:ascii="Trebuchet MS" w:hAnsi="Trebuchet MS" w:cs="Arial"/>
          <w:sz w:val="22"/>
          <w:szCs w:val="22"/>
        </w:rPr>
        <w:t xml:space="preserve">or </w:t>
      </w:r>
      <w:r w:rsidR="00F50EE8" w:rsidRPr="003D06DD">
        <w:rPr>
          <w:rFonts w:ascii="Trebuchet MS" w:hAnsi="Trebuchet MS" w:cs="Arial"/>
          <w:sz w:val="22"/>
          <w:szCs w:val="22"/>
        </w:rPr>
        <w:t xml:space="preserve">providing </w:t>
      </w:r>
      <w:r w:rsidR="00A63462" w:rsidRPr="003D06DD">
        <w:rPr>
          <w:rFonts w:ascii="Trebuchet MS" w:hAnsi="Trebuchet MS" w:cs="Arial"/>
          <w:sz w:val="22"/>
          <w:szCs w:val="22"/>
        </w:rPr>
        <w:t>activities and</w:t>
      </w:r>
      <w:r w:rsidR="00F50EE8" w:rsidRPr="003D06DD">
        <w:rPr>
          <w:rFonts w:ascii="Trebuchet MS" w:hAnsi="Trebuchet MS" w:cs="Arial"/>
          <w:sz w:val="22"/>
          <w:szCs w:val="22"/>
        </w:rPr>
        <w:t xml:space="preserve"> </w:t>
      </w:r>
      <w:r w:rsidRPr="003D06DD">
        <w:rPr>
          <w:rFonts w:ascii="Trebuchet MS" w:hAnsi="Trebuchet MS" w:cs="Arial"/>
          <w:sz w:val="22"/>
          <w:szCs w:val="22"/>
        </w:rPr>
        <w:t>making sure tenants receive appropriate housing / tenancy support</w:t>
      </w:r>
      <w:r w:rsidR="00A63462" w:rsidRPr="003D06DD">
        <w:rPr>
          <w:rFonts w:ascii="Trebuchet MS" w:hAnsi="Trebuchet MS" w:cs="Arial"/>
          <w:sz w:val="22"/>
          <w:szCs w:val="22"/>
        </w:rPr>
        <w:t>.</w:t>
      </w:r>
      <w:r w:rsidRPr="003D06DD">
        <w:rPr>
          <w:rFonts w:ascii="Trebuchet MS" w:hAnsi="Trebuchet MS" w:cs="Arial"/>
          <w:sz w:val="22"/>
          <w:szCs w:val="22"/>
        </w:rPr>
        <w:t xml:space="preserve"> </w:t>
      </w:r>
    </w:p>
    <w:p w14:paraId="0A5E4C46" w14:textId="77777777" w:rsidR="00284A6B" w:rsidRPr="003D06DD" w:rsidRDefault="00284A6B" w:rsidP="00284A6B">
      <w:pPr>
        <w:pStyle w:val="Default"/>
        <w:rPr>
          <w:rFonts w:ascii="Trebuchet MS" w:hAnsi="Trebuchet MS"/>
          <w:b/>
          <w:color w:val="002060"/>
          <w:sz w:val="28"/>
          <w:szCs w:val="28"/>
        </w:rPr>
      </w:pPr>
    </w:p>
    <w:p w14:paraId="5EA0D85E" w14:textId="59CFB201" w:rsidR="00284A6B" w:rsidRPr="003D06DD" w:rsidRDefault="00284A6B" w:rsidP="00284A6B">
      <w:pPr>
        <w:pStyle w:val="Default"/>
        <w:rPr>
          <w:rFonts w:ascii="Trebuchet MS" w:hAnsi="Trebuchet MS"/>
          <w:b/>
          <w:color w:val="002060"/>
          <w:sz w:val="28"/>
          <w:szCs w:val="28"/>
        </w:rPr>
      </w:pPr>
      <w:r w:rsidRPr="003D06DD">
        <w:rPr>
          <w:rFonts w:ascii="Trebuchet MS" w:hAnsi="Trebuchet MS"/>
          <w:b/>
          <w:color w:val="002060"/>
          <w:sz w:val="28"/>
          <w:szCs w:val="28"/>
        </w:rPr>
        <w:t>The care provider</w:t>
      </w:r>
    </w:p>
    <w:p w14:paraId="5B997E2A" w14:textId="77777777" w:rsidR="00284A6B" w:rsidRPr="003D06DD" w:rsidRDefault="00284A6B" w:rsidP="00284A6B">
      <w:pPr>
        <w:pStyle w:val="Default"/>
        <w:rPr>
          <w:rFonts w:ascii="Trebuchet MS" w:hAnsi="Trebuchet MS"/>
          <w:b/>
          <w:color w:val="002060"/>
          <w:sz w:val="22"/>
          <w:szCs w:val="22"/>
        </w:rPr>
      </w:pPr>
    </w:p>
    <w:p w14:paraId="2A8A004E" w14:textId="6810E608" w:rsidR="00284A6B" w:rsidRPr="003D06DD" w:rsidRDefault="00284A6B" w:rsidP="00284A6B">
      <w:pPr>
        <w:pStyle w:val="Default"/>
        <w:rPr>
          <w:rFonts w:ascii="Trebuchet MS" w:hAnsi="Trebuchet MS" w:cs="Arial"/>
          <w:b/>
          <w:color w:val="002060"/>
          <w:sz w:val="28"/>
          <w:szCs w:val="28"/>
        </w:rPr>
      </w:pPr>
      <w:r w:rsidRPr="003D06DD">
        <w:rPr>
          <w:rFonts w:ascii="Trebuchet MS" w:hAnsi="Trebuchet MS" w:cs="Arial"/>
          <w:sz w:val="22"/>
          <w:szCs w:val="22"/>
        </w:rPr>
        <w:t xml:space="preserve">The care provider supplies any </w:t>
      </w:r>
      <w:r w:rsidR="00DA4BDD" w:rsidRPr="003D06DD">
        <w:rPr>
          <w:rFonts w:ascii="Trebuchet MS" w:hAnsi="Trebuchet MS" w:cs="Arial"/>
          <w:sz w:val="22"/>
          <w:szCs w:val="22"/>
        </w:rPr>
        <w:t xml:space="preserve">eligible </w:t>
      </w:r>
      <w:r w:rsidRPr="003D06DD">
        <w:rPr>
          <w:rFonts w:ascii="Trebuchet MS" w:hAnsi="Trebuchet MS" w:cs="Arial"/>
          <w:sz w:val="22"/>
          <w:szCs w:val="22"/>
        </w:rPr>
        <w:t>personal care requirements, as they would under the support at home service if a person was</w:t>
      </w:r>
      <w:r w:rsidR="00A1332A" w:rsidRPr="003D06DD">
        <w:rPr>
          <w:rFonts w:ascii="Trebuchet MS" w:hAnsi="Trebuchet MS" w:cs="Arial"/>
          <w:sz w:val="22"/>
          <w:szCs w:val="22"/>
        </w:rPr>
        <w:t xml:space="preserve"> not in </w:t>
      </w:r>
      <w:r w:rsidRPr="003D06DD">
        <w:rPr>
          <w:rFonts w:ascii="Trebuchet MS" w:hAnsi="Trebuchet MS" w:cs="Arial"/>
          <w:sz w:val="22"/>
          <w:szCs w:val="22"/>
        </w:rPr>
        <w:t xml:space="preserve">extra care. The care provider is also responsible for ensuring the presence of a 24/7 “static” </w:t>
      </w:r>
      <w:r w:rsidR="005D15DC">
        <w:rPr>
          <w:rFonts w:ascii="Trebuchet MS" w:hAnsi="Trebuchet MS" w:cs="Arial"/>
          <w:sz w:val="22"/>
          <w:szCs w:val="22"/>
        </w:rPr>
        <w:t xml:space="preserve">emergency </w:t>
      </w:r>
      <w:r w:rsidRPr="003D06DD">
        <w:rPr>
          <w:rFonts w:ascii="Trebuchet MS" w:hAnsi="Trebuchet MS" w:cs="Arial"/>
          <w:sz w:val="22"/>
          <w:szCs w:val="22"/>
        </w:rPr>
        <w:t xml:space="preserve">carer on the premises. </w:t>
      </w:r>
    </w:p>
    <w:p w14:paraId="7277CDB8" w14:textId="33544898" w:rsidR="00122658" w:rsidRPr="003D06DD" w:rsidRDefault="00122658" w:rsidP="00341CEE">
      <w:pPr>
        <w:pStyle w:val="Default"/>
        <w:rPr>
          <w:rFonts w:ascii="Trebuchet MS" w:hAnsi="Trebuchet MS" w:cs="Arial"/>
          <w:sz w:val="22"/>
          <w:szCs w:val="22"/>
        </w:rPr>
      </w:pPr>
    </w:p>
    <w:p w14:paraId="4371C383" w14:textId="0B91DF4E" w:rsidR="00F446FA" w:rsidRPr="003D06DD" w:rsidRDefault="00F446FA" w:rsidP="009528A7">
      <w:pPr>
        <w:autoSpaceDE w:val="0"/>
        <w:autoSpaceDN w:val="0"/>
        <w:adjustRightInd w:val="0"/>
        <w:spacing w:after="0" w:line="240" w:lineRule="auto"/>
        <w:jc w:val="both"/>
        <w:rPr>
          <w:rFonts w:ascii="Trebuchet MS" w:hAnsi="Trebuchet MS" w:cs="Arial"/>
          <w:color w:val="000000"/>
        </w:rPr>
      </w:pPr>
      <w:r w:rsidRPr="003D06DD">
        <w:rPr>
          <w:rFonts w:ascii="Trebuchet MS" w:hAnsi="Trebuchet MS" w:cs="Arial"/>
          <w:color w:val="000000"/>
        </w:rPr>
        <w:t xml:space="preserve">Support is tailored to individual needs such as personal care (washing, getting up or into bed), and taking medicines. There is also a focus on supporting individuals to access the </w:t>
      </w:r>
      <w:r w:rsidR="00303641" w:rsidRPr="003D06DD">
        <w:rPr>
          <w:rFonts w:ascii="Trebuchet MS" w:hAnsi="Trebuchet MS" w:cs="Arial"/>
          <w:color w:val="000000"/>
        </w:rPr>
        <w:t>community and</w:t>
      </w:r>
      <w:r w:rsidRPr="003D06DD">
        <w:rPr>
          <w:rFonts w:ascii="Trebuchet MS" w:hAnsi="Trebuchet MS" w:cs="Arial"/>
          <w:color w:val="000000"/>
        </w:rPr>
        <w:t xml:space="preserve"> encouraging residents to attend activities and social gatherings onsite. The provider can </w:t>
      </w:r>
      <w:r w:rsidR="00D54AE7" w:rsidRPr="003D06DD">
        <w:rPr>
          <w:rFonts w:ascii="Trebuchet MS" w:hAnsi="Trebuchet MS" w:cs="Arial"/>
          <w:color w:val="000000"/>
        </w:rPr>
        <w:t>sometimes</w:t>
      </w:r>
      <w:r w:rsidRPr="003D06DD">
        <w:rPr>
          <w:rFonts w:ascii="Trebuchet MS" w:hAnsi="Trebuchet MS" w:cs="Arial"/>
          <w:color w:val="000000"/>
        </w:rPr>
        <w:t xml:space="preserve"> also offer private calls, for example to do shopping and complete domestic duties. </w:t>
      </w:r>
    </w:p>
    <w:p w14:paraId="68CDD3D3" w14:textId="77777777" w:rsidR="009528A7" w:rsidRPr="003D06DD" w:rsidRDefault="009528A7" w:rsidP="00341CEE">
      <w:pPr>
        <w:pStyle w:val="Default"/>
        <w:rPr>
          <w:rFonts w:ascii="Trebuchet MS" w:hAnsi="Trebuchet MS" w:cs="Trebuchet MS"/>
          <w:sz w:val="22"/>
          <w:szCs w:val="22"/>
        </w:rPr>
      </w:pPr>
    </w:p>
    <w:p w14:paraId="2C9C805E" w14:textId="77777777" w:rsidR="00341CEE" w:rsidRPr="003D06DD" w:rsidRDefault="00341CEE" w:rsidP="00341CEE">
      <w:pPr>
        <w:pStyle w:val="Default"/>
        <w:rPr>
          <w:rFonts w:ascii="Trebuchet MS" w:hAnsi="Trebuchet MS"/>
          <w:b/>
          <w:color w:val="002060"/>
          <w:sz w:val="28"/>
          <w:szCs w:val="28"/>
        </w:rPr>
      </w:pPr>
      <w:r w:rsidRPr="003D06DD">
        <w:rPr>
          <w:rFonts w:ascii="Trebuchet MS" w:hAnsi="Trebuchet MS"/>
          <w:b/>
          <w:color w:val="002060"/>
          <w:sz w:val="28"/>
          <w:szCs w:val="28"/>
        </w:rPr>
        <w:t xml:space="preserve">Who can apply for Extra Care Housing? </w:t>
      </w:r>
    </w:p>
    <w:p w14:paraId="0AF56C8B" w14:textId="77777777" w:rsidR="006D53ED" w:rsidRPr="003D06DD" w:rsidRDefault="006D53ED" w:rsidP="00341CEE">
      <w:pPr>
        <w:pStyle w:val="Default"/>
        <w:rPr>
          <w:rFonts w:ascii="Trebuchet MS" w:hAnsi="Trebuchet MS" w:cs="Trebuchet MS"/>
          <w:sz w:val="22"/>
          <w:szCs w:val="22"/>
        </w:rPr>
      </w:pPr>
    </w:p>
    <w:p w14:paraId="54010084" w14:textId="1FE4D86C" w:rsidR="009805A6" w:rsidRPr="003D06DD" w:rsidRDefault="00D54AE7" w:rsidP="004A5662">
      <w:pPr>
        <w:spacing w:after="100" w:afterAutospacing="1" w:line="240" w:lineRule="auto"/>
        <w:rPr>
          <w:rFonts w:ascii="Trebuchet MS" w:hAnsi="Trebuchet MS" w:cs="Arial"/>
        </w:rPr>
      </w:pPr>
      <w:r w:rsidRPr="003D06DD">
        <w:rPr>
          <w:rFonts w:ascii="Trebuchet MS" w:hAnsi="Trebuchet MS" w:cs="Arial"/>
        </w:rPr>
        <w:t>Those wishing to move into an extra care housing scheme need t</w:t>
      </w:r>
      <w:r w:rsidR="009805A6" w:rsidRPr="003D06DD">
        <w:rPr>
          <w:rFonts w:ascii="Trebuchet MS" w:hAnsi="Trebuchet MS" w:cs="Arial"/>
        </w:rPr>
        <w:t>o either:</w:t>
      </w:r>
    </w:p>
    <w:p w14:paraId="6971CC4C" w14:textId="77777777" w:rsidR="00303641" w:rsidRPr="003D06DD" w:rsidRDefault="00D54AE7" w:rsidP="00E72073">
      <w:pPr>
        <w:pStyle w:val="ListParagraph"/>
        <w:numPr>
          <w:ilvl w:val="0"/>
          <w:numId w:val="6"/>
        </w:numPr>
        <w:spacing w:after="100" w:afterAutospacing="1" w:line="240" w:lineRule="auto"/>
        <w:rPr>
          <w:rFonts w:ascii="Trebuchet MS" w:hAnsi="Trebuchet MS" w:cs="Arial"/>
        </w:rPr>
      </w:pPr>
      <w:r w:rsidRPr="003D06DD">
        <w:rPr>
          <w:rFonts w:ascii="Trebuchet MS" w:hAnsi="Trebuchet MS" w:cs="Arial"/>
        </w:rPr>
        <w:t xml:space="preserve">fill in an </w:t>
      </w:r>
      <w:r w:rsidR="004210D6" w:rsidRPr="003D06DD">
        <w:rPr>
          <w:rFonts w:ascii="Trebuchet MS" w:hAnsi="Trebuchet MS" w:cs="Arial"/>
        </w:rPr>
        <w:t>expression of interest</w:t>
      </w:r>
      <w:r w:rsidRPr="003D06DD">
        <w:rPr>
          <w:rFonts w:ascii="Trebuchet MS" w:hAnsi="Trebuchet MS" w:cs="Arial"/>
        </w:rPr>
        <w:t xml:space="preserve"> form to refer themselves for an assessment</w:t>
      </w:r>
      <w:r w:rsidR="00516B6D" w:rsidRPr="003D06DD">
        <w:rPr>
          <w:rFonts w:ascii="Trebuchet MS" w:hAnsi="Trebuchet MS" w:cs="Arial"/>
        </w:rPr>
        <w:t xml:space="preserve"> and submit it to the scheme housing manager</w:t>
      </w:r>
      <w:r w:rsidR="009805A6" w:rsidRPr="003D06DD">
        <w:rPr>
          <w:rFonts w:ascii="Trebuchet MS" w:hAnsi="Trebuchet MS" w:cs="Arial"/>
        </w:rPr>
        <w:tab/>
      </w:r>
      <w:r w:rsidR="009805A6" w:rsidRPr="003D06DD">
        <w:rPr>
          <w:rFonts w:ascii="Trebuchet MS" w:hAnsi="Trebuchet MS" w:cs="Arial"/>
        </w:rPr>
        <w:tab/>
      </w:r>
    </w:p>
    <w:p w14:paraId="7B9AA6BF" w14:textId="77777777" w:rsidR="003A603B" w:rsidRPr="003D06DD" w:rsidRDefault="003A603B" w:rsidP="00303641">
      <w:pPr>
        <w:pStyle w:val="ListParagraph"/>
        <w:spacing w:after="100" w:afterAutospacing="1" w:line="240" w:lineRule="auto"/>
        <w:rPr>
          <w:rFonts w:ascii="Trebuchet MS" w:hAnsi="Trebuchet MS" w:cs="Arial"/>
        </w:rPr>
      </w:pPr>
    </w:p>
    <w:p w14:paraId="217A26E3" w14:textId="3A8D07C0" w:rsidR="009805A6" w:rsidRPr="003D06DD" w:rsidRDefault="003A603B" w:rsidP="00303641">
      <w:pPr>
        <w:pStyle w:val="ListParagraph"/>
        <w:spacing w:after="100" w:afterAutospacing="1" w:line="240" w:lineRule="auto"/>
        <w:rPr>
          <w:rFonts w:ascii="Trebuchet MS" w:hAnsi="Trebuchet MS" w:cs="Arial"/>
        </w:rPr>
      </w:pPr>
      <w:r w:rsidRPr="003D06DD">
        <w:rPr>
          <w:rFonts w:ascii="Trebuchet MS" w:hAnsi="Trebuchet MS" w:cs="Arial"/>
        </w:rPr>
        <w:tab/>
      </w:r>
      <w:r w:rsidRPr="003D06DD">
        <w:rPr>
          <w:rFonts w:ascii="Trebuchet MS" w:hAnsi="Trebuchet MS" w:cs="Arial"/>
        </w:rPr>
        <w:tab/>
      </w:r>
      <w:r w:rsidRPr="003D06DD">
        <w:rPr>
          <w:rFonts w:ascii="Trebuchet MS" w:hAnsi="Trebuchet MS" w:cs="Arial"/>
        </w:rPr>
        <w:tab/>
      </w:r>
      <w:r w:rsidRPr="003D06DD">
        <w:rPr>
          <w:rFonts w:ascii="Trebuchet MS" w:hAnsi="Trebuchet MS" w:cs="Arial"/>
        </w:rPr>
        <w:tab/>
        <w:t>OR</w:t>
      </w:r>
      <w:r w:rsidR="009805A6" w:rsidRPr="003D06DD">
        <w:rPr>
          <w:rFonts w:ascii="Trebuchet MS" w:hAnsi="Trebuchet MS" w:cs="Arial"/>
        </w:rPr>
        <w:tab/>
      </w:r>
      <w:r w:rsidR="00303641" w:rsidRPr="003D06DD">
        <w:rPr>
          <w:rFonts w:ascii="Trebuchet MS" w:hAnsi="Trebuchet MS" w:cs="Arial"/>
        </w:rPr>
        <w:br/>
      </w:r>
    </w:p>
    <w:p w14:paraId="52953FAD" w14:textId="77777777" w:rsidR="00952633" w:rsidRPr="003D06DD" w:rsidRDefault="00922FDD" w:rsidP="009805A6">
      <w:pPr>
        <w:pStyle w:val="ListParagraph"/>
        <w:numPr>
          <w:ilvl w:val="0"/>
          <w:numId w:val="6"/>
        </w:numPr>
        <w:spacing w:after="100" w:afterAutospacing="1" w:line="240" w:lineRule="auto"/>
        <w:rPr>
          <w:rFonts w:ascii="Trebuchet MS" w:hAnsi="Trebuchet MS" w:cs="Arial"/>
        </w:rPr>
      </w:pPr>
      <w:r w:rsidRPr="003D06DD">
        <w:rPr>
          <w:rFonts w:ascii="Trebuchet MS" w:hAnsi="Trebuchet MS" w:cs="Arial"/>
        </w:rPr>
        <w:t xml:space="preserve">call Single Point of Access on 01472 256256 and </w:t>
      </w:r>
      <w:r w:rsidR="00073CA4" w:rsidRPr="003D06DD">
        <w:rPr>
          <w:rFonts w:ascii="Trebuchet MS" w:hAnsi="Trebuchet MS" w:cs="Arial"/>
        </w:rPr>
        <w:t xml:space="preserve">state they wish to apply for extra care housing. </w:t>
      </w:r>
    </w:p>
    <w:p w14:paraId="3FA7AA6D" w14:textId="454D1BD2" w:rsidR="00D54AE7" w:rsidRPr="003D06DD" w:rsidRDefault="00952633" w:rsidP="00D623E5">
      <w:pPr>
        <w:spacing w:after="100" w:afterAutospacing="1" w:line="240" w:lineRule="auto"/>
        <w:rPr>
          <w:rFonts w:ascii="Trebuchet MS" w:hAnsi="Trebuchet MS" w:cs="Arial"/>
        </w:rPr>
      </w:pPr>
      <w:r w:rsidRPr="003D06DD">
        <w:rPr>
          <w:rFonts w:ascii="Trebuchet MS" w:hAnsi="Trebuchet MS" w:cs="Arial"/>
        </w:rPr>
        <w:t>In either case, this will trigger an extra care housing assessment</w:t>
      </w:r>
      <w:r w:rsidRPr="003D06DD">
        <w:rPr>
          <w:rFonts w:ascii="Trebuchet MS" w:hAnsi="Trebuchet MS" w:cs="Trebuchet MS"/>
        </w:rPr>
        <w:t>.</w:t>
      </w:r>
      <w:r w:rsidR="00D623E5" w:rsidRPr="003D06DD">
        <w:rPr>
          <w:rFonts w:ascii="Trebuchet MS" w:hAnsi="Trebuchet MS" w:cs="Trebuchet MS"/>
        </w:rPr>
        <w:t xml:space="preserve"> </w:t>
      </w:r>
      <w:r w:rsidRPr="003D06DD">
        <w:rPr>
          <w:rFonts w:ascii="Trebuchet MS" w:hAnsi="Trebuchet MS" w:cs="Trebuchet MS"/>
        </w:rPr>
        <w:t>T</w:t>
      </w:r>
      <w:r w:rsidR="00D54AE7" w:rsidRPr="003D06DD">
        <w:rPr>
          <w:rFonts w:ascii="Trebuchet MS" w:hAnsi="Trebuchet MS" w:cs="Arial"/>
        </w:rPr>
        <w:t>he assessment will cover the full suite of a person’s care and housing needs (</w:t>
      </w:r>
      <w:r w:rsidR="00D54AE7" w:rsidRPr="003D06DD">
        <w:rPr>
          <w:rFonts w:ascii="Trebuchet MS" w:eastAsia="Times New Roman" w:hAnsi="Trebuchet MS" w:cs="Arial"/>
          <w:lang w:val="en" w:eastAsia="en-GB"/>
        </w:rPr>
        <w:t>physical needs, emotional and mental health needs and social needs)</w:t>
      </w:r>
      <w:r w:rsidR="00D54AE7" w:rsidRPr="003D06DD">
        <w:rPr>
          <w:rFonts w:ascii="Trebuchet MS" w:hAnsi="Trebuchet MS" w:cs="Arial"/>
        </w:rPr>
        <w:t xml:space="preserve">. Those who meet the ECH criteria will be placed on the waiting list for an apartment. </w:t>
      </w:r>
    </w:p>
    <w:p w14:paraId="63B57D66" w14:textId="463A6CD0" w:rsidR="00D54AE7" w:rsidRPr="003D06DD" w:rsidRDefault="00D54AE7" w:rsidP="00D54AE7">
      <w:pPr>
        <w:pStyle w:val="Default"/>
        <w:rPr>
          <w:rFonts w:ascii="Trebuchet MS" w:hAnsi="Trebuchet MS" w:cs="Arial"/>
          <w:sz w:val="22"/>
          <w:szCs w:val="22"/>
        </w:rPr>
      </w:pPr>
      <w:r w:rsidRPr="003D06DD">
        <w:rPr>
          <w:rFonts w:ascii="Trebuchet MS" w:hAnsi="Trebuchet MS" w:cs="Arial"/>
          <w:sz w:val="22"/>
          <w:szCs w:val="22"/>
        </w:rPr>
        <w:t xml:space="preserve">Vacant apartments in a scheme are offered to people who are on the ECH waiting list and who have expressed an interest in living in that </w:t>
      </w:r>
      <w:proofErr w:type="gramStart"/>
      <w:r w:rsidRPr="003D06DD">
        <w:rPr>
          <w:rFonts w:ascii="Trebuchet MS" w:hAnsi="Trebuchet MS" w:cs="Arial"/>
          <w:sz w:val="22"/>
          <w:szCs w:val="22"/>
        </w:rPr>
        <w:t>particular ECH</w:t>
      </w:r>
      <w:proofErr w:type="gramEnd"/>
      <w:r w:rsidRPr="003D06DD">
        <w:rPr>
          <w:rFonts w:ascii="Trebuchet MS" w:hAnsi="Trebuchet MS" w:cs="Arial"/>
          <w:sz w:val="22"/>
          <w:szCs w:val="22"/>
        </w:rPr>
        <w:t xml:space="preserve"> scheme or no specific interest in any one scheme. The offer is made to an individual on the waiting list whose requirements match the vacant apartment (i.e. the need for ground floor locations, number of bedrooms, etc.). </w:t>
      </w:r>
    </w:p>
    <w:p w14:paraId="15427408" w14:textId="77777777" w:rsidR="00C63A8B" w:rsidRPr="003D06DD" w:rsidRDefault="00C63A8B" w:rsidP="00341CEE">
      <w:pPr>
        <w:pStyle w:val="Default"/>
        <w:rPr>
          <w:rFonts w:ascii="Trebuchet MS" w:hAnsi="Trebuchet MS" w:cs="Trebuchet MS"/>
          <w:sz w:val="22"/>
          <w:szCs w:val="22"/>
        </w:rPr>
      </w:pPr>
    </w:p>
    <w:p w14:paraId="696FED83" w14:textId="480BBC69" w:rsidR="008F3462" w:rsidRDefault="00D54AE7" w:rsidP="00341CEE">
      <w:pPr>
        <w:pStyle w:val="Default"/>
        <w:rPr>
          <w:rFonts w:ascii="Trebuchet MS" w:hAnsi="Trebuchet MS" w:cs="Arial"/>
          <w:sz w:val="22"/>
          <w:szCs w:val="22"/>
        </w:rPr>
      </w:pPr>
      <w:r w:rsidRPr="003D06DD">
        <w:rPr>
          <w:rFonts w:ascii="Trebuchet MS" w:hAnsi="Trebuchet MS" w:cs="Arial"/>
          <w:sz w:val="22"/>
          <w:szCs w:val="22"/>
        </w:rPr>
        <w:t>T</w:t>
      </w:r>
      <w:r w:rsidR="00341CEE" w:rsidRPr="003D06DD">
        <w:rPr>
          <w:rFonts w:ascii="Trebuchet MS" w:hAnsi="Trebuchet MS" w:cs="Arial"/>
          <w:sz w:val="22"/>
          <w:szCs w:val="22"/>
        </w:rPr>
        <w:t xml:space="preserve">he </w:t>
      </w:r>
      <w:r w:rsidR="00F51347" w:rsidRPr="003D06DD">
        <w:rPr>
          <w:rFonts w:ascii="Trebuchet MS" w:hAnsi="Trebuchet MS" w:cs="Arial"/>
          <w:sz w:val="22"/>
          <w:szCs w:val="22"/>
        </w:rPr>
        <w:t>h</w:t>
      </w:r>
      <w:r w:rsidR="00341CEE" w:rsidRPr="003D06DD">
        <w:rPr>
          <w:rFonts w:ascii="Trebuchet MS" w:hAnsi="Trebuchet MS" w:cs="Arial"/>
          <w:sz w:val="22"/>
          <w:szCs w:val="22"/>
        </w:rPr>
        <w:t xml:space="preserve">ousing </w:t>
      </w:r>
      <w:r w:rsidR="00F51347" w:rsidRPr="003D06DD">
        <w:rPr>
          <w:rFonts w:ascii="Trebuchet MS" w:hAnsi="Trebuchet MS" w:cs="Arial"/>
          <w:sz w:val="22"/>
          <w:szCs w:val="22"/>
        </w:rPr>
        <w:t>p</w:t>
      </w:r>
      <w:r w:rsidR="00341CEE" w:rsidRPr="003D06DD">
        <w:rPr>
          <w:rFonts w:ascii="Trebuchet MS" w:hAnsi="Trebuchet MS" w:cs="Arial"/>
          <w:sz w:val="22"/>
          <w:szCs w:val="22"/>
        </w:rPr>
        <w:t xml:space="preserve">rovider will make the formal offer of a tenancy to successful applicants and will make all the necessary arrangements to </w:t>
      </w:r>
      <w:r w:rsidR="0045214B" w:rsidRPr="003D06DD">
        <w:rPr>
          <w:rFonts w:ascii="Trebuchet MS" w:hAnsi="Trebuchet MS" w:cs="Arial"/>
          <w:sz w:val="22"/>
          <w:szCs w:val="22"/>
        </w:rPr>
        <w:t xml:space="preserve">support </w:t>
      </w:r>
      <w:r w:rsidR="00341CEE" w:rsidRPr="003D06DD">
        <w:rPr>
          <w:rFonts w:ascii="Trebuchet MS" w:hAnsi="Trebuchet MS" w:cs="Arial"/>
          <w:sz w:val="22"/>
          <w:szCs w:val="22"/>
        </w:rPr>
        <w:t xml:space="preserve">them to move in at the agreed time. </w:t>
      </w:r>
    </w:p>
    <w:p w14:paraId="67BC91C9" w14:textId="77777777" w:rsidR="008F3462" w:rsidRDefault="008F3462" w:rsidP="00341CEE">
      <w:pPr>
        <w:pStyle w:val="Default"/>
        <w:rPr>
          <w:rFonts w:ascii="Trebuchet MS" w:hAnsi="Trebuchet MS" w:cs="Arial"/>
          <w:sz w:val="22"/>
          <w:szCs w:val="22"/>
        </w:rPr>
      </w:pPr>
    </w:p>
    <w:p w14:paraId="5E46AA36" w14:textId="4154A7F7" w:rsidR="00341CEE" w:rsidRPr="003D06DD" w:rsidRDefault="00341CEE" w:rsidP="00341CEE">
      <w:pPr>
        <w:pStyle w:val="Default"/>
        <w:rPr>
          <w:rFonts w:ascii="Trebuchet MS" w:hAnsi="Trebuchet MS" w:cs="Arial"/>
          <w:sz w:val="22"/>
          <w:szCs w:val="22"/>
        </w:rPr>
      </w:pPr>
      <w:r w:rsidRPr="2ACF956A">
        <w:rPr>
          <w:rFonts w:ascii="Trebuchet MS" w:hAnsi="Trebuchet MS" w:cs="Arial"/>
          <w:sz w:val="22"/>
          <w:szCs w:val="22"/>
        </w:rPr>
        <w:t xml:space="preserve">Applicants who are not assessed as eligible can reapply if their needs change. </w:t>
      </w:r>
    </w:p>
    <w:p w14:paraId="57FCD446" w14:textId="1743D987" w:rsidR="007A4AF9" w:rsidRPr="003D06DD" w:rsidRDefault="007A4AF9" w:rsidP="00341CEE">
      <w:pPr>
        <w:pStyle w:val="Default"/>
        <w:rPr>
          <w:rFonts w:ascii="Trebuchet MS" w:hAnsi="Trebuchet MS" w:cs="Arial"/>
          <w:sz w:val="22"/>
          <w:szCs w:val="22"/>
        </w:rPr>
      </w:pPr>
    </w:p>
    <w:p w14:paraId="7AE1C12E" w14:textId="68A4BBFA" w:rsidR="005A3332" w:rsidRPr="00DE574E" w:rsidRDefault="00D11CBF" w:rsidP="00DE574E">
      <w:pPr>
        <w:pStyle w:val="Default"/>
        <w:rPr>
          <w:rFonts w:ascii="Trebuchet MS" w:hAnsi="Trebuchet MS" w:cs="Arial"/>
          <w:sz w:val="22"/>
          <w:szCs w:val="22"/>
        </w:rPr>
      </w:pPr>
      <w:r w:rsidRPr="003D06DD">
        <w:rPr>
          <w:rFonts w:ascii="Trebuchet MS" w:hAnsi="Trebuchet MS" w:cs="Arial"/>
          <w:sz w:val="22"/>
          <w:szCs w:val="22"/>
        </w:rPr>
        <w:t xml:space="preserve">To apply for Extra Care Housing, prospective tenants must generally be </w:t>
      </w:r>
      <w:r w:rsidR="00AF12BE">
        <w:rPr>
          <w:rFonts w:ascii="Trebuchet MS" w:hAnsi="Trebuchet MS" w:cs="Arial"/>
          <w:sz w:val="22"/>
          <w:szCs w:val="22"/>
        </w:rPr>
        <w:t>55</w:t>
      </w:r>
      <w:r w:rsidRPr="003D06DD">
        <w:rPr>
          <w:rFonts w:ascii="Trebuchet MS" w:hAnsi="Trebuchet MS" w:cs="Arial"/>
          <w:sz w:val="22"/>
          <w:szCs w:val="22"/>
        </w:rPr>
        <w:t xml:space="preserve"> </w:t>
      </w:r>
      <w:r w:rsidR="00247CE3">
        <w:rPr>
          <w:rFonts w:ascii="Trebuchet MS" w:hAnsi="Trebuchet MS" w:cs="Arial"/>
          <w:sz w:val="22"/>
          <w:szCs w:val="22"/>
        </w:rPr>
        <w:t xml:space="preserve">or over </w:t>
      </w:r>
      <w:r w:rsidRPr="003D06DD">
        <w:rPr>
          <w:rFonts w:ascii="Trebuchet MS" w:hAnsi="Trebuchet MS" w:cs="Arial"/>
          <w:sz w:val="22"/>
          <w:szCs w:val="22"/>
        </w:rPr>
        <w:t>and have an identified need for housing and care. In exceptional circumstances, it may be possible for a younger person to apply.</w:t>
      </w:r>
    </w:p>
    <w:p w14:paraId="30AC71CC" w14:textId="6107639A" w:rsidR="00284A6B" w:rsidRPr="003D06DD" w:rsidRDefault="00284A6B" w:rsidP="005D1042">
      <w:pPr>
        <w:pStyle w:val="Default"/>
        <w:rPr>
          <w:rFonts w:ascii="Trebuchet MS" w:hAnsi="Trebuchet MS"/>
          <w:b/>
          <w:color w:val="002060"/>
          <w:sz w:val="28"/>
          <w:szCs w:val="28"/>
        </w:rPr>
      </w:pPr>
      <w:r w:rsidRPr="003D06DD">
        <w:rPr>
          <w:rFonts w:ascii="Trebuchet MS" w:hAnsi="Trebuchet MS"/>
          <w:b/>
          <w:color w:val="002060"/>
          <w:sz w:val="28"/>
          <w:szCs w:val="28"/>
        </w:rPr>
        <w:lastRenderedPageBreak/>
        <w:t>Extra care housing criteria</w:t>
      </w:r>
    </w:p>
    <w:p w14:paraId="7384EE13" w14:textId="77777777" w:rsidR="005D1042" w:rsidRPr="003D06DD" w:rsidRDefault="005D1042" w:rsidP="005D1042">
      <w:pPr>
        <w:pStyle w:val="Default"/>
        <w:rPr>
          <w:rFonts w:ascii="Trebuchet MS" w:hAnsi="Trebuchet MS"/>
          <w:b/>
          <w:color w:val="002060"/>
          <w:sz w:val="28"/>
          <w:szCs w:val="28"/>
        </w:rPr>
      </w:pPr>
    </w:p>
    <w:p w14:paraId="19686889" w14:textId="0F775C8C" w:rsidR="007A4AF9" w:rsidRPr="003D06DD" w:rsidRDefault="007A4AF9" w:rsidP="00AD36FD">
      <w:pPr>
        <w:pStyle w:val="Default"/>
        <w:spacing w:after="120"/>
        <w:rPr>
          <w:rFonts w:ascii="Trebuchet MS" w:hAnsi="Trebuchet MS" w:cs="Arial"/>
          <w:sz w:val="22"/>
          <w:szCs w:val="22"/>
        </w:rPr>
      </w:pPr>
      <w:r w:rsidRPr="003D06DD">
        <w:rPr>
          <w:rFonts w:ascii="Trebuchet MS" w:hAnsi="Trebuchet MS" w:cs="Arial"/>
          <w:sz w:val="22"/>
          <w:szCs w:val="22"/>
        </w:rPr>
        <w:t xml:space="preserve">The criteria used by the </w:t>
      </w:r>
      <w:r w:rsidR="000B22C3" w:rsidRPr="003D06DD">
        <w:rPr>
          <w:rFonts w:ascii="Trebuchet MS" w:hAnsi="Trebuchet MS" w:cs="Arial"/>
          <w:sz w:val="22"/>
          <w:szCs w:val="22"/>
        </w:rPr>
        <w:t>ICB</w:t>
      </w:r>
      <w:r w:rsidRPr="003D06DD">
        <w:rPr>
          <w:rFonts w:ascii="Trebuchet MS" w:hAnsi="Trebuchet MS" w:cs="Arial"/>
          <w:sz w:val="22"/>
          <w:szCs w:val="22"/>
        </w:rPr>
        <w:t xml:space="preserve"> for the allocation of places in ECH developments </w:t>
      </w:r>
      <w:r w:rsidR="00566620" w:rsidRPr="003D06DD">
        <w:rPr>
          <w:rFonts w:ascii="Trebuchet MS" w:hAnsi="Trebuchet MS" w:cs="Arial"/>
          <w:sz w:val="22"/>
          <w:szCs w:val="22"/>
        </w:rPr>
        <w:t>is</w:t>
      </w:r>
      <w:r w:rsidRPr="003D06DD">
        <w:rPr>
          <w:rFonts w:ascii="Trebuchet MS" w:hAnsi="Trebuchet MS" w:cs="Arial"/>
          <w:sz w:val="22"/>
          <w:szCs w:val="22"/>
        </w:rPr>
        <w:t xml:space="preserve"> based on the following main areas of need:</w:t>
      </w:r>
    </w:p>
    <w:p w14:paraId="557F00D9" w14:textId="10BB228A" w:rsidR="007A4AF9" w:rsidRPr="003D06DD" w:rsidRDefault="007A4AF9" w:rsidP="00AD36FD">
      <w:pPr>
        <w:pStyle w:val="Default"/>
        <w:numPr>
          <w:ilvl w:val="0"/>
          <w:numId w:val="2"/>
        </w:numPr>
        <w:spacing w:after="80"/>
        <w:rPr>
          <w:rFonts w:ascii="Trebuchet MS" w:hAnsi="Trebuchet MS" w:cs="Arial"/>
          <w:sz w:val="22"/>
          <w:szCs w:val="22"/>
        </w:rPr>
      </w:pPr>
      <w:r w:rsidRPr="003D06DD">
        <w:rPr>
          <w:rFonts w:ascii="Trebuchet MS" w:hAnsi="Trebuchet MS" w:cs="Arial"/>
          <w:sz w:val="22"/>
          <w:szCs w:val="22"/>
        </w:rPr>
        <w:t xml:space="preserve">Physical needs – currently assessed needs and anticipated changes in social care needs and physical health needs. </w:t>
      </w:r>
    </w:p>
    <w:p w14:paraId="2096A8C5" w14:textId="0DDE8E0D" w:rsidR="004A5662" w:rsidRPr="00D262DA" w:rsidRDefault="007A4AF9" w:rsidP="00012160">
      <w:pPr>
        <w:pStyle w:val="Default"/>
        <w:numPr>
          <w:ilvl w:val="0"/>
          <w:numId w:val="2"/>
        </w:numPr>
        <w:spacing w:after="80"/>
        <w:rPr>
          <w:rFonts w:ascii="Trebuchet MS" w:hAnsi="Trebuchet MS" w:cs="Arial"/>
          <w:sz w:val="22"/>
          <w:szCs w:val="22"/>
        </w:rPr>
      </w:pPr>
      <w:r w:rsidRPr="00D262DA">
        <w:rPr>
          <w:rFonts w:ascii="Trebuchet MS" w:hAnsi="Trebuchet MS" w:cs="Arial"/>
          <w:sz w:val="22"/>
          <w:szCs w:val="22"/>
        </w:rPr>
        <w:t>Emotional/</w:t>
      </w:r>
      <w:r w:rsidR="003079C2" w:rsidRPr="00D262DA">
        <w:rPr>
          <w:rFonts w:ascii="Trebuchet MS" w:hAnsi="Trebuchet MS" w:cs="Arial"/>
          <w:sz w:val="22"/>
          <w:szCs w:val="22"/>
        </w:rPr>
        <w:t>m</w:t>
      </w:r>
      <w:r w:rsidRPr="00D262DA">
        <w:rPr>
          <w:rFonts w:ascii="Trebuchet MS" w:hAnsi="Trebuchet MS" w:cs="Arial"/>
          <w:sz w:val="22"/>
          <w:szCs w:val="22"/>
        </w:rPr>
        <w:t xml:space="preserve">ental </w:t>
      </w:r>
      <w:r w:rsidR="003079C2" w:rsidRPr="00D262DA">
        <w:rPr>
          <w:rFonts w:ascii="Trebuchet MS" w:hAnsi="Trebuchet MS" w:cs="Arial"/>
          <w:sz w:val="22"/>
          <w:szCs w:val="22"/>
        </w:rPr>
        <w:t>h</w:t>
      </w:r>
      <w:r w:rsidRPr="00D262DA">
        <w:rPr>
          <w:rFonts w:ascii="Trebuchet MS" w:hAnsi="Trebuchet MS" w:cs="Arial"/>
          <w:sz w:val="22"/>
          <w:szCs w:val="22"/>
        </w:rPr>
        <w:t xml:space="preserve">ealth needs – assessed needs and any anticipated changes in mental health needs, including dementia and other age-related conditions. </w:t>
      </w:r>
    </w:p>
    <w:p w14:paraId="1A275FD7" w14:textId="45C7F528" w:rsidR="00341CEE" w:rsidRPr="003D06DD" w:rsidRDefault="007A4AF9" w:rsidP="005A3332">
      <w:pPr>
        <w:pStyle w:val="Default"/>
        <w:numPr>
          <w:ilvl w:val="0"/>
          <w:numId w:val="2"/>
        </w:numPr>
        <w:rPr>
          <w:rFonts w:ascii="Trebuchet MS" w:hAnsi="Trebuchet MS" w:cs="Arial"/>
          <w:sz w:val="22"/>
          <w:szCs w:val="22"/>
        </w:rPr>
      </w:pPr>
      <w:r w:rsidRPr="003D06DD">
        <w:rPr>
          <w:rFonts w:ascii="Trebuchet MS" w:hAnsi="Trebuchet MS" w:cs="Arial"/>
          <w:sz w:val="22"/>
          <w:szCs w:val="22"/>
        </w:rPr>
        <w:t xml:space="preserve">Social needs – these will relate to people’s particular circumstances in relation to social contact with, and support available from, any partner or carer, family and friends </w:t>
      </w:r>
      <w:r w:rsidR="00341CEE" w:rsidRPr="003D06DD">
        <w:rPr>
          <w:rFonts w:ascii="Trebuchet MS" w:hAnsi="Trebuchet MS" w:cs="Arial"/>
          <w:sz w:val="22"/>
          <w:szCs w:val="22"/>
        </w:rPr>
        <w:t xml:space="preserve">and the wider community or neighbourhood in which they live. </w:t>
      </w:r>
    </w:p>
    <w:p w14:paraId="4796809D" w14:textId="77777777" w:rsidR="005A3332" w:rsidRPr="003D06DD" w:rsidRDefault="005A3332" w:rsidP="005A3332">
      <w:pPr>
        <w:spacing w:after="0"/>
        <w:rPr>
          <w:rFonts w:ascii="Trebuchet MS" w:hAnsi="Trebuchet MS" w:cs="Arial"/>
        </w:rPr>
      </w:pPr>
    </w:p>
    <w:p w14:paraId="73947D57" w14:textId="017F34C3" w:rsidR="00341CEE" w:rsidRPr="003D06DD" w:rsidRDefault="003265FA" w:rsidP="00B71223">
      <w:pPr>
        <w:spacing w:after="100" w:afterAutospacing="1"/>
        <w:rPr>
          <w:rFonts w:ascii="Trebuchet MS" w:hAnsi="Trebuchet MS" w:cs="Arial"/>
        </w:rPr>
      </w:pPr>
      <w:r w:rsidRPr="003D06DD">
        <w:rPr>
          <w:rFonts w:ascii="Trebuchet MS" w:hAnsi="Trebuchet MS" w:cs="Arial"/>
        </w:rPr>
        <w:t xml:space="preserve">The social worker works closely with the housing provider to support applicants and to assess their suitability. </w:t>
      </w:r>
      <w:r w:rsidR="00341CEE" w:rsidRPr="003D06DD">
        <w:rPr>
          <w:rFonts w:ascii="Trebuchet MS" w:hAnsi="Trebuchet MS" w:cs="Arial"/>
        </w:rPr>
        <w:t xml:space="preserve">Details of any existing assessment or care services will be particularly relevant in deciding on a person’s priority for a place in an ECH scheme. </w:t>
      </w:r>
      <w:r w:rsidR="001A4897" w:rsidRPr="003D06DD">
        <w:rPr>
          <w:rFonts w:ascii="Trebuchet MS" w:hAnsi="Trebuchet MS" w:cs="Arial"/>
        </w:rPr>
        <w:t>P</w:t>
      </w:r>
      <w:r w:rsidR="00341CEE" w:rsidRPr="003D06DD">
        <w:rPr>
          <w:rFonts w:ascii="Trebuchet MS" w:hAnsi="Trebuchet MS" w:cs="Arial"/>
        </w:rPr>
        <w:t>eople with a range of needs</w:t>
      </w:r>
      <w:r w:rsidR="001A4897" w:rsidRPr="003D06DD">
        <w:rPr>
          <w:rFonts w:ascii="Trebuchet MS" w:hAnsi="Trebuchet MS" w:cs="Arial"/>
        </w:rPr>
        <w:t xml:space="preserve"> will be offered places</w:t>
      </w:r>
      <w:r w:rsidR="00341CEE" w:rsidRPr="003D06DD">
        <w:rPr>
          <w:rFonts w:ascii="Trebuchet MS" w:hAnsi="Trebuchet MS" w:cs="Arial"/>
        </w:rPr>
        <w:t>, to encourage the development of an active and balanced community in each scheme.</w:t>
      </w:r>
    </w:p>
    <w:p w14:paraId="545CFF8A" w14:textId="6926547A" w:rsidR="0036542F" w:rsidRPr="003D06DD" w:rsidRDefault="0036542F" w:rsidP="00453C7A">
      <w:pPr>
        <w:pStyle w:val="Default"/>
        <w:spacing w:after="100" w:afterAutospacing="1"/>
        <w:rPr>
          <w:rFonts w:ascii="Trebuchet MS" w:hAnsi="Trebuchet MS"/>
          <w:b/>
          <w:color w:val="002060"/>
          <w:sz w:val="28"/>
          <w:szCs w:val="28"/>
        </w:rPr>
      </w:pPr>
      <w:r w:rsidRPr="003D06DD">
        <w:rPr>
          <w:rFonts w:ascii="Trebuchet MS" w:hAnsi="Trebuchet MS"/>
          <w:b/>
          <w:color w:val="002060"/>
          <w:sz w:val="28"/>
          <w:szCs w:val="28"/>
        </w:rPr>
        <w:t>Costs</w:t>
      </w:r>
    </w:p>
    <w:p w14:paraId="7771EAC2" w14:textId="77777777" w:rsidR="00453C7A" w:rsidRPr="003D06DD" w:rsidRDefault="00453C7A" w:rsidP="00453C7A">
      <w:pPr>
        <w:pStyle w:val="Default"/>
        <w:rPr>
          <w:rFonts w:ascii="Trebuchet MS" w:hAnsi="Trebuchet MS" w:cs="Arial"/>
          <w:sz w:val="22"/>
          <w:szCs w:val="22"/>
        </w:rPr>
      </w:pPr>
      <w:r w:rsidRPr="003D06DD">
        <w:rPr>
          <w:rFonts w:ascii="Trebuchet MS" w:hAnsi="Trebuchet MS" w:cs="Arial"/>
          <w:sz w:val="22"/>
          <w:szCs w:val="22"/>
        </w:rPr>
        <w:t>The levels of rental charge for accommodation and the service charges for our extra care housing schemes are worked out and agreed with NEL housing benefits, to ensure they are appropriate for the accommodation in line with the local market.</w:t>
      </w:r>
    </w:p>
    <w:p w14:paraId="714DAAC5" w14:textId="7A9638A6" w:rsidR="0036542F" w:rsidRPr="003D06DD" w:rsidRDefault="0036542F" w:rsidP="005D1042">
      <w:pPr>
        <w:pStyle w:val="Default"/>
        <w:rPr>
          <w:rFonts w:ascii="Trebuchet MS" w:hAnsi="Trebuchet MS" w:cs="Trebuchet MS"/>
          <w:sz w:val="22"/>
          <w:szCs w:val="22"/>
        </w:rPr>
      </w:pPr>
    </w:p>
    <w:p w14:paraId="1CEB5584" w14:textId="35423114" w:rsidR="0036542F" w:rsidRPr="003D06DD" w:rsidRDefault="0036542F" w:rsidP="0036542F">
      <w:pPr>
        <w:pStyle w:val="Default"/>
        <w:spacing w:after="120"/>
        <w:rPr>
          <w:rFonts w:ascii="Trebuchet MS" w:hAnsi="Trebuchet MS" w:cs="Arial"/>
          <w:sz w:val="22"/>
          <w:szCs w:val="22"/>
        </w:rPr>
      </w:pPr>
      <w:r w:rsidRPr="003D06DD">
        <w:rPr>
          <w:rFonts w:ascii="Trebuchet MS" w:hAnsi="Trebuchet MS" w:cs="Arial"/>
          <w:sz w:val="22"/>
          <w:szCs w:val="22"/>
        </w:rPr>
        <w:t xml:space="preserve">The charges for accommodation and the associated services and support will include three main elements: </w:t>
      </w:r>
    </w:p>
    <w:p w14:paraId="0B3C5B15" w14:textId="7240BA70" w:rsidR="0036542F" w:rsidRPr="003D06DD" w:rsidRDefault="0036542F" w:rsidP="0036542F">
      <w:pPr>
        <w:pStyle w:val="Default"/>
        <w:numPr>
          <w:ilvl w:val="0"/>
          <w:numId w:val="3"/>
        </w:numPr>
        <w:ind w:left="284" w:hanging="284"/>
        <w:rPr>
          <w:rFonts w:ascii="Trebuchet MS" w:hAnsi="Trebuchet MS" w:cs="Arial"/>
          <w:sz w:val="22"/>
          <w:szCs w:val="22"/>
        </w:rPr>
      </w:pPr>
      <w:r w:rsidRPr="003D06DD">
        <w:rPr>
          <w:rFonts w:ascii="Trebuchet MS" w:hAnsi="Trebuchet MS" w:cs="Arial"/>
          <w:b/>
          <w:bCs/>
          <w:sz w:val="22"/>
          <w:szCs w:val="22"/>
        </w:rPr>
        <w:t xml:space="preserve">Rental of accommodation </w:t>
      </w:r>
      <w:r w:rsidRPr="003D06DD">
        <w:rPr>
          <w:rFonts w:ascii="Trebuchet MS" w:hAnsi="Trebuchet MS" w:cs="Arial"/>
          <w:sz w:val="22"/>
          <w:szCs w:val="22"/>
        </w:rPr>
        <w:t xml:space="preserve">– the rental charge for the actual flat and associated housing management and support. </w:t>
      </w:r>
    </w:p>
    <w:p w14:paraId="10E43CC2" w14:textId="24C3FC2B" w:rsidR="00AD0C95" w:rsidRPr="003D06DD" w:rsidRDefault="0036542F" w:rsidP="00AB33E9">
      <w:pPr>
        <w:pStyle w:val="Default"/>
        <w:numPr>
          <w:ilvl w:val="0"/>
          <w:numId w:val="3"/>
        </w:numPr>
        <w:ind w:left="284" w:hanging="284"/>
        <w:rPr>
          <w:rFonts w:ascii="Trebuchet MS" w:hAnsi="Trebuchet MS" w:cs="Arial"/>
          <w:sz w:val="22"/>
          <w:szCs w:val="22"/>
        </w:rPr>
      </w:pPr>
      <w:r w:rsidRPr="003D06DD">
        <w:rPr>
          <w:rFonts w:ascii="Trebuchet MS" w:hAnsi="Trebuchet MS" w:cs="Arial"/>
          <w:b/>
          <w:bCs/>
          <w:sz w:val="22"/>
          <w:szCs w:val="22"/>
        </w:rPr>
        <w:t xml:space="preserve">Service charges </w:t>
      </w:r>
      <w:r w:rsidRPr="003D06DD">
        <w:rPr>
          <w:rFonts w:ascii="Trebuchet MS" w:hAnsi="Trebuchet MS" w:cs="Arial"/>
          <w:sz w:val="22"/>
          <w:szCs w:val="22"/>
        </w:rPr>
        <w:t xml:space="preserve">– a contribution to cover the cost of running and maintaining the property, including the cost of communal areas and services. </w:t>
      </w:r>
    </w:p>
    <w:p w14:paraId="6F5FA919" w14:textId="23C7460F" w:rsidR="0036542F" w:rsidRPr="003D06DD" w:rsidRDefault="0089491B" w:rsidP="00341CEE">
      <w:pPr>
        <w:pStyle w:val="Default"/>
        <w:numPr>
          <w:ilvl w:val="0"/>
          <w:numId w:val="3"/>
        </w:numPr>
        <w:spacing w:after="120"/>
        <w:ind w:left="284" w:hanging="284"/>
        <w:rPr>
          <w:rFonts w:ascii="Trebuchet MS" w:hAnsi="Trebuchet MS" w:cs="Arial"/>
          <w:sz w:val="22"/>
          <w:szCs w:val="22"/>
        </w:rPr>
      </w:pPr>
      <w:r w:rsidRPr="003D06DD">
        <w:rPr>
          <w:rFonts w:ascii="Trebuchet MS" w:hAnsi="Trebuchet MS" w:cs="Arial"/>
          <w:b/>
          <w:bCs/>
          <w:sz w:val="22"/>
          <w:szCs w:val="22"/>
        </w:rPr>
        <w:t>C</w:t>
      </w:r>
      <w:r w:rsidR="0036542F" w:rsidRPr="003D06DD">
        <w:rPr>
          <w:rFonts w:ascii="Trebuchet MS" w:hAnsi="Trebuchet MS" w:cs="Arial"/>
          <w:b/>
          <w:bCs/>
          <w:sz w:val="22"/>
          <w:szCs w:val="22"/>
        </w:rPr>
        <w:t xml:space="preserve">are charges </w:t>
      </w:r>
      <w:r w:rsidR="0036542F" w:rsidRPr="003D06DD">
        <w:rPr>
          <w:rFonts w:ascii="Trebuchet MS" w:hAnsi="Trebuchet MS" w:cs="Arial"/>
          <w:sz w:val="22"/>
          <w:szCs w:val="22"/>
        </w:rPr>
        <w:t xml:space="preserve">– these will depend on individual circumstances and will be based on assessments of each person’s care needs and their financial circumstances, in </w:t>
      </w:r>
      <w:proofErr w:type="gramStart"/>
      <w:r w:rsidR="001757F9" w:rsidRPr="003D06DD">
        <w:rPr>
          <w:rFonts w:ascii="Trebuchet MS" w:hAnsi="Trebuchet MS" w:cs="Arial"/>
          <w:sz w:val="22"/>
          <w:szCs w:val="22"/>
        </w:rPr>
        <w:t>exactly</w:t>
      </w:r>
      <w:r w:rsidR="0036542F" w:rsidRPr="003D06DD">
        <w:rPr>
          <w:rFonts w:ascii="Trebuchet MS" w:hAnsi="Trebuchet MS" w:cs="Arial"/>
          <w:sz w:val="22"/>
          <w:szCs w:val="22"/>
        </w:rPr>
        <w:t xml:space="preserve"> the same</w:t>
      </w:r>
      <w:proofErr w:type="gramEnd"/>
      <w:r w:rsidR="0036542F" w:rsidRPr="003D06DD">
        <w:rPr>
          <w:rFonts w:ascii="Trebuchet MS" w:hAnsi="Trebuchet MS" w:cs="Arial"/>
          <w:sz w:val="22"/>
          <w:szCs w:val="22"/>
        </w:rPr>
        <w:t xml:space="preserve"> way as for people living in their own homes in the community. </w:t>
      </w:r>
      <w:r w:rsidR="009300F2" w:rsidRPr="003D06DD">
        <w:rPr>
          <w:rFonts w:ascii="Trebuchet MS" w:hAnsi="Trebuchet MS" w:cs="Arial"/>
          <w:sz w:val="22"/>
          <w:szCs w:val="22"/>
        </w:rPr>
        <w:t>Not all residents of ECH will have a formal care package.</w:t>
      </w:r>
    </w:p>
    <w:p w14:paraId="2D6DF26D" w14:textId="02858EBC" w:rsidR="008F3462" w:rsidRDefault="0036542F" w:rsidP="00DE574E">
      <w:pPr>
        <w:pStyle w:val="Default"/>
        <w:spacing w:after="120"/>
        <w:rPr>
          <w:rFonts w:ascii="Trebuchet MS" w:hAnsi="Trebuchet MS" w:cs="Arial"/>
          <w:bCs/>
          <w:sz w:val="22"/>
          <w:szCs w:val="22"/>
        </w:rPr>
      </w:pPr>
      <w:r w:rsidRPr="003D06DD">
        <w:rPr>
          <w:rFonts w:ascii="Trebuchet MS" w:hAnsi="Trebuchet MS" w:cs="Arial"/>
          <w:bCs/>
          <w:sz w:val="22"/>
          <w:szCs w:val="22"/>
        </w:rPr>
        <w:t>Home care</w:t>
      </w:r>
      <w:r w:rsidR="00F15F1D" w:rsidRPr="003D06DD">
        <w:rPr>
          <w:rFonts w:ascii="Trebuchet MS" w:hAnsi="Trebuchet MS" w:cs="Arial"/>
          <w:bCs/>
          <w:sz w:val="22"/>
          <w:szCs w:val="22"/>
        </w:rPr>
        <w:t xml:space="preserve">, </w:t>
      </w:r>
      <w:r w:rsidRPr="003D06DD">
        <w:rPr>
          <w:rFonts w:ascii="Trebuchet MS" w:hAnsi="Trebuchet MS" w:cs="Arial"/>
          <w:bCs/>
          <w:sz w:val="22"/>
          <w:szCs w:val="22"/>
        </w:rPr>
        <w:t xml:space="preserve">rental </w:t>
      </w:r>
      <w:r w:rsidR="00F15F1D" w:rsidRPr="003D06DD">
        <w:rPr>
          <w:rFonts w:ascii="Trebuchet MS" w:hAnsi="Trebuchet MS" w:cs="Arial"/>
          <w:bCs/>
          <w:sz w:val="22"/>
          <w:szCs w:val="22"/>
        </w:rPr>
        <w:t xml:space="preserve">and </w:t>
      </w:r>
      <w:r w:rsidR="00F15F1D" w:rsidRPr="003D06DD">
        <w:rPr>
          <w:rFonts w:ascii="Trebuchet MS" w:hAnsi="Trebuchet MS" w:cs="Arial"/>
          <w:bCs/>
          <w:i/>
          <w:iCs/>
          <w:sz w:val="22"/>
          <w:szCs w:val="22"/>
        </w:rPr>
        <w:t>part</w:t>
      </w:r>
      <w:r w:rsidR="00F15F1D" w:rsidRPr="003D06DD">
        <w:rPr>
          <w:rFonts w:ascii="Trebuchet MS" w:hAnsi="Trebuchet MS" w:cs="Arial"/>
          <w:bCs/>
          <w:sz w:val="22"/>
          <w:szCs w:val="22"/>
        </w:rPr>
        <w:t xml:space="preserve"> of the service charges </w:t>
      </w:r>
      <w:r w:rsidRPr="003D06DD">
        <w:rPr>
          <w:rFonts w:ascii="Trebuchet MS" w:hAnsi="Trebuchet MS" w:cs="Arial"/>
          <w:bCs/>
          <w:sz w:val="22"/>
          <w:szCs w:val="22"/>
        </w:rPr>
        <w:t xml:space="preserve">are </w:t>
      </w:r>
      <w:r w:rsidRPr="003D06DD">
        <w:rPr>
          <w:rFonts w:ascii="Trebuchet MS" w:hAnsi="Trebuchet MS" w:cs="Arial"/>
          <w:b/>
          <w:bCs/>
          <w:sz w:val="22"/>
          <w:szCs w:val="22"/>
        </w:rPr>
        <w:t>e</w:t>
      </w:r>
      <w:r w:rsidR="00F134BA" w:rsidRPr="003D06DD">
        <w:rPr>
          <w:rFonts w:ascii="Trebuchet MS" w:hAnsi="Trebuchet MS" w:cs="Arial"/>
          <w:b/>
          <w:bCs/>
          <w:sz w:val="22"/>
          <w:szCs w:val="22"/>
        </w:rPr>
        <w:t>ligible for h</w:t>
      </w:r>
      <w:r w:rsidRPr="003D06DD">
        <w:rPr>
          <w:rFonts w:ascii="Trebuchet MS" w:hAnsi="Trebuchet MS" w:cs="Arial"/>
          <w:b/>
          <w:bCs/>
          <w:sz w:val="22"/>
          <w:szCs w:val="22"/>
        </w:rPr>
        <w:t xml:space="preserve">ousing </w:t>
      </w:r>
      <w:r w:rsidR="00F134BA" w:rsidRPr="003D06DD">
        <w:rPr>
          <w:rFonts w:ascii="Trebuchet MS" w:hAnsi="Trebuchet MS" w:cs="Arial"/>
          <w:b/>
          <w:bCs/>
          <w:sz w:val="22"/>
          <w:szCs w:val="22"/>
        </w:rPr>
        <w:t>b</w:t>
      </w:r>
      <w:r w:rsidRPr="003D06DD">
        <w:rPr>
          <w:rFonts w:ascii="Trebuchet MS" w:hAnsi="Trebuchet MS" w:cs="Arial"/>
          <w:b/>
          <w:bCs/>
          <w:sz w:val="22"/>
          <w:szCs w:val="22"/>
        </w:rPr>
        <w:t>enefit support</w:t>
      </w:r>
      <w:r w:rsidRPr="003D06DD">
        <w:rPr>
          <w:rFonts w:ascii="Trebuchet MS" w:hAnsi="Trebuchet MS" w:cs="Arial"/>
          <w:bCs/>
          <w:sz w:val="22"/>
          <w:szCs w:val="22"/>
        </w:rPr>
        <w:t xml:space="preserve"> </w:t>
      </w:r>
      <w:r w:rsidR="00305442" w:rsidRPr="003D06DD">
        <w:rPr>
          <w:rFonts w:ascii="Trebuchet MS" w:hAnsi="Trebuchet MS" w:cs="Arial"/>
          <w:bCs/>
          <w:sz w:val="22"/>
          <w:szCs w:val="22"/>
        </w:rPr>
        <w:t>- the support</w:t>
      </w:r>
      <w:r w:rsidR="0023536B" w:rsidRPr="003D06DD">
        <w:rPr>
          <w:rFonts w:ascii="Trebuchet MS" w:hAnsi="Trebuchet MS" w:cs="Arial"/>
          <w:bCs/>
          <w:sz w:val="22"/>
          <w:szCs w:val="22"/>
        </w:rPr>
        <w:t>, if applied,</w:t>
      </w:r>
      <w:r w:rsidR="00305442" w:rsidRPr="003D06DD">
        <w:rPr>
          <w:rFonts w:ascii="Trebuchet MS" w:hAnsi="Trebuchet MS" w:cs="Arial"/>
          <w:bCs/>
          <w:sz w:val="22"/>
          <w:szCs w:val="22"/>
        </w:rPr>
        <w:t xml:space="preserve"> may </w:t>
      </w:r>
      <w:r w:rsidRPr="003D06DD">
        <w:rPr>
          <w:rFonts w:ascii="Trebuchet MS" w:hAnsi="Trebuchet MS" w:cs="Arial"/>
          <w:bCs/>
          <w:sz w:val="22"/>
          <w:szCs w:val="22"/>
        </w:rPr>
        <w:t>fully cover</w:t>
      </w:r>
      <w:r w:rsidR="00305442" w:rsidRPr="003D06DD">
        <w:rPr>
          <w:rFonts w:ascii="Trebuchet MS" w:hAnsi="Trebuchet MS" w:cs="Arial"/>
          <w:bCs/>
          <w:sz w:val="22"/>
          <w:szCs w:val="22"/>
        </w:rPr>
        <w:t xml:space="preserve"> these costs</w:t>
      </w:r>
      <w:r w:rsidR="0023536B" w:rsidRPr="003D06DD">
        <w:rPr>
          <w:rFonts w:ascii="Trebuchet MS" w:hAnsi="Trebuchet MS" w:cs="Arial"/>
          <w:bCs/>
          <w:sz w:val="22"/>
          <w:szCs w:val="22"/>
        </w:rPr>
        <w:t xml:space="preserve"> or partially cover them</w:t>
      </w:r>
      <w:r w:rsidRPr="003D06DD">
        <w:rPr>
          <w:rFonts w:ascii="Trebuchet MS" w:hAnsi="Trebuchet MS" w:cs="Arial"/>
          <w:bCs/>
          <w:sz w:val="22"/>
          <w:szCs w:val="22"/>
        </w:rPr>
        <w:t xml:space="preserve">. </w:t>
      </w:r>
      <w:r w:rsidR="00DB7502" w:rsidRPr="003D06DD">
        <w:rPr>
          <w:rFonts w:ascii="Trebuchet MS" w:hAnsi="Trebuchet MS" w:cs="Arial"/>
          <w:bCs/>
          <w:sz w:val="22"/>
          <w:szCs w:val="22"/>
        </w:rPr>
        <w:t>However, t</w:t>
      </w:r>
      <w:r w:rsidRPr="003D06DD">
        <w:rPr>
          <w:rFonts w:ascii="Trebuchet MS" w:hAnsi="Trebuchet MS" w:cs="Arial"/>
          <w:bCs/>
          <w:sz w:val="22"/>
          <w:szCs w:val="22"/>
        </w:rPr>
        <w:t xml:space="preserve">here is a non-eligible element of the service charge that </w:t>
      </w:r>
      <w:r w:rsidR="00F134BA" w:rsidRPr="003D06DD">
        <w:rPr>
          <w:rFonts w:ascii="Trebuchet MS" w:hAnsi="Trebuchet MS" w:cs="Arial"/>
          <w:bCs/>
          <w:sz w:val="22"/>
          <w:szCs w:val="22"/>
        </w:rPr>
        <w:t xml:space="preserve">tenants </w:t>
      </w:r>
      <w:r w:rsidRPr="003D06DD">
        <w:rPr>
          <w:rFonts w:ascii="Trebuchet MS" w:hAnsi="Trebuchet MS" w:cs="Arial"/>
          <w:bCs/>
          <w:sz w:val="22"/>
          <w:szCs w:val="22"/>
        </w:rPr>
        <w:t>will need to m</w:t>
      </w:r>
      <w:r w:rsidR="00F134BA" w:rsidRPr="003D06DD">
        <w:rPr>
          <w:rFonts w:ascii="Trebuchet MS" w:hAnsi="Trebuchet MS" w:cs="Arial"/>
          <w:bCs/>
          <w:sz w:val="22"/>
          <w:szCs w:val="22"/>
        </w:rPr>
        <w:t>e</w:t>
      </w:r>
      <w:r w:rsidRPr="003D06DD">
        <w:rPr>
          <w:rFonts w:ascii="Trebuchet MS" w:hAnsi="Trebuchet MS" w:cs="Arial"/>
          <w:bCs/>
          <w:sz w:val="22"/>
          <w:szCs w:val="22"/>
        </w:rPr>
        <w:t xml:space="preserve">et </w:t>
      </w:r>
      <w:r w:rsidR="00F134BA" w:rsidRPr="003D06DD">
        <w:rPr>
          <w:rFonts w:ascii="Trebuchet MS" w:hAnsi="Trebuchet MS" w:cs="Arial"/>
          <w:bCs/>
          <w:sz w:val="22"/>
          <w:szCs w:val="22"/>
        </w:rPr>
        <w:t>themselves</w:t>
      </w:r>
      <w:r w:rsidRPr="003D06DD">
        <w:rPr>
          <w:rFonts w:ascii="Trebuchet MS" w:hAnsi="Trebuchet MS" w:cs="Arial"/>
          <w:bCs/>
          <w:sz w:val="22"/>
          <w:szCs w:val="22"/>
        </w:rPr>
        <w:t>.</w:t>
      </w:r>
    </w:p>
    <w:p w14:paraId="113A59D2" w14:textId="3B287494" w:rsidR="00DE574E" w:rsidRDefault="00DE574E" w:rsidP="00DE574E">
      <w:pPr>
        <w:pStyle w:val="Default"/>
        <w:spacing w:after="120"/>
        <w:rPr>
          <w:rFonts w:ascii="Trebuchet MS" w:hAnsi="Trebuchet MS" w:cs="Arial"/>
          <w:bCs/>
          <w:sz w:val="22"/>
          <w:szCs w:val="22"/>
        </w:rPr>
      </w:pPr>
      <w:r>
        <w:rPr>
          <w:rFonts w:ascii="Trebuchet MS" w:hAnsi="Trebuchet MS" w:cs="Arial"/>
          <w:bCs/>
          <w:sz w:val="22"/>
          <w:szCs w:val="22"/>
        </w:rPr>
        <w:tab/>
      </w:r>
      <w:r>
        <w:rPr>
          <w:rFonts w:ascii="Trebuchet MS" w:hAnsi="Trebuchet MS" w:cs="Arial"/>
          <w:bCs/>
          <w:sz w:val="22"/>
          <w:szCs w:val="22"/>
        </w:rPr>
        <w:tab/>
      </w:r>
      <w:r>
        <w:rPr>
          <w:rFonts w:ascii="Trebuchet MS" w:hAnsi="Trebuchet MS" w:cs="Arial"/>
          <w:bCs/>
          <w:sz w:val="22"/>
          <w:szCs w:val="22"/>
        </w:rPr>
        <w:tab/>
      </w:r>
      <w:r>
        <w:rPr>
          <w:rFonts w:ascii="Trebuchet MS" w:hAnsi="Trebuchet MS" w:cs="Arial"/>
          <w:bCs/>
          <w:sz w:val="22"/>
          <w:szCs w:val="22"/>
        </w:rPr>
        <w:tab/>
      </w:r>
    </w:p>
    <w:p w14:paraId="063A8BE4" w14:textId="77777777" w:rsidR="00DE574E" w:rsidRDefault="00DE574E" w:rsidP="00DE574E">
      <w:pPr>
        <w:pStyle w:val="Default"/>
        <w:spacing w:after="120"/>
        <w:rPr>
          <w:rFonts w:ascii="Trebuchet MS" w:hAnsi="Trebuchet MS" w:cs="Arial"/>
          <w:bCs/>
          <w:sz w:val="22"/>
          <w:szCs w:val="22"/>
        </w:rPr>
      </w:pPr>
    </w:p>
    <w:p w14:paraId="402AFC35" w14:textId="77777777" w:rsidR="00DE574E" w:rsidRDefault="00DE574E" w:rsidP="00DE574E">
      <w:pPr>
        <w:pStyle w:val="Default"/>
        <w:spacing w:after="120"/>
        <w:rPr>
          <w:rFonts w:ascii="Trebuchet MS" w:hAnsi="Trebuchet MS" w:cs="Arial"/>
          <w:bCs/>
          <w:sz w:val="22"/>
          <w:szCs w:val="22"/>
        </w:rPr>
      </w:pPr>
    </w:p>
    <w:p w14:paraId="2B215328" w14:textId="77777777" w:rsidR="00DE574E" w:rsidRDefault="00DE574E" w:rsidP="00DE574E">
      <w:pPr>
        <w:pStyle w:val="Default"/>
        <w:spacing w:after="120"/>
        <w:rPr>
          <w:rFonts w:ascii="Trebuchet MS" w:hAnsi="Trebuchet MS" w:cs="Arial"/>
          <w:bCs/>
          <w:sz w:val="22"/>
          <w:szCs w:val="22"/>
        </w:rPr>
      </w:pPr>
    </w:p>
    <w:p w14:paraId="208BDBA9" w14:textId="77777777" w:rsidR="00DE574E" w:rsidRDefault="00DE574E" w:rsidP="00DE574E">
      <w:pPr>
        <w:pStyle w:val="Default"/>
        <w:spacing w:after="120"/>
        <w:rPr>
          <w:rFonts w:ascii="Trebuchet MS" w:hAnsi="Trebuchet MS" w:cs="Arial"/>
          <w:bCs/>
          <w:sz w:val="22"/>
          <w:szCs w:val="22"/>
        </w:rPr>
      </w:pPr>
    </w:p>
    <w:p w14:paraId="54571008" w14:textId="77777777" w:rsidR="00DE574E" w:rsidRDefault="00DE574E" w:rsidP="00DE574E">
      <w:pPr>
        <w:pStyle w:val="Default"/>
        <w:spacing w:after="120"/>
        <w:rPr>
          <w:rFonts w:ascii="Trebuchet MS" w:hAnsi="Trebuchet MS" w:cs="Arial"/>
          <w:bCs/>
          <w:sz w:val="22"/>
          <w:szCs w:val="22"/>
        </w:rPr>
      </w:pPr>
    </w:p>
    <w:p w14:paraId="749BF887" w14:textId="77777777" w:rsidR="00DE574E" w:rsidRDefault="00DE574E" w:rsidP="00DE574E">
      <w:pPr>
        <w:pStyle w:val="Default"/>
        <w:spacing w:after="120"/>
        <w:rPr>
          <w:rFonts w:ascii="Trebuchet MS" w:hAnsi="Trebuchet MS" w:cs="Arial"/>
          <w:bCs/>
          <w:sz w:val="22"/>
          <w:szCs w:val="22"/>
        </w:rPr>
      </w:pPr>
    </w:p>
    <w:p w14:paraId="22C8BA6E" w14:textId="77777777" w:rsidR="00DE574E" w:rsidRPr="00DE574E" w:rsidRDefault="00DE574E" w:rsidP="00DE574E">
      <w:pPr>
        <w:pStyle w:val="Default"/>
        <w:spacing w:after="120"/>
        <w:rPr>
          <w:rFonts w:ascii="Trebuchet MS" w:hAnsi="Trebuchet MS" w:cs="Arial"/>
          <w:bCs/>
          <w:sz w:val="22"/>
          <w:szCs w:val="22"/>
        </w:rPr>
      </w:pPr>
    </w:p>
    <w:p w14:paraId="11A4EDF4" w14:textId="0694984C" w:rsidR="180C97C8" w:rsidRPr="00DE574E" w:rsidRDefault="009B71B9" w:rsidP="180C97C8">
      <w:pPr>
        <w:pStyle w:val="Default"/>
        <w:rPr>
          <w:rFonts w:ascii="Trebuchet MS" w:hAnsi="Trebuchet MS"/>
          <w:b/>
          <w:color w:val="002060"/>
          <w:sz w:val="28"/>
          <w:szCs w:val="28"/>
        </w:rPr>
      </w:pPr>
      <w:r w:rsidRPr="180C97C8">
        <w:rPr>
          <w:rFonts w:ascii="Trebuchet MS" w:hAnsi="Trebuchet MS"/>
          <w:b/>
          <w:bCs/>
          <w:color w:val="002060"/>
          <w:sz w:val="28"/>
          <w:szCs w:val="28"/>
        </w:rPr>
        <w:lastRenderedPageBreak/>
        <w:t>Extra Care Housing Schemes</w:t>
      </w:r>
    </w:p>
    <w:p w14:paraId="797AA783" w14:textId="6DEF84C4" w:rsidR="00F15F1D" w:rsidRPr="003E1339" w:rsidRDefault="0074108A" w:rsidP="006E2DDD">
      <w:pPr>
        <w:spacing w:after="120"/>
        <w:rPr>
          <w:rFonts w:ascii="Trebuchet MS" w:hAnsi="Trebuchet MS"/>
          <w:color w:val="833C0B" w:themeColor="accent2" w:themeShade="80"/>
          <w:sz w:val="32"/>
          <w:szCs w:val="32"/>
        </w:rPr>
      </w:pPr>
      <w:r w:rsidRPr="003D06DD">
        <w:rPr>
          <w:rFonts w:ascii="Trebuchet MS" w:hAnsi="Trebuchet MS"/>
          <w:noProof/>
          <w:lang w:eastAsia="en-GB"/>
        </w:rPr>
        <w:drawing>
          <wp:anchor distT="0" distB="0" distL="114300" distR="114300" simplePos="0" relativeHeight="251628032" behindDoc="0" locked="0" layoutInCell="1" allowOverlap="1" wp14:anchorId="6BC2E33A" wp14:editId="50076E3A">
            <wp:simplePos x="0" y="0"/>
            <wp:positionH relativeFrom="column">
              <wp:posOffset>1495425</wp:posOffset>
            </wp:positionH>
            <wp:positionV relativeFrom="paragraph">
              <wp:posOffset>21590</wp:posOffset>
            </wp:positionV>
            <wp:extent cx="4753610" cy="2733675"/>
            <wp:effectExtent l="0" t="0" r="8890" b="9525"/>
            <wp:wrapSquare wrapText="bothSides"/>
            <wp:docPr id="1" name="Picture 1" descr="Strand Court 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rand Court fla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3610"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31B13" w14:textId="7E756A44" w:rsidR="00341CEE" w:rsidRPr="003E1339" w:rsidRDefault="00341CEE" w:rsidP="006E2DDD">
      <w:pPr>
        <w:spacing w:after="120"/>
        <w:rPr>
          <w:rFonts w:ascii="Trebuchet MS" w:hAnsi="Trebuchet MS"/>
          <w:color w:val="833C0B" w:themeColor="accent2" w:themeShade="80"/>
          <w:sz w:val="32"/>
          <w:szCs w:val="32"/>
        </w:rPr>
      </w:pPr>
      <w:r w:rsidRPr="003E1339">
        <w:rPr>
          <w:rFonts w:ascii="Trebuchet MS" w:hAnsi="Trebuchet MS"/>
          <w:color w:val="833C0B" w:themeColor="accent2" w:themeShade="80"/>
          <w:sz w:val="32"/>
          <w:szCs w:val="32"/>
        </w:rPr>
        <w:t xml:space="preserve">STRAND COURT </w:t>
      </w:r>
    </w:p>
    <w:p w14:paraId="11E26619" w14:textId="4384BBD4" w:rsidR="00341CEE" w:rsidRPr="003E1339" w:rsidRDefault="00341CEE" w:rsidP="00341CEE">
      <w:pPr>
        <w:pStyle w:val="Default"/>
        <w:rPr>
          <w:rFonts w:ascii="Trebuchet MS" w:hAnsi="Trebuchet MS"/>
          <w:color w:val="833C0B" w:themeColor="accent2" w:themeShade="80"/>
          <w:sz w:val="32"/>
          <w:szCs w:val="32"/>
        </w:rPr>
      </w:pPr>
      <w:r w:rsidRPr="003E1339">
        <w:rPr>
          <w:rFonts w:ascii="Trebuchet MS" w:hAnsi="Trebuchet MS"/>
          <w:color w:val="833C0B" w:themeColor="accent2" w:themeShade="80"/>
          <w:sz w:val="32"/>
          <w:szCs w:val="32"/>
        </w:rPr>
        <w:t xml:space="preserve">Hope Street </w:t>
      </w:r>
    </w:p>
    <w:p w14:paraId="3573776B" w14:textId="1C3CB05C" w:rsidR="00341CEE" w:rsidRPr="003E1339" w:rsidRDefault="00341CEE" w:rsidP="00341CEE">
      <w:pPr>
        <w:pStyle w:val="Default"/>
        <w:rPr>
          <w:rFonts w:ascii="Trebuchet MS" w:hAnsi="Trebuchet MS"/>
          <w:color w:val="833C0B" w:themeColor="accent2" w:themeShade="80"/>
          <w:sz w:val="32"/>
          <w:szCs w:val="32"/>
        </w:rPr>
      </w:pPr>
      <w:r w:rsidRPr="003E1339">
        <w:rPr>
          <w:rFonts w:ascii="Trebuchet MS" w:hAnsi="Trebuchet MS"/>
          <w:color w:val="833C0B" w:themeColor="accent2" w:themeShade="80"/>
          <w:sz w:val="32"/>
          <w:szCs w:val="32"/>
        </w:rPr>
        <w:t xml:space="preserve">GRIMSBY </w:t>
      </w:r>
    </w:p>
    <w:p w14:paraId="7BEF0827" w14:textId="1C7906D2" w:rsidR="005168AA" w:rsidRPr="003E1339" w:rsidRDefault="00F15F1D" w:rsidP="180C97C8">
      <w:pPr>
        <w:rPr>
          <w:rFonts w:ascii="Trebuchet MS" w:hAnsi="Trebuchet MS"/>
          <w:color w:val="833C0B" w:themeColor="accent2" w:themeShade="80"/>
          <w:sz w:val="32"/>
          <w:szCs w:val="32"/>
        </w:rPr>
      </w:pPr>
      <w:r w:rsidRPr="003D06DD">
        <w:rPr>
          <w:rFonts w:ascii="Trebuchet MS" w:eastAsia="Times New Roman" w:hAnsi="Trebuchet MS"/>
          <w:noProof/>
          <w:sz w:val="2"/>
          <w:szCs w:val="2"/>
          <w:lang w:eastAsia="en-GB"/>
        </w:rPr>
        <w:drawing>
          <wp:anchor distT="0" distB="0" distL="114300" distR="114300" simplePos="0" relativeHeight="251645440" behindDoc="1" locked="0" layoutInCell="1" allowOverlap="1" wp14:anchorId="475629AB" wp14:editId="773F559C">
            <wp:simplePos x="0" y="0"/>
            <wp:positionH relativeFrom="column">
              <wp:posOffset>-339725</wp:posOffset>
            </wp:positionH>
            <wp:positionV relativeFrom="paragraph">
              <wp:posOffset>393065</wp:posOffset>
            </wp:positionV>
            <wp:extent cx="1719072" cy="466344"/>
            <wp:effectExtent l="0" t="0" r="0" b="0"/>
            <wp:wrapTight wrapText="bothSides">
              <wp:wrapPolygon edited="0">
                <wp:start x="0" y="0"/>
                <wp:lineTo x="0" y="20305"/>
                <wp:lineTo x="21305" y="20305"/>
                <wp:lineTo x="21305" y="0"/>
                <wp:lineTo x="0" y="0"/>
              </wp:wrapPolygon>
            </wp:wrapTight>
            <wp:docPr id="6" name="Picture 6" descr="Inclusion hous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clusion housing logo"/>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719072" cy="466344"/>
                    </a:xfrm>
                    <a:prstGeom prst="rect">
                      <a:avLst/>
                    </a:prstGeom>
                    <a:noFill/>
                    <a:ln>
                      <a:noFill/>
                    </a:ln>
                  </pic:spPr>
                </pic:pic>
              </a:graphicData>
            </a:graphic>
            <wp14:sizeRelH relativeFrom="page">
              <wp14:pctWidth>0</wp14:pctWidth>
            </wp14:sizeRelH>
            <wp14:sizeRelV relativeFrom="page">
              <wp14:pctHeight>0</wp14:pctHeight>
            </wp14:sizeRelV>
          </wp:anchor>
        </w:drawing>
      </w:r>
      <w:r w:rsidR="00341CEE" w:rsidRPr="003E1339">
        <w:rPr>
          <w:rFonts w:ascii="Trebuchet MS" w:hAnsi="Trebuchet MS"/>
          <w:color w:val="833C0B" w:themeColor="accent2" w:themeShade="80"/>
          <w:sz w:val="32"/>
          <w:szCs w:val="32"/>
        </w:rPr>
        <w:t>DN32 7AZ</w:t>
      </w:r>
    </w:p>
    <w:p w14:paraId="2E417446" w14:textId="77777777" w:rsidR="008F3462" w:rsidRPr="003E1339" w:rsidRDefault="008F3462" w:rsidP="00C3572B">
      <w:pPr>
        <w:pStyle w:val="Default"/>
        <w:spacing w:after="120"/>
        <w:rPr>
          <w:rFonts w:ascii="Trebuchet MS" w:hAnsi="Trebuchet MS" w:cs="Trebuchet MS"/>
          <w:b/>
          <w:bCs/>
          <w:color w:val="833C0B" w:themeColor="accent2" w:themeShade="80"/>
          <w:sz w:val="22"/>
          <w:szCs w:val="22"/>
        </w:rPr>
      </w:pPr>
    </w:p>
    <w:p w14:paraId="19EB5316" w14:textId="77777777" w:rsidR="008F3462" w:rsidRPr="003E1339" w:rsidRDefault="008F3462" w:rsidP="00C3572B">
      <w:pPr>
        <w:pStyle w:val="Default"/>
        <w:spacing w:after="120"/>
        <w:rPr>
          <w:rFonts w:ascii="Trebuchet MS" w:hAnsi="Trebuchet MS" w:cs="Trebuchet MS"/>
          <w:b/>
          <w:bCs/>
          <w:color w:val="833C0B" w:themeColor="accent2" w:themeShade="80"/>
          <w:sz w:val="22"/>
          <w:szCs w:val="22"/>
        </w:rPr>
      </w:pPr>
    </w:p>
    <w:p w14:paraId="5385D33F" w14:textId="77777777" w:rsidR="008F3462" w:rsidRPr="003E1339" w:rsidRDefault="008F3462" w:rsidP="00C3572B">
      <w:pPr>
        <w:pStyle w:val="Default"/>
        <w:spacing w:after="120"/>
        <w:rPr>
          <w:rFonts w:ascii="Trebuchet MS" w:hAnsi="Trebuchet MS" w:cs="Trebuchet MS"/>
          <w:b/>
          <w:bCs/>
          <w:color w:val="833C0B" w:themeColor="accent2" w:themeShade="80"/>
          <w:sz w:val="22"/>
          <w:szCs w:val="22"/>
        </w:rPr>
      </w:pPr>
    </w:p>
    <w:p w14:paraId="10FA2885" w14:textId="77777777" w:rsidR="008F3462" w:rsidRPr="003E1339" w:rsidRDefault="008F3462" w:rsidP="00C3572B">
      <w:pPr>
        <w:pStyle w:val="Default"/>
        <w:spacing w:after="120"/>
        <w:rPr>
          <w:rFonts w:ascii="Trebuchet MS" w:hAnsi="Trebuchet MS" w:cs="Trebuchet MS"/>
          <w:b/>
          <w:bCs/>
          <w:color w:val="833C0B" w:themeColor="accent2" w:themeShade="80"/>
          <w:sz w:val="22"/>
          <w:szCs w:val="22"/>
        </w:rPr>
      </w:pPr>
    </w:p>
    <w:p w14:paraId="1EB7BFF2" w14:textId="5005FE50" w:rsidR="00C3572B" w:rsidRPr="003D06DD" w:rsidRDefault="00C3572B" w:rsidP="00C3572B">
      <w:pPr>
        <w:pStyle w:val="Default"/>
        <w:spacing w:after="120"/>
        <w:rPr>
          <w:rFonts w:ascii="Trebuchet MS" w:hAnsi="Trebuchet MS" w:cs="Trebuchet MS"/>
          <w:color w:val="C00000"/>
          <w:sz w:val="22"/>
          <w:szCs w:val="22"/>
        </w:rPr>
      </w:pPr>
      <w:r w:rsidRPr="003E1339">
        <w:rPr>
          <w:rFonts w:ascii="Trebuchet MS" w:hAnsi="Trebuchet MS" w:cs="Trebuchet MS"/>
          <w:b/>
          <w:bCs/>
          <w:color w:val="833C0B" w:themeColor="accent2" w:themeShade="80"/>
          <w:sz w:val="22"/>
          <w:szCs w:val="22"/>
        </w:rPr>
        <w:t>Housing management</w:t>
      </w:r>
      <w:r w:rsidR="00D07547" w:rsidRPr="003E1339">
        <w:rPr>
          <w:rFonts w:ascii="Trebuchet MS" w:hAnsi="Trebuchet MS" w:cs="Trebuchet MS"/>
          <w:b/>
          <w:bCs/>
          <w:color w:val="833C0B" w:themeColor="accent2" w:themeShade="80"/>
          <w:sz w:val="22"/>
          <w:szCs w:val="22"/>
        </w:rPr>
        <w:t xml:space="preserve">: </w:t>
      </w:r>
      <w:r w:rsidRPr="003D06DD">
        <w:rPr>
          <w:rFonts w:ascii="Trebuchet MS" w:hAnsi="Trebuchet MS" w:cs="Trebuchet MS"/>
          <w:color w:val="auto"/>
          <w:sz w:val="22"/>
          <w:szCs w:val="22"/>
        </w:rPr>
        <w:t xml:space="preserve">Inclusion Housing </w:t>
      </w:r>
    </w:p>
    <w:p w14:paraId="70C35CF6" w14:textId="12CC57DD" w:rsidR="00D262DA" w:rsidRPr="00247CE3" w:rsidRDefault="00D07547" w:rsidP="00D262DA">
      <w:pPr>
        <w:pStyle w:val="Default"/>
        <w:spacing w:after="120"/>
        <w:rPr>
          <w:rFonts w:ascii="Trebuchet MS" w:hAnsi="Trebuchet MS" w:cs="Trebuchet MS"/>
          <w:color w:val="auto"/>
          <w:sz w:val="22"/>
          <w:szCs w:val="22"/>
        </w:rPr>
      </w:pPr>
      <w:r w:rsidRPr="003E1339">
        <w:rPr>
          <w:rFonts w:ascii="Trebuchet MS" w:hAnsi="Trebuchet MS" w:cs="Trebuchet MS"/>
          <w:b/>
          <w:bCs/>
          <w:color w:val="833C0B" w:themeColor="accent2" w:themeShade="80"/>
          <w:sz w:val="22"/>
          <w:szCs w:val="22"/>
        </w:rPr>
        <w:t xml:space="preserve">Care provider: </w:t>
      </w:r>
      <w:r w:rsidR="00FF55A5" w:rsidRPr="180C97C8">
        <w:rPr>
          <w:rFonts w:ascii="Trebuchet MS" w:hAnsi="Trebuchet MS" w:cs="Trebuchet MS"/>
          <w:color w:val="auto"/>
          <w:sz w:val="22"/>
          <w:szCs w:val="22"/>
        </w:rPr>
        <w:t>Hales</w:t>
      </w:r>
      <w:r w:rsidR="001607BA" w:rsidRPr="180C97C8">
        <w:rPr>
          <w:rFonts w:ascii="Trebuchet MS" w:hAnsi="Trebuchet MS" w:cs="Trebuchet MS"/>
          <w:color w:val="auto"/>
          <w:sz w:val="22"/>
          <w:szCs w:val="22"/>
        </w:rPr>
        <w:t xml:space="preserve"> Home Care</w:t>
      </w:r>
    </w:p>
    <w:p w14:paraId="4AFCEC15" w14:textId="55BEA466" w:rsidR="00D262DA" w:rsidRDefault="008F3462" w:rsidP="00D262DA">
      <w:pPr>
        <w:pStyle w:val="Default"/>
        <w:spacing w:after="120"/>
        <w:rPr>
          <w:rFonts w:ascii="Trebuchet MS" w:hAnsi="Trebuchet MS" w:cs="Trebuchet MS"/>
          <w:bCs/>
          <w:color w:val="auto"/>
          <w:sz w:val="22"/>
          <w:szCs w:val="22"/>
        </w:rPr>
      </w:pPr>
      <w:r>
        <w:rPr>
          <w:noProof/>
        </w:rPr>
        <w:drawing>
          <wp:anchor distT="0" distB="0" distL="114300" distR="114300" simplePos="0" relativeHeight="251658240" behindDoc="0" locked="0" layoutInCell="1" allowOverlap="1" wp14:anchorId="5916626B" wp14:editId="59F98625">
            <wp:simplePos x="0" y="0"/>
            <wp:positionH relativeFrom="column">
              <wp:posOffset>-190982</wp:posOffset>
            </wp:positionH>
            <wp:positionV relativeFrom="paragraph">
              <wp:posOffset>252802</wp:posOffset>
            </wp:positionV>
            <wp:extent cx="2552217" cy="2599302"/>
            <wp:effectExtent l="0" t="0" r="635" b="0"/>
            <wp:wrapNone/>
            <wp:docPr id="150525229" name="Picture 29" descr="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5229" name="Picture 29" descr="Floor plan"/>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53609" cy="260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6DD">
        <w:rPr>
          <w:rFonts w:ascii="Trebuchet MS" w:hAnsi="Trebuchet MS"/>
          <w:noProof/>
        </w:rPr>
        <w:drawing>
          <wp:anchor distT="0" distB="0" distL="114300" distR="114300" simplePos="0" relativeHeight="251644416" behindDoc="0" locked="0" layoutInCell="1" allowOverlap="1" wp14:anchorId="2580B57A" wp14:editId="6F5F05F9">
            <wp:simplePos x="0" y="0"/>
            <wp:positionH relativeFrom="margin">
              <wp:posOffset>3550285</wp:posOffset>
            </wp:positionH>
            <wp:positionV relativeFrom="paragraph">
              <wp:posOffset>49530</wp:posOffset>
            </wp:positionV>
            <wp:extent cx="2286000" cy="3048000"/>
            <wp:effectExtent l="0" t="0" r="0" b="0"/>
            <wp:wrapNone/>
            <wp:docPr id="17" name="Picture 17" descr="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Kitch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F719A" w14:textId="585D8822" w:rsidR="00D262DA" w:rsidRDefault="00D262DA" w:rsidP="00D262DA">
      <w:pPr>
        <w:pStyle w:val="Default"/>
        <w:spacing w:after="120"/>
        <w:rPr>
          <w:rFonts w:ascii="Trebuchet MS" w:hAnsi="Trebuchet MS" w:cs="Trebuchet MS"/>
          <w:bCs/>
          <w:color w:val="auto"/>
          <w:sz w:val="22"/>
          <w:szCs w:val="22"/>
        </w:rPr>
      </w:pPr>
    </w:p>
    <w:p w14:paraId="0F341460" w14:textId="2E2052DF" w:rsidR="002873C7" w:rsidRPr="003D06DD" w:rsidRDefault="00D262DA" w:rsidP="00D262DA">
      <w:pPr>
        <w:pStyle w:val="Default"/>
        <w:spacing w:after="120"/>
        <w:rPr>
          <w:rFonts w:ascii="Trebuchet MS" w:hAnsi="Trebuchet MS" w:cs="Trebuchet MS"/>
          <w:b/>
          <w:bCs/>
          <w:color w:val="C45911" w:themeColor="accent2" w:themeShade="BF"/>
        </w:rPr>
      </w:pPr>
      <w:r>
        <w:rPr>
          <w:rFonts w:ascii="Trebuchet MS" w:hAnsi="Trebuchet MS" w:cs="Trebuchet MS"/>
          <w:bCs/>
          <w:color w:val="auto"/>
          <w:sz w:val="22"/>
          <w:szCs w:val="22"/>
        </w:rPr>
        <w:br/>
      </w:r>
    </w:p>
    <w:p w14:paraId="731BD204" w14:textId="0FA10DFA" w:rsidR="004E4253" w:rsidRPr="003D06DD" w:rsidRDefault="004E4253" w:rsidP="007B225C">
      <w:pPr>
        <w:autoSpaceDE w:val="0"/>
        <w:autoSpaceDN w:val="0"/>
        <w:spacing w:after="120"/>
        <w:rPr>
          <w:rFonts w:ascii="Trebuchet MS" w:hAnsi="Trebuchet MS" w:cs="Arial"/>
          <w:bCs/>
        </w:rPr>
      </w:pPr>
    </w:p>
    <w:p w14:paraId="17879A08" w14:textId="77777777" w:rsidR="004807D3" w:rsidRPr="003D06DD" w:rsidRDefault="004807D3" w:rsidP="007B225C">
      <w:pPr>
        <w:autoSpaceDE w:val="0"/>
        <w:autoSpaceDN w:val="0"/>
        <w:spacing w:after="120"/>
        <w:rPr>
          <w:rFonts w:ascii="Trebuchet MS" w:hAnsi="Trebuchet MS" w:cs="Arial"/>
          <w:bCs/>
        </w:rPr>
      </w:pPr>
    </w:p>
    <w:p w14:paraId="142BF8CB" w14:textId="77777777" w:rsidR="00D262DA" w:rsidRDefault="00D262DA" w:rsidP="007B225C">
      <w:pPr>
        <w:autoSpaceDE w:val="0"/>
        <w:autoSpaceDN w:val="0"/>
        <w:spacing w:after="120"/>
        <w:rPr>
          <w:rFonts w:ascii="Trebuchet MS" w:hAnsi="Trebuchet MS"/>
          <w:color w:val="FF0000"/>
        </w:rPr>
      </w:pPr>
    </w:p>
    <w:p w14:paraId="33D50471" w14:textId="77777777" w:rsidR="00D262DA" w:rsidRDefault="00D262DA" w:rsidP="007B225C">
      <w:pPr>
        <w:autoSpaceDE w:val="0"/>
        <w:autoSpaceDN w:val="0"/>
        <w:spacing w:after="120"/>
        <w:rPr>
          <w:rFonts w:ascii="Trebuchet MS" w:hAnsi="Trebuchet MS"/>
          <w:color w:val="FF0000"/>
        </w:rPr>
      </w:pPr>
    </w:p>
    <w:p w14:paraId="4141C04A" w14:textId="77777777" w:rsidR="00D262DA" w:rsidRDefault="00D262DA" w:rsidP="007B225C">
      <w:pPr>
        <w:autoSpaceDE w:val="0"/>
        <w:autoSpaceDN w:val="0"/>
        <w:spacing w:after="120"/>
        <w:rPr>
          <w:rFonts w:ascii="Trebuchet MS" w:hAnsi="Trebuchet MS"/>
          <w:color w:val="FF0000"/>
        </w:rPr>
      </w:pPr>
    </w:p>
    <w:p w14:paraId="097E1A83" w14:textId="6C0EE688" w:rsidR="004E4253" w:rsidRPr="003D06DD" w:rsidRDefault="004E4253" w:rsidP="007B225C">
      <w:pPr>
        <w:autoSpaceDE w:val="0"/>
        <w:autoSpaceDN w:val="0"/>
        <w:spacing w:after="120"/>
        <w:rPr>
          <w:rFonts w:ascii="Trebuchet MS" w:hAnsi="Trebuchet MS"/>
          <w:color w:val="FF0000"/>
        </w:rPr>
      </w:pPr>
    </w:p>
    <w:p w14:paraId="3226CF10" w14:textId="6A434A50" w:rsidR="00DB1231" w:rsidRPr="003E1339" w:rsidRDefault="00DB1231" w:rsidP="002873C7">
      <w:pPr>
        <w:pStyle w:val="Default"/>
        <w:spacing w:after="120"/>
        <w:rPr>
          <w:rFonts w:ascii="Trebuchet MS" w:hAnsi="Trebuchet MS" w:cs="Trebuchet MS"/>
          <w:b/>
          <w:color w:val="833C0B" w:themeColor="accent2" w:themeShade="80"/>
          <w:sz w:val="22"/>
          <w:szCs w:val="22"/>
        </w:rPr>
      </w:pPr>
    </w:p>
    <w:p w14:paraId="3EBCB1EA" w14:textId="76420F89" w:rsidR="008F3462" w:rsidRPr="003E1339" w:rsidRDefault="008F3462" w:rsidP="002873C7">
      <w:pPr>
        <w:pStyle w:val="Default"/>
        <w:spacing w:after="120"/>
        <w:rPr>
          <w:rFonts w:ascii="Trebuchet MS" w:hAnsi="Trebuchet MS" w:cs="Trebuchet MS"/>
          <w:b/>
          <w:color w:val="833C0B" w:themeColor="accent2" w:themeShade="80"/>
          <w:sz w:val="22"/>
          <w:szCs w:val="22"/>
        </w:rPr>
      </w:pPr>
    </w:p>
    <w:p w14:paraId="380B72AB" w14:textId="12AED5B0" w:rsidR="008F3462" w:rsidRPr="003E1339" w:rsidRDefault="00247CE3" w:rsidP="002873C7">
      <w:pPr>
        <w:pStyle w:val="Default"/>
        <w:spacing w:after="120"/>
        <w:rPr>
          <w:rFonts w:ascii="Trebuchet MS" w:hAnsi="Trebuchet MS" w:cs="Trebuchet MS"/>
          <w:b/>
          <w:color w:val="833C0B" w:themeColor="accent2" w:themeShade="80"/>
          <w:sz w:val="22"/>
          <w:szCs w:val="22"/>
        </w:rPr>
      </w:pPr>
      <w:r w:rsidRPr="003D06DD">
        <w:rPr>
          <w:rFonts w:ascii="Trebuchet MS" w:hAnsi="Trebuchet MS"/>
          <w:noProof/>
        </w:rPr>
        <w:drawing>
          <wp:anchor distT="0" distB="0" distL="114300" distR="114300" simplePos="0" relativeHeight="251640320" behindDoc="1" locked="0" layoutInCell="1" allowOverlap="1" wp14:anchorId="354132F8" wp14:editId="336C522B">
            <wp:simplePos x="0" y="0"/>
            <wp:positionH relativeFrom="margin">
              <wp:posOffset>144683</wp:posOffset>
            </wp:positionH>
            <wp:positionV relativeFrom="paragraph">
              <wp:posOffset>174336</wp:posOffset>
            </wp:positionV>
            <wp:extent cx="2117725" cy="1588135"/>
            <wp:effectExtent l="0" t="0" r="0" b="0"/>
            <wp:wrapTight wrapText="bothSides">
              <wp:wrapPolygon edited="0">
                <wp:start x="0" y="0"/>
                <wp:lineTo x="0" y="21246"/>
                <wp:lineTo x="21373" y="21246"/>
                <wp:lineTo x="21373" y="0"/>
                <wp:lineTo x="0" y="0"/>
              </wp:wrapPolygon>
            </wp:wrapTight>
            <wp:docPr id="8" name="Picture 8" descr="Bath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thro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7725" cy="1588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060904" w14:textId="77777777" w:rsidR="008F3462" w:rsidRPr="003E1339" w:rsidRDefault="008F3462" w:rsidP="002873C7">
      <w:pPr>
        <w:pStyle w:val="Default"/>
        <w:spacing w:after="120"/>
        <w:rPr>
          <w:rFonts w:ascii="Trebuchet MS" w:hAnsi="Trebuchet MS" w:cs="Trebuchet MS"/>
          <w:b/>
          <w:color w:val="833C0B" w:themeColor="accent2" w:themeShade="80"/>
          <w:sz w:val="22"/>
          <w:szCs w:val="22"/>
        </w:rPr>
      </w:pPr>
    </w:p>
    <w:p w14:paraId="4B52AABE" w14:textId="77777777" w:rsidR="008F3462" w:rsidRPr="003E1339" w:rsidRDefault="008F3462" w:rsidP="002873C7">
      <w:pPr>
        <w:pStyle w:val="Default"/>
        <w:spacing w:after="120"/>
        <w:rPr>
          <w:rFonts w:ascii="Trebuchet MS" w:hAnsi="Trebuchet MS" w:cs="Trebuchet MS"/>
          <w:b/>
          <w:color w:val="833C0B" w:themeColor="accent2" w:themeShade="80"/>
          <w:sz w:val="22"/>
          <w:szCs w:val="22"/>
        </w:rPr>
      </w:pPr>
    </w:p>
    <w:p w14:paraId="1B5084C6" w14:textId="77777777" w:rsidR="008F3462" w:rsidRPr="003E1339" w:rsidRDefault="008F3462" w:rsidP="002873C7">
      <w:pPr>
        <w:pStyle w:val="Default"/>
        <w:spacing w:after="120"/>
        <w:rPr>
          <w:rFonts w:ascii="Trebuchet MS" w:hAnsi="Trebuchet MS" w:cs="Trebuchet MS"/>
          <w:b/>
          <w:color w:val="833C0B" w:themeColor="accent2" w:themeShade="80"/>
          <w:sz w:val="22"/>
          <w:szCs w:val="22"/>
        </w:rPr>
      </w:pPr>
    </w:p>
    <w:p w14:paraId="2301918F" w14:textId="77777777" w:rsidR="008F3462" w:rsidRPr="003E1339" w:rsidRDefault="008F3462" w:rsidP="002873C7">
      <w:pPr>
        <w:pStyle w:val="Default"/>
        <w:spacing w:after="120"/>
        <w:rPr>
          <w:rFonts w:ascii="Trebuchet MS" w:hAnsi="Trebuchet MS" w:cs="Trebuchet MS"/>
          <w:b/>
          <w:color w:val="833C0B" w:themeColor="accent2" w:themeShade="80"/>
          <w:sz w:val="22"/>
          <w:szCs w:val="22"/>
        </w:rPr>
      </w:pPr>
    </w:p>
    <w:p w14:paraId="5DF85781" w14:textId="5232C00F" w:rsidR="008F3462" w:rsidRDefault="008F3462" w:rsidP="002873C7">
      <w:pPr>
        <w:pStyle w:val="Default"/>
        <w:spacing w:after="120"/>
        <w:rPr>
          <w:rFonts w:ascii="Trebuchet MS" w:hAnsi="Trebuchet MS" w:cs="Trebuchet MS"/>
          <w:b/>
          <w:color w:val="833C0B" w:themeColor="accent2" w:themeShade="80"/>
          <w:sz w:val="22"/>
          <w:szCs w:val="22"/>
        </w:rPr>
      </w:pPr>
    </w:p>
    <w:p w14:paraId="70D6E70D" w14:textId="77777777" w:rsidR="00247CE3" w:rsidRPr="003E1339" w:rsidRDefault="00247CE3" w:rsidP="002873C7">
      <w:pPr>
        <w:pStyle w:val="Default"/>
        <w:spacing w:after="120"/>
        <w:rPr>
          <w:rFonts w:ascii="Trebuchet MS" w:hAnsi="Trebuchet MS" w:cs="Trebuchet MS"/>
          <w:b/>
          <w:color w:val="833C0B" w:themeColor="accent2" w:themeShade="80"/>
          <w:sz w:val="22"/>
          <w:szCs w:val="22"/>
        </w:rPr>
      </w:pPr>
    </w:p>
    <w:p w14:paraId="4975E6F0" w14:textId="77777777" w:rsidR="008F3462" w:rsidRPr="003E1339" w:rsidRDefault="008F3462" w:rsidP="002873C7">
      <w:pPr>
        <w:pStyle w:val="Default"/>
        <w:spacing w:after="120"/>
        <w:rPr>
          <w:rFonts w:ascii="Trebuchet MS" w:hAnsi="Trebuchet MS" w:cs="Trebuchet MS"/>
          <w:b/>
          <w:color w:val="833C0B" w:themeColor="accent2" w:themeShade="80"/>
          <w:sz w:val="22"/>
          <w:szCs w:val="22"/>
        </w:rPr>
      </w:pPr>
    </w:p>
    <w:p w14:paraId="0C326C99" w14:textId="77777777" w:rsidR="008F3462" w:rsidRPr="003E1339" w:rsidRDefault="008F3462" w:rsidP="002873C7">
      <w:pPr>
        <w:pStyle w:val="Default"/>
        <w:spacing w:after="120"/>
        <w:rPr>
          <w:rFonts w:ascii="Trebuchet MS" w:hAnsi="Trebuchet MS" w:cs="Trebuchet MS"/>
          <w:b/>
          <w:color w:val="833C0B" w:themeColor="accent2" w:themeShade="80"/>
          <w:sz w:val="22"/>
          <w:szCs w:val="22"/>
        </w:rPr>
      </w:pPr>
    </w:p>
    <w:p w14:paraId="13CA0BCA" w14:textId="4B29586F" w:rsidR="002873C7" w:rsidRPr="003E1339" w:rsidRDefault="00346E69" w:rsidP="002873C7">
      <w:pPr>
        <w:pStyle w:val="Default"/>
        <w:spacing w:after="120"/>
        <w:rPr>
          <w:rFonts w:ascii="Trebuchet MS" w:hAnsi="Trebuchet MS" w:cs="Trebuchet MS"/>
          <w:b/>
          <w:color w:val="833C0B" w:themeColor="accent2" w:themeShade="80"/>
          <w:sz w:val="22"/>
          <w:szCs w:val="22"/>
        </w:rPr>
      </w:pPr>
      <w:r w:rsidRPr="003E1339">
        <w:rPr>
          <w:rFonts w:ascii="Trebuchet MS" w:hAnsi="Trebuchet MS" w:cs="Trebuchet MS"/>
          <w:b/>
          <w:color w:val="833C0B" w:themeColor="accent2" w:themeShade="80"/>
          <w:sz w:val="22"/>
          <w:szCs w:val="22"/>
        </w:rPr>
        <w:lastRenderedPageBreak/>
        <w:t>Fa</w:t>
      </w:r>
      <w:r w:rsidR="002873C7" w:rsidRPr="003E1339">
        <w:rPr>
          <w:rFonts w:ascii="Trebuchet MS" w:hAnsi="Trebuchet MS" w:cs="Trebuchet MS"/>
          <w:b/>
          <w:color w:val="833C0B" w:themeColor="accent2" w:themeShade="80"/>
          <w:sz w:val="22"/>
          <w:szCs w:val="22"/>
        </w:rPr>
        <w:t>cilities onsite:</w:t>
      </w:r>
    </w:p>
    <w:p w14:paraId="037CD72D" w14:textId="0235E2E9" w:rsidR="000B06BA" w:rsidRPr="003D06DD" w:rsidRDefault="000B06BA" w:rsidP="002A4FF4">
      <w:pPr>
        <w:pStyle w:val="Default"/>
        <w:spacing w:after="160"/>
        <w:rPr>
          <w:rFonts w:ascii="Trebuchet MS" w:hAnsi="Trebuchet MS" w:cs="Arial"/>
          <w:bCs/>
          <w:color w:val="auto"/>
          <w:sz w:val="22"/>
          <w:szCs w:val="22"/>
        </w:rPr>
      </w:pPr>
      <w:r w:rsidRPr="003D06DD">
        <w:rPr>
          <w:rFonts w:ascii="Trebuchet MS" w:hAnsi="Trebuchet MS" w:cs="Arial"/>
          <w:bCs/>
          <w:color w:val="auto"/>
          <w:sz w:val="22"/>
          <w:szCs w:val="22"/>
        </w:rPr>
        <w:t>Strand Court has an onsite café, hairdressers, laundry and buggy store.</w:t>
      </w:r>
    </w:p>
    <w:p w14:paraId="0C3E4D4F" w14:textId="6EC7A98F" w:rsidR="00C3572B" w:rsidRPr="003E1339" w:rsidRDefault="00C3572B" w:rsidP="00C3572B">
      <w:pPr>
        <w:pStyle w:val="Default"/>
        <w:spacing w:after="120"/>
        <w:rPr>
          <w:rFonts w:ascii="Trebuchet MS" w:hAnsi="Trebuchet MS" w:cs="Trebuchet MS"/>
          <w:color w:val="833C0B" w:themeColor="accent2" w:themeShade="80"/>
          <w:sz w:val="22"/>
          <w:szCs w:val="22"/>
        </w:rPr>
      </w:pPr>
      <w:r w:rsidRPr="003E1339">
        <w:rPr>
          <w:rFonts w:ascii="Trebuchet MS" w:hAnsi="Trebuchet MS" w:cs="Trebuchet MS"/>
          <w:b/>
          <w:bCs/>
          <w:color w:val="833C0B" w:themeColor="accent2" w:themeShade="80"/>
          <w:sz w:val="22"/>
          <w:szCs w:val="22"/>
        </w:rPr>
        <w:t xml:space="preserve">Catering facilities </w:t>
      </w:r>
    </w:p>
    <w:p w14:paraId="4D287E87" w14:textId="04A25F54" w:rsidR="00C3572B" w:rsidRPr="003D06DD" w:rsidRDefault="00C3572B" w:rsidP="00C3572B">
      <w:pPr>
        <w:rPr>
          <w:rFonts w:ascii="Trebuchet MS" w:hAnsi="Trebuchet MS" w:cs="Arial"/>
        </w:rPr>
      </w:pPr>
      <w:r w:rsidRPr="003D06DD">
        <w:rPr>
          <w:rFonts w:ascii="Trebuchet MS" w:hAnsi="Trebuchet MS" w:cs="Arial"/>
        </w:rPr>
        <w:t xml:space="preserve">The restaurant is available </w:t>
      </w:r>
      <w:r w:rsidRPr="003D06DD">
        <w:rPr>
          <w:rFonts w:ascii="Trebuchet MS" w:hAnsi="Trebuchet MS" w:cs="Arial"/>
          <w:color w:val="000000" w:themeColor="text1"/>
        </w:rPr>
        <w:t xml:space="preserve">daily </w:t>
      </w:r>
      <w:r w:rsidR="001757F9" w:rsidRPr="003D06DD">
        <w:rPr>
          <w:rFonts w:ascii="Trebuchet MS" w:hAnsi="Trebuchet MS" w:cs="Arial"/>
          <w:color w:val="000000" w:themeColor="text1"/>
        </w:rPr>
        <w:t>(</w:t>
      </w:r>
      <w:r w:rsidR="00920A1C" w:rsidRPr="003D06DD">
        <w:rPr>
          <w:rFonts w:ascii="Trebuchet MS" w:hAnsi="Trebuchet MS" w:cs="Arial"/>
          <w:color w:val="000000" w:themeColor="text1"/>
        </w:rPr>
        <w:t>6</w:t>
      </w:r>
      <w:r w:rsidR="001757F9" w:rsidRPr="003D06DD">
        <w:rPr>
          <w:rFonts w:ascii="Trebuchet MS" w:hAnsi="Trebuchet MS" w:cs="Arial"/>
          <w:color w:val="000000" w:themeColor="text1"/>
        </w:rPr>
        <w:t xml:space="preserve"> days a week, 8:</w:t>
      </w:r>
      <w:r w:rsidR="00920A1C" w:rsidRPr="003D06DD">
        <w:rPr>
          <w:rFonts w:ascii="Trebuchet MS" w:hAnsi="Trebuchet MS" w:cs="Arial"/>
          <w:color w:val="000000" w:themeColor="text1"/>
        </w:rPr>
        <w:t>00</w:t>
      </w:r>
      <w:r w:rsidR="001757F9" w:rsidRPr="003D06DD">
        <w:rPr>
          <w:rFonts w:ascii="Trebuchet MS" w:hAnsi="Trebuchet MS" w:cs="Arial"/>
          <w:color w:val="000000" w:themeColor="text1"/>
        </w:rPr>
        <w:t xml:space="preserve">am – </w:t>
      </w:r>
      <w:r w:rsidR="00920A1C" w:rsidRPr="003D06DD">
        <w:rPr>
          <w:rFonts w:ascii="Trebuchet MS" w:hAnsi="Trebuchet MS" w:cs="Arial"/>
          <w:color w:val="000000" w:themeColor="text1"/>
        </w:rPr>
        <w:t>2</w:t>
      </w:r>
      <w:r w:rsidR="001757F9" w:rsidRPr="003D06DD">
        <w:rPr>
          <w:rFonts w:ascii="Trebuchet MS" w:hAnsi="Trebuchet MS" w:cs="Arial"/>
          <w:color w:val="000000" w:themeColor="text1"/>
        </w:rPr>
        <w:t xml:space="preserve">pm) </w:t>
      </w:r>
      <w:r w:rsidRPr="003D06DD">
        <w:rPr>
          <w:rFonts w:ascii="Trebuchet MS" w:hAnsi="Trebuchet MS" w:cs="Arial"/>
          <w:color w:val="000000" w:themeColor="text1"/>
        </w:rPr>
        <w:t xml:space="preserve">serving a wide variety of hot meals and snacks, sandwiches and a range of hot and cold drinks. Menus can be tailored to suit individual </w:t>
      </w:r>
      <w:proofErr w:type="gramStart"/>
      <w:r w:rsidRPr="003D06DD">
        <w:rPr>
          <w:rFonts w:ascii="Trebuchet MS" w:hAnsi="Trebuchet MS" w:cs="Arial"/>
          <w:color w:val="000000" w:themeColor="text1"/>
        </w:rPr>
        <w:t>requirements</w:t>
      </w:r>
      <w:proofErr w:type="gramEnd"/>
      <w:r w:rsidRPr="003D06DD">
        <w:rPr>
          <w:rFonts w:ascii="Trebuchet MS" w:hAnsi="Trebuchet MS" w:cs="Arial"/>
          <w:color w:val="000000" w:themeColor="text1"/>
        </w:rPr>
        <w:t xml:space="preserve"> and food can be pre-ordered to take up to your own home. The service is managed by </w:t>
      </w:r>
      <w:r w:rsidR="00920A1C" w:rsidRPr="003D06DD">
        <w:rPr>
          <w:rFonts w:ascii="Trebuchet MS" w:hAnsi="Trebuchet MS" w:cs="Arial"/>
          <w:color w:val="000000" w:themeColor="text1"/>
        </w:rPr>
        <w:t>Hug a Mug a private business</w:t>
      </w:r>
      <w:r w:rsidRPr="003D06DD">
        <w:rPr>
          <w:rFonts w:ascii="Trebuchet MS" w:hAnsi="Trebuchet MS" w:cs="Arial"/>
          <w:color w:val="000000" w:themeColor="text1"/>
        </w:rPr>
        <w:t xml:space="preserve">. </w:t>
      </w:r>
    </w:p>
    <w:p w14:paraId="5B4C995A" w14:textId="5C62AA9F" w:rsidR="000D1E7D" w:rsidRPr="003D06DD" w:rsidRDefault="000D1E7D" w:rsidP="000D1E7D">
      <w:pPr>
        <w:autoSpaceDE w:val="0"/>
        <w:autoSpaceDN w:val="0"/>
        <w:adjustRightInd w:val="0"/>
        <w:spacing w:after="120" w:line="240" w:lineRule="auto"/>
        <w:rPr>
          <w:rFonts w:ascii="Trebuchet MS" w:hAnsi="Trebuchet MS" w:cs="Trebuchet MS"/>
          <w:b/>
          <w:bCs/>
          <w:color w:val="000000"/>
        </w:rPr>
      </w:pPr>
      <w:r w:rsidRPr="003E1339">
        <w:rPr>
          <w:rFonts w:ascii="Trebuchet MS" w:hAnsi="Trebuchet MS" w:cs="Trebuchet MS"/>
          <w:b/>
          <w:bCs/>
          <w:color w:val="833C0B" w:themeColor="accent2" w:themeShade="80"/>
        </w:rPr>
        <w:t xml:space="preserve">Care services </w:t>
      </w:r>
    </w:p>
    <w:p w14:paraId="545E8D22" w14:textId="3F47947F" w:rsidR="002873C7" w:rsidRPr="003D06DD" w:rsidRDefault="002873C7" w:rsidP="002873C7">
      <w:pPr>
        <w:autoSpaceDE w:val="0"/>
        <w:autoSpaceDN w:val="0"/>
        <w:adjustRightInd w:val="0"/>
        <w:spacing w:after="0" w:line="240" w:lineRule="auto"/>
        <w:jc w:val="both"/>
        <w:rPr>
          <w:rFonts w:ascii="Trebuchet MS" w:hAnsi="Trebuchet MS" w:cs="Arial"/>
          <w:color w:val="000000"/>
        </w:rPr>
      </w:pPr>
      <w:r w:rsidRPr="003D06DD">
        <w:rPr>
          <w:rFonts w:ascii="Trebuchet MS" w:hAnsi="Trebuchet MS" w:cs="Arial"/>
          <w:color w:val="000000"/>
        </w:rPr>
        <w:t xml:space="preserve">The service is delivered by </w:t>
      </w:r>
      <w:r w:rsidR="00B54E66" w:rsidRPr="003D06DD">
        <w:rPr>
          <w:rFonts w:ascii="Trebuchet MS" w:hAnsi="Trebuchet MS" w:cs="Arial"/>
          <w:color w:val="000000"/>
        </w:rPr>
        <w:t xml:space="preserve">Hales </w:t>
      </w:r>
      <w:r w:rsidR="003231BE" w:rsidRPr="003D06DD">
        <w:rPr>
          <w:rFonts w:ascii="Trebuchet MS" w:hAnsi="Trebuchet MS" w:cs="Arial"/>
          <w:color w:val="000000"/>
        </w:rPr>
        <w:t>Home Care</w:t>
      </w:r>
      <w:r w:rsidRPr="003D06DD">
        <w:rPr>
          <w:rFonts w:ascii="Trebuchet MS" w:hAnsi="Trebuchet MS" w:cs="Arial"/>
          <w:color w:val="000000"/>
        </w:rPr>
        <w:t xml:space="preserve"> (</w:t>
      </w:r>
      <w:r w:rsidR="003231BE" w:rsidRPr="003D06DD">
        <w:rPr>
          <w:rFonts w:ascii="Trebuchet MS" w:hAnsi="Trebuchet MS" w:cs="Arial"/>
          <w:color w:val="000000"/>
        </w:rPr>
        <w:t>Hales</w:t>
      </w:r>
      <w:r w:rsidRPr="003D06DD">
        <w:rPr>
          <w:rFonts w:ascii="Trebuchet MS" w:hAnsi="Trebuchet MS" w:cs="Arial"/>
          <w:color w:val="000000"/>
        </w:rPr>
        <w:t xml:space="preserve">). Support is tailored to </w:t>
      </w:r>
      <w:r w:rsidR="00682A3B" w:rsidRPr="003D06DD">
        <w:rPr>
          <w:rFonts w:ascii="Trebuchet MS" w:hAnsi="Trebuchet MS" w:cs="Arial"/>
          <w:color w:val="000000"/>
        </w:rPr>
        <w:t xml:space="preserve">eligible </w:t>
      </w:r>
      <w:r w:rsidRPr="003D06DD">
        <w:rPr>
          <w:rFonts w:ascii="Trebuchet MS" w:hAnsi="Trebuchet MS" w:cs="Arial"/>
          <w:color w:val="000000"/>
        </w:rPr>
        <w:t xml:space="preserve">individual needs such as personal care (washing, getting up or into bed), and taking medicines. </w:t>
      </w:r>
      <w:r w:rsidR="00682A3B" w:rsidRPr="003D06DD">
        <w:rPr>
          <w:rFonts w:ascii="Trebuchet MS" w:hAnsi="Trebuchet MS" w:cs="Arial"/>
          <w:color w:val="000000"/>
        </w:rPr>
        <w:t xml:space="preserve">Hales </w:t>
      </w:r>
      <w:r w:rsidRPr="003D06DD">
        <w:rPr>
          <w:rFonts w:ascii="Trebuchet MS" w:hAnsi="Trebuchet MS" w:cs="Arial"/>
          <w:color w:val="000000"/>
        </w:rPr>
        <w:t xml:space="preserve">can also offer private calls, for example to do shopping and complete domestic duties. </w:t>
      </w:r>
      <w:r w:rsidR="00682A3B" w:rsidRPr="003D06DD">
        <w:rPr>
          <w:rFonts w:ascii="Trebuchet MS" w:hAnsi="Trebuchet MS" w:cs="Arial"/>
          <w:color w:val="000000"/>
        </w:rPr>
        <w:t>Hales</w:t>
      </w:r>
      <w:r w:rsidRPr="003D06DD">
        <w:rPr>
          <w:rFonts w:ascii="Trebuchet MS" w:hAnsi="Trebuchet MS" w:cs="Arial"/>
          <w:color w:val="000000"/>
        </w:rPr>
        <w:t xml:space="preserve"> care staff also support individuals to access the </w:t>
      </w:r>
      <w:r w:rsidR="00682A3B" w:rsidRPr="003D06DD">
        <w:rPr>
          <w:rFonts w:ascii="Trebuchet MS" w:hAnsi="Trebuchet MS" w:cs="Arial"/>
          <w:color w:val="000000"/>
        </w:rPr>
        <w:t>community and</w:t>
      </w:r>
      <w:r w:rsidRPr="003D06DD">
        <w:rPr>
          <w:rFonts w:ascii="Trebuchet MS" w:hAnsi="Trebuchet MS" w:cs="Arial"/>
          <w:color w:val="000000"/>
        </w:rPr>
        <w:t xml:space="preserve"> encourage and support residents to attend activities and social gatherings onsite.</w:t>
      </w:r>
    </w:p>
    <w:p w14:paraId="79E16035" w14:textId="2250D09B" w:rsidR="00CC72C1" w:rsidRPr="003D06DD" w:rsidRDefault="00CC72C1" w:rsidP="006E2DDD">
      <w:pPr>
        <w:pStyle w:val="Default"/>
        <w:spacing w:after="120"/>
        <w:rPr>
          <w:rFonts w:ascii="Trebuchet MS" w:hAnsi="Trebuchet MS" w:cs="Trebuchet MS"/>
          <w:b/>
          <w:bCs/>
          <w:color w:val="C45911" w:themeColor="accent2" w:themeShade="BF"/>
          <w:sz w:val="22"/>
          <w:szCs w:val="22"/>
        </w:rPr>
      </w:pPr>
    </w:p>
    <w:p w14:paraId="629EFF96" w14:textId="1053053A" w:rsidR="00CC72C1" w:rsidRPr="003E1339" w:rsidRDefault="00C3572B" w:rsidP="006E2DDD">
      <w:pPr>
        <w:pStyle w:val="Default"/>
        <w:spacing w:after="120"/>
        <w:rPr>
          <w:rFonts w:ascii="Trebuchet MS" w:hAnsi="Trebuchet MS" w:cs="Trebuchet MS"/>
          <w:b/>
          <w:bCs/>
          <w:color w:val="833C0B" w:themeColor="accent2" w:themeShade="80"/>
          <w:sz w:val="22"/>
          <w:szCs w:val="22"/>
        </w:rPr>
      </w:pPr>
      <w:r w:rsidRPr="003D06DD">
        <w:rPr>
          <w:rFonts w:ascii="Trebuchet MS" w:hAnsi="Trebuchet MS"/>
          <w:noProof/>
          <w:lang w:eastAsia="en-GB"/>
        </w:rPr>
        <w:drawing>
          <wp:inline distT="0" distB="0" distL="0" distR="0" wp14:anchorId="46213B44" wp14:editId="27B5124D">
            <wp:extent cx="4515098" cy="2528677"/>
            <wp:effectExtent l="0" t="0" r="0" b="0"/>
            <wp:docPr id="10" name="Picture 10" descr="People sat in din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eople sat in dining ro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15098" cy="2528677"/>
                    </a:xfrm>
                    <a:prstGeom prst="rect">
                      <a:avLst/>
                    </a:prstGeom>
                    <a:noFill/>
                    <a:ln>
                      <a:noFill/>
                    </a:ln>
                  </pic:spPr>
                </pic:pic>
              </a:graphicData>
            </a:graphic>
          </wp:inline>
        </w:drawing>
      </w:r>
    </w:p>
    <w:p w14:paraId="73687D02" w14:textId="13635899" w:rsidR="007E673A" w:rsidRPr="003E1339" w:rsidRDefault="00B545BC" w:rsidP="00616117">
      <w:pPr>
        <w:autoSpaceDE w:val="0"/>
        <w:autoSpaceDN w:val="0"/>
        <w:adjustRightInd w:val="0"/>
        <w:spacing w:after="120" w:line="240" w:lineRule="auto"/>
        <w:rPr>
          <w:rFonts w:ascii="Trebuchet MS" w:hAnsi="Trebuchet MS" w:cs="Trebuchet MS"/>
          <w:color w:val="833C0B" w:themeColor="accent2" w:themeShade="80"/>
        </w:rPr>
      </w:pPr>
      <w:r w:rsidRPr="003E1339">
        <w:rPr>
          <w:rFonts w:ascii="Trebuchet MS" w:hAnsi="Trebuchet MS" w:cs="Trebuchet MS"/>
          <w:b/>
          <w:bCs/>
          <w:color w:val="833C0B" w:themeColor="accent2" w:themeShade="80"/>
        </w:rPr>
        <w:t xml:space="preserve">Activities </w:t>
      </w:r>
    </w:p>
    <w:p w14:paraId="1DC4B0C0" w14:textId="09A4D18D" w:rsidR="008F3462" w:rsidRPr="00DE574E" w:rsidRDefault="00EA4966" w:rsidP="00DE574E">
      <w:pPr>
        <w:autoSpaceDE w:val="0"/>
        <w:autoSpaceDN w:val="0"/>
        <w:adjustRightInd w:val="0"/>
        <w:spacing w:after="0" w:line="240" w:lineRule="auto"/>
        <w:rPr>
          <w:rFonts w:ascii="Trebuchet MS" w:hAnsi="Trebuchet MS" w:cs="Arial"/>
          <w:color w:val="000000"/>
        </w:rPr>
      </w:pPr>
      <w:r w:rsidRPr="003D06DD">
        <w:rPr>
          <w:rFonts w:ascii="Trebuchet MS" w:hAnsi="Trebuchet MS" w:cs="Arial"/>
          <w:color w:val="000000"/>
        </w:rPr>
        <w:t>External organisations offer a</w:t>
      </w:r>
      <w:r w:rsidR="00B545BC" w:rsidRPr="003D06DD">
        <w:rPr>
          <w:rFonts w:ascii="Trebuchet MS" w:hAnsi="Trebuchet MS" w:cs="Arial"/>
          <w:color w:val="000000"/>
        </w:rPr>
        <w:t xml:space="preserve"> range of meaningful activities. </w:t>
      </w:r>
      <w:r w:rsidR="00FF5AB8" w:rsidRPr="003D06DD">
        <w:rPr>
          <w:rFonts w:ascii="Trebuchet MS" w:hAnsi="Trebuchet MS" w:cs="Arial"/>
          <w:color w:val="000000"/>
        </w:rPr>
        <w:t>The café and housing manager</w:t>
      </w:r>
      <w:r w:rsidR="00836A02" w:rsidRPr="003D06DD">
        <w:rPr>
          <w:rFonts w:ascii="Trebuchet MS" w:hAnsi="Trebuchet MS" w:cs="Arial"/>
          <w:color w:val="000000"/>
        </w:rPr>
        <w:t xml:space="preserve"> also runs</w:t>
      </w:r>
      <w:r w:rsidR="00FF5AB8" w:rsidRPr="003D06DD">
        <w:rPr>
          <w:rFonts w:ascii="Trebuchet MS" w:hAnsi="Trebuchet MS" w:cs="Arial"/>
          <w:color w:val="000000"/>
        </w:rPr>
        <w:t xml:space="preserve"> events such as</w:t>
      </w:r>
      <w:r w:rsidR="00836A02" w:rsidRPr="003D06DD">
        <w:rPr>
          <w:rFonts w:ascii="Trebuchet MS" w:hAnsi="Trebuchet MS" w:cs="Arial"/>
          <w:color w:val="000000"/>
        </w:rPr>
        <w:t xml:space="preserve"> </w:t>
      </w:r>
      <w:r w:rsidRPr="003D06DD">
        <w:rPr>
          <w:rFonts w:ascii="Trebuchet MS" w:hAnsi="Trebuchet MS" w:cs="Arial"/>
        </w:rPr>
        <w:t>fish and chip</w:t>
      </w:r>
      <w:r w:rsidR="00836A02" w:rsidRPr="003D06DD">
        <w:rPr>
          <w:rFonts w:ascii="Trebuchet MS" w:hAnsi="Trebuchet MS" w:cs="Arial"/>
        </w:rPr>
        <w:t xml:space="preserve"> </w:t>
      </w:r>
      <w:r w:rsidR="00B70A24" w:rsidRPr="003D06DD">
        <w:rPr>
          <w:rFonts w:ascii="Trebuchet MS" w:hAnsi="Trebuchet MS" w:cs="Arial"/>
        </w:rPr>
        <w:t>evenings</w:t>
      </w:r>
      <w:r w:rsidRPr="003D06DD">
        <w:rPr>
          <w:rFonts w:ascii="Trebuchet MS" w:hAnsi="Trebuchet MS" w:cs="Arial"/>
        </w:rPr>
        <w:t xml:space="preserve">, quiz nights, </w:t>
      </w:r>
      <w:r w:rsidR="00B70A24" w:rsidRPr="003D06DD">
        <w:rPr>
          <w:rFonts w:ascii="Trebuchet MS" w:hAnsi="Trebuchet MS" w:cs="Arial"/>
        </w:rPr>
        <w:t xml:space="preserve">etc. As this offer is continually changing, please speak to the housing manager for details on the current activity offer. </w:t>
      </w:r>
    </w:p>
    <w:p w14:paraId="07BC9943" w14:textId="77777777" w:rsidR="008F3462" w:rsidRPr="003E1339" w:rsidRDefault="008F3462" w:rsidP="000D1E7D">
      <w:pPr>
        <w:autoSpaceDE w:val="0"/>
        <w:autoSpaceDN w:val="0"/>
        <w:adjustRightInd w:val="0"/>
        <w:spacing w:after="120" w:line="240" w:lineRule="auto"/>
        <w:rPr>
          <w:rFonts w:ascii="Trebuchet MS" w:hAnsi="Trebuchet MS" w:cs="Trebuchet MS"/>
          <w:b/>
          <w:bCs/>
          <w:color w:val="833C0B" w:themeColor="accent2" w:themeShade="80"/>
        </w:rPr>
      </w:pPr>
    </w:p>
    <w:p w14:paraId="1B821225" w14:textId="1DBD719F" w:rsidR="000D1E7D" w:rsidRPr="003E1339" w:rsidRDefault="000D1E7D" w:rsidP="000D1E7D">
      <w:pPr>
        <w:autoSpaceDE w:val="0"/>
        <w:autoSpaceDN w:val="0"/>
        <w:adjustRightInd w:val="0"/>
        <w:spacing w:after="120" w:line="240" w:lineRule="auto"/>
        <w:rPr>
          <w:rFonts w:ascii="Trebuchet MS" w:hAnsi="Trebuchet MS" w:cs="Trebuchet MS"/>
          <w:color w:val="833C0B" w:themeColor="accent2" w:themeShade="80"/>
        </w:rPr>
      </w:pPr>
      <w:r w:rsidRPr="003E1339">
        <w:rPr>
          <w:rFonts w:ascii="Trebuchet MS" w:hAnsi="Trebuchet MS" w:cs="Trebuchet MS"/>
          <w:b/>
          <w:bCs/>
          <w:color w:val="833C0B" w:themeColor="accent2" w:themeShade="80"/>
        </w:rPr>
        <w:t xml:space="preserve">Resident’s Association </w:t>
      </w:r>
    </w:p>
    <w:p w14:paraId="49C518F1" w14:textId="4AC1333A" w:rsidR="00F15F1D" w:rsidRPr="003D06DD" w:rsidRDefault="001757F9" w:rsidP="00DB1231">
      <w:pPr>
        <w:autoSpaceDE w:val="0"/>
        <w:autoSpaceDN w:val="0"/>
        <w:adjustRightInd w:val="0"/>
        <w:spacing w:after="0" w:line="240" w:lineRule="auto"/>
        <w:rPr>
          <w:rFonts w:ascii="Trebuchet MS" w:hAnsi="Trebuchet MS" w:cs="Arial"/>
        </w:rPr>
      </w:pPr>
      <w:r w:rsidRPr="003D06DD">
        <w:rPr>
          <w:rFonts w:ascii="Trebuchet MS" w:hAnsi="Trebuchet MS" w:cs="Arial"/>
        </w:rPr>
        <w:t>Strand Court has a residents’ association which</w:t>
      </w:r>
      <w:r w:rsidR="007D31AB" w:rsidRPr="003D06DD">
        <w:rPr>
          <w:rFonts w:ascii="Trebuchet MS" w:hAnsi="Trebuchet MS" w:cs="Arial"/>
        </w:rPr>
        <w:t xml:space="preserve"> meets to discuss </w:t>
      </w:r>
      <w:r w:rsidR="00951F99" w:rsidRPr="003D06DD">
        <w:rPr>
          <w:rFonts w:ascii="Trebuchet MS" w:hAnsi="Trebuchet MS" w:cs="Arial"/>
        </w:rPr>
        <w:t xml:space="preserve">elements of life at Strand Court that are of interest to </w:t>
      </w:r>
      <w:r w:rsidR="008F50A6" w:rsidRPr="003D06DD">
        <w:rPr>
          <w:rFonts w:ascii="Trebuchet MS" w:hAnsi="Trebuchet MS" w:cs="Arial"/>
        </w:rPr>
        <w:t>residents</w:t>
      </w:r>
      <w:r w:rsidR="00951F99" w:rsidRPr="003D06DD">
        <w:rPr>
          <w:rFonts w:ascii="Trebuchet MS" w:hAnsi="Trebuchet MS" w:cs="Arial"/>
        </w:rPr>
        <w:t xml:space="preserve">. They </w:t>
      </w:r>
      <w:r w:rsidR="008F50A6" w:rsidRPr="003D06DD">
        <w:rPr>
          <w:rFonts w:ascii="Trebuchet MS" w:hAnsi="Trebuchet MS" w:cs="Arial"/>
        </w:rPr>
        <w:t>also</w:t>
      </w:r>
      <w:r w:rsidRPr="003D06DD">
        <w:rPr>
          <w:rFonts w:ascii="Trebuchet MS" w:hAnsi="Trebuchet MS" w:cs="Arial"/>
        </w:rPr>
        <w:t xml:space="preserve"> organise various activities, i.e. bingo prizes, name cards etc. The residents raise funds through these activities and use the funds to organise other events and to improve their surroundings (</w:t>
      </w:r>
      <w:r w:rsidR="008F50A6" w:rsidRPr="003D06DD">
        <w:rPr>
          <w:rFonts w:ascii="Trebuchet MS" w:hAnsi="Trebuchet MS" w:cs="Arial"/>
        </w:rPr>
        <w:t>e.g. buying</w:t>
      </w:r>
      <w:r w:rsidRPr="003D06DD">
        <w:rPr>
          <w:rFonts w:ascii="Trebuchet MS" w:hAnsi="Trebuchet MS" w:cs="Arial"/>
        </w:rPr>
        <w:t xml:space="preserve"> plants and gardening equipment).</w:t>
      </w:r>
      <w:r w:rsidR="004E0F06" w:rsidRPr="003D06DD">
        <w:rPr>
          <w:rFonts w:ascii="Trebuchet MS" w:hAnsi="Trebuchet MS" w:cs="Arial"/>
        </w:rPr>
        <w:t xml:space="preserve"> </w:t>
      </w:r>
    </w:p>
    <w:p w14:paraId="25B05B0C" w14:textId="77777777" w:rsidR="004E0F06" w:rsidRPr="003D06DD" w:rsidRDefault="004E0F06" w:rsidP="00DB1231">
      <w:pPr>
        <w:autoSpaceDE w:val="0"/>
        <w:autoSpaceDN w:val="0"/>
        <w:adjustRightInd w:val="0"/>
        <w:spacing w:after="0" w:line="240" w:lineRule="auto"/>
        <w:rPr>
          <w:rFonts w:ascii="Trebuchet MS" w:hAnsi="Trebuchet MS"/>
        </w:rPr>
      </w:pPr>
    </w:p>
    <w:p w14:paraId="4F3A9F0C" w14:textId="5C784965" w:rsidR="004E0F06" w:rsidRPr="003E1339" w:rsidRDefault="004E0F06" w:rsidP="004E0F06">
      <w:pPr>
        <w:autoSpaceDE w:val="0"/>
        <w:autoSpaceDN w:val="0"/>
        <w:adjustRightInd w:val="0"/>
        <w:spacing w:after="0" w:line="240" w:lineRule="auto"/>
        <w:rPr>
          <w:rFonts w:ascii="Trebuchet MS" w:hAnsi="Trebuchet MS"/>
          <w:color w:val="833C0B" w:themeColor="accent2" w:themeShade="80"/>
        </w:rPr>
      </w:pPr>
      <w:r w:rsidRPr="003E1339">
        <w:rPr>
          <w:rFonts w:ascii="Trebuchet MS" w:hAnsi="Trebuchet MS" w:cs="Trebuchet MS"/>
          <w:b/>
          <w:bCs/>
          <w:color w:val="833C0B" w:themeColor="accent2" w:themeShade="80"/>
        </w:rPr>
        <w:t>Charges</w:t>
      </w:r>
      <w:r w:rsidRPr="003E1339">
        <w:rPr>
          <w:rFonts w:ascii="Trebuchet MS" w:hAnsi="Trebuchet MS"/>
          <w:color w:val="833C0B" w:themeColor="accent2" w:themeShade="80"/>
        </w:rPr>
        <w:t xml:space="preserve"> </w:t>
      </w:r>
    </w:p>
    <w:p w14:paraId="7CB65CCE" w14:textId="77777777" w:rsidR="004E0F06" w:rsidRPr="003D06DD" w:rsidRDefault="004E0F06" w:rsidP="004E0F06">
      <w:pPr>
        <w:autoSpaceDE w:val="0"/>
        <w:autoSpaceDN w:val="0"/>
        <w:adjustRightInd w:val="0"/>
        <w:spacing w:after="0" w:line="240" w:lineRule="auto"/>
        <w:rPr>
          <w:rFonts w:ascii="Trebuchet MS" w:hAnsi="Trebuchet MS" w:cs="Trebuchet MS"/>
          <w:b/>
          <w:bCs/>
        </w:rPr>
      </w:pPr>
    </w:p>
    <w:p w14:paraId="16F47809" w14:textId="3332AD39" w:rsidR="004E0F06" w:rsidRPr="003D06DD" w:rsidRDefault="004E0F06" w:rsidP="004E0F06">
      <w:pPr>
        <w:pStyle w:val="Default"/>
        <w:spacing w:after="120"/>
        <w:rPr>
          <w:rFonts w:ascii="Trebuchet MS" w:hAnsi="Trebuchet MS" w:cs="Arial"/>
          <w:sz w:val="22"/>
          <w:szCs w:val="22"/>
        </w:rPr>
      </w:pPr>
      <w:r w:rsidRPr="322F0B44">
        <w:rPr>
          <w:rFonts w:ascii="Trebuchet MS" w:hAnsi="Trebuchet MS" w:cs="Arial"/>
          <w:b/>
          <w:bCs/>
          <w:sz w:val="22"/>
          <w:szCs w:val="22"/>
        </w:rPr>
        <w:t xml:space="preserve">Weekly rental charge (as </w:t>
      </w:r>
      <w:r w:rsidR="008D038A" w:rsidRPr="322F0B44">
        <w:rPr>
          <w:rFonts w:ascii="Trebuchet MS" w:hAnsi="Trebuchet MS" w:cs="Arial"/>
          <w:b/>
          <w:bCs/>
          <w:sz w:val="22"/>
          <w:szCs w:val="22"/>
        </w:rPr>
        <w:t>of</w:t>
      </w:r>
      <w:r w:rsidRPr="322F0B44">
        <w:rPr>
          <w:rFonts w:ascii="Trebuchet MS" w:hAnsi="Trebuchet MS" w:cs="Arial"/>
          <w:b/>
          <w:bCs/>
          <w:sz w:val="22"/>
          <w:szCs w:val="22"/>
        </w:rPr>
        <w:t xml:space="preserve"> April 202</w:t>
      </w:r>
      <w:r w:rsidR="18C540BE" w:rsidRPr="322F0B44">
        <w:rPr>
          <w:rFonts w:ascii="Trebuchet MS" w:hAnsi="Trebuchet MS" w:cs="Arial"/>
          <w:b/>
          <w:bCs/>
          <w:sz w:val="22"/>
          <w:szCs w:val="22"/>
        </w:rPr>
        <w:t>5</w:t>
      </w:r>
      <w:r w:rsidRPr="322F0B44">
        <w:rPr>
          <w:rFonts w:ascii="Trebuchet MS" w:hAnsi="Trebuchet MS" w:cs="Arial"/>
          <w:b/>
          <w:bCs/>
          <w:sz w:val="22"/>
          <w:szCs w:val="22"/>
        </w:rPr>
        <w:t xml:space="preserve"> – reviewed annually) </w:t>
      </w:r>
    </w:p>
    <w:p w14:paraId="3BADC198" w14:textId="59797DD6" w:rsidR="004E0F06" w:rsidRPr="003D06DD" w:rsidRDefault="004E0F06" w:rsidP="004E0F06">
      <w:pPr>
        <w:pStyle w:val="Default"/>
        <w:numPr>
          <w:ilvl w:val="0"/>
          <w:numId w:val="4"/>
        </w:numPr>
        <w:ind w:left="426" w:hanging="284"/>
        <w:rPr>
          <w:rFonts w:ascii="Trebuchet MS" w:hAnsi="Trebuchet MS" w:cs="Arial"/>
          <w:sz w:val="22"/>
          <w:szCs w:val="22"/>
        </w:rPr>
      </w:pPr>
      <w:r w:rsidRPr="180C97C8">
        <w:rPr>
          <w:rFonts w:ascii="Trebuchet MS" w:hAnsi="Trebuchet MS" w:cs="Arial"/>
          <w:sz w:val="22"/>
          <w:szCs w:val="22"/>
        </w:rPr>
        <w:t>One</w:t>
      </w:r>
      <w:r w:rsidR="003461A4" w:rsidRPr="180C97C8">
        <w:rPr>
          <w:rFonts w:ascii="Trebuchet MS" w:hAnsi="Trebuchet MS" w:cs="Arial"/>
          <w:sz w:val="22"/>
          <w:szCs w:val="22"/>
        </w:rPr>
        <w:t>-</w:t>
      </w:r>
      <w:r w:rsidRPr="180C97C8">
        <w:rPr>
          <w:rFonts w:ascii="Trebuchet MS" w:hAnsi="Trebuchet MS" w:cs="Arial"/>
          <w:sz w:val="22"/>
          <w:szCs w:val="22"/>
        </w:rPr>
        <w:t>bedroom flat £</w:t>
      </w:r>
      <w:r w:rsidR="00CA4859" w:rsidRPr="180C97C8">
        <w:rPr>
          <w:rFonts w:ascii="Trebuchet MS" w:hAnsi="Trebuchet MS" w:cs="Arial"/>
          <w:sz w:val="22"/>
          <w:szCs w:val="22"/>
        </w:rPr>
        <w:t>4</w:t>
      </w:r>
      <w:r w:rsidR="00A4499D">
        <w:rPr>
          <w:rFonts w:ascii="Trebuchet MS" w:hAnsi="Trebuchet MS" w:cs="Arial"/>
          <w:sz w:val="22"/>
          <w:szCs w:val="22"/>
        </w:rPr>
        <w:t>76</w:t>
      </w:r>
      <w:r w:rsidR="673955AD" w:rsidRPr="180C97C8">
        <w:rPr>
          <w:rFonts w:ascii="Trebuchet MS" w:hAnsi="Trebuchet MS" w:cs="Arial"/>
          <w:sz w:val="22"/>
          <w:szCs w:val="22"/>
        </w:rPr>
        <w:t>.</w:t>
      </w:r>
      <w:r w:rsidR="00A4499D">
        <w:rPr>
          <w:rFonts w:ascii="Trebuchet MS" w:hAnsi="Trebuchet MS" w:cs="Arial"/>
          <w:sz w:val="22"/>
          <w:szCs w:val="22"/>
        </w:rPr>
        <w:t>65</w:t>
      </w:r>
      <w:r w:rsidR="537C620E" w:rsidRPr="180C97C8">
        <w:rPr>
          <w:rFonts w:ascii="Trebuchet MS" w:hAnsi="Trebuchet MS" w:cs="Arial"/>
          <w:sz w:val="22"/>
          <w:szCs w:val="22"/>
        </w:rPr>
        <w:t xml:space="preserve"> </w:t>
      </w:r>
      <w:r w:rsidRPr="180C97C8">
        <w:rPr>
          <w:rFonts w:ascii="Trebuchet MS" w:hAnsi="Trebuchet MS" w:cs="Arial"/>
          <w:sz w:val="22"/>
          <w:szCs w:val="22"/>
        </w:rPr>
        <w:t xml:space="preserve">per week </w:t>
      </w:r>
    </w:p>
    <w:p w14:paraId="13E8B345" w14:textId="49475C8B" w:rsidR="004E0F06" w:rsidRPr="003D06DD" w:rsidRDefault="003461A4" w:rsidP="004E0F06">
      <w:pPr>
        <w:pStyle w:val="Default"/>
        <w:numPr>
          <w:ilvl w:val="0"/>
          <w:numId w:val="4"/>
        </w:numPr>
        <w:ind w:left="426" w:hanging="284"/>
        <w:rPr>
          <w:rFonts w:ascii="Trebuchet MS" w:hAnsi="Trebuchet MS" w:cs="Arial"/>
          <w:sz w:val="22"/>
          <w:szCs w:val="22"/>
        </w:rPr>
      </w:pPr>
      <w:r w:rsidRPr="180C97C8">
        <w:rPr>
          <w:rFonts w:ascii="Trebuchet MS" w:hAnsi="Trebuchet MS" w:cs="Arial"/>
          <w:sz w:val="22"/>
          <w:szCs w:val="22"/>
        </w:rPr>
        <w:t>Two-bedroom</w:t>
      </w:r>
      <w:r w:rsidR="004E0F06" w:rsidRPr="180C97C8">
        <w:rPr>
          <w:rFonts w:ascii="Trebuchet MS" w:hAnsi="Trebuchet MS" w:cs="Arial"/>
          <w:sz w:val="22"/>
          <w:szCs w:val="22"/>
        </w:rPr>
        <w:t xml:space="preserve"> flat £</w:t>
      </w:r>
      <w:r w:rsidR="00CA4859" w:rsidRPr="180C97C8">
        <w:rPr>
          <w:rFonts w:ascii="Trebuchet MS" w:hAnsi="Trebuchet MS" w:cs="Arial"/>
          <w:color w:val="000000" w:themeColor="text1"/>
          <w:sz w:val="22"/>
          <w:szCs w:val="22"/>
        </w:rPr>
        <w:t>4</w:t>
      </w:r>
      <w:r w:rsidR="00A4499D">
        <w:rPr>
          <w:rFonts w:ascii="Trebuchet MS" w:hAnsi="Trebuchet MS" w:cs="Arial"/>
          <w:color w:val="000000" w:themeColor="text1"/>
          <w:sz w:val="22"/>
          <w:szCs w:val="22"/>
        </w:rPr>
        <w:t>98</w:t>
      </w:r>
      <w:r w:rsidR="7CA9D8D0" w:rsidRPr="180C97C8">
        <w:rPr>
          <w:rFonts w:ascii="Trebuchet MS" w:hAnsi="Trebuchet MS" w:cs="Arial"/>
          <w:color w:val="000000" w:themeColor="text1"/>
          <w:sz w:val="22"/>
          <w:szCs w:val="22"/>
        </w:rPr>
        <w:t>.4</w:t>
      </w:r>
      <w:r w:rsidR="00A4499D">
        <w:rPr>
          <w:rFonts w:ascii="Trebuchet MS" w:hAnsi="Trebuchet MS" w:cs="Arial"/>
          <w:color w:val="000000" w:themeColor="text1"/>
          <w:sz w:val="22"/>
          <w:szCs w:val="22"/>
        </w:rPr>
        <w:t>4</w:t>
      </w:r>
      <w:r w:rsidR="003A4EB4" w:rsidRPr="180C97C8">
        <w:rPr>
          <w:rFonts w:ascii="Trebuchet MS" w:hAnsi="Trebuchet MS" w:cs="Arial"/>
          <w:color w:val="000000" w:themeColor="text1"/>
          <w:sz w:val="22"/>
          <w:szCs w:val="22"/>
        </w:rPr>
        <w:t xml:space="preserve"> </w:t>
      </w:r>
      <w:r w:rsidR="004E0F06" w:rsidRPr="180C97C8">
        <w:rPr>
          <w:rFonts w:ascii="Trebuchet MS" w:hAnsi="Trebuchet MS" w:cs="Arial"/>
          <w:sz w:val="22"/>
          <w:szCs w:val="22"/>
        </w:rPr>
        <w:t xml:space="preserve">per week </w:t>
      </w:r>
    </w:p>
    <w:p w14:paraId="613229BE" w14:textId="77777777" w:rsidR="004E0F06" w:rsidRPr="003D06DD" w:rsidRDefault="004E0F06" w:rsidP="004E0F06">
      <w:pPr>
        <w:pStyle w:val="Default"/>
        <w:rPr>
          <w:rFonts w:ascii="Trebuchet MS" w:hAnsi="Trebuchet MS" w:cs="Arial"/>
          <w:sz w:val="22"/>
          <w:szCs w:val="22"/>
        </w:rPr>
      </w:pPr>
      <w:r w:rsidRPr="003D06DD">
        <w:rPr>
          <w:rFonts w:ascii="Trebuchet MS" w:hAnsi="Trebuchet MS" w:cs="Arial"/>
          <w:sz w:val="22"/>
          <w:szCs w:val="22"/>
        </w:rPr>
        <w:t xml:space="preserve">In both cases, the </w:t>
      </w:r>
      <w:r w:rsidRPr="003D06DD">
        <w:rPr>
          <w:rFonts w:ascii="Trebuchet MS" w:hAnsi="Trebuchet MS" w:cs="Arial"/>
          <w:b/>
          <w:sz w:val="22"/>
          <w:szCs w:val="22"/>
        </w:rPr>
        <w:t>full costs are eligible for housing benefits support.</w:t>
      </w:r>
      <w:r w:rsidRPr="003D06DD">
        <w:rPr>
          <w:rFonts w:ascii="Trebuchet MS" w:hAnsi="Trebuchet MS" w:cs="Arial"/>
          <w:sz w:val="22"/>
          <w:szCs w:val="22"/>
        </w:rPr>
        <w:t xml:space="preserve"> </w:t>
      </w:r>
    </w:p>
    <w:p w14:paraId="26EB3850" w14:textId="77777777" w:rsidR="003461A4" w:rsidRPr="003D06DD" w:rsidRDefault="003461A4" w:rsidP="00DB1231">
      <w:pPr>
        <w:autoSpaceDE w:val="0"/>
        <w:autoSpaceDN w:val="0"/>
        <w:adjustRightInd w:val="0"/>
        <w:spacing w:after="0" w:line="240" w:lineRule="auto"/>
        <w:rPr>
          <w:rFonts w:ascii="Trebuchet MS" w:hAnsi="Trebuchet MS"/>
        </w:rPr>
      </w:pPr>
    </w:p>
    <w:p w14:paraId="47727FEB" w14:textId="51685B78" w:rsidR="006736C4" w:rsidRPr="003D06DD" w:rsidRDefault="006736C4" w:rsidP="00DB1231">
      <w:pPr>
        <w:spacing w:after="0"/>
        <w:rPr>
          <w:rFonts w:ascii="Trebuchet MS" w:hAnsi="Trebuchet MS" w:cs="Trebuchet MS"/>
        </w:rPr>
      </w:pPr>
      <w:r w:rsidRPr="003D06DD">
        <w:rPr>
          <w:rFonts w:ascii="Trebuchet MS" w:hAnsi="Trebuchet MS" w:cs="Trebuchet MS"/>
          <w:b/>
          <w:bCs/>
        </w:rPr>
        <w:t xml:space="preserve">In addition to the </w:t>
      </w:r>
      <w:r w:rsidR="000B4F36" w:rsidRPr="003D06DD">
        <w:rPr>
          <w:rFonts w:ascii="Trebuchet MS" w:hAnsi="Trebuchet MS" w:cs="Trebuchet MS"/>
          <w:b/>
          <w:bCs/>
        </w:rPr>
        <w:t xml:space="preserve">above </w:t>
      </w:r>
      <w:r w:rsidRPr="003D06DD">
        <w:rPr>
          <w:rFonts w:ascii="Trebuchet MS" w:hAnsi="Trebuchet MS" w:cs="Trebuchet MS"/>
          <w:b/>
          <w:bCs/>
        </w:rPr>
        <w:t>charge</w:t>
      </w:r>
      <w:r w:rsidR="000B4F36" w:rsidRPr="003D06DD">
        <w:rPr>
          <w:rFonts w:ascii="Trebuchet MS" w:hAnsi="Trebuchet MS" w:cs="Trebuchet MS"/>
          <w:b/>
          <w:bCs/>
        </w:rPr>
        <w:t>s</w:t>
      </w:r>
      <w:r w:rsidRPr="003D06DD">
        <w:rPr>
          <w:rFonts w:ascii="Trebuchet MS" w:hAnsi="Trebuchet MS" w:cs="Trebuchet MS"/>
          <w:b/>
          <w:bCs/>
        </w:rPr>
        <w:t xml:space="preserve"> </w:t>
      </w:r>
      <w:r w:rsidRPr="003D06DD">
        <w:rPr>
          <w:rFonts w:ascii="Trebuchet MS" w:hAnsi="Trebuchet MS" w:cs="Trebuchet MS"/>
        </w:rPr>
        <w:t xml:space="preserve">there is a </w:t>
      </w:r>
      <w:r w:rsidR="00A4499D" w:rsidRPr="00A4499D">
        <w:rPr>
          <w:rFonts w:ascii="Trebuchet MS" w:hAnsi="Trebuchet MS" w:cs="Trebuchet MS"/>
        </w:rPr>
        <w:t xml:space="preserve">£21.95 for a </w:t>
      </w:r>
      <w:r w:rsidR="00A4499D">
        <w:rPr>
          <w:rFonts w:ascii="Trebuchet MS" w:hAnsi="Trebuchet MS" w:cs="Trebuchet MS"/>
        </w:rPr>
        <w:t>o</w:t>
      </w:r>
      <w:r w:rsidR="00A4499D" w:rsidRPr="00A4499D">
        <w:rPr>
          <w:rFonts w:ascii="Trebuchet MS" w:hAnsi="Trebuchet MS" w:cs="Trebuchet MS"/>
        </w:rPr>
        <w:t>ne-bedroom and £22.17 for a two-</w:t>
      </w:r>
      <w:r w:rsidR="00A4499D" w:rsidRPr="00A4499D">
        <w:rPr>
          <w:rFonts w:ascii="Trebuchet MS" w:hAnsi="Trebuchet MS" w:cs="Trebuchet MS"/>
        </w:rPr>
        <w:t>bedroom</w:t>
      </w:r>
      <w:r w:rsidR="00A4499D" w:rsidRPr="003D06DD">
        <w:rPr>
          <w:rFonts w:ascii="Trebuchet MS" w:hAnsi="Trebuchet MS" w:cs="Trebuchet MS"/>
        </w:rPr>
        <w:t xml:space="preserve"> weekly</w:t>
      </w:r>
      <w:r w:rsidRPr="003D06DD">
        <w:rPr>
          <w:rFonts w:ascii="Trebuchet MS" w:hAnsi="Trebuchet MS" w:cs="Trebuchet MS"/>
        </w:rPr>
        <w:t xml:space="preserve"> charge</w:t>
      </w:r>
      <w:r w:rsidR="007359E9" w:rsidRPr="003D06DD">
        <w:rPr>
          <w:rFonts w:ascii="Trebuchet MS" w:hAnsi="Trebuchet MS" w:cs="Trebuchet MS"/>
        </w:rPr>
        <w:t xml:space="preserve"> (that is ineligible for housing benefit contributions)</w:t>
      </w:r>
      <w:r w:rsidRPr="003D06DD">
        <w:rPr>
          <w:rFonts w:ascii="Trebuchet MS" w:hAnsi="Trebuchet MS" w:cs="Trebuchet MS"/>
        </w:rPr>
        <w:t>, per apartment, to be met by all tenants for gas, water etc. Residents will pay for their electricity charges separately.</w:t>
      </w:r>
    </w:p>
    <w:p w14:paraId="2CE04343" w14:textId="032382FA" w:rsidR="180C97C8" w:rsidRDefault="180C97C8" w:rsidP="180C97C8">
      <w:pPr>
        <w:spacing w:after="0"/>
        <w:rPr>
          <w:rFonts w:ascii="Trebuchet MS" w:hAnsi="Trebuchet MS" w:cs="Trebuchet MS"/>
        </w:rPr>
      </w:pPr>
    </w:p>
    <w:p w14:paraId="28F1C67C" w14:textId="7F836C9A" w:rsidR="00877C0C" w:rsidRPr="003E1339" w:rsidRDefault="77F9B8EA" w:rsidP="2ACF956A">
      <w:pPr>
        <w:spacing w:after="0"/>
        <w:rPr>
          <w:rFonts w:ascii="Trebuchet MS" w:hAnsi="Trebuchet MS" w:cs="Trebuchet MS"/>
          <w:b/>
          <w:bCs/>
          <w:color w:val="833C0B" w:themeColor="accent2" w:themeShade="80"/>
        </w:rPr>
      </w:pPr>
      <w:r>
        <w:rPr>
          <w:noProof/>
        </w:rPr>
        <w:drawing>
          <wp:inline distT="0" distB="0" distL="0" distR="0" wp14:anchorId="42FDCBC4" wp14:editId="4D0E3837">
            <wp:extent cx="2609850" cy="2438400"/>
            <wp:effectExtent l="0" t="0" r="0" b="0"/>
            <wp:docPr id="90309611" name="Picture 27"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09611" name="Picture 27" descr="Map"/>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850" cy="2438400"/>
                    </a:xfrm>
                    <a:prstGeom prst="rect">
                      <a:avLst/>
                    </a:prstGeom>
                    <a:noFill/>
                    <a:ln>
                      <a:noFill/>
                    </a:ln>
                  </pic:spPr>
                </pic:pic>
              </a:graphicData>
            </a:graphic>
          </wp:inline>
        </w:drawing>
      </w:r>
    </w:p>
    <w:p w14:paraId="4946B071" w14:textId="77777777" w:rsidR="008F3462" w:rsidRPr="003E1339" w:rsidRDefault="008F3462" w:rsidP="2ACF956A">
      <w:pPr>
        <w:spacing w:after="0"/>
        <w:rPr>
          <w:rFonts w:ascii="Trebuchet MS" w:hAnsi="Trebuchet MS" w:cs="Trebuchet MS"/>
          <w:b/>
          <w:bCs/>
          <w:color w:val="833C0B" w:themeColor="accent2" w:themeShade="80"/>
        </w:rPr>
      </w:pPr>
    </w:p>
    <w:p w14:paraId="5BFBBBF6" w14:textId="6950512A" w:rsidR="00877C0C" w:rsidRPr="003E1339" w:rsidRDefault="007C1D9F" w:rsidP="2ACF956A">
      <w:pPr>
        <w:spacing w:after="0"/>
        <w:rPr>
          <w:rFonts w:ascii="Trebuchet MS" w:hAnsi="Trebuchet MS" w:cs="Trebuchet MS"/>
          <w:b/>
          <w:bCs/>
          <w:color w:val="833C0B" w:themeColor="accent2" w:themeShade="80"/>
        </w:rPr>
      </w:pPr>
      <w:r w:rsidRPr="003E1339">
        <w:rPr>
          <w:rFonts w:ascii="Trebuchet MS" w:hAnsi="Trebuchet MS" w:cs="Trebuchet MS"/>
          <w:b/>
          <w:bCs/>
          <w:color w:val="833C0B" w:themeColor="accent2" w:themeShade="80"/>
        </w:rPr>
        <w:t>Contacts</w:t>
      </w:r>
    </w:p>
    <w:p w14:paraId="259EA02F" w14:textId="5257C209" w:rsidR="00877C0C" w:rsidRPr="003D06DD" w:rsidRDefault="009C5185" w:rsidP="2ACF956A">
      <w:pPr>
        <w:spacing w:after="0"/>
        <w:rPr>
          <w:rFonts w:ascii="Trebuchet MS" w:hAnsi="Trebuchet MS"/>
        </w:rPr>
      </w:pPr>
      <w:r w:rsidRPr="2ACF956A">
        <w:rPr>
          <w:rFonts w:ascii="Trebuchet MS" w:hAnsi="Trebuchet MS" w:cs="Arial"/>
          <w:lang w:val="en-US"/>
        </w:rPr>
        <w:t>For more information or t</w:t>
      </w:r>
      <w:r w:rsidR="00090D40" w:rsidRPr="2ACF956A">
        <w:rPr>
          <w:rFonts w:ascii="Trebuchet MS" w:hAnsi="Trebuchet MS" w:cs="Arial"/>
          <w:lang w:val="en-US"/>
        </w:rPr>
        <w:t xml:space="preserve">o express an interest </w:t>
      </w:r>
      <w:r w:rsidR="00634790" w:rsidRPr="2ACF956A">
        <w:rPr>
          <w:rFonts w:ascii="Trebuchet MS" w:hAnsi="Trebuchet MS" w:cs="Arial"/>
          <w:lang w:val="en-US"/>
        </w:rPr>
        <w:t xml:space="preserve">in moving to Strand Court, </w:t>
      </w:r>
      <w:r w:rsidR="00634790" w:rsidRPr="2ACF956A">
        <w:rPr>
          <w:rFonts w:ascii="Trebuchet MS" w:hAnsi="Trebuchet MS" w:cs="Trebuchet MS"/>
        </w:rPr>
        <w:t xml:space="preserve">please contact </w:t>
      </w:r>
      <w:r w:rsidR="00920A1C" w:rsidRPr="2ACF956A">
        <w:rPr>
          <w:rFonts w:ascii="Trebuchet MS" w:hAnsi="Trebuchet MS" w:cs="Trebuchet MS"/>
        </w:rPr>
        <w:t xml:space="preserve">the Scheme Manager </w:t>
      </w:r>
      <w:r>
        <w:br/>
      </w:r>
      <w:r w:rsidR="00DF789A" w:rsidRPr="2ACF956A">
        <w:rPr>
          <w:rFonts w:ascii="Trebuchet MS" w:hAnsi="Trebuchet MS" w:cs="Trebuchet MS"/>
          <w:b/>
          <w:bCs/>
        </w:rPr>
        <w:t>Derrick Rodwell</w:t>
      </w:r>
      <w:r>
        <w:br/>
      </w:r>
      <w:r w:rsidR="00920A1C" w:rsidRPr="2ACF956A">
        <w:rPr>
          <w:rFonts w:ascii="Trebuchet MS" w:hAnsi="Trebuchet MS" w:cs="Arial"/>
          <w:b/>
          <w:bCs/>
          <w:lang w:val="en-US"/>
        </w:rPr>
        <w:t>07703 825369 or 01472 808033</w:t>
      </w:r>
      <w:r>
        <w:br/>
      </w:r>
      <w:hyperlink r:id="rId18">
        <w:r w:rsidR="00485177" w:rsidRPr="2ACF956A">
          <w:rPr>
            <w:rStyle w:val="Hyperlink"/>
            <w:rFonts w:ascii="Trebuchet MS" w:hAnsi="Trebuchet MS"/>
            <w:b/>
            <w:bCs/>
          </w:rPr>
          <w:t>derrick.rodwell@inclusiongroup.co.uk</w:t>
        </w:r>
      </w:hyperlink>
      <w:r w:rsidR="00920A1C" w:rsidRPr="2ACF956A">
        <w:rPr>
          <w:rFonts w:ascii="Trebuchet MS" w:hAnsi="Trebuchet MS"/>
        </w:rPr>
        <w:t>.</w:t>
      </w:r>
    </w:p>
    <w:p w14:paraId="252ED3CB" w14:textId="350F4389" w:rsidR="00B545BC" w:rsidRPr="003D06DD" w:rsidRDefault="00634790" w:rsidP="00B545BC">
      <w:pPr>
        <w:pStyle w:val="Default"/>
        <w:rPr>
          <w:rFonts w:ascii="Trebuchet MS" w:hAnsi="Trebuchet MS" w:cs="Trebuchet MS"/>
          <w:bCs/>
          <w:sz w:val="22"/>
          <w:szCs w:val="22"/>
        </w:rPr>
      </w:pPr>
      <w:r w:rsidRPr="2ACF956A">
        <w:rPr>
          <w:rFonts w:ascii="Trebuchet MS" w:hAnsi="Trebuchet MS"/>
          <w:color w:val="auto"/>
          <w:sz w:val="22"/>
          <w:szCs w:val="22"/>
        </w:rPr>
        <w:t xml:space="preserve"> </w:t>
      </w:r>
      <w:r>
        <w:br/>
      </w:r>
      <w:r w:rsidRPr="2ACF956A">
        <w:rPr>
          <w:rFonts w:ascii="Trebuchet MS" w:hAnsi="Trebuchet MS"/>
          <w:sz w:val="22"/>
          <w:szCs w:val="22"/>
        </w:rPr>
        <w:t xml:space="preserve">You can also </w:t>
      </w:r>
      <w:r w:rsidRPr="2ACF956A">
        <w:rPr>
          <w:rFonts w:ascii="Trebuchet MS" w:hAnsi="Trebuchet MS"/>
          <w:b/>
          <w:bCs/>
          <w:sz w:val="22"/>
          <w:szCs w:val="22"/>
        </w:rPr>
        <w:t>call SPA</w:t>
      </w:r>
      <w:r w:rsidRPr="2ACF956A">
        <w:rPr>
          <w:rFonts w:ascii="Trebuchet MS" w:hAnsi="Trebuchet MS"/>
          <w:sz w:val="22"/>
          <w:szCs w:val="22"/>
        </w:rPr>
        <w:t xml:space="preserve"> on </w:t>
      </w:r>
      <w:r w:rsidRPr="2ACF956A">
        <w:rPr>
          <w:rFonts w:ascii="Trebuchet MS" w:hAnsi="Trebuchet MS"/>
          <w:b/>
          <w:bCs/>
          <w:sz w:val="22"/>
          <w:szCs w:val="22"/>
        </w:rPr>
        <w:t>01472 256 256</w:t>
      </w:r>
      <w:r w:rsidRPr="2ACF956A">
        <w:rPr>
          <w:rFonts w:ascii="Trebuchet MS" w:hAnsi="Trebuchet MS"/>
          <w:sz w:val="22"/>
          <w:szCs w:val="22"/>
        </w:rPr>
        <w:t xml:space="preserve"> to request </w:t>
      </w:r>
      <w:r w:rsidR="00964E00" w:rsidRPr="2ACF956A">
        <w:rPr>
          <w:rFonts w:ascii="Trebuchet MS" w:hAnsi="Trebuchet MS"/>
          <w:sz w:val="22"/>
          <w:szCs w:val="22"/>
        </w:rPr>
        <w:t xml:space="preserve">an extra care assessment for Strand Court. </w:t>
      </w:r>
      <w:r w:rsidR="00D01133" w:rsidRPr="2ACF956A">
        <w:rPr>
          <w:rFonts w:ascii="Trebuchet MS" w:hAnsi="Trebuchet MS" w:cs="Trebuchet MS"/>
          <w:sz w:val="22"/>
          <w:szCs w:val="22"/>
        </w:rPr>
        <w:t xml:space="preserve"> </w:t>
      </w:r>
    </w:p>
    <w:p w14:paraId="1354F70D" w14:textId="3AFA927C" w:rsidR="009337CF" w:rsidRPr="003D06DD" w:rsidRDefault="009337CF" w:rsidP="009337CF">
      <w:pPr>
        <w:spacing w:after="120"/>
        <w:rPr>
          <w:rFonts w:ascii="Trebuchet MS" w:hAnsi="Trebuchet MS"/>
          <w:color w:val="C45911" w:themeColor="accent2" w:themeShade="BF"/>
          <w:sz w:val="32"/>
          <w:szCs w:val="32"/>
        </w:rPr>
      </w:pPr>
    </w:p>
    <w:p w14:paraId="6B263D38" w14:textId="15B76FAD" w:rsidR="008F3462" w:rsidRDefault="008F3462" w:rsidP="2ACF956A">
      <w:pPr>
        <w:pStyle w:val="Default"/>
        <w:rPr>
          <w:rFonts w:ascii="Trebuchet MS" w:hAnsi="Trebuchet MS"/>
          <w:color w:val="C45911" w:themeColor="accent2" w:themeShade="BF"/>
          <w:sz w:val="32"/>
          <w:szCs w:val="32"/>
        </w:rPr>
      </w:pPr>
    </w:p>
    <w:p w14:paraId="605EEFA9" w14:textId="77777777" w:rsidR="008F3462" w:rsidRDefault="008F3462" w:rsidP="2ACF956A">
      <w:pPr>
        <w:pStyle w:val="Default"/>
        <w:rPr>
          <w:rFonts w:ascii="Trebuchet MS" w:hAnsi="Trebuchet MS"/>
          <w:color w:val="C45911" w:themeColor="accent2" w:themeShade="BF"/>
          <w:sz w:val="32"/>
          <w:szCs w:val="32"/>
        </w:rPr>
      </w:pPr>
    </w:p>
    <w:p w14:paraId="4F36FB9C" w14:textId="5A2E18AB" w:rsidR="7BD547CF" w:rsidRPr="003E1339" w:rsidRDefault="008F3462" w:rsidP="2ACF956A">
      <w:pPr>
        <w:pStyle w:val="Default"/>
        <w:rPr>
          <w:rFonts w:ascii="Trebuchet MS" w:hAnsi="Trebuchet MS"/>
          <w:color w:val="833C0B" w:themeColor="accent2" w:themeShade="80"/>
          <w:sz w:val="32"/>
          <w:szCs w:val="32"/>
        </w:rPr>
      </w:pPr>
      <w:r w:rsidRPr="003D06DD">
        <w:rPr>
          <w:rFonts w:ascii="Trebuchet MS" w:hAnsi="Trebuchet MS" w:cs="Trebuchet MS"/>
          <w:b/>
          <w:bCs/>
          <w:noProof/>
          <w:color w:val="C45911" w:themeColor="accent2" w:themeShade="BF"/>
        </w:rPr>
        <w:lastRenderedPageBreak/>
        <w:drawing>
          <wp:anchor distT="0" distB="0" distL="114300" distR="114300" simplePos="0" relativeHeight="251659776" behindDoc="1" locked="0" layoutInCell="1" allowOverlap="1" wp14:anchorId="1070518C" wp14:editId="332F1CF2">
            <wp:simplePos x="0" y="0"/>
            <wp:positionH relativeFrom="page">
              <wp:posOffset>3099435</wp:posOffset>
            </wp:positionH>
            <wp:positionV relativeFrom="paragraph">
              <wp:posOffset>6985</wp:posOffset>
            </wp:positionV>
            <wp:extent cx="4289425" cy="2867025"/>
            <wp:effectExtent l="0" t="0" r="0" b="9525"/>
            <wp:wrapTight wrapText="bothSides">
              <wp:wrapPolygon edited="0">
                <wp:start x="0" y="0"/>
                <wp:lineTo x="0" y="21528"/>
                <wp:lineTo x="21488" y="21528"/>
                <wp:lineTo x="21488" y="0"/>
                <wp:lineTo x="0" y="0"/>
              </wp:wrapPolygon>
            </wp:wrapTight>
            <wp:docPr id="1812819367" name="Picture 4" descr="Burchester Court 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19367" name="Picture 4" descr="Burchester Court fla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9425" cy="2867025"/>
                    </a:xfrm>
                    <a:prstGeom prst="rect">
                      <a:avLst/>
                    </a:prstGeom>
                    <a:noFill/>
                  </pic:spPr>
                </pic:pic>
              </a:graphicData>
            </a:graphic>
            <wp14:sizeRelH relativeFrom="page">
              <wp14:pctWidth>0</wp14:pctWidth>
            </wp14:sizeRelH>
            <wp14:sizeRelV relativeFrom="page">
              <wp14:pctHeight>0</wp14:pctHeight>
            </wp14:sizeRelV>
          </wp:anchor>
        </w:drawing>
      </w:r>
      <w:r w:rsidR="7BD547CF" w:rsidRPr="003E1339">
        <w:rPr>
          <w:rFonts w:ascii="Trebuchet MS" w:hAnsi="Trebuchet MS"/>
          <w:color w:val="833C0B" w:themeColor="accent2" w:themeShade="80"/>
          <w:sz w:val="32"/>
          <w:szCs w:val="32"/>
        </w:rPr>
        <w:t>BURCHESTER COURT</w:t>
      </w:r>
    </w:p>
    <w:p w14:paraId="3D967BA6" w14:textId="24E3CD10" w:rsidR="009337CF" w:rsidRPr="003E1339" w:rsidRDefault="009337CF" w:rsidP="009337CF">
      <w:pPr>
        <w:pStyle w:val="Default"/>
        <w:rPr>
          <w:rFonts w:ascii="Trebuchet MS" w:hAnsi="Trebuchet MS"/>
          <w:color w:val="833C0B" w:themeColor="accent2" w:themeShade="80"/>
          <w:sz w:val="32"/>
          <w:szCs w:val="32"/>
        </w:rPr>
      </w:pPr>
      <w:r w:rsidRPr="003E1339">
        <w:rPr>
          <w:rFonts w:ascii="Trebuchet MS" w:hAnsi="Trebuchet MS"/>
          <w:color w:val="833C0B" w:themeColor="accent2" w:themeShade="80"/>
          <w:sz w:val="32"/>
          <w:szCs w:val="32"/>
        </w:rPr>
        <w:t>Winchester Avenue</w:t>
      </w:r>
    </w:p>
    <w:p w14:paraId="5112658C" w14:textId="770597BC" w:rsidR="009337CF" w:rsidRPr="003E1339" w:rsidRDefault="009337CF" w:rsidP="009337CF">
      <w:pPr>
        <w:pStyle w:val="Default"/>
        <w:rPr>
          <w:rFonts w:ascii="Trebuchet MS" w:hAnsi="Trebuchet MS"/>
          <w:color w:val="833C0B" w:themeColor="accent2" w:themeShade="80"/>
          <w:sz w:val="32"/>
          <w:szCs w:val="32"/>
        </w:rPr>
      </w:pPr>
      <w:r w:rsidRPr="003E1339">
        <w:rPr>
          <w:rFonts w:ascii="Trebuchet MS" w:hAnsi="Trebuchet MS"/>
          <w:color w:val="833C0B" w:themeColor="accent2" w:themeShade="80"/>
          <w:sz w:val="32"/>
          <w:szCs w:val="32"/>
        </w:rPr>
        <w:t xml:space="preserve">GRIMSBY </w:t>
      </w:r>
    </w:p>
    <w:p w14:paraId="49CE8852" w14:textId="638E03A1" w:rsidR="009337CF" w:rsidRPr="003E1339" w:rsidRDefault="003701A1" w:rsidP="003A3BA1">
      <w:pPr>
        <w:rPr>
          <w:rFonts w:ascii="Trebuchet MS" w:hAnsi="Trebuchet MS"/>
          <w:color w:val="833C0B" w:themeColor="accent2" w:themeShade="80"/>
          <w:sz w:val="32"/>
          <w:szCs w:val="32"/>
        </w:rPr>
      </w:pPr>
      <w:r w:rsidRPr="003E1339">
        <w:rPr>
          <w:rFonts w:ascii="Trebuchet MS" w:hAnsi="Trebuchet MS"/>
          <w:color w:val="833C0B" w:themeColor="accent2" w:themeShade="80"/>
          <w:sz w:val="32"/>
          <w:szCs w:val="32"/>
        </w:rPr>
        <w:t>DN33 1BU</w:t>
      </w:r>
    </w:p>
    <w:p w14:paraId="4541E361" w14:textId="551FE476" w:rsidR="00B20413" w:rsidRPr="003E1339" w:rsidRDefault="003701A1" w:rsidP="003A3BA1">
      <w:pPr>
        <w:rPr>
          <w:rFonts w:ascii="Trebuchet MS" w:hAnsi="Trebuchet MS"/>
          <w:color w:val="833C0B" w:themeColor="accent2" w:themeShade="80"/>
          <w:sz w:val="32"/>
          <w:szCs w:val="32"/>
        </w:rPr>
      </w:pPr>
      <w:r w:rsidRPr="003D06DD">
        <w:rPr>
          <w:rFonts w:ascii="Trebuchet MS" w:hAnsi="Trebuchet MS"/>
          <w:noProof/>
          <w:lang w:eastAsia="en-GB"/>
        </w:rPr>
        <w:drawing>
          <wp:anchor distT="0" distB="0" distL="114300" distR="114300" simplePos="0" relativeHeight="251654656" behindDoc="0" locked="0" layoutInCell="1" allowOverlap="1" wp14:anchorId="5A7799F9" wp14:editId="058F0EE0">
            <wp:simplePos x="0" y="0"/>
            <wp:positionH relativeFrom="column">
              <wp:posOffset>-292735</wp:posOffset>
            </wp:positionH>
            <wp:positionV relativeFrom="paragraph">
              <wp:posOffset>255270</wp:posOffset>
            </wp:positionV>
            <wp:extent cx="2019300" cy="981075"/>
            <wp:effectExtent l="0" t="0" r="0" b="9525"/>
            <wp:wrapSquare wrapText="bothSides"/>
            <wp:docPr id="28" name="Picture 28" descr="cid:image001.jpg@01D5E376.7D13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5E376.7D13237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01930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E5C9F" w14:textId="77777777" w:rsidR="008F3462" w:rsidRPr="003E1339" w:rsidRDefault="008F3462" w:rsidP="00CC72C1">
      <w:pPr>
        <w:pStyle w:val="Default"/>
        <w:spacing w:after="120"/>
        <w:rPr>
          <w:rFonts w:ascii="Trebuchet MS" w:hAnsi="Trebuchet MS" w:cs="Trebuchet MS"/>
          <w:b/>
          <w:bCs/>
          <w:color w:val="833C0B" w:themeColor="accent2" w:themeShade="80"/>
          <w:sz w:val="22"/>
          <w:szCs w:val="22"/>
        </w:rPr>
      </w:pPr>
    </w:p>
    <w:p w14:paraId="23830523" w14:textId="77777777" w:rsidR="008F3462" w:rsidRPr="003E1339" w:rsidRDefault="008F3462" w:rsidP="00CC72C1">
      <w:pPr>
        <w:pStyle w:val="Default"/>
        <w:spacing w:after="120"/>
        <w:rPr>
          <w:rFonts w:ascii="Trebuchet MS" w:hAnsi="Trebuchet MS" w:cs="Trebuchet MS"/>
          <w:b/>
          <w:bCs/>
          <w:color w:val="833C0B" w:themeColor="accent2" w:themeShade="80"/>
          <w:sz w:val="22"/>
          <w:szCs w:val="22"/>
        </w:rPr>
      </w:pPr>
    </w:p>
    <w:p w14:paraId="2A5F653A" w14:textId="77777777" w:rsidR="008F3462" w:rsidRPr="003E1339" w:rsidRDefault="008F3462" w:rsidP="00CC72C1">
      <w:pPr>
        <w:pStyle w:val="Default"/>
        <w:spacing w:after="120"/>
        <w:rPr>
          <w:rFonts w:ascii="Trebuchet MS" w:hAnsi="Trebuchet MS" w:cs="Trebuchet MS"/>
          <w:b/>
          <w:bCs/>
          <w:color w:val="833C0B" w:themeColor="accent2" w:themeShade="80"/>
          <w:sz w:val="22"/>
          <w:szCs w:val="22"/>
        </w:rPr>
      </w:pPr>
    </w:p>
    <w:p w14:paraId="2EB490D2" w14:textId="77777777" w:rsidR="008F3462" w:rsidRPr="003E1339" w:rsidRDefault="008F3462" w:rsidP="00CC72C1">
      <w:pPr>
        <w:pStyle w:val="Default"/>
        <w:spacing w:after="120"/>
        <w:rPr>
          <w:rFonts w:ascii="Trebuchet MS" w:hAnsi="Trebuchet MS" w:cs="Trebuchet MS"/>
          <w:b/>
          <w:bCs/>
          <w:color w:val="833C0B" w:themeColor="accent2" w:themeShade="80"/>
          <w:sz w:val="22"/>
          <w:szCs w:val="22"/>
        </w:rPr>
      </w:pPr>
    </w:p>
    <w:p w14:paraId="793B9458" w14:textId="77777777" w:rsidR="008F3462" w:rsidRPr="003E1339" w:rsidRDefault="008F3462" w:rsidP="00CC72C1">
      <w:pPr>
        <w:pStyle w:val="Default"/>
        <w:spacing w:after="120"/>
        <w:rPr>
          <w:rFonts w:ascii="Trebuchet MS" w:hAnsi="Trebuchet MS" w:cs="Trebuchet MS"/>
          <w:b/>
          <w:bCs/>
          <w:color w:val="833C0B" w:themeColor="accent2" w:themeShade="80"/>
          <w:sz w:val="22"/>
          <w:szCs w:val="22"/>
        </w:rPr>
      </w:pPr>
    </w:p>
    <w:p w14:paraId="120FE61D" w14:textId="77777777" w:rsidR="008F3462" w:rsidRPr="003E1339" w:rsidRDefault="008F3462" w:rsidP="00CC72C1">
      <w:pPr>
        <w:pStyle w:val="Default"/>
        <w:spacing w:after="120"/>
        <w:rPr>
          <w:rFonts w:ascii="Trebuchet MS" w:hAnsi="Trebuchet MS" w:cs="Trebuchet MS"/>
          <w:b/>
          <w:bCs/>
          <w:color w:val="833C0B" w:themeColor="accent2" w:themeShade="80"/>
          <w:sz w:val="22"/>
          <w:szCs w:val="22"/>
        </w:rPr>
      </w:pPr>
    </w:p>
    <w:p w14:paraId="00FF0C59" w14:textId="77777777" w:rsidR="008F3462" w:rsidRPr="003E1339" w:rsidRDefault="008F3462" w:rsidP="00CC72C1">
      <w:pPr>
        <w:pStyle w:val="Default"/>
        <w:spacing w:after="120"/>
        <w:rPr>
          <w:rFonts w:ascii="Trebuchet MS" w:hAnsi="Trebuchet MS" w:cs="Trebuchet MS"/>
          <w:b/>
          <w:bCs/>
          <w:color w:val="833C0B" w:themeColor="accent2" w:themeShade="80"/>
          <w:sz w:val="22"/>
          <w:szCs w:val="22"/>
        </w:rPr>
      </w:pPr>
    </w:p>
    <w:p w14:paraId="5A6EDC74" w14:textId="06FBB297" w:rsidR="009E1E75" w:rsidRPr="003D06DD" w:rsidRDefault="009E1E75" w:rsidP="00CC72C1">
      <w:pPr>
        <w:pStyle w:val="Default"/>
        <w:spacing w:after="120"/>
        <w:rPr>
          <w:rFonts w:ascii="Trebuchet MS" w:hAnsi="Trebuchet MS" w:cs="Trebuchet MS"/>
          <w:sz w:val="22"/>
          <w:szCs w:val="22"/>
        </w:rPr>
      </w:pPr>
      <w:r w:rsidRPr="003E1339">
        <w:rPr>
          <w:rFonts w:ascii="Trebuchet MS" w:hAnsi="Trebuchet MS" w:cs="Trebuchet MS"/>
          <w:b/>
          <w:bCs/>
          <w:color w:val="833C0B" w:themeColor="accent2" w:themeShade="80"/>
          <w:sz w:val="22"/>
          <w:szCs w:val="22"/>
        </w:rPr>
        <w:t>Housing management</w:t>
      </w:r>
      <w:r w:rsidR="003701A1" w:rsidRPr="003E1339">
        <w:rPr>
          <w:rFonts w:ascii="Trebuchet MS" w:hAnsi="Trebuchet MS" w:cs="Trebuchet MS"/>
          <w:b/>
          <w:bCs/>
          <w:color w:val="833C0B" w:themeColor="accent2" w:themeShade="80"/>
          <w:sz w:val="22"/>
          <w:szCs w:val="22"/>
        </w:rPr>
        <w:t xml:space="preserve">: </w:t>
      </w:r>
      <w:r w:rsidR="00762A1A" w:rsidRPr="2ACF956A">
        <w:rPr>
          <w:rFonts w:ascii="Trebuchet MS" w:hAnsi="Trebuchet MS" w:cs="Trebuchet MS"/>
          <w:color w:val="auto"/>
          <w:sz w:val="22"/>
          <w:szCs w:val="22"/>
        </w:rPr>
        <w:t>Places for People</w:t>
      </w:r>
      <w:r w:rsidR="003701A1" w:rsidRPr="2ACF956A">
        <w:rPr>
          <w:rFonts w:ascii="Trebuchet MS" w:hAnsi="Trebuchet MS" w:cs="Trebuchet MS"/>
          <w:color w:val="auto"/>
          <w:sz w:val="22"/>
          <w:szCs w:val="22"/>
        </w:rPr>
        <w:t xml:space="preserve"> Living +</w:t>
      </w:r>
    </w:p>
    <w:p w14:paraId="740B97C6" w14:textId="7298A263" w:rsidR="003701A1" w:rsidRPr="003D06DD" w:rsidRDefault="003701A1" w:rsidP="003701A1">
      <w:pPr>
        <w:pStyle w:val="Default"/>
        <w:spacing w:after="120"/>
        <w:rPr>
          <w:rFonts w:ascii="Trebuchet MS" w:hAnsi="Trebuchet MS" w:cs="Trebuchet MS"/>
          <w:bCs/>
          <w:color w:val="auto"/>
          <w:sz w:val="22"/>
          <w:szCs w:val="22"/>
        </w:rPr>
      </w:pPr>
      <w:r w:rsidRPr="003E1339">
        <w:rPr>
          <w:rFonts w:ascii="Trebuchet MS" w:hAnsi="Trebuchet MS" w:cs="Trebuchet MS"/>
          <w:b/>
          <w:bCs/>
          <w:color w:val="833C0B" w:themeColor="accent2" w:themeShade="80"/>
          <w:sz w:val="22"/>
          <w:szCs w:val="22"/>
        </w:rPr>
        <w:t xml:space="preserve">Care provider: </w:t>
      </w:r>
      <w:r w:rsidRPr="2ACF956A">
        <w:rPr>
          <w:rFonts w:ascii="Trebuchet MS" w:hAnsi="Trebuchet MS" w:cs="Trebuchet MS"/>
          <w:color w:val="auto"/>
          <w:sz w:val="22"/>
          <w:szCs w:val="22"/>
        </w:rPr>
        <w:t>Willows</w:t>
      </w:r>
      <w:r w:rsidR="000A6627" w:rsidRPr="2ACF956A">
        <w:rPr>
          <w:rFonts w:ascii="Trebuchet MS" w:hAnsi="Trebuchet MS" w:cs="Trebuchet MS"/>
          <w:color w:val="auto"/>
          <w:sz w:val="22"/>
          <w:szCs w:val="22"/>
        </w:rPr>
        <w:t xml:space="preserve"> Homecare</w:t>
      </w:r>
    </w:p>
    <w:p w14:paraId="27DEE741" w14:textId="75A8A7C7" w:rsidR="2ACF956A" w:rsidRPr="003E1339" w:rsidRDefault="2ACF956A" w:rsidP="2ACF956A">
      <w:pPr>
        <w:spacing w:after="0" w:line="240" w:lineRule="auto"/>
        <w:rPr>
          <w:rFonts w:ascii="Trebuchet MS" w:hAnsi="Trebuchet MS" w:cs="Trebuchet MS"/>
          <w:b/>
          <w:bCs/>
          <w:color w:val="833C0B" w:themeColor="accent2" w:themeShade="80"/>
        </w:rPr>
      </w:pPr>
    </w:p>
    <w:p w14:paraId="05FCAD8B" w14:textId="3669485B" w:rsidR="00CC72C1" w:rsidRPr="003E1339" w:rsidRDefault="00CC72C1" w:rsidP="009E1E75">
      <w:pPr>
        <w:autoSpaceDE w:val="0"/>
        <w:autoSpaceDN w:val="0"/>
        <w:adjustRightInd w:val="0"/>
        <w:spacing w:after="0" w:line="240" w:lineRule="auto"/>
        <w:rPr>
          <w:rFonts w:ascii="Trebuchet MS" w:hAnsi="Trebuchet MS" w:cs="Trebuchet MS"/>
          <w:b/>
          <w:bCs/>
          <w:color w:val="833C0B" w:themeColor="accent2" w:themeShade="80"/>
        </w:rPr>
      </w:pPr>
      <w:r w:rsidRPr="003E1339">
        <w:rPr>
          <w:rFonts w:ascii="Trebuchet MS" w:hAnsi="Trebuchet MS" w:cs="Trebuchet MS"/>
          <w:b/>
          <w:bCs/>
          <w:color w:val="833C0B" w:themeColor="accent2" w:themeShade="80"/>
        </w:rPr>
        <w:t xml:space="preserve">Flat layouts </w:t>
      </w:r>
    </w:p>
    <w:p w14:paraId="3344EA93" w14:textId="4C1D9890" w:rsidR="008827AC" w:rsidRPr="003E1339" w:rsidRDefault="29CBBB09" w:rsidP="2ACF956A">
      <w:pPr>
        <w:spacing w:after="0" w:line="240" w:lineRule="auto"/>
        <w:rPr>
          <w:rFonts w:ascii="Trebuchet MS" w:hAnsi="Trebuchet MS" w:cs="Trebuchet MS"/>
          <w:b/>
          <w:bCs/>
          <w:color w:val="833C0B" w:themeColor="accent2" w:themeShade="80"/>
        </w:rPr>
      </w:pPr>
      <w:r>
        <w:rPr>
          <w:noProof/>
        </w:rPr>
        <w:drawing>
          <wp:inline distT="0" distB="0" distL="0" distR="0" wp14:anchorId="0C0D9C1B" wp14:editId="74037849">
            <wp:extent cx="1638829" cy="2021768"/>
            <wp:effectExtent l="0" t="0" r="0" b="0"/>
            <wp:docPr id="726049999" name="Picture 26" descr="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49999" name="Picture 26" descr="Floor plan"/>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8829" cy="2021768"/>
                    </a:xfrm>
                    <a:prstGeom prst="rect">
                      <a:avLst/>
                    </a:prstGeom>
                    <a:noFill/>
                    <a:ln>
                      <a:noFill/>
                    </a:ln>
                  </pic:spPr>
                </pic:pic>
              </a:graphicData>
            </a:graphic>
          </wp:inline>
        </w:drawing>
      </w:r>
      <w:r>
        <w:rPr>
          <w:noProof/>
        </w:rPr>
        <w:drawing>
          <wp:inline distT="0" distB="0" distL="0" distR="0" wp14:anchorId="4141A3AD" wp14:editId="0A5C336A">
            <wp:extent cx="2206141" cy="1983461"/>
            <wp:effectExtent l="0" t="0" r="9525" b="3175"/>
            <wp:docPr id="1081782859" name="Picture 40" descr="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82859" name="Picture 40" descr="Floor plan"/>
                    <pic:cNvPicPr/>
                  </pic:nvPicPr>
                  <pic:blipFill>
                    <a:blip r:embed="rId23">
                      <a:extLst>
                        <a:ext uri="{28A0092B-C50C-407E-A947-70E740481C1C}">
                          <a14:useLocalDpi xmlns:a14="http://schemas.microsoft.com/office/drawing/2010/main" val="0"/>
                        </a:ext>
                      </a:extLst>
                    </a:blip>
                    <a:stretch>
                      <a:fillRect/>
                    </a:stretch>
                  </pic:blipFill>
                  <pic:spPr bwMode="auto">
                    <a:xfrm>
                      <a:off x="0" y="0"/>
                      <a:ext cx="2206141" cy="1983461"/>
                    </a:xfrm>
                    <a:prstGeom prst="rect">
                      <a:avLst/>
                    </a:prstGeom>
                    <a:noFill/>
                    <a:ln>
                      <a:noFill/>
                    </a:ln>
                  </pic:spPr>
                </pic:pic>
              </a:graphicData>
            </a:graphic>
          </wp:inline>
        </w:drawing>
      </w:r>
    </w:p>
    <w:p w14:paraId="58B85E02" w14:textId="73A128C4" w:rsidR="008827AC" w:rsidRPr="003E1339" w:rsidRDefault="29CBBB09" w:rsidP="2ACF956A">
      <w:pPr>
        <w:spacing w:after="0" w:line="240" w:lineRule="auto"/>
        <w:rPr>
          <w:rFonts w:ascii="Trebuchet MS" w:hAnsi="Trebuchet MS" w:cs="Trebuchet MS"/>
          <w:b/>
          <w:bCs/>
          <w:color w:val="833C0B" w:themeColor="accent2" w:themeShade="80"/>
        </w:rPr>
      </w:pPr>
      <w:r w:rsidRPr="003E1339">
        <w:rPr>
          <w:rFonts w:ascii="Trebuchet MS" w:hAnsi="Trebuchet MS" w:cs="Trebuchet MS"/>
          <w:b/>
          <w:bCs/>
          <w:color w:val="833C0B" w:themeColor="accent2" w:themeShade="80"/>
        </w:rPr>
        <w:t xml:space="preserve">     1 bedroom </w:t>
      </w:r>
      <w:r w:rsidR="008827AC">
        <w:tab/>
      </w:r>
      <w:r w:rsidR="008827AC">
        <w:tab/>
      </w:r>
      <w:r w:rsidR="008827AC">
        <w:tab/>
      </w:r>
      <w:r w:rsidRPr="003E1339">
        <w:rPr>
          <w:rFonts w:ascii="Trebuchet MS" w:hAnsi="Trebuchet MS" w:cs="Trebuchet MS"/>
          <w:b/>
          <w:bCs/>
          <w:color w:val="833C0B" w:themeColor="accent2" w:themeShade="80"/>
        </w:rPr>
        <w:t>2 bedroom</w:t>
      </w:r>
    </w:p>
    <w:p w14:paraId="12F449C6" w14:textId="1C3FCC11" w:rsidR="008827AC" w:rsidRPr="003E1339" w:rsidRDefault="008827AC" w:rsidP="2ACF956A">
      <w:pPr>
        <w:pStyle w:val="Default"/>
        <w:spacing w:after="120"/>
        <w:rPr>
          <w:rFonts w:ascii="Trebuchet MS" w:hAnsi="Trebuchet MS" w:cs="Trebuchet MS"/>
          <w:b/>
          <w:bCs/>
          <w:color w:val="833C0B" w:themeColor="accent2" w:themeShade="80"/>
        </w:rPr>
      </w:pPr>
    </w:p>
    <w:p w14:paraId="2BDB2879" w14:textId="6B131F69" w:rsidR="008827AC" w:rsidRPr="003E1339" w:rsidRDefault="008F3462" w:rsidP="2ACF956A">
      <w:pPr>
        <w:spacing w:after="0" w:line="240" w:lineRule="auto"/>
        <w:rPr>
          <w:rFonts w:ascii="Trebuchet MS" w:hAnsi="Trebuchet MS" w:cs="Trebuchet MS"/>
          <w:b/>
          <w:bCs/>
          <w:color w:val="833C0B" w:themeColor="accent2" w:themeShade="80"/>
        </w:rPr>
      </w:pPr>
      <w:r>
        <w:rPr>
          <w:noProof/>
        </w:rPr>
        <w:drawing>
          <wp:anchor distT="0" distB="0" distL="114300" distR="114300" simplePos="0" relativeHeight="251693568" behindDoc="0" locked="0" layoutInCell="1" allowOverlap="1" wp14:anchorId="2FF0F8E1" wp14:editId="1DABFE98">
            <wp:simplePos x="0" y="0"/>
            <wp:positionH relativeFrom="column">
              <wp:posOffset>3724275</wp:posOffset>
            </wp:positionH>
            <wp:positionV relativeFrom="paragraph">
              <wp:posOffset>90170</wp:posOffset>
            </wp:positionV>
            <wp:extent cx="2352675" cy="2125764"/>
            <wp:effectExtent l="0" t="0" r="0" b="8255"/>
            <wp:wrapSquare wrapText="bothSides"/>
            <wp:docPr id="658032206" name="Picture 1" descr="A kitchen with white cabinets and woo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32206" name="Picture 1" descr="A kitchen with white cabinets and wood floo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2675" cy="2125764"/>
                    </a:xfrm>
                    <a:prstGeom prst="rect">
                      <a:avLst/>
                    </a:prstGeom>
                  </pic:spPr>
                </pic:pic>
              </a:graphicData>
            </a:graphic>
          </wp:anchor>
        </w:drawing>
      </w:r>
      <w:r>
        <w:rPr>
          <w:noProof/>
        </w:rPr>
        <w:drawing>
          <wp:inline distT="0" distB="0" distL="0" distR="0" wp14:anchorId="22E67C2D" wp14:editId="2777B4BD">
            <wp:extent cx="3396692" cy="2238375"/>
            <wp:effectExtent l="0" t="0" r="3810" b="0"/>
            <wp:docPr id="1475583265" name="Picture 2" descr="A room with chairs a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83265" name="Picture 2" descr="A room with chairs and a table"/>
                    <pic:cNvPicPr/>
                  </pic:nvPicPr>
                  <pic:blipFill>
                    <a:blip r:embed="rId25">
                      <a:extLst>
                        <a:ext uri="{28A0092B-C50C-407E-A947-70E740481C1C}">
                          <a14:useLocalDpi xmlns:a14="http://schemas.microsoft.com/office/drawing/2010/main" val="0"/>
                        </a:ext>
                      </a:extLst>
                    </a:blip>
                    <a:stretch>
                      <a:fillRect/>
                    </a:stretch>
                  </pic:blipFill>
                  <pic:spPr bwMode="auto">
                    <a:xfrm>
                      <a:off x="0" y="0"/>
                      <a:ext cx="3396692" cy="2238375"/>
                    </a:xfrm>
                    <a:prstGeom prst="rect">
                      <a:avLst/>
                    </a:prstGeom>
                    <a:noFill/>
                  </pic:spPr>
                </pic:pic>
              </a:graphicData>
            </a:graphic>
          </wp:inline>
        </w:drawing>
      </w:r>
    </w:p>
    <w:p w14:paraId="4EA2E992" w14:textId="1B4AE029" w:rsidR="00865645" w:rsidRPr="003E1339" w:rsidRDefault="008F3462" w:rsidP="6ED4D0A8">
      <w:pPr>
        <w:pStyle w:val="Default"/>
        <w:spacing w:after="120"/>
        <w:rPr>
          <w:rFonts w:ascii="Trebuchet MS" w:hAnsi="Trebuchet MS" w:cs="Trebuchet MS"/>
          <w:b/>
          <w:bCs/>
          <w:color w:val="833C0B" w:themeColor="accent2" w:themeShade="80"/>
          <w:sz w:val="22"/>
          <w:szCs w:val="22"/>
        </w:rPr>
      </w:pPr>
      <w:r w:rsidRPr="003E1339">
        <w:rPr>
          <w:rFonts w:ascii="Trebuchet MS" w:hAnsi="Trebuchet MS" w:cs="Trebuchet MS"/>
          <w:b/>
          <w:bCs/>
          <w:color w:val="833C0B" w:themeColor="accent2" w:themeShade="80"/>
        </w:rPr>
        <w:lastRenderedPageBreak/>
        <w:br w:type="textWrapping" w:clear="all"/>
      </w:r>
      <w:r w:rsidR="00865645" w:rsidRPr="003E1339">
        <w:rPr>
          <w:rFonts w:ascii="Trebuchet MS" w:hAnsi="Trebuchet MS" w:cs="Trebuchet MS"/>
          <w:b/>
          <w:bCs/>
          <w:color w:val="833C0B" w:themeColor="accent2" w:themeShade="80"/>
          <w:sz w:val="22"/>
          <w:szCs w:val="22"/>
        </w:rPr>
        <w:t>Facilities onsite:</w:t>
      </w:r>
    </w:p>
    <w:p w14:paraId="15C5D5B0" w14:textId="044321E2" w:rsidR="00977044" w:rsidRPr="003D06DD" w:rsidRDefault="19342C2D" w:rsidP="6ED4D0A8">
      <w:pPr>
        <w:pStyle w:val="Default"/>
        <w:numPr>
          <w:ilvl w:val="0"/>
          <w:numId w:val="1"/>
        </w:numPr>
        <w:spacing w:after="120"/>
        <w:rPr>
          <w:rFonts w:ascii="Trebuchet MS" w:hAnsi="Trebuchet MS" w:cs="Calibri Light"/>
          <w:sz w:val="22"/>
          <w:szCs w:val="22"/>
        </w:rPr>
      </w:pPr>
      <w:r w:rsidRPr="6ED4D0A8">
        <w:rPr>
          <w:rFonts w:ascii="Trebuchet MS" w:hAnsi="Trebuchet MS" w:cs="Calibri Light"/>
          <w:sz w:val="22"/>
          <w:szCs w:val="22"/>
        </w:rPr>
        <w:t>E</w:t>
      </w:r>
      <w:r w:rsidR="00977044" w:rsidRPr="6ED4D0A8">
        <w:rPr>
          <w:rFonts w:ascii="Trebuchet MS" w:hAnsi="Trebuchet MS" w:cs="Calibri Light"/>
          <w:sz w:val="22"/>
          <w:szCs w:val="22"/>
        </w:rPr>
        <w:t xml:space="preserve">ntrance lobby </w:t>
      </w:r>
    </w:p>
    <w:p w14:paraId="61A3911C" w14:textId="0F6A276A" w:rsidR="00977044" w:rsidRPr="003D06DD" w:rsidRDefault="00977044" w:rsidP="00977044">
      <w:pPr>
        <w:pStyle w:val="Default"/>
        <w:numPr>
          <w:ilvl w:val="0"/>
          <w:numId w:val="5"/>
        </w:numPr>
        <w:rPr>
          <w:rFonts w:ascii="Trebuchet MS" w:hAnsi="Trebuchet MS" w:cs="Calibri Light"/>
          <w:sz w:val="22"/>
          <w:szCs w:val="22"/>
        </w:rPr>
      </w:pPr>
      <w:r w:rsidRPr="003D06DD">
        <w:rPr>
          <w:rFonts w:ascii="Trebuchet MS" w:hAnsi="Trebuchet MS" w:cs="Calibri Light"/>
          <w:sz w:val="22"/>
          <w:szCs w:val="22"/>
        </w:rPr>
        <w:t xml:space="preserve">Main lounge </w:t>
      </w:r>
    </w:p>
    <w:p w14:paraId="5B02C6A6" w14:textId="75D8B214" w:rsidR="00977044" w:rsidRPr="003D06DD" w:rsidRDefault="00977044" w:rsidP="00977044">
      <w:pPr>
        <w:pStyle w:val="Default"/>
        <w:numPr>
          <w:ilvl w:val="0"/>
          <w:numId w:val="5"/>
        </w:numPr>
        <w:rPr>
          <w:rFonts w:ascii="Trebuchet MS" w:hAnsi="Trebuchet MS" w:cs="Calibri Light"/>
          <w:sz w:val="22"/>
          <w:szCs w:val="22"/>
        </w:rPr>
      </w:pPr>
      <w:r w:rsidRPr="003D06DD">
        <w:rPr>
          <w:rFonts w:ascii="Trebuchet MS" w:hAnsi="Trebuchet MS" w:cs="Calibri Light"/>
          <w:sz w:val="22"/>
          <w:szCs w:val="22"/>
        </w:rPr>
        <w:t xml:space="preserve">Quiet lounge </w:t>
      </w:r>
    </w:p>
    <w:p w14:paraId="148BA23A" w14:textId="77777777" w:rsidR="00977044" w:rsidRPr="003D06DD" w:rsidRDefault="00977044" w:rsidP="00977044">
      <w:pPr>
        <w:pStyle w:val="Default"/>
        <w:numPr>
          <w:ilvl w:val="0"/>
          <w:numId w:val="5"/>
        </w:numPr>
        <w:rPr>
          <w:rFonts w:ascii="Trebuchet MS" w:hAnsi="Trebuchet MS" w:cs="Calibri Light"/>
          <w:sz w:val="22"/>
          <w:szCs w:val="22"/>
        </w:rPr>
      </w:pPr>
      <w:r w:rsidRPr="003D06DD">
        <w:rPr>
          <w:rFonts w:ascii="Trebuchet MS" w:hAnsi="Trebuchet MS" w:cs="Calibri Light"/>
          <w:sz w:val="22"/>
          <w:szCs w:val="22"/>
        </w:rPr>
        <w:t xml:space="preserve">Dining room </w:t>
      </w:r>
    </w:p>
    <w:p w14:paraId="4BDB4F54" w14:textId="40882ECC" w:rsidR="00977044" w:rsidRPr="003D06DD" w:rsidRDefault="00977044" w:rsidP="00977044">
      <w:pPr>
        <w:pStyle w:val="Default"/>
        <w:numPr>
          <w:ilvl w:val="0"/>
          <w:numId w:val="5"/>
        </w:numPr>
        <w:rPr>
          <w:rFonts w:ascii="Trebuchet MS" w:hAnsi="Trebuchet MS" w:cs="Calibri Light"/>
          <w:sz w:val="22"/>
          <w:szCs w:val="22"/>
        </w:rPr>
      </w:pPr>
      <w:r w:rsidRPr="003D06DD">
        <w:rPr>
          <w:rFonts w:ascii="Trebuchet MS" w:hAnsi="Trebuchet MS" w:cs="Calibri Light"/>
          <w:sz w:val="22"/>
          <w:szCs w:val="22"/>
        </w:rPr>
        <w:t>Hairdressers/treatment room</w:t>
      </w:r>
    </w:p>
    <w:p w14:paraId="377F3590" w14:textId="77777777" w:rsidR="00977044" w:rsidRPr="003D06DD" w:rsidRDefault="00977044" w:rsidP="00977044">
      <w:pPr>
        <w:pStyle w:val="Default"/>
        <w:numPr>
          <w:ilvl w:val="0"/>
          <w:numId w:val="5"/>
        </w:numPr>
        <w:rPr>
          <w:rFonts w:ascii="Trebuchet MS" w:hAnsi="Trebuchet MS" w:cs="Calibri Light"/>
          <w:sz w:val="22"/>
          <w:szCs w:val="22"/>
        </w:rPr>
      </w:pPr>
      <w:r w:rsidRPr="003D06DD">
        <w:rPr>
          <w:rFonts w:ascii="Trebuchet MS" w:hAnsi="Trebuchet MS" w:cs="Calibri Light"/>
          <w:sz w:val="22"/>
          <w:szCs w:val="22"/>
        </w:rPr>
        <w:t xml:space="preserve">Hobby / reminiscence room </w:t>
      </w:r>
    </w:p>
    <w:p w14:paraId="2636AC4E" w14:textId="77777777" w:rsidR="00977044" w:rsidRPr="003D06DD" w:rsidRDefault="00977044" w:rsidP="00977044">
      <w:pPr>
        <w:pStyle w:val="Default"/>
        <w:numPr>
          <w:ilvl w:val="0"/>
          <w:numId w:val="5"/>
        </w:numPr>
        <w:rPr>
          <w:rFonts w:ascii="Trebuchet MS" w:hAnsi="Trebuchet MS" w:cs="Calibri Light"/>
          <w:sz w:val="22"/>
          <w:szCs w:val="22"/>
        </w:rPr>
      </w:pPr>
      <w:r w:rsidRPr="003D06DD">
        <w:rPr>
          <w:rFonts w:ascii="Trebuchet MS" w:hAnsi="Trebuchet MS" w:cs="Calibri Light"/>
          <w:sz w:val="22"/>
          <w:szCs w:val="22"/>
        </w:rPr>
        <w:t xml:space="preserve">Buggy store </w:t>
      </w:r>
    </w:p>
    <w:p w14:paraId="1A7D01C2" w14:textId="20474766" w:rsidR="00977044" w:rsidRPr="003D06DD" w:rsidRDefault="00977044" w:rsidP="00977044">
      <w:pPr>
        <w:pStyle w:val="Default"/>
        <w:numPr>
          <w:ilvl w:val="0"/>
          <w:numId w:val="5"/>
        </w:numPr>
        <w:rPr>
          <w:rFonts w:ascii="Trebuchet MS" w:hAnsi="Trebuchet MS" w:cs="Calibri Light"/>
          <w:sz w:val="22"/>
          <w:szCs w:val="22"/>
        </w:rPr>
      </w:pPr>
      <w:r w:rsidRPr="003D06DD">
        <w:rPr>
          <w:rFonts w:ascii="Trebuchet MS" w:hAnsi="Trebuchet MS" w:cs="Calibri Light"/>
          <w:sz w:val="22"/>
          <w:szCs w:val="22"/>
        </w:rPr>
        <w:t xml:space="preserve">Accessible WC </w:t>
      </w:r>
    </w:p>
    <w:p w14:paraId="48B925A6" w14:textId="6FE12870" w:rsidR="00977044" w:rsidRPr="003D06DD" w:rsidRDefault="00816342" w:rsidP="00977044">
      <w:pPr>
        <w:pStyle w:val="Default"/>
        <w:numPr>
          <w:ilvl w:val="0"/>
          <w:numId w:val="5"/>
        </w:numPr>
        <w:rPr>
          <w:rFonts w:ascii="Trebuchet MS" w:hAnsi="Trebuchet MS" w:cs="Calibri Light"/>
          <w:sz w:val="22"/>
          <w:szCs w:val="22"/>
        </w:rPr>
      </w:pPr>
      <w:r w:rsidRPr="003D06DD">
        <w:rPr>
          <w:rFonts w:ascii="Trebuchet MS" w:hAnsi="Trebuchet MS" w:cs="Calibri Light"/>
          <w:sz w:val="22"/>
          <w:szCs w:val="22"/>
        </w:rPr>
        <w:t>Secured t</w:t>
      </w:r>
      <w:r w:rsidR="00977044" w:rsidRPr="003D06DD">
        <w:rPr>
          <w:rFonts w:ascii="Trebuchet MS" w:hAnsi="Trebuchet MS" w:cs="Calibri Light"/>
          <w:sz w:val="22"/>
          <w:szCs w:val="22"/>
        </w:rPr>
        <w:t>erraces</w:t>
      </w:r>
    </w:p>
    <w:p w14:paraId="293D3447" w14:textId="3955DDAA" w:rsidR="00977044" w:rsidRPr="003D06DD" w:rsidRDefault="00977044" w:rsidP="004A755F">
      <w:pPr>
        <w:pStyle w:val="ListParagraph"/>
        <w:numPr>
          <w:ilvl w:val="0"/>
          <w:numId w:val="5"/>
        </w:numPr>
        <w:rPr>
          <w:rFonts w:ascii="Trebuchet MS" w:hAnsi="Trebuchet MS" w:cs="Calibri Light"/>
        </w:rPr>
      </w:pPr>
      <w:r w:rsidRPr="003D06DD">
        <w:rPr>
          <w:rFonts w:ascii="Trebuchet MS" w:hAnsi="Trebuchet MS" w:cs="Calibri Light"/>
        </w:rPr>
        <w:t xml:space="preserve">Laundry </w:t>
      </w:r>
    </w:p>
    <w:p w14:paraId="027D7D64" w14:textId="7F7D3B8B" w:rsidR="00977044" w:rsidRPr="003D06DD" w:rsidRDefault="00977044" w:rsidP="00925655">
      <w:pPr>
        <w:pStyle w:val="ListParagraph"/>
        <w:numPr>
          <w:ilvl w:val="0"/>
          <w:numId w:val="5"/>
        </w:numPr>
        <w:rPr>
          <w:rFonts w:ascii="Trebuchet MS" w:hAnsi="Trebuchet MS" w:cs="Calibri Light"/>
        </w:rPr>
      </w:pPr>
      <w:r w:rsidRPr="003D06DD">
        <w:rPr>
          <w:rFonts w:ascii="Trebuchet MS" w:hAnsi="Trebuchet MS" w:cs="Calibri Light"/>
        </w:rPr>
        <w:t xml:space="preserve">On-site parking and drop off </w:t>
      </w:r>
    </w:p>
    <w:p w14:paraId="6E683277" w14:textId="10046426" w:rsidR="00977044" w:rsidRPr="003D06DD" w:rsidRDefault="00816342" w:rsidP="00925655">
      <w:pPr>
        <w:pStyle w:val="ListParagraph"/>
        <w:numPr>
          <w:ilvl w:val="0"/>
          <w:numId w:val="5"/>
        </w:numPr>
        <w:rPr>
          <w:rFonts w:ascii="Trebuchet MS" w:hAnsi="Trebuchet MS" w:cs="Calibri Light"/>
        </w:rPr>
      </w:pPr>
      <w:r w:rsidRPr="003D06DD">
        <w:rPr>
          <w:rFonts w:ascii="Trebuchet MS" w:hAnsi="Trebuchet MS" w:cs="Calibri Light"/>
        </w:rPr>
        <w:t>Courtyard terrace and garden</w:t>
      </w:r>
    </w:p>
    <w:p w14:paraId="14952266" w14:textId="4DC2D67B" w:rsidR="00977044" w:rsidRPr="003D06DD" w:rsidRDefault="00977044" w:rsidP="006F6B03">
      <w:pPr>
        <w:pStyle w:val="ListParagraph"/>
        <w:numPr>
          <w:ilvl w:val="0"/>
          <w:numId w:val="5"/>
        </w:numPr>
        <w:rPr>
          <w:rFonts w:ascii="Trebuchet MS" w:hAnsi="Trebuchet MS" w:cs="Calibri Light"/>
        </w:rPr>
      </w:pPr>
      <w:r w:rsidRPr="003D06DD">
        <w:rPr>
          <w:rFonts w:ascii="Trebuchet MS" w:hAnsi="Trebuchet MS" w:cs="Calibri Light"/>
        </w:rPr>
        <w:t>G</w:t>
      </w:r>
      <w:r w:rsidR="006F6B03" w:rsidRPr="003D06DD">
        <w:rPr>
          <w:rFonts w:ascii="Trebuchet MS" w:hAnsi="Trebuchet MS" w:cs="Calibri Light"/>
        </w:rPr>
        <w:t xml:space="preserve">uest suite </w:t>
      </w:r>
      <w:r w:rsidRPr="003D06DD">
        <w:rPr>
          <w:rFonts w:ascii="Trebuchet MS" w:hAnsi="Trebuchet MS" w:cs="Calibri Light"/>
        </w:rPr>
        <w:t>(double bedroom with en</w:t>
      </w:r>
      <w:r w:rsidR="006F6B03" w:rsidRPr="003D06DD">
        <w:rPr>
          <w:rFonts w:ascii="Trebuchet MS" w:hAnsi="Trebuchet MS" w:cs="Calibri Light"/>
        </w:rPr>
        <w:t>suite</w:t>
      </w:r>
      <w:r w:rsidRPr="003D06DD">
        <w:rPr>
          <w:rFonts w:ascii="Trebuchet MS" w:hAnsi="Trebuchet MS" w:cs="Calibri Light"/>
        </w:rPr>
        <w:t>)</w:t>
      </w:r>
    </w:p>
    <w:p w14:paraId="318A9213" w14:textId="28AE47CB" w:rsidR="00816342" w:rsidRPr="003D06DD" w:rsidRDefault="006F6B03" w:rsidP="006F6B03">
      <w:pPr>
        <w:pStyle w:val="ListParagraph"/>
        <w:numPr>
          <w:ilvl w:val="0"/>
          <w:numId w:val="5"/>
        </w:numPr>
        <w:rPr>
          <w:rFonts w:ascii="Trebuchet MS" w:hAnsi="Trebuchet MS" w:cs="Calibri Light"/>
        </w:rPr>
      </w:pPr>
      <w:r w:rsidRPr="003D06DD">
        <w:rPr>
          <w:rFonts w:ascii="Trebuchet MS" w:hAnsi="Trebuchet MS" w:cs="Calibri Light"/>
        </w:rPr>
        <w:t>Care provider’s office and building manager’s office</w:t>
      </w:r>
      <w:r w:rsidR="00DF54EA" w:rsidRPr="003D06DD">
        <w:rPr>
          <w:rFonts w:ascii="Trebuchet MS" w:hAnsi="Trebuchet MS" w:cs="Calibri Light"/>
        </w:rPr>
        <w:t xml:space="preserve"> plus staff rooms</w:t>
      </w:r>
    </w:p>
    <w:p w14:paraId="17D1F3BA" w14:textId="77777777" w:rsidR="00816342" w:rsidRPr="003D06DD" w:rsidRDefault="00816342" w:rsidP="006F6B03">
      <w:pPr>
        <w:pStyle w:val="ListParagraph"/>
        <w:numPr>
          <w:ilvl w:val="0"/>
          <w:numId w:val="5"/>
        </w:numPr>
        <w:rPr>
          <w:rFonts w:ascii="Trebuchet MS" w:hAnsi="Trebuchet MS" w:cs="Calibri Light"/>
        </w:rPr>
      </w:pPr>
      <w:r w:rsidRPr="003D06DD">
        <w:rPr>
          <w:rFonts w:ascii="Trebuchet MS" w:hAnsi="Trebuchet MS" w:cs="Calibri Light"/>
        </w:rPr>
        <w:t xml:space="preserve">Café </w:t>
      </w:r>
    </w:p>
    <w:p w14:paraId="61F29C1D" w14:textId="77777777" w:rsidR="00816342" w:rsidRPr="003D06DD" w:rsidRDefault="006F6B03" w:rsidP="006F6B03">
      <w:pPr>
        <w:pStyle w:val="ListParagraph"/>
        <w:numPr>
          <w:ilvl w:val="0"/>
          <w:numId w:val="5"/>
        </w:numPr>
        <w:rPr>
          <w:rFonts w:ascii="Trebuchet MS" w:hAnsi="Trebuchet MS" w:cs="Calibri Light"/>
        </w:rPr>
      </w:pPr>
      <w:r w:rsidRPr="003D06DD">
        <w:rPr>
          <w:rFonts w:ascii="Trebuchet MS" w:hAnsi="Trebuchet MS" w:cs="Calibri Light"/>
        </w:rPr>
        <w:t xml:space="preserve">Assisted bathroom with bath </w:t>
      </w:r>
    </w:p>
    <w:p w14:paraId="4C731C6A" w14:textId="34A7F614" w:rsidR="006F6B03" w:rsidRPr="003D06DD" w:rsidRDefault="00816342" w:rsidP="006F6B03">
      <w:pPr>
        <w:pStyle w:val="ListParagraph"/>
        <w:numPr>
          <w:ilvl w:val="0"/>
          <w:numId w:val="5"/>
        </w:numPr>
        <w:rPr>
          <w:rFonts w:ascii="Trebuchet MS" w:hAnsi="Trebuchet MS" w:cs="Calibri Light"/>
        </w:rPr>
      </w:pPr>
      <w:r w:rsidRPr="003D06DD">
        <w:rPr>
          <w:rFonts w:ascii="Trebuchet MS" w:hAnsi="Trebuchet MS" w:cs="Calibri Light"/>
        </w:rPr>
        <w:t>Buggy</w:t>
      </w:r>
      <w:r w:rsidR="006F6B03" w:rsidRPr="003D06DD">
        <w:rPr>
          <w:rFonts w:ascii="Trebuchet MS" w:hAnsi="Trebuchet MS" w:cs="Calibri Light"/>
        </w:rPr>
        <w:t xml:space="preserve"> storage </w:t>
      </w:r>
    </w:p>
    <w:p w14:paraId="04AE4EBA" w14:textId="77777777" w:rsidR="00844512" w:rsidRPr="003E1339" w:rsidRDefault="00844512" w:rsidP="00FC79DE">
      <w:pPr>
        <w:pStyle w:val="Default"/>
        <w:spacing w:after="100" w:afterAutospacing="1"/>
        <w:rPr>
          <w:rFonts w:ascii="Trebuchet MS" w:hAnsi="Trebuchet MS" w:cs="Trebuchet MS"/>
          <w:b/>
          <w:bCs/>
          <w:color w:val="833C0B" w:themeColor="accent2" w:themeShade="80"/>
          <w:sz w:val="22"/>
          <w:szCs w:val="22"/>
        </w:rPr>
      </w:pPr>
    </w:p>
    <w:p w14:paraId="393CB463" w14:textId="511A9AB7" w:rsidR="009E1E75" w:rsidRPr="003E1339" w:rsidRDefault="009E1E75" w:rsidP="00FC79DE">
      <w:pPr>
        <w:pStyle w:val="Default"/>
        <w:spacing w:after="100" w:afterAutospacing="1"/>
        <w:rPr>
          <w:rFonts w:ascii="Trebuchet MS" w:hAnsi="Trebuchet MS" w:cs="Trebuchet MS"/>
          <w:color w:val="833C0B" w:themeColor="accent2" w:themeShade="80"/>
          <w:sz w:val="22"/>
          <w:szCs w:val="22"/>
        </w:rPr>
      </w:pPr>
      <w:r w:rsidRPr="003E1339">
        <w:rPr>
          <w:rFonts w:ascii="Trebuchet MS" w:hAnsi="Trebuchet MS" w:cs="Trebuchet MS"/>
          <w:b/>
          <w:bCs/>
          <w:color w:val="833C0B" w:themeColor="accent2" w:themeShade="80"/>
          <w:sz w:val="22"/>
          <w:szCs w:val="22"/>
        </w:rPr>
        <w:t xml:space="preserve">Catering facilities </w:t>
      </w:r>
    </w:p>
    <w:p w14:paraId="68E1159A" w14:textId="12D34320" w:rsidR="009E1E75" w:rsidRPr="003D06DD" w:rsidRDefault="009E1E75" w:rsidP="009E1E75">
      <w:pPr>
        <w:rPr>
          <w:rFonts w:ascii="Trebuchet MS" w:hAnsi="Trebuchet MS" w:cs="Trebuchet MS"/>
        </w:rPr>
      </w:pPr>
      <w:r w:rsidRPr="003D06DD">
        <w:rPr>
          <w:rFonts w:ascii="Trebuchet MS" w:hAnsi="Trebuchet MS" w:cs="Trebuchet MS"/>
        </w:rPr>
        <w:t xml:space="preserve">The restaurant is available daily serving a wide variety of hot meals </w:t>
      </w:r>
      <w:r w:rsidR="004344D2" w:rsidRPr="003D06DD">
        <w:rPr>
          <w:rFonts w:ascii="Trebuchet MS" w:hAnsi="Trebuchet MS" w:cs="Trebuchet MS"/>
        </w:rPr>
        <w:t xml:space="preserve">in the evening </w:t>
      </w:r>
      <w:r w:rsidRPr="003D06DD">
        <w:rPr>
          <w:rFonts w:ascii="Trebuchet MS" w:hAnsi="Trebuchet MS" w:cs="Trebuchet MS"/>
        </w:rPr>
        <w:t>and snacks, sandwiches and a range of hot and cold drinks</w:t>
      </w:r>
      <w:r w:rsidR="004344D2" w:rsidRPr="003D06DD">
        <w:rPr>
          <w:rFonts w:ascii="Trebuchet MS" w:hAnsi="Trebuchet MS" w:cs="Trebuchet MS"/>
        </w:rPr>
        <w:t xml:space="preserve"> throughout the day</w:t>
      </w:r>
      <w:r w:rsidRPr="003D06DD">
        <w:rPr>
          <w:rFonts w:ascii="Trebuchet MS" w:hAnsi="Trebuchet MS" w:cs="Trebuchet MS"/>
        </w:rPr>
        <w:t xml:space="preserve">. Menus can be tailored to suit individual </w:t>
      </w:r>
      <w:proofErr w:type="gramStart"/>
      <w:r w:rsidRPr="003D06DD">
        <w:rPr>
          <w:rFonts w:ascii="Trebuchet MS" w:hAnsi="Trebuchet MS" w:cs="Trebuchet MS"/>
        </w:rPr>
        <w:t>requirements</w:t>
      </w:r>
      <w:proofErr w:type="gramEnd"/>
      <w:r w:rsidRPr="003D06DD">
        <w:rPr>
          <w:rFonts w:ascii="Trebuchet MS" w:hAnsi="Trebuchet MS" w:cs="Trebuchet MS"/>
        </w:rPr>
        <w:t xml:space="preserve"> and food can be pre-ordered to take up to your own home. The service is managed by </w:t>
      </w:r>
      <w:r w:rsidR="004344D2" w:rsidRPr="003D06DD">
        <w:rPr>
          <w:rFonts w:ascii="Trebuchet MS" w:hAnsi="Trebuchet MS" w:cs="Trebuchet MS"/>
        </w:rPr>
        <w:t>the Catering Academy, a national provider</w:t>
      </w:r>
      <w:r w:rsidRPr="003D06DD">
        <w:rPr>
          <w:rFonts w:ascii="Trebuchet MS" w:hAnsi="Trebuchet MS" w:cs="Trebuchet MS"/>
        </w:rPr>
        <w:t xml:space="preserve">. </w:t>
      </w:r>
    </w:p>
    <w:p w14:paraId="799490D7" w14:textId="59F4F384" w:rsidR="002B3942" w:rsidRPr="003D06DD" w:rsidRDefault="002B3942" w:rsidP="009E1E75">
      <w:pPr>
        <w:rPr>
          <w:rFonts w:ascii="Trebuchet MS" w:hAnsi="Trebuchet MS" w:cs="Trebuchet MS"/>
        </w:rPr>
      </w:pPr>
      <w:r w:rsidRPr="003D06DD">
        <w:rPr>
          <w:rFonts w:ascii="Trebuchet MS" w:hAnsi="Trebuchet MS"/>
          <w:noProof/>
        </w:rPr>
        <w:drawing>
          <wp:anchor distT="0" distB="0" distL="114300" distR="114300" simplePos="0" relativeHeight="251692544" behindDoc="0" locked="0" layoutInCell="1" allowOverlap="1" wp14:anchorId="2DDB932A" wp14:editId="1CDAEFBA">
            <wp:simplePos x="0" y="0"/>
            <wp:positionH relativeFrom="margin">
              <wp:posOffset>-238125</wp:posOffset>
            </wp:positionH>
            <wp:positionV relativeFrom="paragraph">
              <wp:posOffset>13335</wp:posOffset>
            </wp:positionV>
            <wp:extent cx="3009265" cy="2352675"/>
            <wp:effectExtent l="0" t="0" r="635" b="9525"/>
            <wp:wrapNone/>
            <wp:docPr id="1382278489" name="Picture 8" descr="A room with tables and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78489" name="Picture 8" descr="A room with tables and chairs"/>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3009265" cy="2352675"/>
                    </a:xfrm>
                    <a:prstGeom prst="rect">
                      <a:avLst/>
                    </a:prstGeom>
                    <a:noFill/>
                    <a:ln>
                      <a:noFill/>
                    </a:ln>
                  </pic:spPr>
                </pic:pic>
              </a:graphicData>
            </a:graphic>
          </wp:anchor>
        </w:drawing>
      </w:r>
      <w:r w:rsidRPr="003D06DD">
        <w:rPr>
          <w:rFonts w:ascii="Trebuchet MS" w:hAnsi="Trebuchet MS"/>
          <w:noProof/>
        </w:rPr>
        <w:drawing>
          <wp:anchor distT="0" distB="0" distL="114300" distR="114300" simplePos="0" relativeHeight="251667968" behindDoc="0" locked="0" layoutInCell="1" allowOverlap="1" wp14:anchorId="7A07D257" wp14:editId="6F451627">
            <wp:simplePos x="0" y="0"/>
            <wp:positionH relativeFrom="column">
              <wp:posOffset>3038475</wp:posOffset>
            </wp:positionH>
            <wp:positionV relativeFrom="paragraph">
              <wp:posOffset>13335</wp:posOffset>
            </wp:positionV>
            <wp:extent cx="3092450" cy="2333625"/>
            <wp:effectExtent l="0" t="0" r="0" b="9525"/>
            <wp:wrapNone/>
            <wp:docPr id="1985795328" name="Picture 7" descr="A room with chairs and tab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95328" name="Picture 7" descr="A room with chairs and tables&#1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09245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535D3" w14:textId="5394D180" w:rsidR="002B3942" w:rsidRPr="003D06DD" w:rsidRDefault="002B3942" w:rsidP="009E1E75">
      <w:pPr>
        <w:rPr>
          <w:rFonts w:ascii="Trebuchet MS" w:hAnsi="Trebuchet MS" w:cs="Trebuchet MS"/>
        </w:rPr>
      </w:pPr>
    </w:p>
    <w:p w14:paraId="2CB7989D" w14:textId="77777777" w:rsidR="002B3942" w:rsidRPr="003D06DD" w:rsidRDefault="002B3942" w:rsidP="009E1E75">
      <w:pPr>
        <w:rPr>
          <w:rFonts w:ascii="Trebuchet MS" w:hAnsi="Trebuchet MS" w:cs="Trebuchet MS"/>
        </w:rPr>
      </w:pPr>
    </w:p>
    <w:p w14:paraId="27B3A3D2" w14:textId="5E7243B7" w:rsidR="004344D2" w:rsidRPr="003D06DD" w:rsidRDefault="00B014FC" w:rsidP="009E1E75">
      <w:pPr>
        <w:rPr>
          <w:rFonts w:ascii="Trebuchet MS" w:hAnsi="Trebuchet MS" w:cs="Trebuchet MS"/>
        </w:rPr>
      </w:pPr>
      <w:r w:rsidRPr="003D06DD">
        <w:rPr>
          <w:rFonts w:ascii="Trebuchet MS" w:hAnsi="Trebuchet MS"/>
          <w:noProof/>
        </w:rPr>
        <w:t xml:space="preserve"> </w:t>
      </w:r>
    </w:p>
    <w:p w14:paraId="69C8AE8E" w14:textId="77777777" w:rsidR="002B3942" w:rsidRPr="003E1339" w:rsidRDefault="002B3942" w:rsidP="00FC79DE">
      <w:pPr>
        <w:autoSpaceDE w:val="0"/>
        <w:autoSpaceDN w:val="0"/>
        <w:adjustRightInd w:val="0"/>
        <w:spacing w:after="100" w:afterAutospacing="1" w:line="240" w:lineRule="auto"/>
        <w:rPr>
          <w:rFonts w:ascii="Trebuchet MS" w:hAnsi="Trebuchet MS" w:cs="Trebuchet MS"/>
          <w:b/>
          <w:bCs/>
          <w:color w:val="833C0B" w:themeColor="accent2" w:themeShade="80"/>
        </w:rPr>
      </w:pPr>
    </w:p>
    <w:p w14:paraId="14A2D1E8" w14:textId="77777777" w:rsidR="002B3942" w:rsidRPr="003E1339" w:rsidRDefault="002B3942" w:rsidP="00FC79DE">
      <w:pPr>
        <w:autoSpaceDE w:val="0"/>
        <w:autoSpaceDN w:val="0"/>
        <w:adjustRightInd w:val="0"/>
        <w:spacing w:after="100" w:afterAutospacing="1" w:line="240" w:lineRule="auto"/>
        <w:rPr>
          <w:rFonts w:ascii="Trebuchet MS" w:hAnsi="Trebuchet MS" w:cs="Trebuchet MS"/>
          <w:b/>
          <w:bCs/>
          <w:color w:val="833C0B" w:themeColor="accent2" w:themeShade="80"/>
        </w:rPr>
      </w:pPr>
    </w:p>
    <w:p w14:paraId="5D214490" w14:textId="6E2639F1" w:rsidR="002B3942" w:rsidRPr="003E1339" w:rsidRDefault="002B3942" w:rsidP="00FC79DE">
      <w:pPr>
        <w:autoSpaceDE w:val="0"/>
        <w:autoSpaceDN w:val="0"/>
        <w:adjustRightInd w:val="0"/>
        <w:spacing w:after="100" w:afterAutospacing="1" w:line="240" w:lineRule="auto"/>
        <w:rPr>
          <w:rFonts w:ascii="Trebuchet MS" w:hAnsi="Trebuchet MS" w:cs="Trebuchet MS"/>
          <w:b/>
          <w:bCs/>
          <w:color w:val="833C0B" w:themeColor="accent2" w:themeShade="80"/>
        </w:rPr>
      </w:pPr>
    </w:p>
    <w:p w14:paraId="7EF5AFEC" w14:textId="77777777" w:rsidR="002B3942" w:rsidRPr="003E1339" w:rsidRDefault="002B3942" w:rsidP="00FC79DE">
      <w:pPr>
        <w:autoSpaceDE w:val="0"/>
        <w:autoSpaceDN w:val="0"/>
        <w:adjustRightInd w:val="0"/>
        <w:spacing w:after="100" w:afterAutospacing="1" w:line="240" w:lineRule="auto"/>
        <w:rPr>
          <w:rFonts w:ascii="Trebuchet MS" w:hAnsi="Trebuchet MS" w:cs="Trebuchet MS"/>
          <w:b/>
          <w:bCs/>
          <w:color w:val="833C0B" w:themeColor="accent2" w:themeShade="80"/>
        </w:rPr>
      </w:pPr>
    </w:p>
    <w:p w14:paraId="1E069468" w14:textId="60502DB0" w:rsidR="009E1E75" w:rsidRPr="003D06DD" w:rsidRDefault="009E1E75" w:rsidP="00FC79DE">
      <w:pPr>
        <w:autoSpaceDE w:val="0"/>
        <w:autoSpaceDN w:val="0"/>
        <w:adjustRightInd w:val="0"/>
        <w:spacing w:after="100" w:afterAutospacing="1" w:line="240" w:lineRule="auto"/>
        <w:rPr>
          <w:rFonts w:ascii="Trebuchet MS" w:hAnsi="Trebuchet MS" w:cs="Trebuchet MS"/>
          <w:b/>
          <w:bCs/>
          <w:color w:val="000000"/>
        </w:rPr>
      </w:pPr>
      <w:r w:rsidRPr="003E1339">
        <w:rPr>
          <w:rFonts w:ascii="Trebuchet MS" w:hAnsi="Trebuchet MS" w:cs="Trebuchet MS"/>
          <w:b/>
          <w:bCs/>
          <w:color w:val="833C0B" w:themeColor="accent2" w:themeShade="80"/>
        </w:rPr>
        <w:t xml:space="preserve">Care services </w:t>
      </w:r>
    </w:p>
    <w:p w14:paraId="7D781CFD" w14:textId="4824987F" w:rsidR="009E1E75" w:rsidRPr="003D06DD" w:rsidRDefault="009E1E75" w:rsidP="009E1E75">
      <w:pPr>
        <w:autoSpaceDE w:val="0"/>
        <w:autoSpaceDN w:val="0"/>
        <w:adjustRightInd w:val="0"/>
        <w:spacing w:after="0" w:line="240" w:lineRule="auto"/>
        <w:jc w:val="both"/>
        <w:rPr>
          <w:rFonts w:ascii="Trebuchet MS" w:hAnsi="Trebuchet MS" w:cs="Trebuchet MS"/>
          <w:color w:val="000000"/>
        </w:rPr>
      </w:pPr>
      <w:r w:rsidRPr="003D06DD">
        <w:rPr>
          <w:rFonts w:ascii="Trebuchet MS" w:hAnsi="Trebuchet MS" w:cs="Trebuchet MS"/>
          <w:color w:val="000000"/>
        </w:rPr>
        <w:t xml:space="preserve">The service is delivered by </w:t>
      </w:r>
      <w:r w:rsidR="00D03584" w:rsidRPr="003D06DD">
        <w:rPr>
          <w:rFonts w:ascii="Trebuchet MS" w:hAnsi="Trebuchet MS" w:cs="Trebuchet MS"/>
          <w:color w:val="000000"/>
        </w:rPr>
        <w:t>Willows Homecare</w:t>
      </w:r>
      <w:r w:rsidRPr="003D06DD">
        <w:rPr>
          <w:rFonts w:ascii="Trebuchet MS" w:hAnsi="Trebuchet MS" w:cs="Trebuchet MS"/>
          <w:color w:val="000000"/>
        </w:rPr>
        <w:t xml:space="preserve">. Support is tailored to </w:t>
      </w:r>
      <w:r w:rsidR="0066016C" w:rsidRPr="003D06DD">
        <w:rPr>
          <w:rFonts w:ascii="Trebuchet MS" w:hAnsi="Trebuchet MS" w:cs="Trebuchet MS"/>
          <w:color w:val="000000"/>
        </w:rPr>
        <w:t xml:space="preserve">eligible </w:t>
      </w:r>
      <w:r w:rsidRPr="003D06DD">
        <w:rPr>
          <w:rFonts w:ascii="Trebuchet MS" w:hAnsi="Trebuchet MS" w:cs="Trebuchet MS"/>
          <w:color w:val="000000"/>
        </w:rPr>
        <w:t xml:space="preserve">individual needs such as personal care (washing, getting up or into bed), and taking medicines. </w:t>
      </w:r>
      <w:r w:rsidR="00D03584" w:rsidRPr="003D06DD">
        <w:rPr>
          <w:rFonts w:ascii="Trebuchet MS" w:hAnsi="Trebuchet MS" w:cs="Trebuchet MS"/>
          <w:color w:val="000000"/>
        </w:rPr>
        <w:t>Willows</w:t>
      </w:r>
      <w:r w:rsidRPr="003D06DD">
        <w:rPr>
          <w:rFonts w:ascii="Trebuchet MS" w:hAnsi="Trebuchet MS" w:cs="Trebuchet MS"/>
          <w:color w:val="000000"/>
        </w:rPr>
        <w:t xml:space="preserve"> can also offer private calls, for example to do shopping and complete domestic duties. </w:t>
      </w:r>
      <w:r w:rsidR="00D03584" w:rsidRPr="003D06DD">
        <w:rPr>
          <w:rFonts w:ascii="Trebuchet MS" w:hAnsi="Trebuchet MS" w:cs="Trebuchet MS"/>
          <w:color w:val="000000"/>
        </w:rPr>
        <w:t xml:space="preserve">These care provider staff </w:t>
      </w:r>
      <w:r w:rsidRPr="003D06DD">
        <w:rPr>
          <w:rFonts w:ascii="Trebuchet MS" w:hAnsi="Trebuchet MS" w:cs="Trebuchet MS"/>
          <w:color w:val="000000"/>
        </w:rPr>
        <w:t xml:space="preserve">also support individuals to access the </w:t>
      </w:r>
      <w:r w:rsidR="0066016C" w:rsidRPr="003D06DD">
        <w:rPr>
          <w:rFonts w:ascii="Trebuchet MS" w:hAnsi="Trebuchet MS" w:cs="Trebuchet MS"/>
          <w:color w:val="000000"/>
        </w:rPr>
        <w:t>community and</w:t>
      </w:r>
      <w:r w:rsidRPr="003D06DD">
        <w:rPr>
          <w:rFonts w:ascii="Trebuchet MS" w:hAnsi="Trebuchet MS" w:cs="Trebuchet MS"/>
          <w:color w:val="000000"/>
        </w:rPr>
        <w:t xml:space="preserve"> encourage and support residents to attend activities and social gatherings onsite.</w:t>
      </w:r>
    </w:p>
    <w:p w14:paraId="4F44ECEA" w14:textId="77777777" w:rsidR="00844512" w:rsidRPr="003E1339" w:rsidRDefault="00844512" w:rsidP="00FC79DE">
      <w:pPr>
        <w:autoSpaceDE w:val="0"/>
        <w:autoSpaceDN w:val="0"/>
        <w:adjustRightInd w:val="0"/>
        <w:spacing w:after="100" w:afterAutospacing="1" w:line="240" w:lineRule="auto"/>
        <w:rPr>
          <w:rFonts w:ascii="Trebuchet MS" w:hAnsi="Trebuchet MS" w:cs="Trebuchet MS"/>
          <w:b/>
          <w:bCs/>
          <w:color w:val="833C0B" w:themeColor="accent2" w:themeShade="80"/>
        </w:rPr>
      </w:pPr>
    </w:p>
    <w:p w14:paraId="1EE18CBC" w14:textId="22419E4F" w:rsidR="009E1E75" w:rsidRPr="003E1339" w:rsidRDefault="009E1E75" w:rsidP="00FC79DE">
      <w:pPr>
        <w:autoSpaceDE w:val="0"/>
        <w:autoSpaceDN w:val="0"/>
        <w:adjustRightInd w:val="0"/>
        <w:spacing w:after="100" w:afterAutospacing="1" w:line="240" w:lineRule="auto"/>
        <w:rPr>
          <w:rFonts w:ascii="Trebuchet MS" w:hAnsi="Trebuchet MS" w:cs="Trebuchet MS"/>
          <w:color w:val="833C0B" w:themeColor="accent2" w:themeShade="80"/>
        </w:rPr>
      </w:pPr>
      <w:r w:rsidRPr="003E1339">
        <w:rPr>
          <w:rFonts w:ascii="Trebuchet MS" w:hAnsi="Trebuchet MS" w:cs="Trebuchet MS"/>
          <w:b/>
          <w:bCs/>
          <w:color w:val="833C0B" w:themeColor="accent2" w:themeShade="80"/>
        </w:rPr>
        <w:lastRenderedPageBreak/>
        <w:t xml:space="preserve">Activities </w:t>
      </w:r>
    </w:p>
    <w:p w14:paraId="4DE0D878" w14:textId="756C2FEE" w:rsidR="009E1E75" w:rsidRPr="003D06DD" w:rsidRDefault="009E1E75" w:rsidP="009E1E75">
      <w:pPr>
        <w:autoSpaceDE w:val="0"/>
        <w:autoSpaceDN w:val="0"/>
        <w:adjustRightInd w:val="0"/>
        <w:spacing w:after="0" w:line="240" w:lineRule="auto"/>
        <w:rPr>
          <w:rFonts w:ascii="Trebuchet MS" w:hAnsi="Trebuchet MS" w:cs="Trebuchet MS"/>
          <w:color w:val="000000"/>
        </w:rPr>
      </w:pPr>
      <w:r w:rsidRPr="003D06DD">
        <w:rPr>
          <w:rFonts w:ascii="Trebuchet MS" w:hAnsi="Trebuchet MS" w:cs="Trebuchet MS"/>
          <w:color w:val="000000"/>
        </w:rPr>
        <w:t xml:space="preserve">External organisations offer a range of meaningful activities. </w:t>
      </w:r>
      <w:r w:rsidR="007D786D" w:rsidRPr="003D06DD">
        <w:rPr>
          <w:rFonts w:ascii="Trebuchet MS" w:hAnsi="Trebuchet MS" w:cs="Trebuchet MS"/>
          <w:color w:val="000000"/>
        </w:rPr>
        <w:t xml:space="preserve">The </w:t>
      </w:r>
      <w:r w:rsidR="00FF5AB8" w:rsidRPr="003D06DD">
        <w:rPr>
          <w:rFonts w:ascii="Trebuchet MS" w:hAnsi="Trebuchet MS" w:cs="Trebuchet MS"/>
          <w:color w:val="000000"/>
        </w:rPr>
        <w:t xml:space="preserve">café and housing manager </w:t>
      </w:r>
      <w:r w:rsidR="007D786D" w:rsidRPr="003D06DD">
        <w:rPr>
          <w:rFonts w:ascii="Trebuchet MS" w:hAnsi="Trebuchet MS" w:cs="Trebuchet MS"/>
          <w:color w:val="000000"/>
        </w:rPr>
        <w:t>will also</w:t>
      </w:r>
      <w:r w:rsidRPr="003D06DD">
        <w:rPr>
          <w:rFonts w:ascii="Trebuchet MS" w:hAnsi="Trebuchet MS" w:cs="Trebuchet MS"/>
        </w:rPr>
        <w:t xml:space="preserve"> provide a range of activities on site </w:t>
      </w:r>
      <w:r w:rsidR="007D786D" w:rsidRPr="003D06DD">
        <w:rPr>
          <w:rFonts w:ascii="Trebuchet MS" w:hAnsi="Trebuchet MS" w:cs="Trebuchet MS"/>
        </w:rPr>
        <w:t>to support community inclusion for residents</w:t>
      </w:r>
      <w:r w:rsidRPr="003D06DD">
        <w:rPr>
          <w:rFonts w:ascii="Trebuchet MS" w:hAnsi="Trebuchet MS" w:cs="Trebuchet MS"/>
        </w:rPr>
        <w:t>.</w:t>
      </w:r>
      <w:r w:rsidR="00B9298F" w:rsidRPr="003D06DD">
        <w:rPr>
          <w:rFonts w:ascii="Trebuchet MS" w:hAnsi="Trebuchet MS" w:cs="Trebuchet MS"/>
        </w:rPr>
        <w:t xml:space="preserve"> As this offer is continually changing, please speak to the housing manager for details on the current activity offer.</w:t>
      </w:r>
    </w:p>
    <w:p w14:paraId="45DD5B12" w14:textId="77777777" w:rsidR="009E1E75" w:rsidRPr="003D06DD" w:rsidRDefault="009E1E75" w:rsidP="009E1E75">
      <w:pPr>
        <w:autoSpaceDE w:val="0"/>
        <w:autoSpaceDN w:val="0"/>
        <w:adjustRightInd w:val="0"/>
        <w:spacing w:after="0" w:line="240" w:lineRule="auto"/>
        <w:rPr>
          <w:rFonts w:ascii="Trebuchet MS" w:hAnsi="Trebuchet MS" w:cs="Trebuchet MS"/>
          <w:b/>
          <w:bCs/>
          <w:color w:val="000000"/>
        </w:rPr>
      </w:pPr>
    </w:p>
    <w:p w14:paraId="2C96E228" w14:textId="77777777" w:rsidR="00FF5AB8" w:rsidRPr="003E1339" w:rsidRDefault="00FF5AB8" w:rsidP="00FF5AB8">
      <w:pPr>
        <w:autoSpaceDE w:val="0"/>
        <w:autoSpaceDN w:val="0"/>
        <w:adjustRightInd w:val="0"/>
        <w:spacing w:after="120" w:line="240" w:lineRule="auto"/>
        <w:rPr>
          <w:rFonts w:ascii="Trebuchet MS" w:hAnsi="Trebuchet MS" w:cs="Trebuchet MS"/>
          <w:color w:val="833C0B" w:themeColor="accent2" w:themeShade="80"/>
        </w:rPr>
      </w:pPr>
      <w:r w:rsidRPr="003E1339">
        <w:rPr>
          <w:rFonts w:ascii="Trebuchet MS" w:hAnsi="Trebuchet MS" w:cs="Trebuchet MS"/>
          <w:b/>
          <w:bCs/>
          <w:color w:val="833C0B" w:themeColor="accent2" w:themeShade="80"/>
        </w:rPr>
        <w:t xml:space="preserve">Resident’s Association </w:t>
      </w:r>
    </w:p>
    <w:p w14:paraId="336EDC6B" w14:textId="15C8F6D4" w:rsidR="00FF5AB8" w:rsidRPr="003D06DD" w:rsidRDefault="00B9298F" w:rsidP="00FF5AB8">
      <w:pPr>
        <w:autoSpaceDE w:val="0"/>
        <w:autoSpaceDN w:val="0"/>
        <w:adjustRightInd w:val="0"/>
        <w:spacing w:after="0" w:line="240" w:lineRule="auto"/>
        <w:rPr>
          <w:rFonts w:ascii="Trebuchet MS" w:hAnsi="Trebuchet MS"/>
        </w:rPr>
      </w:pPr>
      <w:proofErr w:type="spellStart"/>
      <w:r w:rsidRPr="003D06DD">
        <w:rPr>
          <w:rFonts w:ascii="Trebuchet MS" w:hAnsi="Trebuchet MS"/>
        </w:rPr>
        <w:t>Burchester</w:t>
      </w:r>
      <w:proofErr w:type="spellEnd"/>
      <w:r w:rsidR="00FF5AB8" w:rsidRPr="003D06DD">
        <w:rPr>
          <w:rFonts w:ascii="Trebuchet MS" w:hAnsi="Trebuchet MS"/>
        </w:rPr>
        <w:t xml:space="preserve"> Court has a residents’ association which meets to discuss elements of life at </w:t>
      </w:r>
      <w:proofErr w:type="spellStart"/>
      <w:r w:rsidRPr="003D06DD">
        <w:rPr>
          <w:rFonts w:ascii="Trebuchet MS" w:hAnsi="Trebuchet MS"/>
        </w:rPr>
        <w:t>Burchester</w:t>
      </w:r>
      <w:proofErr w:type="spellEnd"/>
      <w:r w:rsidRPr="003D06DD">
        <w:rPr>
          <w:rFonts w:ascii="Trebuchet MS" w:hAnsi="Trebuchet MS"/>
        </w:rPr>
        <w:t xml:space="preserve"> Court</w:t>
      </w:r>
      <w:r w:rsidR="00FF5AB8" w:rsidRPr="003D06DD">
        <w:rPr>
          <w:rFonts w:ascii="Trebuchet MS" w:hAnsi="Trebuchet MS"/>
        </w:rPr>
        <w:t xml:space="preserve"> that are of interest to residents. </w:t>
      </w:r>
    </w:p>
    <w:p w14:paraId="528E8B44" w14:textId="77777777" w:rsidR="00FF5AB8" w:rsidRPr="003D06DD" w:rsidRDefault="00FF5AB8" w:rsidP="009E1E75">
      <w:pPr>
        <w:autoSpaceDE w:val="0"/>
        <w:autoSpaceDN w:val="0"/>
        <w:adjustRightInd w:val="0"/>
        <w:spacing w:after="0" w:line="240" w:lineRule="auto"/>
        <w:rPr>
          <w:rFonts w:ascii="Trebuchet MS" w:hAnsi="Trebuchet MS" w:cs="Trebuchet MS"/>
          <w:b/>
          <w:bCs/>
          <w:color w:val="000000"/>
        </w:rPr>
      </w:pPr>
    </w:p>
    <w:p w14:paraId="1870D019" w14:textId="1CC3E9AD" w:rsidR="009E1E75" w:rsidRPr="003D06DD" w:rsidRDefault="009E1E75" w:rsidP="00FC79DE">
      <w:pPr>
        <w:spacing w:after="100" w:afterAutospacing="1"/>
        <w:rPr>
          <w:rFonts w:ascii="Trebuchet MS" w:hAnsi="Trebuchet MS" w:cs="Trebuchet MS"/>
          <w:b/>
          <w:bCs/>
        </w:rPr>
      </w:pPr>
      <w:r w:rsidRPr="003E1339">
        <w:rPr>
          <w:rFonts w:ascii="Trebuchet MS" w:hAnsi="Trebuchet MS" w:cs="Trebuchet MS"/>
          <w:b/>
          <w:bCs/>
          <w:color w:val="833C0B" w:themeColor="accent2" w:themeShade="80"/>
        </w:rPr>
        <w:t>Charges</w:t>
      </w:r>
      <w:r w:rsidRPr="003E1339">
        <w:rPr>
          <w:rFonts w:ascii="Trebuchet MS" w:hAnsi="Trebuchet MS"/>
          <w:color w:val="833C0B" w:themeColor="accent2" w:themeShade="80"/>
        </w:rPr>
        <w:t xml:space="preserve"> </w:t>
      </w:r>
    </w:p>
    <w:p w14:paraId="0283014F" w14:textId="1AA9914A" w:rsidR="00FB17B3" w:rsidRPr="003D06DD" w:rsidRDefault="00FB17B3" w:rsidP="00FB17B3">
      <w:pPr>
        <w:pStyle w:val="Default"/>
        <w:spacing w:after="120"/>
        <w:rPr>
          <w:rFonts w:ascii="Trebuchet MS" w:hAnsi="Trebuchet MS" w:cs="Trebuchet MS"/>
          <w:sz w:val="22"/>
          <w:szCs w:val="22"/>
        </w:rPr>
      </w:pPr>
      <w:r w:rsidRPr="003D06DD">
        <w:rPr>
          <w:rFonts w:ascii="Trebuchet MS" w:hAnsi="Trebuchet MS" w:cs="Trebuchet MS"/>
          <w:b/>
          <w:bCs/>
          <w:sz w:val="22"/>
          <w:szCs w:val="22"/>
        </w:rPr>
        <w:t xml:space="preserve">Weekly rental charge (as </w:t>
      </w:r>
      <w:r w:rsidR="00314A53" w:rsidRPr="003D06DD">
        <w:rPr>
          <w:rFonts w:ascii="Trebuchet MS" w:hAnsi="Trebuchet MS" w:cs="Trebuchet MS"/>
          <w:b/>
          <w:bCs/>
          <w:sz w:val="22"/>
          <w:szCs w:val="22"/>
        </w:rPr>
        <w:t>of</w:t>
      </w:r>
      <w:r w:rsidRPr="003D06DD">
        <w:rPr>
          <w:rFonts w:ascii="Trebuchet MS" w:hAnsi="Trebuchet MS" w:cs="Trebuchet MS"/>
          <w:b/>
          <w:bCs/>
          <w:sz w:val="22"/>
          <w:szCs w:val="22"/>
        </w:rPr>
        <w:t xml:space="preserve"> April 202</w:t>
      </w:r>
      <w:r w:rsidR="002D6604">
        <w:rPr>
          <w:rFonts w:ascii="Trebuchet MS" w:hAnsi="Trebuchet MS" w:cs="Trebuchet MS"/>
          <w:b/>
          <w:bCs/>
          <w:sz w:val="22"/>
          <w:szCs w:val="22"/>
        </w:rPr>
        <w:t>6</w:t>
      </w:r>
      <w:r w:rsidRPr="003D06DD">
        <w:rPr>
          <w:rFonts w:ascii="Trebuchet MS" w:hAnsi="Trebuchet MS" w:cs="Trebuchet MS"/>
          <w:b/>
          <w:bCs/>
          <w:sz w:val="22"/>
          <w:szCs w:val="22"/>
        </w:rPr>
        <w:t xml:space="preserve"> – reviewed annually) </w:t>
      </w:r>
    </w:p>
    <w:p w14:paraId="76D5DAF5" w14:textId="3B38D5A6" w:rsidR="00FB17B3" w:rsidRPr="003D06DD" w:rsidRDefault="00FB17B3" w:rsidP="00FB17B3">
      <w:pPr>
        <w:pStyle w:val="Default"/>
        <w:numPr>
          <w:ilvl w:val="0"/>
          <w:numId w:val="4"/>
        </w:numPr>
        <w:ind w:left="426" w:hanging="284"/>
        <w:rPr>
          <w:rFonts w:ascii="Trebuchet MS" w:hAnsi="Trebuchet MS" w:cs="Trebuchet MS"/>
          <w:sz w:val="22"/>
          <w:szCs w:val="22"/>
        </w:rPr>
      </w:pPr>
      <w:r w:rsidRPr="003D06DD">
        <w:rPr>
          <w:rFonts w:ascii="Trebuchet MS" w:hAnsi="Trebuchet MS" w:cs="Trebuchet MS"/>
          <w:sz w:val="22"/>
          <w:szCs w:val="22"/>
        </w:rPr>
        <w:t>One-bedroom flat £</w:t>
      </w:r>
      <w:r w:rsidRPr="003D06DD">
        <w:rPr>
          <w:rFonts w:ascii="Trebuchet MS" w:eastAsia="Times New Roman" w:hAnsi="Trebuchet MS"/>
          <w:bCs/>
          <w:iCs/>
          <w:sz w:val="22"/>
          <w:szCs w:val="22"/>
        </w:rPr>
        <w:t>3</w:t>
      </w:r>
      <w:r w:rsidR="002D6604">
        <w:rPr>
          <w:rFonts w:ascii="Trebuchet MS" w:eastAsia="Times New Roman" w:hAnsi="Trebuchet MS"/>
          <w:bCs/>
          <w:iCs/>
          <w:sz w:val="22"/>
          <w:szCs w:val="22"/>
        </w:rPr>
        <w:t>60.86</w:t>
      </w:r>
      <w:r w:rsidRPr="003D06DD">
        <w:rPr>
          <w:rFonts w:ascii="Trebuchet MS" w:eastAsia="Times New Roman" w:hAnsi="Trebuchet MS"/>
          <w:b/>
          <w:bCs/>
          <w:i/>
          <w:iCs/>
          <w:sz w:val="22"/>
          <w:szCs w:val="22"/>
        </w:rPr>
        <w:t xml:space="preserve"> </w:t>
      </w:r>
      <w:r w:rsidRPr="003D06DD">
        <w:rPr>
          <w:rFonts w:ascii="Trebuchet MS" w:hAnsi="Trebuchet MS" w:cs="Trebuchet MS"/>
          <w:sz w:val="22"/>
          <w:szCs w:val="22"/>
        </w:rPr>
        <w:t xml:space="preserve">per week </w:t>
      </w:r>
    </w:p>
    <w:p w14:paraId="053DF01B" w14:textId="62CDB2A2" w:rsidR="00FB17B3" w:rsidRPr="003D06DD" w:rsidRDefault="00FB17B3" w:rsidP="00FB17B3">
      <w:pPr>
        <w:pStyle w:val="Default"/>
        <w:numPr>
          <w:ilvl w:val="0"/>
          <w:numId w:val="4"/>
        </w:numPr>
        <w:ind w:left="426" w:hanging="284"/>
        <w:rPr>
          <w:rFonts w:ascii="Trebuchet MS" w:hAnsi="Trebuchet MS" w:cs="Trebuchet MS"/>
          <w:sz w:val="22"/>
          <w:szCs w:val="22"/>
        </w:rPr>
      </w:pPr>
      <w:r w:rsidRPr="003D06DD">
        <w:rPr>
          <w:rFonts w:ascii="Trebuchet MS" w:hAnsi="Trebuchet MS" w:cs="Trebuchet MS"/>
          <w:sz w:val="22"/>
          <w:szCs w:val="22"/>
        </w:rPr>
        <w:t>Two-bedroom flat £</w:t>
      </w:r>
      <w:r w:rsidR="002D6604">
        <w:rPr>
          <w:rFonts w:ascii="Trebuchet MS" w:hAnsi="Trebuchet MS" w:cs="Trebuchet MS"/>
          <w:sz w:val="22"/>
          <w:szCs w:val="22"/>
        </w:rPr>
        <w:t>405.87</w:t>
      </w:r>
      <w:r w:rsidR="004E1D92" w:rsidRPr="003D06DD">
        <w:rPr>
          <w:rFonts w:ascii="Trebuchet MS" w:hAnsi="Trebuchet MS" w:cs="Trebuchet MS"/>
          <w:sz w:val="22"/>
          <w:szCs w:val="22"/>
        </w:rPr>
        <w:t xml:space="preserve"> </w:t>
      </w:r>
      <w:r w:rsidRPr="003D06DD">
        <w:rPr>
          <w:rFonts w:ascii="Trebuchet MS" w:hAnsi="Trebuchet MS" w:cs="Trebuchet MS"/>
          <w:sz w:val="22"/>
          <w:szCs w:val="22"/>
        </w:rPr>
        <w:t xml:space="preserve">per week </w:t>
      </w:r>
    </w:p>
    <w:p w14:paraId="3430F308" w14:textId="1DF83CCD" w:rsidR="00FB17B3" w:rsidRPr="003D06DD" w:rsidRDefault="00FB17B3" w:rsidP="00FB17B3">
      <w:pPr>
        <w:pStyle w:val="Default"/>
        <w:rPr>
          <w:rFonts w:ascii="Trebuchet MS" w:hAnsi="Trebuchet MS" w:cs="Trebuchet MS"/>
          <w:sz w:val="22"/>
          <w:szCs w:val="22"/>
        </w:rPr>
      </w:pPr>
      <w:r w:rsidRPr="003D06DD">
        <w:rPr>
          <w:rFonts w:ascii="Trebuchet MS" w:hAnsi="Trebuchet MS" w:cs="Trebuchet MS"/>
          <w:sz w:val="22"/>
          <w:szCs w:val="22"/>
        </w:rPr>
        <w:t xml:space="preserve">In both cases, the </w:t>
      </w:r>
      <w:r w:rsidRPr="003D06DD">
        <w:rPr>
          <w:rFonts w:ascii="Trebuchet MS" w:hAnsi="Trebuchet MS" w:cs="Trebuchet MS"/>
          <w:b/>
          <w:sz w:val="22"/>
          <w:szCs w:val="22"/>
        </w:rPr>
        <w:t>full costs are eligible for housing benefits support.</w:t>
      </w:r>
      <w:r w:rsidRPr="003D06DD">
        <w:rPr>
          <w:rFonts w:ascii="Trebuchet MS" w:hAnsi="Trebuchet MS" w:cs="Trebuchet MS"/>
          <w:sz w:val="22"/>
          <w:szCs w:val="22"/>
        </w:rPr>
        <w:t xml:space="preserve"> </w:t>
      </w:r>
    </w:p>
    <w:p w14:paraId="54E84EB9" w14:textId="77777777" w:rsidR="00FB17B3" w:rsidRPr="003D06DD" w:rsidRDefault="00FB17B3" w:rsidP="00FB17B3">
      <w:pPr>
        <w:autoSpaceDE w:val="0"/>
        <w:autoSpaceDN w:val="0"/>
        <w:adjustRightInd w:val="0"/>
        <w:spacing w:after="0" w:line="240" w:lineRule="auto"/>
        <w:rPr>
          <w:rFonts w:ascii="Trebuchet MS" w:hAnsi="Trebuchet MS"/>
          <w:highlight w:val="yellow"/>
        </w:rPr>
      </w:pPr>
    </w:p>
    <w:p w14:paraId="5423D6FB" w14:textId="6BB0EDE0" w:rsidR="00FB17B3" w:rsidRPr="003D06DD" w:rsidRDefault="00FB17B3" w:rsidP="00FB17B3">
      <w:pPr>
        <w:spacing w:after="0"/>
        <w:rPr>
          <w:rFonts w:ascii="Trebuchet MS" w:hAnsi="Trebuchet MS" w:cs="Trebuchet MS"/>
        </w:rPr>
      </w:pPr>
      <w:r w:rsidRPr="003D06DD">
        <w:rPr>
          <w:rFonts w:ascii="Trebuchet MS" w:hAnsi="Trebuchet MS" w:cs="Trebuchet MS"/>
          <w:b/>
          <w:bCs/>
        </w:rPr>
        <w:t>In addition to the above charges</w:t>
      </w:r>
      <w:r w:rsidR="00D51AF2">
        <w:rPr>
          <w:rFonts w:ascii="Trebuchet MS" w:hAnsi="Trebuchet MS" w:cs="Trebuchet MS"/>
          <w:b/>
          <w:bCs/>
        </w:rPr>
        <w:t>,</w:t>
      </w:r>
      <w:r w:rsidRPr="003D06DD">
        <w:rPr>
          <w:rFonts w:ascii="Trebuchet MS" w:hAnsi="Trebuchet MS" w:cs="Trebuchet MS"/>
          <w:b/>
          <w:bCs/>
        </w:rPr>
        <w:t xml:space="preserve"> </w:t>
      </w:r>
      <w:r w:rsidR="00D51AF2" w:rsidRPr="00D51AF2">
        <w:rPr>
          <w:rFonts w:ascii="Trebuchet MS" w:hAnsi="Trebuchet MS" w:cs="Trebuchet MS"/>
          <w:b/>
          <w:bCs/>
        </w:rPr>
        <w:t>there is a £10.89 charge weekly for 3 meals provided by the onsite cafeteria.</w:t>
      </w:r>
      <w:r w:rsidR="001D0FC6">
        <w:rPr>
          <w:rFonts w:ascii="Trebuchet MS" w:hAnsi="Trebuchet MS" w:cs="Trebuchet MS"/>
          <w:b/>
          <w:bCs/>
        </w:rPr>
        <w:t xml:space="preserve"> </w:t>
      </w:r>
      <w:r w:rsidR="00D51AF2">
        <w:rPr>
          <w:rFonts w:ascii="Trebuchet MS" w:hAnsi="Trebuchet MS" w:cs="Trebuchet MS"/>
        </w:rPr>
        <w:t>A</w:t>
      </w:r>
      <w:r w:rsidRPr="003D06DD">
        <w:rPr>
          <w:rFonts w:ascii="Trebuchet MS" w:hAnsi="Trebuchet MS" w:cs="Trebuchet MS"/>
        </w:rPr>
        <w:t xml:space="preserve">ll tenants </w:t>
      </w:r>
      <w:r w:rsidR="000B61CE" w:rsidRPr="003D06DD">
        <w:rPr>
          <w:rFonts w:ascii="Trebuchet MS" w:hAnsi="Trebuchet MS" w:cs="Trebuchet MS"/>
        </w:rPr>
        <w:t xml:space="preserve">are </w:t>
      </w:r>
      <w:r w:rsidR="00D51AF2">
        <w:rPr>
          <w:rFonts w:ascii="Trebuchet MS" w:hAnsi="Trebuchet MS" w:cs="Trebuchet MS"/>
        </w:rPr>
        <w:t xml:space="preserve">also </w:t>
      </w:r>
      <w:r w:rsidR="000B61CE" w:rsidRPr="003D06DD">
        <w:rPr>
          <w:rFonts w:ascii="Trebuchet MS" w:hAnsi="Trebuchet MS" w:cs="Trebuchet MS"/>
        </w:rPr>
        <w:t>responsible for their own gas, electric and water (guru meter in flats</w:t>
      </w:r>
      <w:r w:rsidR="003312F9" w:rsidRPr="003D06DD">
        <w:rPr>
          <w:rFonts w:ascii="Trebuchet MS" w:hAnsi="Trebuchet MS" w:cs="Trebuchet MS"/>
        </w:rPr>
        <w:t xml:space="preserve">) and council tax. </w:t>
      </w:r>
    </w:p>
    <w:p w14:paraId="5B02573F" w14:textId="734CAB4E" w:rsidR="00FB17B3" w:rsidRPr="003D06DD" w:rsidRDefault="00FB17B3" w:rsidP="009E1E75">
      <w:pPr>
        <w:pStyle w:val="Default"/>
        <w:spacing w:after="120"/>
        <w:rPr>
          <w:rFonts w:ascii="Trebuchet MS" w:hAnsi="Trebuchet MS" w:cs="Trebuchet MS"/>
          <w:b/>
          <w:bCs/>
          <w:sz w:val="22"/>
          <w:szCs w:val="22"/>
        </w:rPr>
      </w:pPr>
    </w:p>
    <w:p w14:paraId="2A55242F" w14:textId="0EF36996" w:rsidR="009E1E75" w:rsidRPr="003E1339" w:rsidRDefault="00DB320D" w:rsidP="009E1E75">
      <w:pPr>
        <w:pStyle w:val="Default"/>
        <w:spacing w:after="120"/>
        <w:rPr>
          <w:rFonts w:ascii="Trebuchet MS" w:hAnsi="Trebuchet MS" w:cs="Trebuchet MS"/>
          <w:b/>
          <w:bCs/>
          <w:color w:val="833C0B" w:themeColor="accent2" w:themeShade="80"/>
          <w:sz w:val="22"/>
          <w:szCs w:val="22"/>
        </w:rPr>
      </w:pPr>
      <w:r w:rsidRPr="003D06DD">
        <w:rPr>
          <w:rFonts w:ascii="Trebuchet MS" w:hAnsi="Trebuchet MS"/>
          <w:noProof/>
          <w:color w:val="C45911" w:themeColor="accent2" w:themeShade="BF"/>
          <w:sz w:val="32"/>
          <w:szCs w:val="32"/>
          <w:lang w:eastAsia="en-GB"/>
        </w:rPr>
        <w:drawing>
          <wp:anchor distT="0" distB="0" distL="114300" distR="114300" simplePos="0" relativeHeight="251691520" behindDoc="0" locked="0" layoutInCell="1" allowOverlap="1" wp14:anchorId="4DCFE9AC" wp14:editId="033A4861">
            <wp:simplePos x="0" y="0"/>
            <wp:positionH relativeFrom="column">
              <wp:posOffset>2876550</wp:posOffset>
            </wp:positionH>
            <wp:positionV relativeFrom="paragraph">
              <wp:posOffset>17780</wp:posOffset>
            </wp:positionV>
            <wp:extent cx="3597910" cy="2609850"/>
            <wp:effectExtent l="0" t="0" r="2540" b="0"/>
            <wp:wrapThrough wrapText="bothSides">
              <wp:wrapPolygon edited="0">
                <wp:start x="0" y="0"/>
                <wp:lineTo x="0" y="21442"/>
                <wp:lineTo x="21501" y="21442"/>
                <wp:lineTo x="21501" y="0"/>
                <wp:lineTo x="0" y="0"/>
              </wp:wrapPolygon>
            </wp:wrapThrough>
            <wp:docPr id="22" name="Picture 22" descr="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ma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791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E1E75" w:rsidRPr="003E1339">
        <w:rPr>
          <w:rFonts w:ascii="Trebuchet MS" w:hAnsi="Trebuchet MS" w:cs="Trebuchet MS"/>
          <w:b/>
          <w:bCs/>
          <w:color w:val="833C0B" w:themeColor="accent2" w:themeShade="80"/>
          <w:sz w:val="22"/>
          <w:szCs w:val="22"/>
        </w:rPr>
        <w:t>Contacts</w:t>
      </w:r>
    </w:p>
    <w:p w14:paraId="61239A05" w14:textId="39E46AA7" w:rsidR="007A5FD6" w:rsidRPr="00D262DA" w:rsidRDefault="0052102B" w:rsidP="00411959">
      <w:pPr>
        <w:pStyle w:val="Default"/>
        <w:rPr>
          <w:rFonts w:ascii="Trebuchet MS" w:eastAsia="Times New Roman" w:hAnsi="Trebuchet MS" w:cs="Arial"/>
          <w:sz w:val="22"/>
          <w:szCs w:val="22"/>
          <w:lang w:val="en" w:eastAsia="en-GB"/>
        </w:rPr>
      </w:pPr>
      <w:r w:rsidRPr="00D262DA">
        <w:rPr>
          <w:rFonts w:ascii="Trebuchet MS" w:hAnsi="Trebuchet MS" w:cs="Arial"/>
          <w:sz w:val="22"/>
          <w:szCs w:val="22"/>
          <w:lang w:val="en-US"/>
        </w:rPr>
        <w:t>For more information or t</w:t>
      </w:r>
      <w:r w:rsidR="000A3793" w:rsidRPr="00D262DA">
        <w:rPr>
          <w:rFonts w:ascii="Trebuchet MS" w:hAnsi="Trebuchet MS" w:cs="Arial"/>
          <w:sz w:val="22"/>
          <w:szCs w:val="22"/>
          <w:lang w:val="en-US"/>
        </w:rPr>
        <w:t xml:space="preserve">o express an interest in moving to </w:t>
      </w:r>
      <w:proofErr w:type="spellStart"/>
      <w:r w:rsidR="00411959" w:rsidRPr="00D262DA">
        <w:rPr>
          <w:rFonts w:ascii="Trebuchet MS" w:hAnsi="Trebuchet MS" w:cs="Arial"/>
          <w:sz w:val="22"/>
          <w:szCs w:val="22"/>
          <w:lang w:val="en-US"/>
        </w:rPr>
        <w:t>Burchester</w:t>
      </w:r>
      <w:proofErr w:type="spellEnd"/>
      <w:r w:rsidR="000A3793" w:rsidRPr="00D262DA">
        <w:rPr>
          <w:rFonts w:ascii="Trebuchet MS" w:hAnsi="Trebuchet MS" w:cs="Arial"/>
          <w:sz w:val="22"/>
          <w:szCs w:val="22"/>
          <w:lang w:val="en-US"/>
        </w:rPr>
        <w:t xml:space="preserve"> Court, </w:t>
      </w:r>
      <w:r w:rsidR="000A3793" w:rsidRPr="00D262DA">
        <w:rPr>
          <w:rFonts w:ascii="Trebuchet MS" w:hAnsi="Trebuchet MS" w:cs="Trebuchet MS"/>
          <w:sz w:val="22"/>
          <w:szCs w:val="22"/>
        </w:rPr>
        <w:t>please contact</w:t>
      </w:r>
      <w:r w:rsidR="007A5FD6" w:rsidRPr="00D262DA">
        <w:rPr>
          <w:rFonts w:ascii="Trebuchet MS" w:hAnsi="Trebuchet MS" w:cs="Trebuchet MS"/>
          <w:sz w:val="22"/>
          <w:szCs w:val="22"/>
        </w:rPr>
        <w:t xml:space="preserve"> </w:t>
      </w:r>
      <w:r w:rsidR="00411959" w:rsidRPr="00D262DA">
        <w:rPr>
          <w:rFonts w:ascii="Trebuchet MS" w:eastAsia="Times New Roman" w:hAnsi="Trebuchet MS" w:cs="Arial"/>
          <w:b/>
          <w:bCs/>
          <w:sz w:val="22"/>
          <w:szCs w:val="22"/>
          <w:lang w:val="en" w:eastAsia="en-GB"/>
        </w:rPr>
        <w:t xml:space="preserve">Places for People’s </w:t>
      </w:r>
      <w:proofErr w:type="spellStart"/>
      <w:r w:rsidR="00411959" w:rsidRPr="00D262DA">
        <w:rPr>
          <w:rFonts w:ascii="Trebuchet MS" w:eastAsia="Times New Roman" w:hAnsi="Trebuchet MS" w:cs="Arial"/>
          <w:b/>
          <w:bCs/>
          <w:sz w:val="22"/>
          <w:szCs w:val="22"/>
          <w:lang w:val="en" w:eastAsia="en-GB"/>
        </w:rPr>
        <w:t>Burchester</w:t>
      </w:r>
      <w:proofErr w:type="spellEnd"/>
      <w:r w:rsidR="00411959" w:rsidRPr="00D262DA">
        <w:rPr>
          <w:rFonts w:ascii="Trebuchet MS" w:eastAsia="Times New Roman" w:hAnsi="Trebuchet MS" w:cs="Arial"/>
          <w:b/>
          <w:bCs/>
          <w:sz w:val="22"/>
          <w:szCs w:val="22"/>
          <w:lang w:val="en" w:eastAsia="en-GB"/>
        </w:rPr>
        <w:t xml:space="preserve"> </w:t>
      </w:r>
      <w:r w:rsidR="007A5FD6" w:rsidRPr="00D262DA">
        <w:rPr>
          <w:rFonts w:ascii="Trebuchet MS" w:eastAsia="Times New Roman" w:hAnsi="Trebuchet MS" w:cs="Arial"/>
          <w:b/>
          <w:bCs/>
          <w:sz w:val="22"/>
          <w:szCs w:val="22"/>
          <w:lang w:val="en" w:eastAsia="en-GB"/>
        </w:rPr>
        <w:t>scheme.</w:t>
      </w:r>
      <w:r w:rsidR="00411959" w:rsidRPr="00D262DA">
        <w:rPr>
          <w:rFonts w:ascii="Trebuchet MS" w:eastAsia="Times New Roman" w:hAnsi="Trebuchet MS" w:cs="Arial"/>
          <w:b/>
          <w:bCs/>
          <w:sz w:val="22"/>
          <w:szCs w:val="22"/>
          <w:lang w:val="en" w:eastAsia="en-GB"/>
        </w:rPr>
        <w:t xml:space="preserve"> </w:t>
      </w:r>
    </w:p>
    <w:p w14:paraId="679E90A9" w14:textId="6DD3A89D" w:rsidR="007A5FD6" w:rsidRPr="00D262DA" w:rsidRDefault="00411959" w:rsidP="00D4532F">
      <w:pPr>
        <w:pStyle w:val="Default"/>
        <w:rPr>
          <w:rFonts w:ascii="Trebuchet MS" w:hAnsi="Trebuchet MS"/>
          <w:sz w:val="22"/>
          <w:szCs w:val="22"/>
        </w:rPr>
      </w:pPr>
      <w:r w:rsidRPr="00D262DA">
        <w:rPr>
          <w:rFonts w:ascii="Trebuchet MS" w:eastAsia="Times New Roman" w:hAnsi="Trebuchet MS" w:cs="Arial"/>
          <w:b/>
          <w:bCs/>
          <w:sz w:val="22"/>
          <w:szCs w:val="22"/>
          <w:lang w:val="en" w:eastAsia="en-GB"/>
        </w:rPr>
        <w:t>01472 873 395</w:t>
      </w:r>
      <w:r w:rsidRPr="00D262DA">
        <w:rPr>
          <w:rFonts w:ascii="Trebuchet MS" w:eastAsia="Times New Roman" w:hAnsi="Trebuchet MS" w:cs="Arial"/>
          <w:sz w:val="22"/>
          <w:szCs w:val="22"/>
          <w:lang w:val="en" w:eastAsia="en-GB"/>
        </w:rPr>
        <w:t xml:space="preserve">  </w:t>
      </w:r>
      <w:hyperlink r:id="rId31" w:history="1">
        <w:r w:rsidR="007A5FD6" w:rsidRPr="00D262DA">
          <w:rPr>
            <w:rStyle w:val="Hyperlink"/>
            <w:rFonts w:ascii="Trebuchet MS" w:eastAsia="Times New Roman" w:hAnsi="Trebuchet MS" w:cs="Arial"/>
            <w:sz w:val="22"/>
            <w:szCs w:val="22"/>
            <w:lang w:val="en" w:eastAsia="en-GB"/>
          </w:rPr>
          <w:t>Tracey.Greetham@placesforpeople.co.uk</w:t>
        </w:r>
      </w:hyperlink>
      <w:r w:rsidRPr="00D262DA">
        <w:rPr>
          <w:rFonts w:ascii="Trebuchet MS" w:eastAsia="Times New Roman" w:hAnsi="Trebuchet MS" w:cs="Arial"/>
          <w:bCs/>
          <w:sz w:val="22"/>
          <w:szCs w:val="22"/>
          <w:lang w:val="en" w:eastAsia="en-GB"/>
        </w:rPr>
        <w:t xml:space="preserve"> </w:t>
      </w:r>
    </w:p>
    <w:p w14:paraId="00A49F20" w14:textId="77777777" w:rsidR="007A5FD6" w:rsidRPr="00D262DA" w:rsidRDefault="007A5FD6" w:rsidP="00411959">
      <w:pPr>
        <w:pStyle w:val="Default"/>
        <w:rPr>
          <w:rFonts w:ascii="Trebuchet MS" w:hAnsi="Trebuchet MS"/>
          <w:sz w:val="22"/>
          <w:szCs w:val="22"/>
        </w:rPr>
      </w:pPr>
    </w:p>
    <w:p w14:paraId="2E5582D4" w14:textId="46793F8E" w:rsidR="000A3793" w:rsidRPr="00D262DA" w:rsidRDefault="000A3793" w:rsidP="00411959">
      <w:pPr>
        <w:pStyle w:val="Default"/>
        <w:rPr>
          <w:rFonts w:ascii="Trebuchet MS" w:hAnsi="Trebuchet MS" w:cs="Trebuchet MS"/>
          <w:bCs/>
          <w:sz w:val="22"/>
          <w:szCs w:val="22"/>
        </w:rPr>
      </w:pPr>
      <w:r w:rsidRPr="00D262DA">
        <w:rPr>
          <w:rFonts w:ascii="Trebuchet MS" w:hAnsi="Trebuchet MS"/>
          <w:sz w:val="22"/>
          <w:szCs w:val="22"/>
        </w:rPr>
        <w:t xml:space="preserve">You can also </w:t>
      </w:r>
      <w:r w:rsidRPr="00D262DA">
        <w:rPr>
          <w:rFonts w:ascii="Trebuchet MS" w:hAnsi="Trebuchet MS"/>
          <w:b/>
          <w:bCs/>
          <w:sz w:val="22"/>
          <w:szCs w:val="22"/>
        </w:rPr>
        <w:t>call SPA</w:t>
      </w:r>
      <w:r w:rsidRPr="00D262DA">
        <w:rPr>
          <w:rFonts w:ascii="Trebuchet MS" w:hAnsi="Trebuchet MS"/>
          <w:sz w:val="22"/>
          <w:szCs w:val="22"/>
        </w:rPr>
        <w:t xml:space="preserve"> on </w:t>
      </w:r>
      <w:r w:rsidRPr="00D262DA">
        <w:rPr>
          <w:rFonts w:ascii="Trebuchet MS" w:hAnsi="Trebuchet MS"/>
          <w:b/>
          <w:bCs/>
          <w:sz w:val="22"/>
          <w:szCs w:val="22"/>
        </w:rPr>
        <w:t>01472 256 256</w:t>
      </w:r>
      <w:r w:rsidRPr="00D262DA">
        <w:rPr>
          <w:rFonts w:ascii="Trebuchet MS" w:hAnsi="Trebuchet MS"/>
          <w:sz w:val="22"/>
          <w:szCs w:val="22"/>
        </w:rPr>
        <w:t xml:space="preserve"> to request an extra care assessment for </w:t>
      </w:r>
      <w:proofErr w:type="spellStart"/>
      <w:r w:rsidR="00411959" w:rsidRPr="00D262DA">
        <w:rPr>
          <w:rFonts w:ascii="Trebuchet MS" w:hAnsi="Trebuchet MS"/>
          <w:sz w:val="22"/>
          <w:szCs w:val="22"/>
        </w:rPr>
        <w:t>Burchester</w:t>
      </w:r>
      <w:proofErr w:type="spellEnd"/>
      <w:r w:rsidRPr="00D262DA">
        <w:rPr>
          <w:rFonts w:ascii="Trebuchet MS" w:hAnsi="Trebuchet MS"/>
          <w:sz w:val="22"/>
          <w:szCs w:val="22"/>
        </w:rPr>
        <w:t xml:space="preserve"> Court. </w:t>
      </w:r>
      <w:r w:rsidRPr="00D262DA">
        <w:rPr>
          <w:rFonts w:ascii="Trebuchet MS" w:hAnsi="Trebuchet MS" w:cs="Trebuchet MS"/>
          <w:bCs/>
          <w:sz w:val="22"/>
          <w:szCs w:val="22"/>
        </w:rPr>
        <w:t xml:space="preserve"> </w:t>
      </w:r>
    </w:p>
    <w:p w14:paraId="2188B9C3" w14:textId="77777777" w:rsidR="000A3793" w:rsidRPr="003D06DD" w:rsidRDefault="000A3793" w:rsidP="000A3793">
      <w:pPr>
        <w:pStyle w:val="Default"/>
        <w:rPr>
          <w:rFonts w:ascii="Trebuchet MS" w:hAnsi="Trebuchet MS" w:cs="Trebuchet MS"/>
          <w:b/>
          <w:bCs/>
          <w:sz w:val="22"/>
          <w:szCs w:val="22"/>
        </w:rPr>
      </w:pPr>
    </w:p>
    <w:p w14:paraId="2D0E0C1C" w14:textId="77777777" w:rsidR="00B16CD6" w:rsidRDefault="00B16CD6" w:rsidP="003A3BA1">
      <w:pPr>
        <w:rPr>
          <w:rFonts w:ascii="Trebuchet MS" w:hAnsi="Trebuchet MS"/>
          <w:b/>
          <w:color w:val="002060"/>
          <w:sz w:val="24"/>
          <w:szCs w:val="24"/>
        </w:rPr>
      </w:pPr>
    </w:p>
    <w:p w14:paraId="14DE2798" w14:textId="2C7C0665" w:rsidR="00FF0D08" w:rsidRPr="00D262DA" w:rsidRDefault="00A05534" w:rsidP="003A3BA1">
      <w:pPr>
        <w:rPr>
          <w:rFonts w:ascii="Trebuchet MS" w:hAnsi="Trebuchet MS"/>
          <w:b/>
          <w:color w:val="002060"/>
          <w:sz w:val="24"/>
          <w:szCs w:val="24"/>
        </w:rPr>
      </w:pPr>
      <w:r w:rsidRPr="00D262DA">
        <w:rPr>
          <w:rFonts w:ascii="Trebuchet MS" w:hAnsi="Trebuchet MS"/>
          <w:b/>
          <w:color w:val="002060"/>
          <w:sz w:val="24"/>
          <w:szCs w:val="24"/>
        </w:rPr>
        <w:t>Frequently asked questions</w:t>
      </w:r>
      <w:r w:rsidR="00FF0D08" w:rsidRPr="00D262DA">
        <w:rPr>
          <w:rFonts w:ascii="Trebuchet MS" w:hAnsi="Trebuchet MS"/>
          <w:b/>
          <w:color w:val="002060"/>
          <w:sz w:val="24"/>
          <w:szCs w:val="24"/>
        </w:rPr>
        <w:t>:</w:t>
      </w:r>
    </w:p>
    <w:p w14:paraId="29A1A732" w14:textId="56720946" w:rsidR="00FF0D08" w:rsidRPr="00D674F8" w:rsidRDefault="00FF0D08" w:rsidP="00FF0D08">
      <w:pPr>
        <w:autoSpaceDE w:val="0"/>
        <w:autoSpaceDN w:val="0"/>
        <w:adjustRightInd w:val="0"/>
        <w:spacing w:after="0" w:line="240" w:lineRule="auto"/>
        <w:rPr>
          <w:rFonts w:ascii="Trebuchet MS" w:hAnsi="Trebuchet MS" w:cs="Tondo-Light"/>
          <w:b/>
          <w:bCs/>
          <w:color w:val="323E4F" w:themeColor="text2" w:themeShade="BF"/>
          <w:sz w:val="24"/>
          <w:szCs w:val="26"/>
        </w:rPr>
      </w:pPr>
      <w:r w:rsidRPr="00FB7A96">
        <w:rPr>
          <w:rFonts w:ascii="Trebuchet MS" w:hAnsi="Trebuchet MS" w:cs="Tondo-Light"/>
          <w:b/>
          <w:bCs/>
          <w:color w:val="002060"/>
          <w:sz w:val="24"/>
          <w:szCs w:val="26"/>
        </w:rPr>
        <w:t xml:space="preserve">Can people on </w:t>
      </w:r>
      <w:r w:rsidR="00E93731" w:rsidRPr="00FB7A96">
        <w:rPr>
          <w:rFonts w:ascii="Trebuchet MS" w:hAnsi="Trebuchet MS" w:cs="Tondo-Light"/>
          <w:b/>
          <w:bCs/>
          <w:color w:val="002060"/>
          <w:sz w:val="24"/>
          <w:szCs w:val="26"/>
        </w:rPr>
        <w:t>b</w:t>
      </w:r>
      <w:r w:rsidRPr="00FB7A96">
        <w:rPr>
          <w:rFonts w:ascii="Trebuchet MS" w:hAnsi="Trebuchet MS" w:cs="Tondo-Light"/>
          <w:b/>
          <w:bCs/>
          <w:color w:val="002060"/>
          <w:sz w:val="24"/>
          <w:szCs w:val="26"/>
        </w:rPr>
        <w:t>enefits move into the Extra Care homes</w:t>
      </w:r>
      <w:r w:rsidRPr="00D674F8">
        <w:rPr>
          <w:rFonts w:ascii="Trebuchet MS" w:hAnsi="Trebuchet MS" w:cs="Tondo-Light"/>
          <w:b/>
          <w:bCs/>
          <w:color w:val="323E4F" w:themeColor="text2" w:themeShade="BF"/>
          <w:sz w:val="24"/>
          <w:szCs w:val="26"/>
        </w:rPr>
        <w:t>?</w:t>
      </w:r>
    </w:p>
    <w:p w14:paraId="3997ECC0" w14:textId="77777777" w:rsidR="00FF0D08" w:rsidRPr="00D262DA" w:rsidRDefault="00FF0D08" w:rsidP="00FF0D08">
      <w:pPr>
        <w:autoSpaceDE w:val="0"/>
        <w:autoSpaceDN w:val="0"/>
        <w:adjustRightInd w:val="0"/>
        <w:spacing w:after="0" w:line="240" w:lineRule="auto"/>
        <w:rPr>
          <w:rFonts w:ascii="Trebuchet MS" w:hAnsi="Trebuchet MS" w:cs="Tondo-Light"/>
          <w:sz w:val="24"/>
          <w:szCs w:val="26"/>
        </w:rPr>
      </w:pPr>
      <w:proofErr w:type="gramStart"/>
      <w:r w:rsidRPr="00D262DA">
        <w:rPr>
          <w:rFonts w:ascii="Trebuchet MS" w:hAnsi="Trebuchet MS" w:cs="Tondo-Light"/>
          <w:sz w:val="24"/>
          <w:szCs w:val="26"/>
        </w:rPr>
        <w:t>Yes</w:t>
      </w:r>
      <w:proofErr w:type="gramEnd"/>
      <w:r w:rsidRPr="00D262DA">
        <w:rPr>
          <w:rFonts w:ascii="Trebuchet MS" w:hAnsi="Trebuchet MS" w:cs="Tondo-Light"/>
          <w:sz w:val="24"/>
          <w:szCs w:val="26"/>
        </w:rPr>
        <w:t xml:space="preserve"> they can. There will be a weekly rent and service</w:t>
      </w:r>
    </w:p>
    <w:p w14:paraId="14625573" w14:textId="77777777" w:rsidR="00FF0D08" w:rsidRPr="00D262DA" w:rsidRDefault="00FF0D08" w:rsidP="00FF0D08">
      <w:pPr>
        <w:autoSpaceDE w:val="0"/>
        <w:autoSpaceDN w:val="0"/>
        <w:adjustRightInd w:val="0"/>
        <w:spacing w:after="0" w:line="240" w:lineRule="auto"/>
        <w:rPr>
          <w:rFonts w:ascii="Trebuchet MS" w:hAnsi="Trebuchet MS" w:cs="Tondo-Light"/>
          <w:sz w:val="24"/>
          <w:szCs w:val="26"/>
        </w:rPr>
      </w:pPr>
      <w:r w:rsidRPr="00D262DA">
        <w:rPr>
          <w:rFonts w:ascii="Trebuchet MS" w:hAnsi="Trebuchet MS" w:cs="Tondo-Light"/>
          <w:sz w:val="24"/>
          <w:szCs w:val="26"/>
        </w:rPr>
        <w:t>charge, set in-line with what is already charged locally.</w:t>
      </w:r>
    </w:p>
    <w:p w14:paraId="1B74CC22" w14:textId="77777777" w:rsidR="00FF0D08" w:rsidRPr="00D262DA" w:rsidRDefault="00FF0D08" w:rsidP="00FF0D08">
      <w:pPr>
        <w:autoSpaceDE w:val="0"/>
        <w:autoSpaceDN w:val="0"/>
        <w:adjustRightInd w:val="0"/>
        <w:spacing w:after="0" w:line="240" w:lineRule="auto"/>
        <w:rPr>
          <w:rFonts w:ascii="Trebuchet MS" w:hAnsi="Trebuchet MS" w:cs="Tondo-Light"/>
          <w:sz w:val="24"/>
          <w:szCs w:val="26"/>
        </w:rPr>
      </w:pPr>
      <w:r w:rsidRPr="00D262DA">
        <w:rPr>
          <w:rFonts w:ascii="Trebuchet MS" w:hAnsi="Trebuchet MS" w:cs="Tondo-Light"/>
          <w:sz w:val="24"/>
          <w:szCs w:val="26"/>
        </w:rPr>
        <w:t>We are working with the local housing benefits officers to</w:t>
      </w:r>
    </w:p>
    <w:p w14:paraId="6AC80665" w14:textId="77777777" w:rsidR="00FF0D08" w:rsidRPr="00D262DA" w:rsidRDefault="00FF0D08" w:rsidP="00FF0D08">
      <w:pPr>
        <w:autoSpaceDE w:val="0"/>
        <w:autoSpaceDN w:val="0"/>
        <w:adjustRightInd w:val="0"/>
        <w:spacing w:after="0" w:line="240" w:lineRule="auto"/>
        <w:rPr>
          <w:rFonts w:ascii="Trebuchet MS" w:hAnsi="Trebuchet MS" w:cs="Tondo-Light"/>
          <w:sz w:val="24"/>
          <w:szCs w:val="26"/>
        </w:rPr>
      </w:pPr>
      <w:r w:rsidRPr="00D262DA">
        <w:rPr>
          <w:rFonts w:ascii="Trebuchet MS" w:hAnsi="Trebuchet MS" w:cs="Tondo-Light"/>
          <w:sz w:val="24"/>
          <w:szCs w:val="26"/>
        </w:rPr>
        <w:t>make sure prospective residents can afford it.</w:t>
      </w:r>
    </w:p>
    <w:p w14:paraId="16AA4CED" w14:textId="77777777" w:rsidR="00A05534" w:rsidRPr="00D674F8" w:rsidRDefault="00A05534" w:rsidP="00FF0D08">
      <w:pPr>
        <w:autoSpaceDE w:val="0"/>
        <w:autoSpaceDN w:val="0"/>
        <w:adjustRightInd w:val="0"/>
        <w:spacing w:after="0" w:line="240" w:lineRule="auto"/>
        <w:rPr>
          <w:rFonts w:ascii="Trebuchet MS" w:hAnsi="Trebuchet MS" w:cs="Tondo-Light"/>
          <w:b/>
          <w:bCs/>
          <w:sz w:val="24"/>
          <w:szCs w:val="26"/>
        </w:rPr>
      </w:pPr>
    </w:p>
    <w:p w14:paraId="1E55D9DF" w14:textId="77777777" w:rsidR="00FF0D08" w:rsidRPr="00FB7A96" w:rsidRDefault="00FF0D08" w:rsidP="00FF0D08">
      <w:pPr>
        <w:autoSpaceDE w:val="0"/>
        <w:autoSpaceDN w:val="0"/>
        <w:adjustRightInd w:val="0"/>
        <w:spacing w:after="0" w:line="240" w:lineRule="auto"/>
        <w:rPr>
          <w:rFonts w:ascii="Trebuchet MS" w:hAnsi="Trebuchet MS" w:cs="Tondo-Regular"/>
          <w:b/>
          <w:bCs/>
          <w:color w:val="002060"/>
          <w:sz w:val="24"/>
          <w:szCs w:val="26"/>
        </w:rPr>
      </w:pPr>
      <w:r w:rsidRPr="00FB7A96">
        <w:rPr>
          <w:rFonts w:ascii="Trebuchet MS" w:hAnsi="Trebuchet MS" w:cs="Tondo-Regular"/>
          <w:b/>
          <w:bCs/>
          <w:color w:val="002060"/>
          <w:sz w:val="24"/>
          <w:szCs w:val="26"/>
        </w:rPr>
        <w:t>Who will provide people with the care they need?</w:t>
      </w:r>
    </w:p>
    <w:p w14:paraId="5E93F536" w14:textId="77777777" w:rsidR="00FF0D08" w:rsidRPr="00D262DA" w:rsidRDefault="00FF0D08" w:rsidP="00FF0D08">
      <w:pPr>
        <w:autoSpaceDE w:val="0"/>
        <w:autoSpaceDN w:val="0"/>
        <w:adjustRightInd w:val="0"/>
        <w:spacing w:after="0" w:line="240" w:lineRule="auto"/>
        <w:rPr>
          <w:rFonts w:ascii="Trebuchet MS" w:hAnsi="Trebuchet MS" w:cs="Tondo-Light"/>
          <w:sz w:val="24"/>
          <w:szCs w:val="26"/>
        </w:rPr>
      </w:pPr>
      <w:r w:rsidRPr="00D262DA">
        <w:rPr>
          <w:rFonts w:ascii="Trebuchet MS" w:hAnsi="Trebuchet MS" w:cs="Tondo-Light"/>
          <w:sz w:val="24"/>
          <w:szCs w:val="26"/>
        </w:rPr>
        <w:t>The care and support services in the Extra Care scheme</w:t>
      </w:r>
    </w:p>
    <w:p w14:paraId="6D32F11B" w14:textId="77777777" w:rsidR="00FF0D08" w:rsidRPr="00D262DA" w:rsidRDefault="00FF0D08" w:rsidP="00FF0D08">
      <w:pPr>
        <w:autoSpaceDE w:val="0"/>
        <w:autoSpaceDN w:val="0"/>
        <w:adjustRightInd w:val="0"/>
        <w:spacing w:after="0" w:line="240" w:lineRule="auto"/>
        <w:rPr>
          <w:rFonts w:ascii="Trebuchet MS" w:hAnsi="Trebuchet MS" w:cs="Tondo-Light"/>
          <w:sz w:val="24"/>
          <w:szCs w:val="26"/>
        </w:rPr>
      </w:pPr>
      <w:r w:rsidRPr="00D262DA">
        <w:rPr>
          <w:rFonts w:ascii="Trebuchet MS" w:hAnsi="Trebuchet MS" w:cs="Tondo-Light"/>
          <w:sz w:val="24"/>
          <w:szCs w:val="26"/>
        </w:rPr>
        <w:t>will be provided by the organisation already commissioned</w:t>
      </w:r>
    </w:p>
    <w:p w14:paraId="56588681" w14:textId="737D204D" w:rsidR="00FF0D08" w:rsidRPr="00D262DA" w:rsidRDefault="00FF0D08" w:rsidP="00FF0D08">
      <w:pPr>
        <w:autoSpaceDE w:val="0"/>
        <w:autoSpaceDN w:val="0"/>
        <w:adjustRightInd w:val="0"/>
        <w:spacing w:after="0" w:line="240" w:lineRule="auto"/>
        <w:rPr>
          <w:rFonts w:ascii="Trebuchet MS" w:hAnsi="Trebuchet MS" w:cs="Tondo-Light"/>
          <w:sz w:val="24"/>
          <w:szCs w:val="26"/>
        </w:rPr>
      </w:pPr>
      <w:r w:rsidRPr="00D262DA">
        <w:rPr>
          <w:rFonts w:ascii="Trebuchet MS" w:hAnsi="Trebuchet MS" w:cs="Tondo-Light"/>
          <w:sz w:val="24"/>
          <w:szCs w:val="26"/>
        </w:rPr>
        <w:t xml:space="preserve">to provide home care services in the </w:t>
      </w:r>
      <w:r w:rsidR="00E93731" w:rsidRPr="00D262DA">
        <w:rPr>
          <w:rFonts w:ascii="Trebuchet MS" w:hAnsi="Trebuchet MS" w:cs="Tondo-Light"/>
          <w:sz w:val="24"/>
          <w:szCs w:val="26"/>
        </w:rPr>
        <w:t xml:space="preserve">zone within the </w:t>
      </w:r>
      <w:r w:rsidRPr="00D262DA">
        <w:rPr>
          <w:rFonts w:ascii="Trebuchet MS" w:hAnsi="Trebuchet MS" w:cs="Tondo-Light"/>
          <w:sz w:val="24"/>
          <w:szCs w:val="26"/>
        </w:rPr>
        <w:t>local area.</w:t>
      </w:r>
      <w:r w:rsidR="00703ADB" w:rsidRPr="00D262DA">
        <w:rPr>
          <w:rFonts w:ascii="Trebuchet MS" w:hAnsi="Trebuchet MS" w:cs="Tondo-Light"/>
          <w:sz w:val="24"/>
          <w:szCs w:val="26"/>
        </w:rPr>
        <w:t xml:space="preserve"> In Strand this is Hales and in </w:t>
      </w:r>
      <w:proofErr w:type="spellStart"/>
      <w:r w:rsidR="00703ADB" w:rsidRPr="00D262DA">
        <w:rPr>
          <w:rFonts w:ascii="Trebuchet MS" w:hAnsi="Trebuchet MS" w:cs="Tondo-Light"/>
          <w:sz w:val="24"/>
          <w:szCs w:val="26"/>
        </w:rPr>
        <w:t>Burchester</w:t>
      </w:r>
      <w:proofErr w:type="spellEnd"/>
      <w:r w:rsidR="00703ADB" w:rsidRPr="00D262DA">
        <w:rPr>
          <w:rFonts w:ascii="Trebuchet MS" w:hAnsi="Trebuchet MS" w:cs="Tondo-Light"/>
          <w:sz w:val="24"/>
          <w:szCs w:val="26"/>
        </w:rPr>
        <w:t xml:space="preserve"> this is Willows. </w:t>
      </w:r>
    </w:p>
    <w:p w14:paraId="5A85D0C3" w14:textId="77777777" w:rsidR="00B16CD6" w:rsidRDefault="00B16CD6" w:rsidP="00FF0D08">
      <w:pPr>
        <w:autoSpaceDE w:val="0"/>
        <w:autoSpaceDN w:val="0"/>
        <w:adjustRightInd w:val="0"/>
        <w:spacing w:after="0" w:line="240" w:lineRule="auto"/>
        <w:rPr>
          <w:rFonts w:ascii="Trebuchet MS" w:hAnsi="Trebuchet MS" w:cs="Tondo-Light"/>
          <w:sz w:val="24"/>
          <w:szCs w:val="26"/>
        </w:rPr>
      </w:pPr>
    </w:p>
    <w:p w14:paraId="475C8C21" w14:textId="77777777" w:rsidR="00B16CD6" w:rsidRDefault="00B16CD6" w:rsidP="00FF0D08">
      <w:pPr>
        <w:autoSpaceDE w:val="0"/>
        <w:autoSpaceDN w:val="0"/>
        <w:adjustRightInd w:val="0"/>
        <w:spacing w:after="0" w:line="240" w:lineRule="auto"/>
        <w:rPr>
          <w:rFonts w:ascii="Trebuchet MS" w:hAnsi="Trebuchet MS" w:cs="Tondo-Light"/>
          <w:sz w:val="24"/>
          <w:szCs w:val="26"/>
        </w:rPr>
      </w:pPr>
    </w:p>
    <w:p w14:paraId="5CA8BC3C" w14:textId="5AA6AD8B" w:rsidR="00FF0D08" w:rsidRPr="00D262DA" w:rsidRDefault="00D662A1" w:rsidP="00FF0D08">
      <w:pPr>
        <w:autoSpaceDE w:val="0"/>
        <w:autoSpaceDN w:val="0"/>
        <w:adjustRightInd w:val="0"/>
        <w:spacing w:after="0" w:line="240" w:lineRule="auto"/>
        <w:rPr>
          <w:rFonts w:ascii="Trebuchet MS" w:hAnsi="Trebuchet MS" w:cs="Tondo-Light"/>
          <w:sz w:val="24"/>
          <w:szCs w:val="26"/>
        </w:rPr>
      </w:pPr>
      <w:r w:rsidRPr="00D262DA">
        <w:rPr>
          <w:rFonts w:ascii="Trebuchet MS" w:hAnsi="Trebuchet MS" w:cs="Tondo-Light"/>
          <w:sz w:val="24"/>
          <w:szCs w:val="26"/>
        </w:rPr>
        <w:t>A</w:t>
      </w:r>
      <w:r w:rsidR="00703ADB" w:rsidRPr="00D262DA">
        <w:rPr>
          <w:rFonts w:ascii="Trebuchet MS" w:hAnsi="Trebuchet MS" w:cs="Tondo-Light"/>
          <w:sz w:val="24"/>
          <w:szCs w:val="26"/>
        </w:rPr>
        <w:t>n</w:t>
      </w:r>
      <w:r w:rsidRPr="00D262DA">
        <w:rPr>
          <w:rFonts w:ascii="Trebuchet MS" w:hAnsi="Trebuchet MS" w:cs="Tondo-Light"/>
          <w:sz w:val="24"/>
          <w:szCs w:val="26"/>
        </w:rPr>
        <w:t xml:space="preserve"> emergency care response </w:t>
      </w:r>
      <w:r w:rsidR="00FF0D08" w:rsidRPr="00D262DA">
        <w:rPr>
          <w:rFonts w:ascii="Trebuchet MS" w:hAnsi="Trebuchet MS" w:cs="Tondo-Light"/>
          <w:sz w:val="24"/>
          <w:szCs w:val="26"/>
        </w:rPr>
        <w:t>will be available 24 hours a day</w:t>
      </w:r>
      <w:r w:rsidRPr="00D262DA">
        <w:rPr>
          <w:rFonts w:ascii="Trebuchet MS" w:hAnsi="Trebuchet MS" w:cs="Tondo-Light"/>
          <w:sz w:val="24"/>
          <w:szCs w:val="26"/>
        </w:rPr>
        <w:t xml:space="preserve">; </w:t>
      </w:r>
      <w:r w:rsidR="002614B3" w:rsidRPr="00D262DA">
        <w:rPr>
          <w:rFonts w:ascii="Trebuchet MS" w:hAnsi="Trebuchet MS" w:cs="Tondo-Light"/>
          <w:sz w:val="24"/>
          <w:szCs w:val="26"/>
        </w:rPr>
        <w:t>otherwise,</w:t>
      </w:r>
      <w:r w:rsidRPr="00D262DA">
        <w:rPr>
          <w:rFonts w:ascii="Trebuchet MS" w:hAnsi="Trebuchet MS" w:cs="Tondo-Light"/>
          <w:sz w:val="24"/>
          <w:szCs w:val="26"/>
        </w:rPr>
        <w:t xml:space="preserve"> care will be provided in line with the care package as it would be in the general community. </w:t>
      </w:r>
    </w:p>
    <w:p w14:paraId="504A2E93" w14:textId="77777777" w:rsidR="00FF0D08" w:rsidRPr="00D674F8" w:rsidRDefault="00FF0D08" w:rsidP="00FF0D08">
      <w:pPr>
        <w:autoSpaceDE w:val="0"/>
        <w:autoSpaceDN w:val="0"/>
        <w:adjustRightInd w:val="0"/>
        <w:spacing w:after="0" w:line="240" w:lineRule="auto"/>
        <w:rPr>
          <w:rFonts w:ascii="Trebuchet MS" w:hAnsi="Trebuchet MS" w:cs="Tondo-Light"/>
          <w:b/>
          <w:bCs/>
          <w:sz w:val="24"/>
          <w:szCs w:val="26"/>
        </w:rPr>
      </w:pPr>
    </w:p>
    <w:p w14:paraId="75EB3DC7" w14:textId="77777777" w:rsidR="007C1D9F" w:rsidRPr="00D674F8" w:rsidRDefault="007C1D9F" w:rsidP="007C1D9F">
      <w:pPr>
        <w:autoSpaceDE w:val="0"/>
        <w:autoSpaceDN w:val="0"/>
        <w:adjustRightInd w:val="0"/>
        <w:spacing w:after="0" w:line="240" w:lineRule="auto"/>
        <w:rPr>
          <w:rFonts w:ascii="Trebuchet MS" w:hAnsi="Trebuchet MS" w:cs="Tondo-Regular"/>
          <w:b/>
          <w:bCs/>
          <w:color w:val="323E4F" w:themeColor="text2" w:themeShade="BF"/>
          <w:sz w:val="24"/>
          <w:szCs w:val="26"/>
        </w:rPr>
      </w:pPr>
      <w:r w:rsidRPr="00FB7A96">
        <w:rPr>
          <w:rFonts w:ascii="Trebuchet MS" w:hAnsi="Trebuchet MS" w:cs="Tondo-Regular"/>
          <w:b/>
          <w:bCs/>
          <w:color w:val="002060"/>
          <w:sz w:val="24"/>
          <w:szCs w:val="26"/>
        </w:rPr>
        <w:t>Who will run the site?</w:t>
      </w:r>
    </w:p>
    <w:p w14:paraId="5CADE7B6" w14:textId="46155D4B" w:rsidR="007C1D9F" w:rsidRPr="00D262DA" w:rsidRDefault="007C1D9F" w:rsidP="007C1D9F">
      <w:pPr>
        <w:autoSpaceDE w:val="0"/>
        <w:autoSpaceDN w:val="0"/>
        <w:adjustRightInd w:val="0"/>
        <w:spacing w:after="0" w:line="240" w:lineRule="auto"/>
        <w:rPr>
          <w:rFonts w:ascii="Trebuchet MS" w:hAnsi="Trebuchet MS" w:cs="Tondo-Light"/>
          <w:sz w:val="24"/>
          <w:szCs w:val="26"/>
        </w:rPr>
      </w:pPr>
      <w:r w:rsidRPr="00D262DA">
        <w:rPr>
          <w:rFonts w:ascii="Trebuchet MS" w:hAnsi="Trebuchet MS" w:cs="Tondo-Light"/>
          <w:sz w:val="24"/>
          <w:szCs w:val="26"/>
        </w:rPr>
        <w:t xml:space="preserve">Inclusion Housing is the landlord for Strand Court. Places for People is the landlord for </w:t>
      </w:r>
      <w:proofErr w:type="spellStart"/>
      <w:r w:rsidR="00D45141" w:rsidRPr="00D262DA">
        <w:rPr>
          <w:rFonts w:ascii="Trebuchet MS" w:hAnsi="Trebuchet MS" w:cs="Tondo-Light"/>
          <w:sz w:val="24"/>
          <w:szCs w:val="26"/>
        </w:rPr>
        <w:t>Burchester</w:t>
      </w:r>
      <w:proofErr w:type="spellEnd"/>
      <w:r w:rsidR="00D45141" w:rsidRPr="00D262DA">
        <w:rPr>
          <w:rFonts w:ascii="Trebuchet MS" w:hAnsi="Trebuchet MS" w:cs="Tondo-Light"/>
          <w:sz w:val="24"/>
          <w:szCs w:val="26"/>
        </w:rPr>
        <w:t xml:space="preserve"> Court</w:t>
      </w:r>
      <w:r w:rsidRPr="00D262DA">
        <w:rPr>
          <w:rFonts w:ascii="Trebuchet MS" w:hAnsi="Trebuchet MS" w:cs="Tondo-Light"/>
          <w:sz w:val="24"/>
          <w:szCs w:val="26"/>
        </w:rPr>
        <w:t xml:space="preserve">. </w:t>
      </w:r>
    </w:p>
    <w:p w14:paraId="6027877B" w14:textId="678564D4" w:rsidR="007C1D9F" w:rsidRPr="00D262DA" w:rsidRDefault="007C1D9F" w:rsidP="007C1D9F">
      <w:pPr>
        <w:autoSpaceDE w:val="0"/>
        <w:autoSpaceDN w:val="0"/>
        <w:adjustRightInd w:val="0"/>
        <w:spacing w:after="0" w:line="240" w:lineRule="auto"/>
        <w:rPr>
          <w:rFonts w:ascii="Trebuchet MS" w:hAnsi="Trebuchet MS" w:cs="Tondo-Light"/>
          <w:sz w:val="24"/>
          <w:szCs w:val="26"/>
        </w:rPr>
      </w:pPr>
    </w:p>
    <w:p w14:paraId="4BB722C0" w14:textId="2B52E4B1" w:rsidR="00035762" w:rsidRPr="003D06DD" w:rsidRDefault="00035762" w:rsidP="00035762">
      <w:pPr>
        <w:autoSpaceDE w:val="0"/>
        <w:autoSpaceDN w:val="0"/>
        <w:adjustRightInd w:val="0"/>
        <w:spacing w:after="0" w:line="240" w:lineRule="auto"/>
        <w:rPr>
          <w:rFonts w:ascii="Trebuchet MS" w:hAnsi="Trebuchet MS" w:cs="Tondo-Light"/>
          <w:color w:val="000000"/>
        </w:rPr>
      </w:pPr>
      <w:r w:rsidRPr="003D06DD">
        <w:rPr>
          <w:rFonts w:ascii="Trebuchet MS" w:hAnsi="Trebuchet MS" w:cs="Tondo-Light"/>
          <w:color w:val="000000"/>
        </w:rPr>
        <w:t>For general information, including ECH development plans and related issues,</w:t>
      </w:r>
      <w:r w:rsidR="005432F5" w:rsidRPr="003D06DD">
        <w:rPr>
          <w:rFonts w:ascii="Trebuchet MS" w:hAnsi="Trebuchet MS" w:cs="Tondo-Light"/>
          <w:color w:val="000000"/>
        </w:rPr>
        <w:t xml:space="preserve"> please contact Amy Tristman</w:t>
      </w:r>
      <w:r w:rsidRPr="003D06DD">
        <w:rPr>
          <w:rFonts w:ascii="Trebuchet MS" w:hAnsi="Trebuchet MS" w:cs="Tondo-Light"/>
          <w:color w:val="000000"/>
        </w:rPr>
        <w:t xml:space="preserve"> </w:t>
      </w:r>
      <w:r w:rsidR="00DD3AC4" w:rsidRPr="003D06DD">
        <w:rPr>
          <w:rFonts w:ascii="Trebuchet MS" w:hAnsi="Trebuchet MS" w:cs="Tondo-Light"/>
          <w:color w:val="000000"/>
        </w:rPr>
        <w:t>(Nel Health and Care Partnership) in the following ways</w:t>
      </w:r>
      <w:r w:rsidRPr="003D06DD">
        <w:rPr>
          <w:rFonts w:ascii="Trebuchet MS" w:hAnsi="Trebuchet MS" w:cs="Tondo-Light"/>
          <w:color w:val="000000"/>
        </w:rPr>
        <w:t>:</w:t>
      </w:r>
    </w:p>
    <w:p w14:paraId="4BBCF997" w14:textId="72D38BD7" w:rsidR="00035762" w:rsidRPr="003D06DD" w:rsidRDefault="00035762" w:rsidP="00035762">
      <w:pPr>
        <w:autoSpaceDE w:val="0"/>
        <w:autoSpaceDN w:val="0"/>
        <w:adjustRightInd w:val="0"/>
        <w:spacing w:after="0" w:line="240" w:lineRule="auto"/>
        <w:rPr>
          <w:rFonts w:ascii="Trebuchet MS" w:hAnsi="Trebuchet MS" w:cs="Tondo-Light"/>
          <w:color w:val="000000"/>
        </w:rPr>
      </w:pPr>
      <w:r w:rsidRPr="003D06DD">
        <w:rPr>
          <w:rFonts w:ascii="Trebuchet MS" w:hAnsi="Trebuchet MS" w:cs="Tondo-Light"/>
          <w:color w:val="000000"/>
        </w:rPr>
        <w:t xml:space="preserve">Telephone: </w:t>
      </w:r>
      <w:r w:rsidR="003940FF" w:rsidRPr="003D06DD">
        <w:rPr>
          <w:rFonts w:ascii="Trebuchet MS" w:hAnsi="Trebuchet MS" w:cs="Arial"/>
          <w:color w:val="000000"/>
          <w:lang w:val="en-US" w:eastAsia="en-GB"/>
        </w:rPr>
        <w:t>07702657465</w:t>
      </w:r>
    </w:p>
    <w:p w14:paraId="097F28F8" w14:textId="18E53DA8" w:rsidR="005432F5" w:rsidRPr="003D06DD" w:rsidRDefault="008768C7" w:rsidP="00035762">
      <w:pPr>
        <w:autoSpaceDE w:val="0"/>
        <w:autoSpaceDN w:val="0"/>
        <w:adjustRightInd w:val="0"/>
        <w:spacing w:after="0" w:line="240" w:lineRule="auto"/>
        <w:rPr>
          <w:rFonts w:ascii="Trebuchet MS" w:eastAsiaTheme="minorEastAsia" w:hAnsi="Trebuchet MS" w:cs="Arial"/>
          <w:noProof/>
          <w:lang w:eastAsia="en-GB"/>
        </w:rPr>
      </w:pPr>
      <w:r w:rsidRPr="003D06DD">
        <w:rPr>
          <w:rFonts w:ascii="Trebuchet MS" w:eastAsiaTheme="minorEastAsia" w:hAnsi="Trebuchet MS" w:cs="Arial"/>
          <w:noProof/>
          <w:color w:val="000000"/>
          <w:lang w:val="en-US" w:eastAsia="en-GB"/>
        </w:rPr>
        <w:t xml:space="preserve">Letter: </w:t>
      </w:r>
      <w:r w:rsidR="005432F5" w:rsidRPr="003D06DD">
        <w:rPr>
          <w:rFonts w:ascii="Trebuchet MS" w:eastAsiaTheme="minorEastAsia" w:hAnsi="Trebuchet MS" w:cs="Arial"/>
          <w:noProof/>
          <w:color w:val="000000"/>
          <w:lang w:val="en-US" w:eastAsia="en-GB"/>
        </w:rPr>
        <w:t xml:space="preserve">Municipal Building, </w:t>
      </w:r>
      <w:r w:rsidR="005432F5" w:rsidRPr="003D06DD">
        <w:rPr>
          <w:rFonts w:ascii="Trebuchet MS" w:eastAsiaTheme="minorEastAsia" w:hAnsi="Trebuchet MS" w:cs="Arial"/>
          <w:noProof/>
          <w:color w:val="222222"/>
          <w:shd w:val="clear" w:color="auto" w:fill="FFFFFF"/>
          <w:lang w:eastAsia="en-GB"/>
        </w:rPr>
        <w:t>Town Hall Square, Grimsby DN31 1H</w:t>
      </w:r>
      <w:r w:rsidR="005432F5" w:rsidRPr="003D06DD">
        <w:rPr>
          <w:rFonts w:ascii="Trebuchet MS" w:eastAsiaTheme="minorEastAsia" w:hAnsi="Trebuchet MS" w:cs="Arial"/>
          <w:noProof/>
          <w:lang w:eastAsia="en-GB"/>
        </w:rPr>
        <w:t>U</w:t>
      </w:r>
    </w:p>
    <w:p w14:paraId="7C21FF6E" w14:textId="408881BC" w:rsidR="00035762" w:rsidRPr="003D06DD" w:rsidRDefault="00035762" w:rsidP="00035762">
      <w:pPr>
        <w:autoSpaceDE w:val="0"/>
        <w:autoSpaceDN w:val="0"/>
        <w:adjustRightInd w:val="0"/>
        <w:spacing w:after="0" w:line="240" w:lineRule="auto"/>
        <w:rPr>
          <w:rFonts w:ascii="Trebuchet MS" w:hAnsi="Trebuchet MS" w:cs="Tondo-Light"/>
          <w:color w:val="0000FF"/>
        </w:rPr>
      </w:pPr>
      <w:r w:rsidRPr="003D06DD">
        <w:rPr>
          <w:rFonts w:ascii="Trebuchet MS" w:hAnsi="Trebuchet MS" w:cs="Tondo-Light"/>
          <w:color w:val="000000"/>
        </w:rPr>
        <w:t xml:space="preserve">Email: </w:t>
      </w:r>
      <w:r w:rsidR="005432F5" w:rsidRPr="003D06DD">
        <w:rPr>
          <w:rFonts w:ascii="Trebuchet MS" w:hAnsi="Trebuchet MS" w:cs="Tondo-Light"/>
          <w:color w:val="0000FF"/>
        </w:rPr>
        <w:t>amy.tristman@</w:t>
      </w:r>
      <w:r w:rsidRPr="003D06DD">
        <w:rPr>
          <w:rFonts w:ascii="Trebuchet MS" w:hAnsi="Trebuchet MS" w:cs="Tondo-Light"/>
          <w:color w:val="0000FF"/>
        </w:rPr>
        <w:t>nhs.net</w:t>
      </w:r>
    </w:p>
    <w:sectPr w:rsidR="00035762" w:rsidRPr="003D06DD" w:rsidSect="00C37A2C">
      <w:headerReference w:type="even" r:id="rId32"/>
      <w:headerReference w:type="default" r:id="rId33"/>
      <w:footerReference w:type="default" r:id="rId34"/>
      <w:headerReference w:type="first" r:id="rId3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23853" w14:textId="77777777" w:rsidR="00640A3A" w:rsidRDefault="00640A3A" w:rsidP="009114E5">
      <w:pPr>
        <w:spacing w:after="0" w:line="240" w:lineRule="auto"/>
      </w:pPr>
      <w:r>
        <w:separator/>
      </w:r>
    </w:p>
  </w:endnote>
  <w:endnote w:type="continuationSeparator" w:id="0">
    <w:p w14:paraId="4E3D6630" w14:textId="77777777" w:rsidR="00640A3A" w:rsidRDefault="00640A3A" w:rsidP="00911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ondo-Light">
    <w:altName w:val="Calibri"/>
    <w:panose1 w:val="00000000000000000000"/>
    <w:charset w:val="00"/>
    <w:family w:val="swiss"/>
    <w:notTrueType/>
    <w:pitch w:val="default"/>
    <w:sig w:usb0="00000003" w:usb1="00000000" w:usb2="00000000" w:usb3="00000000" w:csb0="00000001" w:csb1="00000000"/>
  </w:font>
  <w:font w:name="Tondo-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9748C" w14:textId="0DD8C0A8" w:rsidR="00C37A2C" w:rsidRDefault="00FB6528">
    <w:pPr>
      <w:pStyle w:val="Footer"/>
    </w:pPr>
    <w:r>
      <w:rPr>
        <w:noProof/>
      </w:rPr>
      <mc:AlternateContent>
        <mc:Choice Requires="wps">
          <w:drawing>
            <wp:anchor distT="0" distB="0" distL="114300" distR="114300" simplePos="0" relativeHeight="251659264" behindDoc="0" locked="0" layoutInCell="0" allowOverlap="1" wp14:anchorId="0C84D1CB" wp14:editId="1FAECDD2">
              <wp:simplePos x="0" y="0"/>
              <wp:positionH relativeFrom="rightMargin">
                <wp:posOffset>87631</wp:posOffset>
              </wp:positionH>
              <wp:positionV relativeFrom="bottomMargin">
                <wp:posOffset>-101601</wp:posOffset>
              </wp:positionV>
              <wp:extent cx="609282" cy="646113"/>
              <wp:effectExtent l="0" t="0" r="0" b="1270"/>
              <wp:wrapNone/>
              <wp:docPr id="146548862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09282" cy="646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121BA" w14:textId="77777777" w:rsidR="00122E9E" w:rsidRDefault="00122E9E">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84D1CB" id="Rectangle 1" o:spid="_x0000_s1028" style="position:absolute;margin-left:6.9pt;margin-top:-8pt;width:47.95pt;height:50.9pt;rotation:-90;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" o:allowincell="f" filled="f" stroked="f">
              <v:textbox style="layout-flow:vertical;mso-layout-flow-alt:bottom-to-top">
                <w:txbxContent>
                  <w:p w14:paraId="5E7121BA" w14:textId="77777777" w:rsidR="00122E9E" w:rsidRDefault="00122E9E">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5AA44" w14:textId="77777777" w:rsidR="00640A3A" w:rsidRDefault="00640A3A" w:rsidP="009114E5">
      <w:pPr>
        <w:spacing w:after="0" w:line="240" w:lineRule="auto"/>
      </w:pPr>
      <w:r>
        <w:separator/>
      </w:r>
    </w:p>
  </w:footnote>
  <w:footnote w:type="continuationSeparator" w:id="0">
    <w:p w14:paraId="5E9AA727" w14:textId="77777777" w:rsidR="00640A3A" w:rsidRDefault="00640A3A" w:rsidP="00911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2E9B6" w14:textId="6D9E73A9" w:rsidR="00C37A2C" w:rsidRDefault="00121817">
    <w:pPr>
      <w:pStyle w:val="Header"/>
    </w:pPr>
    <w:r>
      <w:rPr>
        <w:noProof/>
      </w:rPr>
      <mc:AlternateContent>
        <mc:Choice Requires="wps">
          <w:drawing>
            <wp:anchor distT="0" distB="0" distL="0" distR="0" simplePos="0" relativeHeight="251669504" behindDoc="0" locked="0" layoutInCell="1" allowOverlap="1" wp14:anchorId="72C8131A" wp14:editId="21061C28">
              <wp:simplePos x="635" y="635"/>
              <wp:positionH relativeFrom="page">
                <wp:align>left</wp:align>
              </wp:positionH>
              <wp:positionV relativeFrom="page">
                <wp:align>top</wp:align>
              </wp:positionV>
              <wp:extent cx="1187450" cy="357505"/>
              <wp:effectExtent l="0" t="0" r="12700" b="4445"/>
              <wp:wrapNone/>
              <wp:docPr id="989671837" name="Text Box 2"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87450" cy="357505"/>
                      </a:xfrm>
                      <a:prstGeom prst="rect">
                        <a:avLst/>
                      </a:prstGeom>
                      <a:noFill/>
                      <a:ln>
                        <a:noFill/>
                      </a:ln>
                    </wps:spPr>
                    <wps:txbx>
                      <w:txbxContent>
                        <w:p w14:paraId="723CE6E1" w14:textId="25723E14" w:rsidR="00121817" w:rsidRPr="00121817" w:rsidRDefault="00121817" w:rsidP="00121817">
                          <w:pPr>
                            <w:spacing w:after="0"/>
                            <w:rPr>
                              <w:rFonts w:ascii="Calibri" w:eastAsia="Calibri" w:hAnsi="Calibri" w:cs="Calibri"/>
                              <w:noProof/>
                              <w:color w:val="000000"/>
                              <w:sz w:val="20"/>
                              <w:szCs w:val="20"/>
                            </w:rPr>
                          </w:pPr>
                          <w:r w:rsidRPr="00121817">
                            <w:rPr>
                              <w:rFonts w:ascii="Calibri" w:eastAsia="Calibri" w:hAnsi="Calibri" w:cs="Calibri"/>
                              <w:noProof/>
                              <w:color w:val="000000"/>
                              <w:sz w:val="20"/>
                              <w:szCs w:val="20"/>
                            </w:rPr>
                            <w:t>NO RESTRICTIONS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2C8131A" id="_x0000_t202" coordsize="21600,21600" o:spt="202" path="m,l,21600r21600,l21600,xe">
              <v:stroke joinstyle="miter"/>
              <v:path gradientshapeok="t" o:connecttype="rect"/>
            </v:shapetype>
            <v:shape id="Text Box 2" o:spid="_x0000_s1026" type="#_x0000_t202" alt="NO RESTRICTIONS" style="position:absolute;margin-left:0;margin-top:0;width:93.5pt;height:28.15pt;z-index:2516695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" filled="f" stroked="f">
              <v:fill o:detectmouseclick="t"/>
              <v:textbox style="mso-fit-shape-to-text:t" inset="20pt,15pt,0,0">
                <w:txbxContent>
                  <w:p w14:paraId="723CE6E1" w14:textId="25723E14" w:rsidR="00121817" w:rsidRPr="00121817" w:rsidRDefault="00121817" w:rsidP="00121817">
                    <w:pPr>
                      <w:spacing w:after="0"/>
                      <w:rPr>
                        <w:rFonts w:ascii="Calibri" w:eastAsia="Calibri" w:hAnsi="Calibri" w:cs="Calibri"/>
                        <w:noProof/>
                        <w:color w:val="000000"/>
                        <w:sz w:val="20"/>
                        <w:szCs w:val="20"/>
                      </w:rPr>
                    </w:pPr>
                    <w:r w:rsidRPr="00121817">
                      <w:rPr>
                        <w:rFonts w:ascii="Calibri" w:eastAsia="Calibri" w:hAnsi="Calibri" w:cs="Calibri"/>
                        <w:noProof/>
                        <w:color w:val="000000"/>
                        <w:sz w:val="20"/>
                        <w:szCs w:val="20"/>
                      </w:rPr>
                      <w:t>NO RESTRICTIONS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C8FAE" w14:textId="0F0E9E1F" w:rsidR="00C37A2C" w:rsidRDefault="00121817">
    <w:pPr>
      <w:pStyle w:val="Header"/>
    </w:pPr>
    <w:r>
      <w:rPr>
        <w:noProof/>
      </w:rPr>
      <mc:AlternateContent>
        <mc:Choice Requires="wps">
          <w:drawing>
            <wp:anchor distT="0" distB="0" distL="0" distR="0" simplePos="0" relativeHeight="251670528" behindDoc="0" locked="0" layoutInCell="1" allowOverlap="1" wp14:anchorId="3ED4C615" wp14:editId="3C10CC64">
              <wp:simplePos x="914400" y="454003"/>
              <wp:positionH relativeFrom="page">
                <wp:align>left</wp:align>
              </wp:positionH>
              <wp:positionV relativeFrom="page">
                <wp:align>top</wp:align>
              </wp:positionV>
              <wp:extent cx="1187450" cy="357505"/>
              <wp:effectExtent l="0" t="0" r="12700" b="4445"/>
              <wp:wrapNone/>
              <wp:docPr id="454862144" name="Text Box 3"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87450" cy="357505"/>
                      </a:xfrm>
                      <a:prstGeom prst="rect">
                        <a:avLst/>
                      </a:prstGeom>
                      <a:noFill/>
                      <a:ln>
                        <a:noFill/>
                      </a:ln>
                    </wps:spPr>
                    <wps:txbx>
                      <w:txbxContent>
                        <w:p w14:paraId="7619D9D9" w14:textId="58C74D98" w:rsidR="00121817" w:rsidRPr="00121817" w:rsidRDefault="00121817" w:rsidP="00121817">
                          <w:pPr>
                            <w:spacing w:after="0"/>
                            <w:rPr>
                              <w:rFonts w:ascii="Calibri" w:eastAsia="Calibri" w:hAnsi="Calibri" w:cs="Calibri"/>
                              <w:noProof/>
                              <w:color w:val="000000"/>
                              <w:sz w:val="20"/>
                              <w:szCs w:val="20"/>
                            </w:rPr>
                          </w:pPr>
                          <w:r w:rsidRPr="00121817">
                            <w:rPr>
                              <w:rFonts w:ascii="Calibri" w:eastAsia="Calibri" w:hAnsi="Calibri" w:cs="Calibri"/>
                              <w:noProof/>
                              <w:color w:val="000000"/>
                              <w:sz w:val="20"/>
                              <w:szCs w:val="20"/>
                            </w:rPr>
                            <w:t>NO RESTRICTIONS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ED4C615" id="_x0000_t202" coordsize="21600,21600" o:spt="202" path="m,l,21600r21600,l21600,xe">
              <v:stroke joinstyle="miter"/>
              <v:path gradientshapeok="t" o:connecttype="rect"/>
            </v:shapetype>
            <v:shape id="Text Box 3" o:spid="_x0000_s1027" type="#_x0000_t202" alt="NO RESTRICTIONS" style="position:absolute;margin-left:0;margin-top:0;width:93.5pt;height:28.15pt;z-index:2516705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" filled="f" stroked="f">
              <v:fill o:detectmouseclick="t"/>
              <v:textbox style="mso-fit-shape-to-text:t" inset="20pt,15pt,0,0">
                <w:txbxContent>
                  <w:p w14:paraId="7619D9D9" w14:textId="58C74D98" w:rsidR="00121817" w:rsidRPr="00121817" w:rsidRDefault="00121817" w:rsidP="00121817">
                    <w:pPr>
                      <w:spacing w:after="0"/>
                      <w:rPr>
                        <w:rFonts w:ascii="Calibri" w:eastAsia="Calibri" w:hAnsi="Calibri" w:cs="Calibri"/>
                        <w:noProof/>
                        <w:color w:val="000000"/>
                        <w:sz w:val="20"/>
                        <w:szCs w:val="20"/>
                      </w:rPr>
                    </w:pPr>
                    <w:r w:rsidRPr="00121817">
                      <w:rPr>
                        <w:rFonts w:ascii="Calibri" w:eastAsia="Calibri" w:hAnsi="Calibri" w:cs="Calibri"/>
                        <w:noProof/>
                        <w:color w:val="000000"/>
                        <w:sz w:val="20"/>
                        <w:szCs w:val="20"/>
                      </w:rPr>
                      <w:t>NO RESTRICTIONS</w:t>
                    </w:r>
                  </w:p>
                </w:txbxContent>
              </v:textbox>
              <w10:wrap anchorx="page" anchory="page"/>
            </v:shape>
          </w:pict>
        </mc:Fallback>
      </mc:AlternateContent>
    </w:r>
    <w:r w:rsidR="00C37A2C">
      <w:rPr>
        <w:noProof/>
      </w:rPr>
      <w:drawing>
        <wp:anchor distT="0" distB="0" distL="114300" distR="114300" simplePos="0" relativeHeight="251667456" behindDoc="1" locked="0" layoutInCell="1" allowOverlap="1" wp14:anchorId="0FDEA781" wp14:editId="4C88EC5E">
          <wp:simplePos x="0" y="0"/>
          <wp:positionH relativeFrom="column">
            <wp:posOffset>-349250</wp:posOffset>
          </wp:positionH>
          <wp:positionV relativeFrom="paragraph">
            <wp:posOffset>-405765</wp:posOffset>
          </wp:positionV>
          <wp:extent cx="957580" cy="863600"/>
          <wp:effectExtent l="0" t="0" r="0" b="0"/>
          <wp:wrapTight wrapText="bothSides">
            <wp:wrapPolygon edited="0">
              <wp:start x="0" y="0"/>
              <wp:lineTo x="0" y="20965"/>
              <wp:lineTo x="21056" y="20965"/>
              <wp:lineTo x="21056" y="0"/>
              <wp:lineTo x="0" y="0"/>
            </wp:wrapPolygon>
          </wp:wrapTight>
          <wp:docPr id="19" name="Picture 1" descr="NEL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NELC logo"/>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7580" cy="86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A2C">
      <w:rPr>
        <w:noProof/>
      </w:rPr>
      <w:drawing>
        <wp:anchor distT="0" distB="0" distL="114300" distR="114300" simplePos="0" relativeHeight="251666432" behindDoc="1" locked="0" layoutInCell="1" allowOverlap="1" wp14:anchorId="07B5615A" wp14:editId="35153BBD">
          <wp:simplePos x="0" y="0"/>
          <wp:positionH relativeFrom="column">
            <wp:posOffset>4565650</wp:posOffset>
          </wp:positionH>
          <wp:positionV relativeFrom="paragraph">
            <wp:posOffset>-399415</wp:posOffset>
          </wp:positionV>
          <wp:extent cx="2038350" cy="1019175"/>
          <wp:effectExtent l="0" t="0" r="0" b="9525"/>
          <wp:wrapTight wrapText="bothSides">
            <wp:wrapPolygon edited="0">
              <wp:start x="0" y="0"/>
              <wp:lineTo x="0" y="21398"/>
              <wp:lineTo x="21398" y="21398"/>
              <wp:lineTo x="21398" y="0"/>
              <wp:lineTo x="0" y="0"/>
            </wp:wrapPolygon>
          </wp:wrapTight>
          <wp:docPr id="8959947" name="Picture 1" descr="Graphic showing drawings of North East Lincolnshire landmarks including the dock tower and Cleethorpes pier with the words North East Lincolnshire Health and Care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947" name="Picture 8959947" descr="Graphic showing drawings of North East Lincolnshire landmarks including the dock tower and Cleethorpes pier with the words North East Lincolnshire Health and Care Partnership"/>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38350" cy="101917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24E32" w14:textId="34B4F3EA" w:rsidR="00C37A2C" w:rsidRDefault="00121817">
    <w:pPr>
      <w:pStyle w:val="Header"/>
    </w:pPr>
    <w:r>
      <w:rPr>
        <w:noProof/>
      </w:rPr>
      <mc:AlternateContent>
        <mc:Choice Requires="wps">
          <w:drawing>
            <wp:anchor distT="0" distB="0" distL="0" distR="0" simplePos="0" relativeHeight="251668480" behindDoc="0" locked="0" layoutInCell="1" allowOverlap="1" wp14:anchorId="1CFE318D" wp14:editId="1317B1E2">
              <wp:simplePos x="635" y="635"/>
              <wp:positionH relativeFrom="page">
                <wp:align>left</wp:align>
              </wp:positionH>
              <wp:positionV relativeFrom="page">
                <wp:align>top</wp:align>
              </wp:positionV>
              <wp:extent cx="1187450" cy="357505"/>
              <wp:effectExtent l="0" t="0" r="12700" b="4445"/>
              <wp:wrapNone/>
              <wp:docPr id="1545538043" name="Text Box 1"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87450" cy="357505"/>
                      </a:xfrm>
                      <a:prstGeom prst="rect">
                        <a:avLst/>
                      </a:prstGeom>
                      <a:noFill/>
                      <a:ln>
                        <a:noFill/>
                      </a:ln>
                    </wps:spPr>
                    <wps:txbx>
                      <w:txbxContent>
                        <w:p w14:paraId="79043DB0" w14:textId="32BF7C07" w:rsidR="00121817" w:rsidRPr="00121817" w:rsidRDefault="00121817" w:rsidP="00121817">
                          <w:pPr>
                            <w:spacing w:after="0"/>
                            <w:rPr>
                              <w:rFonts w:ascii="Calibri" w:eastAsia="Calibri" w:hAnsi="Calibri" w:cs="Calibri"/>
                              <w:noProof/>
                              <w:color w:val="000000"/>
                              <w:sz w:val="20"/>
                              <w:szCs w:val="20"/>
                            </w:rPr>
                          </w:pPr>
                          <w:r w:rsidRPr="00121817">
                            <w:rPr>
                              <w:rFonts w:ascii="Calibri" w:eastAsia="Calibri" w:hAnsi="Calibri" w:cs="Calibri"/>
                              <w:noProof/>
                              <w:color w:val="000000"/>
                              <w:sz w:val="20"/>
                              <w:szCs w:val="20"/>
                            </w:rPr>
                            <w:t>NO RESTRICTIONS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CFE318D" id="_x0000_t202" coordsize="21600,21600" o:spt="202" path="m,l,21600r21600,l21600,xe">
              <v:stroke joinstyle="miter"/>
              <v:path gradientshapeok="t" o:connecttype="rect"/>
            </v:shapetype>
            <v:shape id="Text Box 1" o:spid="_x0000_s1029" type="#_x0000_t202" alt="NO RESTRICTIONS" style="position:absolute;margin-left:0;margin-top:0;width:93.5pt;height:28.15pt;z-index:2516684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" filled="f" stroked="f">
              <v:fill o:detectmouseclick="t"/>
              <v:textbox style="mso-fit-shape-to-text:t" inset="20pt,15pt,0,0">
                <w:txbxContent>
                  <w:p w14:paraId="79043DB0" w14:textId="32BF7C07" w:rsidR="00121817" w:rsidRPr="00121817" w:rsidRDefault="00121817" w:rsidP="00121817">
                    <w:pPr>
                      <w:spacing w:after="0"/>
                      <w:rPr>
                        <w:rFonts w:ascii="Calibri" w:eastAsia="Calibri" w:hAnsi="Calibri" w:cs="Calibri"/>
                        <w:noProof/>
                        <w:color w:val="000000"/>
                        <w:sz w:val="20"/>
                        <w:szCs w:val="20"/>
                      </w:rPr>
                    </w:pPr>
                    <w:r w:rsidRPr="00121817">
                      <w:rPr>
                        <w:rFonts w:ascii="Calibri" w:eastAsia="Calibri" w:hAnsi="Calibri" w:cs="Calibri"/>
                        <w:noProof/>
                        <w:color w:val="000000"/>
                        <w:sz w:val="20"/>
                        <w:szCs w:val="20"/>
                      </w:rPr>
                      <w:t>NO RESTRICTIONS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D80041"/>
    <w:multiLevelType w:val="hybridMultilevel"/>
    <w:tmpl w:val="EB70D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FF21DA"/>
    <w:multiLevelType w:val="hybridMultilevel"/>
    <w:tmpl w:val="284C5D2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694A95"/>
    <w:multiLevelType w:val="hybridMultilevel"/>
    <w:tmpl w:val="08641EF4"/>
    <w:lvl w:ilvl="0" w:tplc="C1AA264C">
      <w:start w:val="1"/>
      <w:numFmt w:val="bullet"/>
      <w:lvlText w:val="-"/>
      <w:lvlJc w:val="left"/>
      <w:pPr>
        <w:ind w:left="720" w:hanging="360"/>
      </w:pPr>
      <w:rPr>
        <w:rFonts w:ascii="Trebuchet MS" w:hAnsi="Trebuchet MS" w:hint="default"/>
      </w:rPr>
    </w:lvl>
    <w:lvl w:ilvl="1" w:tplc="ABA2E9DA">
      <w:start w:val="1"/>
      <w:numFmt w:val="bullet"/>
      <w:lvlText w:val="o"/>
      <w:lvlJc w:val="left"/>
      <w:pPr>
        <w:ind w:left="1440" w:hanging="360"/>
      </w:pPr>
      <w:rPr>
        <w:rFonts w:ascii="Courier New" w:hAnsi="Courier New" w:hint="default"/>
      </w:rPr>
    </w:lvl>
    <w:lvl w:ilvl="2" w:tplc="EA927F62">
      <w:start w:val="1"/>
      <w:numFmt w:val="bullet"/>
      <w:lvlText w:val=""/>
      <w:lvlJc w:val="left"/>
      <w:pPr>
        <w:ind w:left="2160" w:hanging="360"/>
      </w:pPr>
      <w:rPr>
        <w:rFonts w:ascii="Wingdings" w:hAnsi="Wingdings" w:hint="default"/>
      </w:rPr>
    </w:lvl>
    <w:lvl w:ilvl="3" w:tplc="61F0B762">
      <w:start w:val="1"/>
      <w:numFmt w:val="bullet"/>
      <w:lvlText w:val=""/>
      <w:lvlJc w:val="left"/>
      <w:pPr>
        <w:ind w:left="2880" w:hanging="360"/>
      </w:pPr>
      <w:rPr>
        <w:rFonts w:ascii="Symbol" w:hAnsi="Symbol" w:hint="default"/>
      </w:rPr>
    </w:lvl>
    <w:lvl w:ilvl="4" w:tplc="D8607E36">
      <w:start w:val="1"/>
      <w:numFmt w:val="bullet"/>
      <w:lvlText w:val="o"/>
      <w:lvlJc w:val="left"/>
      <w:pPr>
        <w:ind w:left="3600" w:hanging="360"/>
      </w:pPr>
      <w:rPr>
        <w:rFonts w:ascii="Courier New" w:hAnsi="Courier New" w:hint="default"/>
      </w:rPr>
    </w:lvl>
    <w:lvl w:ilvl="5" w:tplc="68D08642">
      <w:start w:val="1"/>
      <w:numFmt w:val="bullet"/>
      <w:lvlText w:val=""/>
      <w:lvlJc w:val="left"/>
      <w:pPr>
        <w:ind w:left="4320" w:hanging="360"/>
      </w:pPr>
      <w:rPr>
        <w:rFonts w:ascii="Wingdings" w:hAnsi="Wingdings" w:hint="default"/>
      </w:rPr>
    </w:lvl>
    <w:lvl w:ilvl="6" w:tplc="3A4CDF40">
      <w:start w:val="1"/>
      <w:numFmt w:val="bullet"/>
      <w:lvlText w:val=""/>
      <w:lvlJc w:val="left"/>
      <w:pPr>
        <w:ind w:left="5040" w:hanging="360"/>
      </w:pPr>
      <w:rPr>
        <w:rFonts w:ascii="Symbol" w:hAnsi="Symbol" w:hint="default"/>
      </w:rPr>
    </w:lvl>
    <w:lvl w:ilvl="7" w:tplc="4F12FB3A">
      <w:start w:val="1"/>
      <w:numFmt w:val="bullet"/>
      <w:lvlText w:val="o"/>
      <w:lvlJc w:val="left"/>
      <w:pPr>
        <w:ind w:left="5760" w:hanging="360"/>
      </w:pPr>
      <w:rPr>
        <w:rFonts w:ascii="Courier New" w:hAnsi="Courier New" w:hint="default"/>
      </w:rPr>
    </w:lvl>
    <w:lvl w:ilvl="8" w:tplc="A1B2CCCE">
      <w:start w:val="1"/>
      <w:numFmt w:val="bullet"/>
      <w:lvlText w:val=""/>
      <w:lvlJc w:val="left"/>
      <w:pPr>
        <w:ind w:left="6480" w:hanging="360"/>
      </w:pPr>
      <w:rPr>
        <w:rFonts w:ascii="Wingdings" w:hAnsi="Wingdings" w:hint="default"/>
      </w:rPr>
    </w:lvl>
  </w:abstractNum>
  <w:abstractNum w:abstractNumId="3" w15:restartNumberingAfterBreak="0">
    <w:nsid w:val="33CC6A0B"/>
    <w:multiLevelType w:val="hybridMultilevel"/>
    <w:tmpl w:val="1FB48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EA53A6"/>
    <w:multiLevelType w:val="hybridMultilevel"/>
    <w:tmpl w:val="BF048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0E3DF7"/>
    <w:multiLevelType w:val="hybridMultilevel"/>
    <w:tmpl w:val="E6DE874A"/>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5E3CA2"/>
    <w:multiLevelType w:val="hybridMultilevel"/>
    <w:tmpl w:val="C1D6D608"/>
    <w:lvl w:ilvl="0" w:tplc="FFFFFFFF">
      <w:start w:val="1"/>
      <w:numFmt w:val="bullet"/>
      <w:lvlText w:val="-"/>
      <w:lvlJc w:val="left"/>
      <w:pPr>
        <w:ind w:left="720" w:hanging="360"/>
      </w:pPr>
      <w:rPr>
        <w:rFonts w:ascii="Trebuchet MS" w:hAnsi="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2160234">
    <w:abstractNumId w:val="2"/>
  </w:num>
  <w:num w:numId="2" w16cid:durableId="645202855">
    <w:abstractNumId w:val="3"/>
  </w:num>
  <w:num w:numId="3" w16cid:durableId="1297493234">
    <w:abstractNumId w:val="5"/>
  </w:num>
  <w:num w:numId="4" w16cid:durableId="2130935033">
    <w:abstractNumId w:val="4"/>
  </w:num>
  <w:num w:numId="5" w16cid:durableId="525681914">
    <w:abstractNumId w:val="6"/>
  </w:num>
  <w:num w:numId="6" w16cid:durableId="1706635591">
    <w:abstractNumId w:val="1"/>
  </w:num>
  <w:num w:numId="7" w16cid:durableId="2059812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CEE"/>
    <w:rsid w:val="00000252"/>
    <w:rsid w:val="00003770"/>
    <w:rsid w:val="0001664E"/>
    <w:rsid w:val="00025C21"/>
    <w:rsid w:val="00034DB5"/>
    <w:rsid w:val="00035762"/>
    <w:rsid w:val="00044676"/>
    <w:rsid w:val="0006487F"/>
    <w:rsid w:val="00064ADA"/>
    <w:rsid w:val="000661C7"/>
    <w:rsid w:val="000715DB"/>
    <w:rsid w:val="00072406"/>
    <w:rsid w:val="00073CA4"/>
    <w:rsid w:val="0008312D"/>
    <w:rsid w:val="00090D40"/>
    <w:rsid w:val="000928C4"/>
    <w:rsid w:val="000A3793"/>
    <w:rsid w:val="000A37A5"/>
    <w:rsid w:val="000A52C0"/>
    <w:rsid w:val="000A6627"/>
    <w:rsid w:val="000B06BA"/>
    <w:rsid w:val="000B22C3"/>
    <w:rsid w:val="000B4F36"/>
    <w:rsid w:val="000B61CE"/>
    <w:rsid w:val="000C429C"/>
    <w:rsid w:val="000D1E7D"/>
    <w:rsid w:val="0010611C"/>
    <w:rsid w:val="00121817"/>
    <w:rsid w:val="00122658"/>
    <w:rsid w:val="00122A4B"/>
    <w:rsid w:val="00122E9E"/>
    <w:rsid w:val="001235A5"/>
    <w:rsid w:val="00125D78"/>
    <w:rsid w:val="00156927"/>
    <w:rsid w:val="001607BA"/>
    <w:rsid w:val="00163E50"/>
    <w:rsid w:val="00173E14"/>
    <w:rsid w:val="001757F9"/>
    <w:rsid w:val="00182B3A"/>
    <w:rsid w:val="001A2CA9"/>
    <w:rsid w:val="001A4897"/>
    <w:rsid w:val="001B4CDB"/>
    <w:rsid w:val="001C1C55"/>
    <w:rsid w:val="001C7B32"/>
    <w:rsid w:val="001D0FC6"/>
    <w:rsid w:val="001D1884"/>
    <w:rsid w:val="001E0BFF"/>
    <w:rsid w:val="00200CB1"/>
    <w:rsid w:val="0020258D"/>
    <w:rsid w:val="00205F01"/>
    <w:rsid w:val="00210704"/>
    <w:rsid w:val="002159E3"/>
    <w:rsid w:val="0023536B"/>
    <w:rsid w:val="00244708"/>
    <w:rsid w:val="00246731"/>
    <w:rsid w:val="00247CE3"/>
    <w:rsid w:val="00254D80"/>
    <w:rsid w:val="002614B3"/>
    <w:rsid w:val="00262A03"/>
    <w:rsid w:val="00284A6B"/>
    <w:rsid w:val="002873C7"/>
    <w:rsid w:val="0029229F"/>
    <w:rsid w:val="0029366E"/>
    <w:rsid w:val="00296AB0"/>
    <w:rsid w:val="002A4FF4"/>
    <w:rsid w:val="002B1D9B"/>
    <w:rsid w:val="002B3942"/>
    <w:rsid w:val="002C041E"/>
    <w:rsid w:val="002C0BE0"/>
    <w:rsid w:val="002D6604"/>
    <w:rsid w:val="002E6555"/>
    <w:rsid w:val="00301ADE"/>
    <w:rsid w:val="00303641"/>
    <w:rsid w:val="00305442"/>
    <w:rsid w:val="003079C2"/>
    <w:rsid w:val="00311502"/>
    <w:rsid w:val="00311EA7"/>
    <w:rsid w:val="00314296"/>
    <w:rsid w:val="00314A53"/>
    <w:rsid w:val="003231BE"/>
    <w:rsid w:val="00324D5B"/>
    <w:rsid w:val="003265FA"/>
    <w:rsid w:val="003312F9"/>
    <w:rsid w:val="003375B4"/>
    <w:rsid w:val="00341CEE"/>
    <w:rsid w:val="003455AF"/>
    <w:rsid w:val="003461A4"/>
    <w:rsid w:val="00346E69"/>
    <w:rsid w:val="003615C5"/>
    <w:rsid w:val="0036542F"/>
    <w:rsid w:val="003701A1"/>
    <w:rsid w:val="003716E8"/>
    <w:rsid w:val="00386B28"/>
    <w:rsid w:val="00390C29"/>
    <w:rsid w:val="00392FE5"/>
    <w:rsid w:val="003940FF"/>
    <w:rsid w:val="003A3BA1"/>
    <w:rsid w:val="003A4EB4"/>
    <w:rsid w:val="003A603B"/>
    <w:rsid w:val="003B03AC"/>
    <w:rsid w:val="003B6A2C"/>
    <w:rsid w:val="003B78E3"/>
    <w:rsid w:val="003D06DD"/>
    <w:rsid w:val="003E1339"/>
    <w:rsid w:val="003E3F8D"/>
    <w:rsid w:val="003E72F2"/>
    <w:rsid w:val="003F4F08"/>
    <w:rsid w:val="00400007"/>
    <w:rsid w:val="0040523A"/>
    <w:rsid w:val="00411959"/>
    <w:rsid w:val="00413F30"/>
    <w:rsid w:val="00414775"/>
    <w:rsid w:val="004210D6"/>
    <w:rsid w:val="004222B1"/>
    <w:rsid w:val="004344D2"/>
    <w:rsid w:val="00443DD9"/>
    <w:rsid w:val="00450162"/>
    <w:rsid w:val="0045214B"/>
    <w:rsid w:val="00453C7A"/>
    <w:rsid w:val="004807D3"/>
    <w:rsid w:val="00485177"/>
    <w:rsid w:val="00486CC6"/>
    <w:rsid w:val="00493C2F"/>
    <w:rsid w:val="0049717D"/>
    <w:rsid w:val="00497716"/>
    <w:rsid w:val="004A5662"/>
    <w:rsid w:val="004B20EA"/>
    <w:rsid w:val="004B3402"/>
    <w:rsid w:val="004B4DB3"/>
    <w:rsid w:val="004D218E"/>
    <w:rsid w:val="004E0F06"/>
    <w:rsid w:val="004E1D92"/>
    <w:rsid w:val="004E4253"/>
    <w:rsid w:val="004E54F6"/>
    <w:rsid w:val="004F4828"/>
    <w:rsid w:val="004F7902"/>
    <w:rsid w:val="00504AF8"/>
    <w:rsid w:val="00505F91"/>
    <w:rsid w:val="00506A09"/>
    <w:rsid w:val="0051335B"/>
    <w:rsid w:val="00514EE7"/>
    <w:rsid w:val="005157BA"/>
    <w:rsid w:val="005168AA"/>
    <w:rsid w:val="00516B6D"/>
    <w:rsid w:val="0052102B"/>
    <w:rsid w:val="00524D13"/>
    <w:rsid w:val="00526C2C"/>
    <w:rsid w:val="00531DAF"/>
    <w:rsid w:val="00534006"/>
    <w:rsid w:val="005432F5"/>
    <w:rsid w:val="00566620"/>
    <w:rsid w:val="0057783C"/>
    <w:rsid w:val="005A3332"/>
    <w:rsid w:val="005A3E27"/>
    <w:rsid w:val="005A77B4"/>
    <w:rsid w:val="005B20E6"/>
    <w:rsid w:val="005B299E"/>
    <w:rsid w:val="005C06D2"/>
    <w:rsid w:val="005C2061"/>
    <w:rsid w:val="005D1042"/>
    <w:rsid w:val="005D15DC"/>
    <w:rsid w:val="00610578"/>
    <w:rsid w:val="00612728"/>
    <w:rsid w:val="0061584B"/>
    <w:rsid w:val="00616117"/>
    <w:rsid w:val="0062152D"/>
    <w:rsid w:val="00634790"/>
    <w:rsid w:val="00640A3A"/>
    <w:rsid w:val="006475E9"/>
    <w:rsid w:val="006477B9"/>
    <w:rsid w:val="00655A3F"/>
    <w:rsid w:val="0066016C"/>
    <w:rsid w:val="00662C69"/>
    <w:rsid w:val="006708D8"/>
    <w:rsid w:val="006736C4"/>
    <w:rsid w:val="00677903"/>
    <w:rsid w:val="00682A3B"/>
    <w:rsid w:val="00683983"/>
    <w:rsid w:val="006848D6"/>
    <w:rsid w:val="006B491C"/>
    <w:rsid w:val="006C3C37"/>
    <w:rsid w:val="006D53ED"/>
    <w:rsid w:val="006E0825"/>
    <w:rsid w:val="006E2DDD"/>
    <w:rsid w:val="006F2D92"/>
    <w:rsid w:val="006F6B03"/>
    <w:rsid w:val="00703ADB"/>
    <w:rsid w:val="00706501"/>
    <w:rsid w:val="00720487"/>
    <w:rsid w:val="00726564"/>
    <w:rsid w:val="007359E9"/>
    <w:rsid w:val="0074108A"/>
    <w:rsid w:val="00753357"/>
    <w:rsid w:val="00762A1A"/>
    <w:rsid w:val="0077210D"/>
    <w:rsid w:val="007816CB"/>
    <w:rsid w:val="007A4AF9"/>
    <w:rsid w:val="007A5FD6"/>
    <w:rsid w:val="007B0364"/>
    <w:rsid w:val="007B225C"/>
    <w:rsid w:val="007B3DEA"/>
    <w:rsid w:val="007C1D9F"/>
    <w:rsid w:val="007C2EAC"/>
    <w:rsid w:val="007D31AB"/>
    <w:rsid w:val="007D4D92"/>
    <w:rsid w:val="007D786D"/>
    <w:rsid w:val="007E673A"/>
    <w:rsid w:val="00814000"/>
    <w:rsid w:val="00816342"/>
    <w:rsid w:val="00817584"/>
    <w:rsid w:val="008223EE"/>
    <w:rsid w:val="00835302"/>
    <w:rsid w:val="00836A02"/>
    <w:rsid w:val="00844512"/>
    <w:rsid w:val="00845B54"/>
    <w:rsid w:val="008559FD"/>
    <w:rsid w:val="00856394"/>
    <w:rsid w:val="00857759"/>
    <w:rsid w:val="00860255"/>
    <w:rsid w:val="00860DA6"/>
    <w:rsid w:val="00865645"/>
    <w:rsid w:val="008744B3"/>
    <w:rsid w:val="008768C7"/>
    <w:rsid w:val="00877C0C"/>
    <w:rsid w:val="008827AC"/>
    <w:rsid w:val="0089491B"/>
    <w:rsid w:val="00895A62"/>
    <w:rsid w:val="008A0114"/>
    <w:rsid w:val="008A56D7"/>
    <w:rsid w:val="008D038A"/>
    <w:rsid w:val="008E5A6F"/>
    <w:rsid w:val="008F3163"/>
    <w:rsid w:val="008F3462"/>
    <w:rsid w:val="008F50A6"/>
    <w:rsid w:val="00903B78"/>
    <w:rsid w:val="009114E5"/>
    <w:rsid w:val="00915F46"/>
    <w:rsid w:val="00920A1C"/>
    <w:rsid w:val="00922FDD"/>
    <w:rsid w:val="009300F2"/>
    <w:rsid w:val="00931EB1"/>
    <w:rsid w:val="009337CF"/>
    <w:rsid w:val="00951F99"/>
    <w:rsid w:val="00952633"/>
    <w:rsid w:val="009528A7"/>
    <w:rsid w:val="00964E00"/>
    <w:rsid w:val="00977044"/>
    <w:rsid w:val="009805A6"/>
    <w:rsid w:val="0098136B"/>
    <w:rsid w:val="009A4F77"/>
    <w:rsid w:val="009A731A"/>
    <w:rsid w:val="009B71B9"/>
    <w:rsid w:val="009C5185"/>
    <w:rsid w:val="009C736F"/>
    <w:rsid w:val="009D28D6"/>
    <w:rsid w:val="009D301C"/>
    <w:rsid w:val="009E1E75"/>
    <w:rsid w:val="009E39AC"/>
    <w:rsid w:val="00A04F5E"/>
    <w:rsid w:val="00A05534"/>
    <w:rsid w:val="00A06BBD"/>
    <w:rsid w:val="00A11395"/>
    <w:rsid w:val="00A11650"/>
    <w:rsid w:val="00A1332A"/>
    <w:rsid w:val="00A25225"/>
    <w:rsid w:val="00A267E8"/>
    <w:rsid w:val="00A314EC"/>
    <w:rsid w:val="00A37FA3"/>
    <w:rsid w:val="00A4499D"/>
    <w:rsid w:val="00A56BA4"/>
    <w:rsid w:val="00A63462"/>
    <w:rsid w:val="00A70C5E"/>
    <w:rsid w:val="00A833E8"/>
    <w:rsid w:val="00A86E87"/>
    <w:rsid w:val="00AA104F"/>
    <w:rsid w:val="00AA7FB6"/>
    <w:rsid w:val="00AB508D"/>
    <w:rsid w:val="00AC28BD"/>
    <w:rsid w:val="00AD0C95"/>
    <w:rsid w:val="00AD36FD"/>
    <w:rsid w:val="00AF12BE"/>
    <w:rsid w:val="00B014FC"/>
    <w:rsid w:val="00B0516B"/>
    <w:rsid w:val="00B11486"/>
    <w:rsid w:val="00B11DA4"/>
    <w:rsid w:val="00B12FE8"/>
    <w:rsid w:val="00B16CD6"/>
    <w:rsid w:val="00B177B7"/>
    <w:rsid w:val="00B20413"/>
    <w:rsid w:val="00B21FFD"/>
    <w:rsid w:val="00B240DA"/>
    <w:rsid w:val="00B42108"/>
    <w:rsid w:val="00B545BC"/>
    <w:rsid w:val="00B54E66"/>
    <w:rsid w:val="00B64435"/>
    <w:rsid w:val="00B65616"/>
    <w:rsid w:val="00B70A24"/>
    <w:rsid w:val="00B71223"/>
    <w:rsid w:val="00B9298F"/>
    <w:rsid w:val="00BA7604"/>
    <w:rsid w:val="00BB02A3"/>
    <w:rsid w:val="00BB15FA"/>
    <w:rsid w:val="00BC5EF2"/>
    <w:rsid w:val="00BC5F14"/>
    <w:rsid w:val="00BD539C"/>
    <w:rsid w:val="00BF6947"/>
    <w:rsid w:val="00C03DB6"/>
    <w:rsid w:val="00C07269"/>
    <w:rsid w:val="00C15826"/>
    <w:rsid w:val="00C15B69"/>
    <w:rsid w:val="00C276F4"/>
    <w:rsid w:val="00C33BB0"/>
    <w:rsid w:val="00C3572B"/>
    <w:rsid w:val="00C35A7A"/>
    <w:rsid w:val="00C37A2C"/>
    <w:rsid w:val="00C6176E"/>
    <w:rsid w:val="00C63A8B"/>
    <w:rsid w:val="00C63CB1"/>
    <w:rsid w:val="00C708A8"/>
    <w:rsid w:val="00C817C3"/>
    <w:rsid w:val="00CA1396"/>
    <w:rsid w:val="00CA4859"/>
    <w:rsid w:val="00CC130C"/>
    <w:rsid w:val="00CC72C1"/>
    <w:rsid w:val="00CD032E"/>
    <w:rsid w:val="00CD2DF9"/>
    <w:rsid w:val="00CE1A8A"/>
    <w:rsid w:val="00CE5B48"/>
    <w:rsid w:val="00CE6D78"/>
    <w:rsid w:val="00CF12C4"/>
    <w:rsid w:val="00CF564E"/>
    <w:rsid w:val="00D01133"/>
    <w:rsid w:val="00D03584"/>
    <w:rsid w:val="00D07547"/>
    <w:rsid w:val="00D11CBF"/>
    <w:rsid w:val="00D262DA"/>
    <w:rsid w:val="00D45141"/>
    <w:rsid w:val="00D4532F"/>
    <w:rsid w:val="00D513D9"/>
    <w:rsid w:val="00D51AF2"/>
    <w:rsid w:val="00D54AE7"/>
    <w:rsid w:val="00D623E5"/>
    <w:rsid w:val="00D62DF0"/>
    <w:rsid w:val="00D662A1"/>
    <w:rsid w:val="00D674F8"/>
    <w:rsid w:val="00D73E58"/>
    <w:rsid w:val="00D87D15"/>
    <w:rsid w:val="00D9204A"/>
    <w:rsid w:val="00DA4BDD"/>
    <w:rsid w:val="00DA522A"/>
    <w:rsid w:val="00DB1231"/>
    <w:rsid w:val="00DB320D"/>
    <w:rsid w:val="00DB67A1"/>
    <w:rsid w:val="00DB7502"/>
    <w:rsid w:val="00DC1C0C"/>
    <w:rsid w:val="00DC1CAC"/>
    <w:rsid w:val="00DD248A"/>
    <w:rsid w:val="00DD3AC4"/>
    <w:rsid w:val="00DE22B4"/>
    <w:rsid w:val="00DE574E"/>
    <w:rsid w:val="00DF283F"/>
    <w:rsid w:val="00DF2D43"/>
    <w:rsid w:val="00DF54EA"/>
    <w:rsid w:val="00DF789A"/>
    <w:rsid w:val="00E37CE2"/>
    <w:rsid w:val="00E50970"/>
    <w:rsid w:val="00E62638"/>
    <w:rsid w:val="00E678EE"/>
    <w:rsid w:val="00E72073"/>
    <w:rsid w:val="00E74646"/>
    <w:rsid w:val="00E93731"/>
    <w:rsid w:val="00EA2685"/>
    <w:rsid w:val="00EA4966"/>
    <w:rsid w:val="00EA5BD6"/>
    <w:rsid w:val="00EB1684"/>
    <w:rsid w:val="00EB1E34"/>
    <w:rsid w:val="00EB636D"/>
    <w:rsid w:val="00EB7799"/>
    <w:rsid w:val="00EC0422"/>
    <w:rsid w:val="00EC2FAD"/>
    <w:rsid w:val="00EC4BC2"/>
    <w:rsid w:val="00ED5B4E"/>
    <w:rsid w:val="00EE435A"/>
    <w:rsid w:val="00F134BA"/>
    <w:rsid w:val="00F15F1D"/>
    <w:rsid w:val="00F302C5"/>
    <w:rsid w:val="00F32A6B"/>
    <w:rsid w:val="00F40599"/>
    <w:rsid w:val="00F446FA"/>
    <w:rsid w:val="00F50422"/>
    <w:rsid w:val="00F50EE8"/>
    <w:rsid w:val="00F51347"/>
    <w:rsid w:val="00F624D5"/>
    <w:rsid w:val="00F66BBD"/>
    <w:rsid w:val="00F74A1A"/>
    <w:rsid w:val="00F756EA"/>
    <w:rsid w:val="00F770E1"/>
    <w:rsid w:val="00F816BB"/>
    <w:rsid w:val="00FB17B3"/>
    <w:rsid w:val="00FB36A5"/>
    <w:rsid w:val="00FB6528"/>
    <w:rsid w:val="00FB7A96"/>
    <w:rsid w:val="00FC79DE"/>
    <w:rsid w:val="00FE0099"/>
    <w:rsid w:val="00FE687D"/>
    <w:rsid w:val="00FF0D08"/>
    <w:rsid w:val="00FF195C"/>
    <w:rsid w:val="00FF55A5"/>
    <w:rsid w:val="00FF5AB8"/>
    <w:rsid w:val="05CFE4B0"/>
    <w:rsid w:val="1095865B"/>
    <w:rsid w:val="13B76501"/>
    <w:rsid w:val="160C5653"/>
    <w:rsid w:val="17797999"/>
    <w:rsid w:val="17D51308"/>
    <w:rsid w:val="180C97C8"/>
    <w:rsid w:val="18C540BE"/>
    <w:rsid w:val="19342C2D"/>
    <w:rsid w:val="1BF80ED4"/>
    <w:rsid w:val="1EDF70B4"/>
    <w:rsid w:val="21B2C5E0"/>
    <w:rsid w:val="250DC05D"/>
    <w:rsid w:val="27471B31"/>
    <w:rsid w:val="29CBBB09"/>
    <w:rsid w:val="2ACF956A"/>
    <w:rsid w:val="322F0B44"/>
    <w:rsid w:val="36152E42"/>
    <w:rsid w:val="4A68DA80"/>
    <w:rsid w:val="537C620E"/>
    <w:rsid w:val="547C145A"/>
    <w:rsid w:val="554B2FAA"/>
    <w:rsid w:val="5589DC30"/>
    <w:rsid w:val="5620ED59"/>
    <w:rsid w:val="5ACED65B"/>
    <w:rsid w:val="5D0CB526"/>
    <w:rsid w:val="60D6B7FD"/>
    <w:rsid w:val="62AC0A33"/>
    <w:rsid w:val="641E127A"/>
    <w:rsid w:val="6424F13B"/>
    <w:rsid w:val="673955AD"/>
    <w:rsid w:val="695DD531"/>
    <w:rsid w:val="6B3B1B61"/>
    <w:rsid w:val="6D302251"/>
    <w:rsid w:val="6D5F6334"/>
    <w:rsid w:val="6D7E7918"/>
    <w:rsid w:val="6ED4D0A8"/>
    <w:rsid w:val="739311D3"/>
    <w:rsid w:val="75EAE0DE"/>
    <w:rsid w:val="77F9B8EA"/>
    <w:rsid w:val="788870E3"/>
    <w:rsid w:val="7BD547CF"/>
    <w:rsid w:val="7CA9D8D0"/>
    <w:rsid w:val="7CBEF6D1"/>
    <w:rsid w:val="7EBC5D96"/>
    <w:rsid w:val="7F7CBF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6D384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13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41CEE"/>
    <w:pPr>
      <w:autoSpaceDE w:val="0"/>
      <w:autoSpaceDN w:val="0"/>
      <w:adjustRightInd w:val="0"/>
      <w:spacing w:after="0" w:line="240" w:lineRule="auto"/>
    </w:pPr>
    <w:rPr>
      <w:rFonts w:ascii="Arial Rounded MT Bold" w:hAnsi="Arial Rounded MT Bold" w:cs="Arial Rounded MT Bold"/>
      <w:color w:val="000000"/>
      <w:sz w:val="24"/>
      <w:szCs w:val="24"/>
    </w:rPr>
  </w:style>
  <w:style w:type="character" w:styleId="Hyperlink">
    <w:name w:val="Hyperlink"/>
    <w:basedOn w:val="DefaultParagraphFont"/>
    <w:uiPriority w:val="99"/>
    <w:unhideWhenUsed/>
    <w:rsid w:val="00D01133"/>
    <w:rPr>
      <w:color w:val="0563C1" w:themeColor="hyperlink"/>
      <w:u w:val="single"/>
    </w:rPr>
  </w:style>
  <w:style w:type="character" w:styleId="CommentReference">
    <w:name w:val="annotation reference"/>
    <w:basedOn w:val="DefaultParagraphFont"/>
    <w:uiPriority w:val="99"/>
    <w:semiHidden/>
    <w:unhideWhenUsed/>
    <w:rsid w:val="00FF0D08"/>
    <w:rPr>
      <w:sz w:val="16"/>
      <w:szCs w:val="16"/>
    </w:rPr>
  </w:style>
  <w:style w:type="paragraph" w:styleId="CommentText">
    <w:name w:val="annotation text"/>
    <w:basedOn w:val="Normal"/>
    <w:link w:val="CommentTextChar"/>
    <w:uiPriority w:val="99"/>
    <w:unhideWhenUsed/>
    <w:rsid w:val="00FF0D08"/>
    <w:pPr>
      <w:spacing w:line="240" w:lineRule="auto"/>
    </w:pPr>
    <w:rPr>
      <w:sz w:val="20"/>
      <w:szCs w:val="20"/>
    </w:rPr>
  </w:style>
  <w:style w:type="character" w:customStyle="1" w:styleId="CommentTextChar">
    <w:name w:val="Comment Text Char"/>
    <w:basedOn w:val="DefaultParagraphFont"/>
    <w:link w:val="CommentText"/>
    <w:uiPriority w:val="99"/>
    <w:rsid w:val="00FF0D08"/>
    <w:rPr>
      <w:sz w:val="20"/>
      <w:szCs w:val="20"/>
    </w:rPr>
  </w:style>
  <w:style w:type="paragraph" w:styleId="CommentSubject">
    <w:name w:val="annotation subject"/>
    <w:basedOn w:val="CommentText"/>
    <w:next w:val="CommentText"/>
    <w:link w:val="CommentSubjectChar"/>
    <w:uiPriority w:val="99"/>
    <w:semiHidden/>
    <w:unhideWhenUsed/>
    <w:rsid w:val="00FF0D08"/>
    <w:rPr>
      <w:b/>
      <w:bCs/>
    </w:rPr>
  </w:style>
  <w:style w:type="character" w:customStyle="1" w:styleId="CommentSubjectChar">
    <w:name w:val="Comment Subject Char"/>
    <w:basedOn w:val="CommentTextChar"/>
    <w:link w:val="CommentSubject"/>
    <w:uiPriority w:val="99"/>
    <w:semiHidden/>
    <w:rsid w:val="00FF0D08"/>
    <w:rPr>
      <w:b/>
      <w:bCs/>
      <w:sz w:val="20"/>
      <w:szCs w:val="20"/>
    </w:rPr>
  </w:style>
  <w:style w:type="paragraph" w:styleId="BalloonText">
    <w:name w:val="Balloon Text"/>
    <w:basedOn w:val="Normal"/>
    <w:link w:val="BalloonTextChar"/>
    <w:uiPriority w:val="99"/>
    <w:semiHidden/>
    <w:unhideWhenUsed/>
    <w:rsid w:val="00FF0D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0D08"/>
    <w:rPr>
      <w:rFonts w:ascii="Segoe UI" w:hAnsi="Segoe UI" w:cs="Segoe UI"/>
      <w:sz w:val="18"/>
      <w:szCs w:val="18"/>
    </w:rPr>
  </w:style>
  <w:style w:type="paragraph" w:styleId="ListParagraph">
    <w:name w:val="List Paragraph"/>
    <w:basedOn w:val="Normal"/>
    <w:uiPriority w:val="34"/>
    <w:qFormat/>
    <w:rsid w:val="00B20413"/>
    <w:pPr>
      <w:ind w:left="720"/>
      <w:contextualSpacing/>
    </w:pPr>
  </w:style>
  <w:style w:type="paragraph" w:styleId="Header">
    <w:name w:val="header"/>
    <w:basedOn w:val="Normal"/>
    <w:link w:val="HeaderChar"/>
    <w:uiPriority w:val="99"/>
    <w:unhideWhenUsed/>
    <w:rsid w:val="009114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14E5"/>
  </w:style>
  <w:style w:type="paragraph" w:styleId="Footer">
    <w:name w:val="footer"/>
    <w:basedOn w:val="Normal"/>
    <w:link w:val="FooterChar"/>
    <w:uiPriority w:val="99"/>
    <w:unhideWhenUsed/>
    <w:rsid w:val="00911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14E5"/>
  </w:style>
  <w:style w:type="character" w:styleId="UnresolvedMention">
    <w:name w:val="Unresolved Mention"/>
    <w:basedOn w:val="DefaultParagraphFont"/>
    <w:uiPriority w:val="99"/>
    <w:semiHidden/>
    <w:unhideWhenUsed/>
    <w:rsid w:val="00F756EA"/>
    <w:rPr>
      <w:color w:val="605E5C"/>
      <w:shd w:val="clear" w:color="auto" w:fill="E1DFDD"/>
    </w:rPr>
  </w:style>
  <w:style w:type="character" w:customStyle="1" w:styleId="Heading1Char">
    <w:name w:val="Heading 1 Char"/>
    <w:basedOn w:val="DefaultParagraphFont"/>
    <w:link w:val="Heading1"/>
    <w:uiPriority w:val="9"/>
    <w:rsid w:val="003E133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6314896">
      <w:bodyDiv w:val="1"/>
      <w:marLeft w:val="0"/>
      <w:marRight w:val="0"/>
      <w:marTop w:val="0"/>
      <w:marBottom w:val="0"/>
      <w:divBdr>
        <w:top w:val="none" w:sz="0" w:space="0" w:color="auto"/>
        <w:left w:val="none" w:sz="0" w:space="0" w:color="auto"/>
        <w:bottom w:val="none" w:sz="0" w:space="0" w:color="auto"/>
        <w:right w:val="none" w:sz="0" w:space="0" w:color="auto"/>
      </w:divBdr>
    </w:div>
    <w:div w:id="510532542">
      <w:bodyDiv w:val="1"/>
      <w:marLeft w:val="0"/>
      <w:marRight w:val="0"/>
      <w:marTop w:val="0"/>
      <w:marBottom w:val="0"/>
      <w:divBdr>
        <w:top w:val="none" w:sz="0" w:space="0" w:color="auto"/>
        <w:left w:val="none" w:sz="0" w:space="0" w:color="auto"/>
        <w:bottom w:val="none" w:sz="0" w:space="0" w:color="auto"/>
        <w:right w:val="none" w:sz="0" w:space="0" w:color="auto"/>
      </w:divBdr>
    </w:div>
    <w:div w:id="1354770118">
      <w:bodyDiv w:val="1"/>
      <w:marLeft w:val="0"/>
      <w:marRight w:val="0"/>
      <w:marTop w:val="0"/>
      <w:marBottom w:val="0"/>
      <w:divBdr>
        <w:top w:val="none" w:sz="0" w:space="0" w:color="auto"/>
        <w:left w:val="none" w:sz="0" w:space="0" w:color="auto"/>
        <w:bottom w:val="none" w:sz="0" w:space="0" w:color="auto"/>
        <w:right w:val="none" w:sz="0" w:space="0" w:color="auto"/>
      </w:divBdr>
    </w:div>
    <w:div w:id="1600211534">
      <w:bodyDiv w:val="1"/>
      <w:marLeft w:val="0"/>
      <w:marRight w:val="0"/>
      <w:marTop w:val="0"/>
      <w:marBottom w:val="0"/>
      <w:divBdr>
        <w:top w:val="none" w:sz="0" w:space="0" w:color="auto"/>
        <w:left w:val="none" w:sz="0" w:space="0" w:color="auto"/>
        <w:bottom w:val="none" w:sz="0" w:space="0" w:color="auto"/>
        <w:right w:val="none" w:sz="0" w:space="0" w:color="auto"/>
      </w:divBdr>
    </w:div>
    <w:div w:id="185102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derrick.rodwell@inclusiongroup.co.uk" TargetMode="External"/><Relationship Id="rId26" Type="http://schemas.openxmlformats.org/officeDocument/2006/relationships/image" Target="media/image16.jpeg"/><Relationship Id="rId21" Type="http://schemas.openxmlformats.org/officeDocument/2006/relationships/image" Target="cid:image001.jpg@01D5E376.7D132370"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cid:image180554.png@E7EB72D5.98F20D60" TargetMode="External"/><Relationship Id="rId17" Type="http://schemas.openxmlformats.org/officeDocument/2006/relationships/image" Target="media/image9.emf"/><Relationship Id="rId25" Type="http://schemas.openxmlformats.org/officeDocument/2006/relationships/image" Target="media/image15.jp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jpeg"/><Relationship Id="rId29" Type="http://schemas.openxmlformats.org/officeDocument/2006/relationships/image" Target="cid:e8892930-8bb5-49ed-80a2-68935ebbd5f4@GBRP265.PROD.OUTLOO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hyperlink" Target="mailto:Tracey.Greetham@placesforpeople.co.uk"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2.emf"/><Relationship Id="rId27" Type="http://schemas.openxmlformats.org/officeDocument/2006/relationships/image" Target="cid:80b25e61-cb47-4576-b195-7699d6abe09c@GBRP265.PROD.OUTLOOK.COM" TargetMode="External"/><Relationship Id="rId30" Type="http://schemas.openxmlformats.org/officeDocument/2006/relationships/image" Target="media/image18.png"/><Relationship Id="rId35" Type="http://schemas.openxmlformats.org/officeDocument/2006/relationships/header" Target="header3.xml"/><Relationship Id="rId8" Type="http://schemas.openxmlformats.org/officeDocument/2006/relationships/image" Target="media/image1.e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D25B5-C272-466A-8A29-5D41BD2608D2}">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11</Pages>
  <Words>2116</Words>
  <Characters>12065</Characters>
  <Application>Microsoft Office Word</Application>
  <DocSecurity>0</DocSecurity>
  <Lines>100</Lines>
  <Paragraphs>28</Paragraphs>
  <ScaleCrop>false</ScaleCrop>
  <Company/>
  <LinksUpToDate>false</LinksUpToDate>
  <CharactersWithSpaces>14153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2025-07-29T10:07:00Z</dcterms:created>
  <dcterms:modified xsi:type="dcterms:W3CDTF">2026-06-18T07:45:00Z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5c1f09fb,3afd319d,1b1ca540</vt:lpwstr>
  </property>
  <property fmtid="{D5CDD505-2E9C-101B-9397-08002B2CF9AE}" pid="3" name="ClassificationContentMarkingHeaderFontProps">
    <vt:lpwstr>#000000,10,Calibri</vt:lpwstr>
  </property>
  <property fmtid="{D5CDD505-2E9C-101B-9397-08002B2CF9AE}" pid="4" name="ClassificationContentMarkingHeaderText">
    <vt:lpwstr>NO RESTRICTIONS</vt:lpwstr>
  </property>
  <property fmtid="{D5CDD505-2E9C-101B-9397-08002B2CF9AE}" pid="5" name="MSIP_Label_18076c21-4a3b-406b-aecb-24d0ab5efba3_Enabled">
    <vt:lpwstr>true</vt:lpwstr>
  </property>
  <property fmtid="{D5CDD505-2E9C-101B-9397-08002B2CF9AE}" pid="6" name="MSIP_Label_18076c21-4a3b-406b-aecb-24d0ab5efba3_SetDate">
    <vt:lpwstr>2025-07-29T10:07:55Z</vt:lpwstr>
  </property>
  <property fmtid="{D5CDD505-2E9C-101B-9397-08002B2CF9AE}" pid="7" name="MSIP_Label_18076c21-4a3b-406b-aecb-24d0ab5efba3_Method">
    <vt:lpwstr>Privileged</vt:lpwstr>
  </property>
  <property fmtid="{D5CDD505-2E9C-101B-9397-08002B2CF9AE}" pid="8" name="MSIP_Label_18076c21-4a3b-406b-aecb-24d0ab5efba3_Name">
    <vt:lpwstr>No Restrictions</vt:lpwstr>
  </property>
  <property fmtid="{D5CDD505-2E9C-101B-9397-08002B2CF9AE}" pid="9" name="MSIP_Label_18076c21-4a3b-406b-aecb-24d0ab5efba3_SiteId">
    <vt:lpwstr>2000653a-c2c6-4009-ac5a-2455bfbfb61d</vt:lpwstr>
  </property>
  <property fmtid="{D5CDD505-2E9C-101B-9397-08002B2CF9AE}" pid="10" name="MSIP_Label_18076c21-4a3b-406b-aecb-24d0ab5efba3_ActionId">
    <vt:lpwstr>8f03fa94-349b-41c7-9749-2d89ef5975fa</vt:lpwstr>
  </property>
  <property fmtid="{D5CDD505-2E9C-101B-9397-08002B2CF9AE}" pid="11" name="MSIP_Label_18076c21-4a3b-406b-aecb-24d0ab5efba3_ContentBits">
    <vt:lpwstr>1</vt:lpwstr>
  </property>
  <property fmtid="{D5CDD505-2E9C-101B-9397-08002B2CF9AE}" pid="12" name="MSIP_Label_18076c21-4a3b-406b-aecb-24d0ab5efba3_Tag">
    <vt:lpwstr>10, 0, 1, 1</vt:lpwstr>
  </property>
</Properties>
</file>