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9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35"/>
        <w:gridCol w:w="8673"/>
      </w:tblGrid>
      <w:tr w:rsidR="00BC2099" w:rsidRPr="00BC2099" w14:paraId="2A8626AA" w14:textId="77777777" w:rsidTr="007E1F18">
        <w:trPr>
          <w:trHeight w:val="983"/>
        </w:trPr>
        <w:tc>
          <w:tcPr>
            <w:tcW w:w="10908" w:type="dxa"/>
            <w:gridSpan w:val="2"/>
            <w:tcBorders>
              <w:top w:val="single" w:sz="4" w:space="0" w:color="auto"/>
              <w:left w:val="single" w:sz="4" w:space="0" w:color="auto"/>
              <w:bottom w:val="single" w:sz="4" w:space="0" w:color="auto"/>
              <w:right w:val="single" w:sz="4" w:space="0" w:color="auto"/>
            </w:tcBorders>
          </w:tcPr>
          <w:p w14:paraId="65BC1860" w14:textId="0717E78E" w:rsidR="004B0DFC" w:rsidRPr="00BC2099" w:rsidRDefault="00276C07" w:rsidP="00BA65E7">
            <w:pPr>
              <w:jc w:val="both"/>
              <w:rPr>
                <w:rFonts w:cs="Arial"/>
                <w:b/>
                <w:i/>
                <w:sz w:val="20"/>
                <w:szCs w:val="20"/>
                <w:u w:val="single"/>
              </w:rPr>
            </w:pPr>
            <w:r w:rsidRPr="00BC2099">
              <w:rPr>
                <w:rFonts w:cs="Arial"/>
                <w:b/>
                <w:i/>
                <w:sz w:val="20"/>
                <w:szCs w:val="20"/>
                <w:u w:val="single"/>
              </w:rPr>
              <w:t xml:space="preserve">Education </w:t>
            </w:r>
            <w:r w:rsidR="00456C05" w:rsidRPr="00BC2099">
              <w:rPr>
                <w:rFonts w:cs="Arial"/>
                <w:b/>
                <w:i/>
                <w:sz w:val="20"/>
                <w:szCs w:val="20"/>
                <w:u w:val="single"/>
              </w:rPr>
              <w:t>Services</w:t>
            </w:r>
            <w:r w:rsidR="006320D1">
              <w:rPr>
                <w:noProof/>
              </w:rPr>
              <mc:AlternateContent>
                <mc:Choice Requires="wps">
                  <w:drawing>
                    <wp:anchor distT="0" distB="0" distL="114300" distR="114300" simplePos="0" relativeHeight="251657728" behindDoc="0" locked="0" layoutInCell="1" allowOverlap="1" wp14:anchorId="08959A83" wp14:editId="425D0F11">
                      <wp:simplePos x="0" y="0"/>
                      <wp:positionH relativeFrom="column">
                        <wp:posOffset>6059805</wp:posOffset>
                      </wp:positionH>
                      <wp:positionV relativeFrom="paragraph">
                        <wp:posOffset>-175260</wp:posOffset>
                      </wp:positionV>
                      <wp:extent cx="697865" cy="615315"/>
                      <wp:effectExtent l="0" t="0" r="0" b="0"/>
                      <wp:wrapSquare wrapText="bothSides"/>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7865" cy="615315"/>
                              </a:xfrm>
                              <a:prstGeom prst="rect">
                                <a:avLst/>
                              </a:prstGeom>
                              <a:solidFill>
                                <a:srgbClr val="FFFFFF"/>
                              </a:solidFill>
                              <a:ln>
                                <a:noFill/>
                              </a:ln>
                            </wps:spPr>
                            <wps:txbx>
                              <w:txbxContent>
                                <w:p w14:paraId="059C5B0A" w14:textId="77777777" w:rsidR="00B51A72" w:rsidRPr="00A92405" w:rsidRDefault="00317366" w:rsidP="004B0DFC">
                                  <w:pPr>
                                    <w:jc w:val="center"/>
                                    <w:rPr>
                                      <w:sz w:val="20"/>
                                    </w:rPr>
                                  </w:pPr>
                                  <w:r>
                                    <w:rPr>
                                      <w:noProof/>
                                      <w:sz w:val="20"/>
                                    </w:rPr>
                                    <w:drawing>
                                      <wp:inline distT="0" distB="0" distL="0" distR="0" wp14:anchorId="73B535C4" wp14:editId="09DCA222">
                                        <wp:extent cx="514350" cy="523875"/>
                                        <wp:effectExtent l="0" t="0" r="0" b="0"/>
                                        <wp:docPr id="3" name="Picture 3" descr="NELCwe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ELCweb"/>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14350" cy="523875"/>
                                                </a:xfrm>
                                                <a:prstGeom prst="rect">
                                                  <a:avLst/>
                                                </a:prstGeom>
                                                <a:noFill/>
                                                <a:ln>
                                                  <a:noFill/>
                                                </a:ln>
                                              </pic:spPr>
                                            </pic:pic>
                                          </a:graphicData>
                                        </a:graphic>
                                      </wp:inline>
                                    </w:drawing>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08959A83" id="_x0000_t202" coordsize="21600,21600" o:spt="202" path="m,l,21600r21600,l21600,xe">
                      <v:stroke joinstyle="miter"/>
                      <v:path gradientshapeok="t" o:connecttype="rect"/>
                    </v:shapetype>
                    <v:shape id="Text Box 1" o:spid="_x0000_s1026" type="#_x0000_t202" style="position:absolute;left:0;text-align:left;margin-left:477.15pt;margin-top:-13.8pt;width:54.95pt;height:48.45pt;z-index:25165772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0cLj8AEAAMcDAAAOAAAAZHJzL2Uyb0RvYy54bWysU9uO0zAQfUfiHyy/0zSl7e5GTVdLV0VI&#10;y4K08AGO41yE47HGbpPy9YydtFvgDZEHy+Oxz8w5c7K5HzrNjgpdCybn6WzOmTISytbUOf/+bf/u&#10;ljPnhSmFBqNyflKO32/fvtn0NlMLaECXChmBGJf1NueN9zZLEicb1Qk3A6sMJSvATngKsU5KFD2h&#10;dzpZzOfrpAcsLYJUztHp45jk24hfVUr6L1XllGc659SbjyvGtQhrst2IrEZhm1ZObYh/6KITraGi&#10;F6hH4QU7YPsXVNdKBAeVn0noEqiqVqrIgdik8z/YvDTCqsiFxHH2IpP7f7Dy+fhivyLzwwcYaICR&#10;hLNPIH84ZmDXCFOrB0ToGyVKKpwGyZLeumx6GqR2mQsgRf8ZShqyOHiIQEOFXVCFeDJCpwGcLqKr&#10;wTNJh+u7m9v1ijNJqXW6ep+uYgWRnR9bdP6jgo6FTc6RZhrBxfHJ+dCMyM5XQi0Hui33rdYxwLrY&#10;aWRHQfPfx29C/+2aNuGygfBsRAwnkWUgNlL0QzFQMrAtoDwRX4TRT+R/2jSAPznryUs5N2R2zvQn&#10;Q4rdpctlsF4MlqubBQV4nSmuM8JIAsq552zc7vxo14PFtm6oznlGD6Tyvo0KvPY0dU1uicJMzg52&#10;vI7jrdf/b/sLAAD//wMAUEsDBBQABgAIAAAAIQBpZmBF4QAAAAsBAAAPAAAAZHJzL2Rvd25yZXYu&#10;eG1sTI/RSsMwFIbvBd8hHMG7LbWdna09HaIIijDY9AHS5KwtNklNsrW+vdnVvDz8H///nWoz64Gd&#10;yPneGoS7ZQKMjLSqNy3C1+fr4gGYD8IoMVhDCL/kYVNfX1WiVHYyOzrtQ8tiifGlQOhCGEvOvexI&#10;C7+0I5mYHazTIsTTtVw5McVyPfA0SXKuRW/iQidGeu5Ifu+PGuGld82PtNlbvv4o5HbnD9P7liPe&#10;3sxPj8ACzeECw1k/qkMdnRp7NMqzAaG4X2URRVik6xzYmUjyVQqsQciLDHhd8f8/1H8AAAD//wMA&#10;UEsBAi0AFAAGAAgAAAAhALaDOJL+AAAA4QEAABMAAAAAAAAAAAAAAAAAAAAAAFtDb250ZW50X1R5&#10;cGVzXS54bWxQSwECLQAUAAYACAAAACEAOP0h/9YAAACUAQAACwAAAAAAAAAAAAAAAAAvAQAAX3Jl&#10;bHMvLnJlbHNQSwECLQAUAAYACAAAACEAFNHC4/ABAADHAwAADgAAAAAAAAAAAAAAAAAuAgAAZHJz&#10;L2Uyb0RvYy54bWxQSwECLQAUAAYACAAAACEAaWZgReEAAAALAQAADwAAAAAAAAAAAAAAAABKBAAA&#10;ZHJzL2Rvd25yZXYueG1sUEsFBgAAAAAEAAQA8wAAAFgFAAAAAA==&#10;" stroked="f">
                      <v:textbox style="mso-fit-shape-to-text:t">
                        <w:txbxContent>
                          <w:p w14:paraId="059C5B0A" w14:textId="77777777" w:rsidR="00B51A72" w:rsidRPr="00A92405" w:rsidRDefault="00317366" w:rsidP="004B0DFC">
                            <w:pPr>
                              <w:jc w:val="center"/>
                              <w:rPr>
                                <w:sz w:val="20"/>
                              </w:rPr>
                            </w:pPr>
                            <w:r>
                              <w:rPr>
                                <w:noProof/>
                                <w:sz w:val="20"/>
                              </w:rPr>
                              <w:drawing>
                                <wp:inline distT="0" distB="0" distL="0" distR="0" wp14:anchorId="73B535C4" wp14:editId="09DCA222">
                                  <wp:extent cx="514350" cy="523875"/>
                                  <wp:effectExtent l="0" t="0" r="0" b="0"/>
                                  <wp:docPr id="3" name="Picture 3" descr="NELCwe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ELCweb"/>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14350" cy="523875"/>
                                          </a:xfrm>
                                          <a:prstGeom prst="rect">
                                            <a:avLst/>
                                          </a:prstGeom>
                                          <a:noFill/>
                                          <a:ln>
                                            <a:noFill/>
                                          </a:ln>
                                        </pic:spPr>
                                      </pic:pic>
                                    </a:graphicData>
                                  </a:graphic>
                                </wp:inline>
                              </w:drawing>
                            </w:r>
                          </w:p>
                        </w:txbxContent>
                      </v:textbox>
                      <w10:wrap type="square"/>
                    </v:shape>
                  </w:pict>
                </mc:Fallback>
              </mc:AlternateContent>
            </w:r>
          </w:p>
          <w:p w14:paraId="7C00172D" w14:textId="77777777" w:rsidR="00813D6E" w:rsidRPr="00BC2099" w:rsidRDefault="00813D6E" w:rsidP="00BA65E7">
            <w:pPr>
              <w:jc w:val="both"/>
              <w:rPr>
                <w:rFonts w:cs="Arial"/>
                <w:sz w:val="20"/>
                <w:szCs w:val="20"/>
              </w:rPr>
            </w:pPr>
          </w:p>
        </w:tc>
      </w:tr>
      <w:tr w:rsidR="00BC2099" w:rsidRPr="00BC2099" w14:paraId="37B08AC5" w14:textId="77777777" w:rsidTr="00CA052F">
        <w:trPr>
          <w:trHeight w:val="274"/>
        </w:trPr>
        <w:tc>
          <w:tcPr>
            <w:tcW w:w="2235" w:type="dxa"/>
            <w:tcBorders>
              <w:top w:val="single" w:sz="4" w:space="0" w:color="auto"/>
              <w:left w:val="single" w:sz="4" w:space="0" w:color="auto"/>
              <w:bottom w:val="single" w:sz="4" w:space="0" w:color="auto"/>
              <w:right w:val="single" w:sz="4" w:space="0" w:color="auto"/>
            </w:tcBorders>
          </w:tcPr>
          <w:p w14:paraId="77861169" w14:textId="77777777" w:rsidR="00980445" w:rsidRPr="00BC2099" w:rsidRDefault="00A26D43" w:rsidP="00BA65E7">
            <w:pPr>
              <w:jc w:val="both"/>
              <w:rPr>
                <w:rFonts w:cs="Arial"/>
                <w:b/>
                <w:sz w:val="20"/>
                <w:szCs w:val="20"/>
              </w:rPr>
            </w:pPr>
            <w:r w:rsidRPr="00BC2099">
              <w:rPr>
                <w:rFonts w:cs="Arial"/>
                <w:b/>
                <w:sz w:val="20"/>
                <w:szCs w:val="20"/>
              </w:rPr>
              <w:t>Meeting</w:t>
            </w:r>
          </w:p>
        </w:tc>
        <w:tc>
          <w:tcPr>
            <w:tcW w:w="8673" w:type="dxa"/>
            <w:tcBorders>
              <w:top w:val="single" w:sz="4" w:space="0" w:color="auto"/>
              <w:left w:val="single" w:sz="4" w:space="0" w:color="auto"/>
              <w:bottom w:val="single" w:sz="4" w:space="0" w:color="auto"/>
              <w:right w:val="single" w:sz="4" w:space="0" w:color="auto"/>
            </w:tcBorders>
          </w:tcPr>
          <w:p w14:paraId="6D56D830" w14:textId="77777777" w:rsidR="00A26D43" w:rsidRPr="00B9223D" w:rsidRDefault="00626BDA" w:rsidP="00276C07">
            <w:pPr>
              <w:jc w:val="both"/>
              <w:rPr>
                <w:rFonts w:cs="Arial"/>
                <w:b/>
                <w:bCs/>
                <w:sz w:val="20"/>
                <w:szCs w:val="20"/>
              </w:rPr>
            </w:pPr>
            <w:r w:rsidRPr="00B9223D">
              <w:rPr>
                <w:rFonts w:cs="Arial"/>
                <w:b/>
                <w:bCs/>
                <w:sz w:val="20"/>
                <w:szCs w:val="20"/>
              </w:rPr>
              <w:t xml:space="preserve">SACRE </w:t>
            </w:r>
          </w:p>
        </w:tc>
      </w:tr>
      <w:tr w:rsidR="00BC2099" w:rsidRPr="00BC2099" w14:paraId="12CA0228" w14:textId="77777777" w:rsidTr="00CA052F">
        <w:trPr>
          <w:trHeight w:val="274"/>
        </w:trPr>
        <w:tc>
          <w:tcPr>
            <w:tcW w:w="2235" w:type="dxa"/>
            <w:tcBorders>
              <w:top w:val="single" w:sz="4" w:space="0" w:color="auto"/>
              <w:left w:val="single" w:sz="4" w:space="0" w:color="auto"/>
              <w:bottom w:val="single" w:sz="4" w:space="0" w:color="auto"/>
              <w:right w:val="single" w:sz="4" w:space="0" w:color="auto"/>
            </w:tcBorders>
          </w:tcPr>
          <w:p w14:paraId="0AC87F9C" w14:textId="77777777" w:rsidR="00276C07" w:rsidRPr="00BC2099" w:rsidRDefault="00276C07" w:rsidP="00BA65E7">
            <w:pPr>
              <w:jc w:val="both"/>
              <w:rPr>
                <w:rFonts w:cs="Arial"/>
                <w:b/>
                <w:sz w:val="20"/>
                <w:szCs w:val="20"/>
              </w:rPr>
            </w:pPr>
            <w:r w:rsidRPr="00BC2099">
              <w:rPr>
                <w:rFonts w:cs="Arial"/>
                <w:b/>
                <w:sz w:val="20"/>
                <w:szCs w:val="20"/>
              </w:rPr>
              <w:t>Venue</w:t>
            </w:r>
          </w:p>
        </w:tc>
        <w:tc>
          <w:tcPr>
            <w:tcW w:w="8673" w:type="dxa"/>
            <w:tcBorders>
              <w:top w:val="single" w:sz="4" w:space="0" w:color="auto"/>
              <w:left w:val="single" w:sz="4" w:space="0" w:color="auto"/>
              <w:bottom w:val="single" w:sz="4" w:space="0" w:color="auto"/>
              <w:right w:val="single" w:sz="4" w:space="0" w:color="auto"/>
            </w:tcBorders>
          </w:tcPr>
          <w:p w14:paraId="48D4478F" w14:textId="2814A220" w:rsidR="00276C07" w:rsidRPr="00BC2099" w:rsidRDefault="004D1C56" w:rsidP="00276C07">
            <w:pPr>
              <w:jc w:val="both"/>
              <w:rPr>
                <w:rFonts w:cs="Arial"/>
                <w:sz w:val="20"/>
                <w:szCs w:val="20"/>
              </w:rPr>
            </w:pPr>
            <w:r>
              <w:rPr>
                <w:rFonts w:cs="Arial"/>
                <w:sz w:val="20"/>
                <w:szCs w:val="20"/>
              </w:rPr>
              <w:t>Holy Trinity Parish Hall, Grimsby Road, Cleethorpes</w:t>
            </w:r>
          </w:p>
        </w:tc>
      </w:tr>
      <w:tr w:rsidR="00BC2099" w:rsidRPr="00BC2099" w14:paraId="2B1DDC88" w14:textId="77777777" w:rsidTr="00CA052F">
        <w:tc>
          <w:tcPr>
            <w:tcW w:w="2235" w:type="dxa"/>
            <w:tcBorders>
              <w:top w:val="single" w:sz="4" w:space="0" w:color="auto"/>
              <w:left w:val="single" w:sz="4" w:space="0" w:color="auto"/>
              <w:bottom w:val="single" w:sz="4" w:space="0" w:color="auto"/>
              <w:right w:val="single" w:sz="4" w:space="0" w:color="auto"/>
            </w:tcBorders>
          </w:tcPr>
          <w:p w14:paraId="6AC17DC3" w14:textId="77777777" w:rsidR="00A26D43" w:rsidRPr="00BC2099" w:rsidRDefault="00A26D43" w:rsidP="00BA65E7">
            <w:pPr>
              <w:jc w:val="both"/>
              <w:rPr>
                <w:rFonts w:cs="Arial"/>
                <w:b/>
                <w:sz w:val="20"/>
                <w:szCs w:val="20"/>
              </w:rPr>
            </w:pPr>
            <w:r w:rsidRPr="00BC2099">
              <w:rPr>
                <w:rFonts w:cs="Arial"/>
                <w:b/>
                <w:sz w:val="20"/>
                <w:szCs w:val="20"/>
              </w:rPr>
              <w:t>Date</w:t>
            </w:r>
          </w:p>
        </w:tc>
        <w:tc>
          <w:tcPr>
            <w:tcW w:w="8673" w:type="dxa"/>
            <w:tcBorders>
              <w:top w:val="single" w:sz="4" w:space="0" w:color="auto"/>
              <w:left w:val="single" w:sz="4" w:space="0" w:color="auto"/>
              <w:bottom w:val="single" w:sz="4" w:space="0" w:color="auto"/>
              <w:right w:val="single" w:sz="4" w:space="0" w:color="auto"/>
            </w:tcBorders>
          </w:tcPr>
          <w:p w14:paraId="25241D30" w14:textId="67BDC1C3" w:rsidR="00595E52" w:rsidRPr="00BC2099" w:rsidRDefault="00470945" w:rsidP="00595E52">
            <w:pPr>
              <w:jc w:val="both"/>
              <w:rPr>
                <w:rFonts w:cs="Arial"/>
                <w:sz w:val="20"/>
                <w:szCs w:val="20"/>
              </w:rPr>
            </w:pPr>
            <w:r>
              <w:rPr>
                <w:rFonts w:cs="Arial"/>
                <w:sz w:val="20"/>
                <w:szCs w:val="20"/>
              </w:rPr>
              <w:t xml:space="preserve">Wednesday </w:t>
            </w:r>
            <w:r w:rsidR="004D1C56">
              <w:rPr>
                <w:rFonts w:cs="Arial"/>
                <w:sz w:val="20"/>
                <w:szCs w:val="20"/>
              </w:rPr>
              <w:t>9 October 2024 at 4.00pm</w:t>
            </w:r>
            <w:r w:rsidR="00C32880">
              <w:rPr>
                <w:rFonts w:cs="Arial"/>
                <w:sz w:val="20"/>
                <w:szCs w:val="20"/>
              </w:rPr>
              <w:t xml:space="preserve"> </w:t>
            </w:r>
          </w:p>
          <w:p w14:paraId="1C029BC0" w14:textId="6490E167" w:rsidR="008F52F3" w:rsidRPr="00BC2099" w:rsidRDefault="008F52F3" w:rsidP="00997E20">
            <w:pPr>
              <w:jc w:val="both"/>
              <w:rPr>
                <w:rFonts w:cs="Arial"/>
                <w:sz w:val="20"/>
                <w:szCs w:val="20"/>
              </w:rPr>
            </w:pPr>
          </w:p>
        </w:tc>
      </w:tr>
      <w:tr w:rsidR="00BC2099" w:rsidRPr="00BC2099" w14:paraId="0BCA89A9" w14:textId="77777777" w:rsidTr="004926A4">
        <w:tc>
          <w:tcPr>
            <w:tcW w:w="2235" w:type="dxa"/>
            <w:tcBorders>
              <w:top w:val="single" w:sz="4" w:space="0" w:color="auto"/>
              <w:left w:val="single" w:sz="4" w:space="0" w:color="auto"/>
              <w:bottom w:val="single" w:sz="4" w:space="0" w:color="auto"/>
              <w:right w:val="single" w:sz="4" w:space="0" w:color="auto"/>
            </w:tcBorders>
          </w:tcPr>
          <w:p w14:paraId="33A227B2" w14:textId="77777777" w:rsidR="00E97A22" w:rsidRPr="00BC2099" w:rsidRDefault="00E66A4E" w:rsidP="007D1562">
            <w:pPr>
              <w:rPr>
                <w:rFonts w:cs="Arial"/>
                <w:b/>
                <w:sz w:val="20"/>
                <w:szCs w:val="20"/>
              </w:rPr>
            </w:pPr>
            <w:r w:rsidRPr="00BC2099">
              <w:rPr>
                <w:rFonts w:cs="Arial"/>
                <w:b/>
                <w:sz w:val="20"/>
                <w:szCs w:val="20"/>
              </w:rPr>
              <w:t>Present</w:t>
            </w:r>
          </w:p>
        </w:tc>
        <w:tc>
          <w:tcPr>
            <w:tcW w:w="8673" w:type="dxa"/>
            <w:tcBorders>
              <w:top w:val="single" w:sz="4" w:space="0" w:color="auto"/>
              <w:left w:val="single" w:sz="4" w:space="0" w:color="auto"/>
              <w:bottom w:val="single" w:sz="4" w:space="0" w:color="auto"/>
              <w:right w:val="single" w:sz="4" w:space="0" w:color="auto"/>
            </w:tcBorders>
          </w:tcPr>
          <w:p w14:paraId="23B340A9" w14:textId="77777777" w:rsidR="000A2F09" w:rsidRDefault="0039584A" w:rsidP="00EF59E0">
            <w:pPr>
              <w:rPr>
                <w:rFonts w:cs="Arial"/>
                <w:sz w:val="20"/>
                <w:szCs w:val="20"/>
              </w:rPr>
            </w:pPr>
            <w:r>
              <w:rPr>
                <w:rFonts w:cs="Arial"/>
                <w:sz w:val="20"/>
                <w:szCs w:val="20"/>
              </w:rPr>
              <w:t xml:space="preserve">Shereen Alankar (SA), Peter Altoft (PA), </w:t>
            </w:r>
            <w:r w:rsidR="004D1C56">
              <w:rPr>
                <w:rFonts w:cs="Arial"/>
                <w:sz w:val="20"/>
                <w:szCs w:val="20"/>
              </w:rPr>
              <w:t xml:space="preserve">Cllr Marian Boyd (MB), </w:t>
            </w:r>
            <w:r w:rsidR="00B95051">
              <w:rPr>
                <w:rFonts w:cs="Arial"/>
                <w:sz w:val="20"/>
                <w:szCs w:val="20"/>
              </w:rPr>
              <w:t xml:space="preserve">Julie Childs </w:t>
            </w:r>
            <w:r w:rsidR="00C008D1">
              <w:rPr>
                <w:rFonts w:cs="Arial"/>
                <w:sz w:val="20"/>
                <w:szCs w:val="20"/>
              </w:rPr>
              <w:t>(J</w:t>
            </w:r>
            <w:r w:rsidR="00B95051">
              <w:rPr>
                <w:rFonts w:cs="Arial"/>
                <w:sz w:val="20"/>
                <w:szCs w:val="20"/>
              </w:rPr>
              <w:t>C),</w:t>
            </w:r>
            <w:r w:rsidR="000B496B">
              <w:rPr>
                <w:rFonts w:cs="Arial"/>
                <w:sz w:val="20"/>
                <w:szCs w:val="20"/>
              </w:rPr>
              <w:t xml:space="preserve"> </w:t>
            </w:r>
          </w:p>
          <w:p w14:paraId="6F56707C" w14:textId="08DEBDE7" w:rsidR="00274E21" w:rsidRDefault="00115FCF" w:rsidP="00EF59E0">
            <w:pPr>
              <w:rPr>
                <w:rFonts w:cs="Arial"/>
                <w:sz w:val="20"/>
                <w:szCs w:val="20"/>
              </w:rPr>
            </w:pPr>
            <w:r w:rsidRPr="003609E6">
              <w:rPr>
                <w:rFonts w:cs="Arial"/>
                <w:sz w:val="20"/>
                <w:szCs w:val="20"/>
              </w:rPr>
              <w:t>Gillian Georgiou</w:t>
            </w:r>
            <w:r w:rsidR="00D959C3">
              <w:rPr>
                <w:rFonts w:cs="Arial"/>
                <w:sz w:val="20"/>
                <w:szCs w:val="20"/>
              </w:rPr>
              <w:t xml:space="preserve"> (GG)</w:t>
            </w:r>
            <w:r w:rsidR="00274E21">
              <w:rPr>
                <w:rFonts w:cs="Arial"/>
                <w:sz w:val="20"/>
                <w:szCs w:val="20"/>
              </w:rPr>
              <w:t>,</w:t>
            </w:r>
            <w:r w:rsidR="004A0864" w:rsidRPr="003609E6">
              <w:rPr>
                <w:rFonts w:cs="Arial"/>
                <w:sz w:val="20"/>
                <w:szCs w:val="20"/>
              </w:rPr>
              <w:t xml:space="preserve"> Amanda Mellows</w:t>
            </w:r>
            <w:r w:rsidR="00D959C3">
              <w:rPr>
                <w:rFonts w:cs="Arial"/>
                <w:sz w:val="20"/>
                <w:szCs w:val="20"/>
              </w:rPr>
              <w:t xml:space="preserve"> </w:t>
            </w:r>
            <w:r w:rsidR="00B95051">
              <w:rPr>
                <w:rFonts w:cs="Arial"/>
                <w:sz w:val="20"/>
                <w:szCs w:val="20"/>
              </w:rPr>
              <w:t>(</w:t>
            </w:r>
            <w:r w:rsidR="00D959C3">
              <w:rPr>
                <w:rFonts w:cs="Arial"/>
                <w:sz w:val="20"/>
                <w:szCs w:val="20"/>
              </w:rPr>
              <w:t>AM)</w:t>
            </w:r>
            <w:r w:rsidR="004926A4">
              <w:rPr>
                <w:rFonts w:cs="Arial"/>
                <w:sz w:val="20"/>
                <w:szCs w:val="20"/>
              </w:rPr>
              <w:t xml:space="preserve">, </w:t>
            </w:r>
            <w:r w:rsidR="004D1C56">
              <w:rPr>
                <w:rFonts w:cs="Arial"/>
                <w:sz w:val="20"/>
                <w:szCs w:val="20"/>
              </w:rPr>
              <w:t>Kevin Nightingale (KN)</w:t>
            </w:r>
          </w:p>
          <w:p w14:paraId="516C694F" w14:textId="77777777" w:rsidR="007D1562" w:rsidRDefault="004D6F3A" w:rsidP="00EF59E0">
            <w:pPr>
              <w:rPr>
                <w:rFonts w:cs="Arial"/>
                <w:sz w:val="20"/>
                <w:szCs w:val="20"/>
              </w:rPr>
            </w:pPr>
            <w:r>
              <w:rPr>
                <w:rFonts w:cs="Arial"/>
                <w:sz w:val="20"/>
                <w:szCs w:val="20"/>
              </w:rPr>
              <w:t>Diane Grimshaw (Clerk)</w:t>
            </w:r>
          </w:p>
          <w:p w14:paraId="1CA89E38" w14:textId="20981032" w:rsidR="005B30A3" w:rsidRPr="00047025" w:rsidRDefault="005B30A3" w:rsidP="0048671E">
            <w:pPr>
              <w:rPr>
                <w:rFonts w:cs="Arial"/>
                <w:sz w:val="20"/>
                <w:szCs w:val="20"/>
              </w:rPr>
            </w:pPr>
          </w:p>
        </w:tc>
      </w:tr>
      <w:tr w:rsidR="00E66A4E" w:rsidRPr="00BC2099" w14:paraId="23CC5151" w14:textId="77777777" w:rsidTr="00CA052F">
        <w:tc>
          <w:tcPr>
            <w:tcW w:w="2235" w:type="dxa"/>
            <w:tcBorders>
              <w:top w:val="single" w:sz="4" w:space="0" w:color="auto"/>
              <w:left w:val="single" w:sz="4" w:space="0" w:color="auto"/>
              <w:bottom w:val="single" w:sz="4" w:space="0" w:color="auto"/>
              <w:right w:val="single" w:sz="4" w:space="0" w:color="auto"/>
            </w:tcBorders>
          </w:tcPr>
          <w:p w14:paraId="740FDE86" w14:textId="77777777" w:rsidR="00E66A4E" w:rsidRPr="00BC2099" w:rsidRDefault="00E66A4E" w:rsidP="007D1562">
            <w:pPr>
              <w:rPr>
                <w:rFonts w:cs="Arial"/>
                <w:b/>
                <w:sz w:val="20"/>
                <w:szCs w:val="20"/>
              </w:rPr>
            </w:pPr>
            <w:r w:rsidRPr="00BC2099">
              <w:rPr>
                <w:rFonts w:cs="Arial"/>
                <w:b/>
                <w:sz w:val="20"/>
                <w:szCs w:val="20"/>
              </w:rPr>
              <w:t>Apologies</w:t>
            </w:r>
          </w:p>
        </w:tc>
        <w:tc>
          <w:tcPr>
            <w:tcW w:w="8673" w:type="dxa"/>
            <w:tcBorders>
              <w:top w:val="single" w:sz="4" w:space="0" w:color="auto"/>
              <w:left w:val="single" w:sz="4" w:space="0" w:color="auto"/>
              <w:bottom w:val="single" w:sz="4" w:space="0" w:color="auto"/>
              <w:right w:val="single" w:sz="4" w:space="0" w:color="auto"/>
            </w:tcBorders>
          </w:tcPr>
          <w:p w14:paraId="589D40D0" w14:textId="04D9BF6B" w:rsidR="000E4CE8" w:rsidRPr="00047025" w:rsidRDefault="004D1C56" w:rsidP="0048671E">
            <w:pPr>
              <w:rPr>
                <w:rFonts w:cs="Arial"/>
                <w:sz w:val="20"/>
                <w:szCs w:val="20"/>
              </w:rPr>
            </w:pPr>
            <w:r>
              <w:rPr>
                <w:rFonts w:cs="Arial"/>
                <w:sz w:val="20"/>
                <w:szCs w:val="20"/>
              </w:rPr>
              <w:t xml:space="preserve">Pat Barlow, </w:t>
            </w:r>
            <w:r w:rsidR="0039584A">
              <w:rPr>
                <w:rFonts w:cs="Arial"/>
                <w:sz w:val="20"/>
                <w:szCs w:val="20"/>
              </w:rPr>
              <w:t>Nigel Bishop</w:t>
            </w:r>
            <w:r>
              <w:rPr>
                <w:rFonts w:cs="Arial"/>
                <w:sz w:val="20"/>
                <w:szCs w:val="20"/>
              </w:rPr>
              <w:t>, Cllr Sophia Farren, Inga Greet, Wendy Jackson</w:t>
            </w:r>
          </w:p>
        </w:tc>
      </w:tr>
    </w:tbl>
    <w:p w14:paraId="70585D86" w14:textId="77777777" w:rsidR="00A26D43" w:rsidRPr="00BC2099" w:rsidRDefault="00A26D43" w:rsidP="007D1562">
      <w:pPr>
        <w:rPr>
          <w:rFonts w:cs="Arial"/>
          <w:b/>
          <w:sz w:val="20"/>
          <w:szCs w:val="20"/>
        </w:rPr>
      </w:pPr>
    </w:p>
    <w:tbl>
      <w:tblPr>
        <w:tblW w:w="109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4"/>
        <w:gridCol w:w="1701"/>
        <w:gridCol w:w="8673"/>
      </w:tblGrid>
      <w:tr w:rsidR="00BC2099" w:rsidRPr="00BC2099" w14:paraId="304B2C76" w14:textId="77777777" w:rsidTr="00CA052F">
        <w:tc>
          <w:tcPr>
            <w:tcW w:w="2235" w:type="dxa"/>
            <w:gridSpan w:val="2"/>
            <w:tcBorders>
              <w:top w:val="single" w:sz="4" w:space="0" w:color="auto"/>
              <w:left w:val="single" w:sz="4" w:space="0" w:color="auto"/>
              <w:bottom w:val="single" w:sz="4" w:space="0" w:color="auto"/>
              <w:right w:val="single" w:sz="4" w:space="0" w:color="auto"/>
            </w:tcBorders>
          </w:tcPr>
          <w:p w14:paraId="0908DA5D" w14:textId="77777777" w:rsidR="00F613D6" w:rsidRPr="00CD7185" w:rsidRDefault="00F613D6" w:rsidP="007D1562">
            <w:pPr>
              <w:rPr>
                <w:rFonts w:cs="Arial"/>
                <w:b/>
                <w:i/>
                <w:sz w:val="20"/>
                <w:szCs w:val="20"/>
              </w:rPr>
            </w:pPr>
            <w:r w:rsidRPr="00CD7185">
              <w:rPr>
                <w:rFonts w:cs="Arial"/>
                <w:b/>
                <w:i/>
                <w:sz w:val="20"/>
                <w:szCs w:val="20"/>
              </w:rPr>
              <w:t>Agenda Item</w:t>
            </w:r>
          </w:p>
        </w:tc>
        <w:tc>
          <w:tcPr>
            <w:tcW w:w="8673" w:type="dxa"/>
            <w:tcBorders>
              <w:top w:val="single" w:sz="4" w:space="0" w:color="auto"/>
              <w:left w:val="single" w:sz="4" w:space="0" w:color="auto"/>
              <w:bottom w:val="single" w:sz="4" w:space="0" w:color="auto"/>
              <w:right w:val="single" w:sz="4" w:space="0" w:color="auto"/>
            </w:tcBorders>
          </w:tcPr>
          <w:p w14:paraId="33ADDEDA" w14:textId="77777777" w:rsidR="00F613D6" w:rsidRPr="00BC2099" w:rsidRDefault="00FF65F5" w:rsidP="007D1562">
            <w:pPr>
              <w:rPr>
                <w:rFonts w:cs="Arial"/>
                <w:b/>
                <w:i/>
                <w:sz w:val="20"/>
                <w:szCs w:val="20"/>
              </w:rPr>
            </w:pPr>
            <w:r w:rsidRPr="00BC2099">
              <w:rPr>
                <w:rFonts w:cs="Arial"/>
                <w:b/>
                <w:i/>
                <w:sz w:val="20"/>
                <w:szCs w:val="20"/>
              </w:rPr>
              <w:t>Attachments</w:t>
            </w:r>
            <w:r w:rsidR="003C6257" w:rsidRPr="00BC2099">
              <w:rPr>
                <w:rFonts w:cs="Arial"/>
                <w:b/>
                <w:i/>
                <w:sz w:val="20"/>
                <w:szCs w:val="20"/>
              </w:rPr>
              <w:t>/Discussion/Actions</w:t>
            </w:r>
          </w:p>
        </w:tc>
      </w:tr>
      <w:tr w:rsidR="004D1C56" w:rsidRPr="00BC2099" w14:paraId="00539DEA" w14:textId="77777777" w:rsidTr="004D6F3A">
        <w:trPr>
          <w:trHeight w:val="449"/>
        </w:trPr>
        <w:tc>
          <w:tcPr>
            <w:tcW w:w="534" w:type="dxa"/>
            <w:tcBorders>
              <w:top w:val="single" w:sz="4" w:space="0" w:color="auto"/>
              <w:left w:val="single" w:sz="4" w:space="0" w:color="auto"/>
              <w:right w:val="single" w:sz="4" w:space="0" w:color="auto"/>
            </w:tcBorders>
          </w:tcPr>
          <w:p w14:paraId="5306991B" w14:textId="36A17D2E" w:rsidR="004D1C56" w:rsidRDefault="00771277">
            <w:pPr>
              <w:rPr>
                <w:rFonts w:cs="Arial"/>
                <w:b/>
                <w:sz w:val="20"/>
                <w:szCs w:val="20"/>
              </w:rPr>
            </w:pPr>
            <w:r>
              <w:rPr>
                <w:rFonts w:cs="Arial"/>
                <w:b/>
                <w:sz w:val="20"/>
                <w:szCs w:val="20"/>
              </w:rPr>
              <w:t>1.</w:t>
            </w:r>
          </w:p>
        </w:tc>
        <w:tc>
          <w:tcPr>
            <w:tcW w:w="1701" w:type="dxa"/>
            <w:tcBorders>
              <w:top w:val="single" w:sz="4" w:space="0" w:color="auto"/>
              <w:left w:val="single" w:sz="4" w:space="0" w:color="auto"/>
              <w:bottom w:val="single" w:sz="4" w:space="0" w:color="auto"/>
              <w:right w:val="single" w:sz="4" w:space="0" w:color="auto"/>
            </w:tcBorders>
          </w:tcPr>
          <w:p w14:paraId="3F2C776D" w14:textId="7669D45F" w:rsidR="004D1C56" w:rsidRDefault="004D1C56" w:rsidP="003A6C63">
            <w:pPr>
              <w:rPr>
                <w:rFonts w:cs="Arial"/>
                <w:b/>
                <w:sz w:val="20"/>
                <w:szCs w:val="20"/>
              </w:rPr>
            </w:pPr>
            <w:r>
              <w:rPr>
                <w:rFonts w:cs="Arial"/>
                <w:b/>
                <w:sz w:val="20"/>
                <w:szCs w:val="20"/>
              </w:rPr>
              <w:t>Welcome</w:t>
            </w:r>
            <w:r w:rsidR="004B3A32">
              <w:rPr>
                <w:rFonts w:cs="Arial"/>
                <w:b/>
                <w:sz w:val="20"/>
                <w:szCs w:val="20"/>
              </w:rPr>
              <w:t xml:space="preserve"> and Apologies</w:t>
            </w:r>
          </w:p>
        </w:tc>
        <w:tc>
          <w:tcPr>
            <w:tcW w:w="8673" w:type="dxa"/>
            <w:tcBorders>
              <w:top w:val="single" w:sz="4" w:space="0" w:color="auto"/>
              <w:left w:val="single" w:sz="4" w:space="0" w:color="auto"/>
              <w:bottom w:val="single" w:sz="4" w:space="0" w:color="auto"/>
              <w:right w:val="single" w:sz="4" w:space="0" w:color="auto"/>
            </w:tcBorders>
          </w:tcPr>
          <w:p w14:paraId="432C39D9" w14:textId="307BF244" w:rsidR="004D1C56" w:rsidRDefault="004D1C56" w:rsidP="004D1C56">
            <w:pPr>
              <w:rPr>
                <w:rFonts w:cs="Arial"/>
                <w:sz w:val="20"/>
                <w:szCs w:val="20"/>
              </w:rPr>
            </w:pPr>
            <w:r>
              <w:rPr>
                <w:rFonts w:cs="Arial"/>
                <w:sz w:val="20"/>
                <w:szCs w:val="20"/>
              </w:rPr>
              <w:t>The Clerk opened the meeting and thanked everyone for attending.</w:t>
            </w:r>
            <w:r w:rsidR="00706321">
              <w:rPr>
                <w:rFonts w:cs="Arial"/>
                <w:sz w:val="20"/>
                <w:szCs w:val="20"/>
              </w:rPr>
              <w:t xml:space="preserve">  Cllr </w:t>
            </w:r>
            <w:r w:rsidR="009674DB">
              <w:rPr>
                <w:rFonts w:cs="Arial"/>
                <w:sz w:val="20"/>
                <w:szCs w:val="20"/>
              </w:rPr>
              <w:t xml:space="preserve">Marian </w:t>
            </w:r>
            <w:r w:rsidR="00706321">
              <w:rPr>
                <w:rFonts w:cs="Arial"/>
                <w:sz w:val="20"/>
                <w:szCs w:val="20"/>
              </w:rPr>
              <w:t>Boyd was welcomed to the meeting and a round of introductions took place.</w:t>
            </w:r>
          </w:p>
          <w:p w14:paraId="799D0C53" w14:textId="77777777" w:rsidR="00771277" w:rsidRDefault="00771277" w:rsidP="004D1C56">
            <w:pPr>
              <w:rPr>
                <w:rFonts w:cs="Arial"/>
                <w:sz w:val="20"/>
                <w:szCs w:val="20"/>
              </w:rPr>
            </w:pPr>
          </w:p>
          <w:p w14:paraId="3B7DD542" w14:textId="267BFC32" w:rsidR="00771277" w:rsidRDefault="00771277" w:rsidP="00771277">
            <w:pPr>
              <w:rPr>
                <w:rFonts w:cs="Arial"/>
                <w:sz w:val="20"/>
                <w:szCs w:val="20"/>
              </w:rPr>
            </w:pPr>
            <w:r>
              <w:rPr>
                <w:rFonts w:cs="Arial"/>
                <w:sz w:val="20"/>
                <w:szCs w:val="20"/>
              </w:rPr>
              <w:t>The Clerk advised that since the publication of the agenda, Katherine Bruning had tendered her resignation from SACRE after 28 years’ service and a long association with local schools.  The members wished to record their thanks to Mrs Bruning for her work and commitment whilst serving on SACRE and requested that flowers be sent to her as a mark of their appreciation.</w:t>
            </w:r>
          </w:p>
          <w:p w14:paraId="656B2B2D" w14:textId="77777777" w:rsidR="00771277" w:rsidRDefault="00771277" w:rsidP="00771277">
            <w:pPr>
              <w:rPr>
                <w:rFonts w:cs="Arial"/>
                <w:sz w:val="20"/>
                <w:szCs w:val="20"/>
              </w:rPr>
            </w:pPr>
          </w:p>
          <w:p w14:paraId="5B645442" w14:textId="77777777" w:rsidR="00771277" w:rsidRDefault="00771277" w:rsidP="00771277">
            <w:pPr>
              <w:rPr>
                <w:rFonts w:cs="Arial"/>
                <w:b/>
                <w:bCs/>
                <w:sz w:val="20"/>
                <w:szCs w:val="20"/>
              </w:rPr>
            </w:pPr>
            <w:r w:rsidRPr="00706321">
              <w:rPr>
                <w:rFonts w:cs="Arial"/>
                <w:b/>
                <w:bCs/>
                <w:sz w:val="20"/>
                <w:szCs w:val="20"/>
              </w:rPr>
              <w:t>Action:</w:t>
            </w:r>
            <w:r w:rsidRPr="00706321">
              <w:rPr>
                <w:rFonts w:cs="Arial"/>
                <w:b/>
                <w:bCs/>
                <w:sz w:val="20"/>
                <w:szCs w:val="20"/>
              </w:rPr>
              <w:tab/>
              <w:t>Clerk</w:t>
            </w:r>
          </w:p>
          <w:p w14:paraId="621ADC2F" w14:textId="77777777" w:rsidR="00771277" w:rsidRDefault="00771277" w:rsidP="004D1C56">
            <w:pPr>
              <w:rPr>
                <w:rFonts w:cs="Arial"/>
                <w:sz w:val="20"/>
                <w:szCs w:val="20"/>
              </w:rPr>
            </w:pPr>
          </w:p>
          <w:p w14:paraId="5898F3ED" w14:textId="278377F0" w:rsidR="004B3A32" w:rsidRDefault="004B3A32" w:rsidP="004D1C56">
            <w:pPr>
              <w:rPr>
                <w:rFonts w:cs="Arial"/>
                <w:sz w:val="20"/>
                <w:szCs w:val="20"/>
              </w:rPr>
            </w:pPr>
            <w:r>
              <w:rPr>
                <w:rFonts w:cs="Arial"/>
                <w:sz w:val="20"/>
                <w:szCs w:val="20"/>
              </w:rPr>
              <w:t xml:space="preserve">The apologies were noted.  JC stated that there was no CE representation at the meeting.  She suggested that members should be able to vote </w:t>
            </w:r>
            <w:r w:rsidR="00DA4A3D">
              <w:rPr>
                <w:rFonts w:cs="Arial"/>
                <w:sz w:val="20"/>
                <w:szCs w:val="20"/>
              </w:rPr>
              <w:t xml:space="preserve">electronically </w:t>
            </w:r>
            <w:r>
              <w:rPr>
                <w:rFonts w:cs="Arial"/>
                <w:sz w:val="20"/>
                <w:szCs w:val="20"/>
              </w:rPr>
              <w:t xml:space="preserve">on any proposal even if they could not attend the meeting to ensure that matters progressed in a timely manner.  The members supported this proposal and that </w:t>
            </w:r>
            <w:r w:rsidR="000A2F09">
              <w:rPr>
                <w:rFonts w:cs="Arial"/>
                <w:sz w:val="20"/>
                <w:szCs w:val="20"/>
              </w:rPr>
              <w:t>they</w:t>
            </w:r>
            <w:r>
              <w:rPr>
                <w:rFonts w:cs="Arial"/>
                <w:sz w:val="20"/>
                <w:szCs w:val="20"/>
              </w:rPr>
              <w:t xml:space="preserve"> be given 48 hours to respond to any email if unable to attend the meeting.  GG suggested that this should be written into the new Constitution.  </w:t>
            </w:r>
          </w:p>
          <w:p w14:paraId="75D71146" w14:textId="77777777" w:rsidR="000A2F09" w:rsidRDefault="000A2F09" w:rsidP="004D1C56">
            <w:pPr>
              <w:rPr>
                <w:rFonts w:cs="Arial"/>
                <w:sz w:val="20"/>
                <w:szCs w:val="20"/>
              </w:rPr>
            </w:pPr>
          </w:p>
          <w:p w14:paraId="7FD732BD" w14:textId="6134EE2C" w:rsidR="000A2F09" w:rsidRDefault="000A2F09" w:rsidP="004D1C56">
            <w:pPr>
              <w:rPr>
                <w:rFonts w:cs="Arial"/>
                <w:b/>
                <w:bCs/>
                <w:sz w:val="20"/>
                <w:szCs w:val="20"/>
              </w:rPr>
            </w:pPr>
            <w:r w:rsidRPr="000A2F09">
              <w:rPr>
                <w:rFonts w:cs="Arial"/>
                <w:b/>
                <w:bCs/>
                <w:sz w:val="20"/>
                <w:szCs w:val="20"/>
              </w:rPr>
              <w:t>Action:  WJ</w:t>
            </w:r>
            <w:r w:rsidR="009674DB">
              <w:rPr>
                <w:rFonts w:cs="Arial"/>
                <w:b/>
                <w:bCs/>
                <w:sz w:val="20"/>
                <w:szCs w:val="20"/>
              </w:rPr>
              <w:t>/Clerk</w:t>
            </w:r>
          </w:p>
          <w:p w14:paraId="27EE698A" w14:textId="25314D19" w:rsidR="000A2F09" w:rsidRPr="000A2F09" w:rsidRDefault="000A2F09" w:rsidP="004D1C56">
            <w:pPr>
              <w:rPr>
                <w:rFonts w:cs="Arial"/>
                <w:b/>
                <w:bCs/>
                <w:sz w:val="20"/>
                <w:szCs w:val="20"/>
              </w:rPr>
            </w:pPr>
          </w:p>
        </w:tc>
      </w:tr>
      <w:tr w:rsidR="00581389" w:rsidRPr="00BC2099" w14:paraId="56D4282E" w14:textId="77777777" w:rsidTr="004D6F3A">
        <w:trPr>
          <w:trHeight w:val="449"/>
        </w:trPr>
        <w:tc>
          <w:tcPr>
            <w:tcW w:w="534" w:type="dxa"/>
            <w:tcBorders>
              <w:top w:val="single" w:sz="4" w:space="0" w:color="auto"/>
              <w:left w:val="single" w:sz="4" w:space="0" w:color="auto"/>
              <w:right w:val="single" w:sz="4" w:space="0" w:color="auto"/>
            </w:tcBorders>
          </w:tcPr>
          <w:p w14:paraId="7ED177FC" w14:textId="3F822A4F" w:rsidR="00581389" w:rsidRDefault="00771277">
            <w:pPr>
              <w:rPr>
                <w:rFonts w:cs="Arial"/>
                <w:b/>
                <w:sz w:val="20"/>
                <w:szCs w:val="20"/>
              </w:rPr>
            </w:pPr>
            <w:r>
              <w:rPr>
                <w:rFonts w:cs="Arial"/>
                <w:b/>
                <w:sz w:val="20"/>
                <w:szCs w:val="20"/>
              </w:rPr>
              <w:t>2.</w:t>
            </w:r>
          </w:p>
        </w:tc>
        <w:tc>
          <w:tcPr>
            <w:tcW w:w="1701" w:type="dxa"/>
            <w:tcBorders>
              <w:top w:val="single" w:sz="4" w:space="0" w:color="auto"/>
              <w:left w:val="single" w:sz="4" w:space="0" w:color="auto"/>
              <w:bottom w:val="single" w:sz="4" w:space="0" w:color="auto"/>
              <w:right w:val="single" w:sz="4" w:space="0" w:color="auto"/>
            </w:tcBorders>
          </w:tcPr>
          <w:p w14:paraId="44F4FFA6" w14:textId="4F9F93D1" w:rsidR="00581389" w:rsidRDefault="00581389" w:rsidP="003A6C63">
            <w:pPr>
              <w:rPr>
                <w:rFonts w:cs="Arial"/>
                <w:b/>
                <w:sz w:val="20"/>
                <w:szCs w:val="20"/>
              </w:rPr>
            </w:pPr>
            <w:r>
              <w:rPr>
                <w:rFonts w:cs="Arial"/>
                <w:b/>
                <w:sz w:val="20"/>
                <w:szCs w:val="20"/>
              </w:rPr>
              <w:t>Appointment of Chair</w:t>
            </w:r>
            <w:r w:rsidR="004D1C56">
              <w:rPr>
                <w:rFonts w:cs="Arial"/>
                <w:b/>
                <w:sz w:val="20"/>
                <w:szCs w:val="20"/>
              </w:rPr>
              <w:t xml:space="preserve"> and Vice Chair</w:t>
            </w:r>
          </w:p>
        </w:tc>
        <w:tc>
          <w:tcPr>
            <w:tcW w:w="8673" w:type="dxa"/>
            <w:tcBorders>
              <w:top w:val="single" w:sz="4" w:space="0" w:color="auto"/>
              <w:left w:val="single" w:sz="4" w:space="0" w:color="auto"/>
              <w:bottom w:val="single" w:sz="4" w:space="0" w:color="auto"/>
              <w:right w:val="single" w:sz="4" w:space="0" w:color="auto"/>
            </w:tcBorders>
          </w:tcPr>
          <w:p w14:paraId="1925CC7E" w14:textId="61253014" w:rsidR="005B30A3" w:rsidRDefault="004D1C56" w:rsidP="004D1C56">
            <w:pPr>
              <w:rPr>
                <w:rFonts w:cs="Arial"/>
                <w:sz w:val="20"/>
                <w:szCs w:val="20"/>
              </w:rPr>
            </w:pPr>
            <w:r>
              <w:rPr>
                <w:rFonts w:cs="Arial"/>
                <w:sz w:val="20"/>
                <w:szCs w:val="20"/>
              </w:rPr>
              <w:t>Consideration was given to the appointment of Chair and Vice Chair.</w:t>
            </w:r>
          </w:p>
          <w:p w14:paraId="007AEFFA" w14:textId="77777777" w:rsidR="004D1C56" w:rsidRDefault="004D1C56" w:rsidP="004D1C56">
            <w:pPr>
              <w:rPr>
                <w:rFonts w:cs="Arial"/>
                <w:sz w:val="20"/>
                <w:szCs w:val="20"/>
              </w:rPr>
            </w:pPr>
          </w:p>
          <w:p w14:paraId="2595B092" w14:textId="77777777" w:rsidR="004D1C56" w:rsidRDefault="004D1C56" w:rsidP="004D1C56">
            <w:pPr>
              <w:rPr>
                <w:rFonts w:cs="Arial"/>
                <w:sz w:val="20"/>
                <w:szCs w:val="20"/>
              </w:rPr>
            </w:pPr>
            <w:r>
              <w:rPr>
                <w:rFonts w:cs="Arial"/>
                <w:sz w:val="20"/>
                <w:szCs w:val="20"/>
              </w:rPr>
              <w:t>RESOLVED:</w:t>
            </w:r>
            <w:r>
              <w:rPr>
                <w:rFonts w:cs="Arial"/>
                <w:sz w:val="20"/>
                <w:szCs w:val="20"/>
              </w:rPr>
              <w:tab/>
              <w:t>That Cllr Sophia Farren be appointed as Chair subject to her approval.</w:t>
            </w:r>
          </w:p>
          <w:p w14:paraId="74532530" w14:textId="77777777" w:rsidR="004D1C56" w:rsidRDefault="004D1C56" w:rsidP="004D1C56">
            <w:pPr>
              <w:rPr>
                <w:rFonts w:cs="Arial"/>
                <w:sz w:val="20"/>
                <w:szCs w:val="20"/>
              </w:rPr>
            </w:pPr>
          </w:p>
          <w:p w14:paraId="3F358F1F" w14:textId="5573F603" w:rsidR="004D1C56" w:rsidRDefault="004D1C56" w:rsidP="004D1C56">
            <w:pPr>
              <w:rPr>
                <w:rFonts w:cs="Arial"/>
                <w:sz w:val="20"/>
                <w:szCs w:val="20"/>
              </w:rPr>
            </w:pPr>
            <w:r>
              <w:rPr>
                <w:rFonts w:cs="Arial"/>
                <w:sz w:val="20"/>
                <w:szCs w:val="20"/>
              </w:rPr>
              <w:t>The Clerk emailed Cllr Farren who confirmed that she was willing to act as Chair.</w:t>
            </w:r>
          </w:p>
          <w:p w14:paraId="550A3E36" w14:textId="77777777" w:rsidR="004D1C56" w:rsidRDefault="004D1C56" w:rsidP="004D1C56">
            <w:pPr>
              <w:rPr>
                <w:rFonts w:cs="Arial"/>
                <w:sz w:val="20"/>
                <w:szCs w:val="20"/>
              </w:rPr>
            </w:pPr>
          </w:p>
          <w:p w14:paraId="26DD17D2" w14:textId="0F65C75A" w:rsidR="004D1C56" w:rsidRDefault="004D1C56" w:rsidP="004D1C56">
            <w:pPr>
              <w:rPr>
                <w:rFonts w:cs="Arial"/>
                <w:sz w:val="20"/>
                <w:szCs w:val="20"/>
              </w:rPr>
            </w:pPr>
            <w:r>
              <w:rPr>
                <w:rFonts w:cs="Arial"/>
                <w:sz w:val="20"/>
                <w:szCs w:val="20"/>
              </w:rPr>
              <w:t>RESOLVED:</w:t>
            </w:r>
            <w:r>
              <w:rPr>
                <w:rFonts w:cs="Arial"/>
                <w:sz w:val="20"/>
                <w:szCs w:val="20"/>
              </w:rPr>
              <w:tab/>
              <w:t>That Mrs Julie Childs be appointed as Vice Chair.</w:t>
            </w:r>
          </w:p>
          <w:p w14:paraId="25F2C200" w14:textId="77777777" w:rsidR="000A2F09" w:rsidRDefault="000A2F09" w:rsidP="004D1C56">
            <w:pPr>
              <w:rPr>
                <w:rFonts w:cs="Arial"/>
                <w:sz w:val="20"/>
                <w:szCs w:val="20"/>
              </w:rPr>
            </w:pPr>
          </w:p>
          <w:p w14:paraId="18E53C29" w14:textId="2F27F6D0" w:rsidR="000A2F09" w:rsidRDefault="000A2F09" w:rsidP="004D1C56">
            <w:pPr>
              <w:rPr>
                <w:rFonts w:cs="Arial"/>
                <w:sz w:val="20"/>
                <w:szCs w:val="20"/>
              </w:rPr>
            </w:pPr>
            <w:r>
              <w:rPr>
                <w:rFonts w:cs="Arial"/>
                <w:sz w:val="20"/>
                <w:szCs w:val="20"/>
              </w:rPr>
              <w:t xml:space="preserve">The members thanked both </w:t>
            </w:r>
            <w:r w:rsidR="00771277">
              <w:rPr>
                <w:rFonts w:cs="Arial"/>
                <w:sz w:val="20"/>
                <w:szCs w:val="20"/>
              </w:rPr>
              <w:t xml:space="preserve">Councillor Farren and Julie Childs </w:t>
            </w:r>
            <w:r>
              <w:rPr>
                <w:rFonts w:cs="Arial"/>
                <w:sz w:val="20"/>
                <w:szCs w:val="20"/>
              </w:rPr>
              <w:t>for agreeing to take on the roles.</w:t>
            </w:r>
          </w:p>
          <w:p w14:paraId="6B2ED5A1" w14:textId="77777777" w:rsidR="00771277" w:rsidRDefault="00771277" w:rsidP="004D1C56">
            <w:pPr>
              <w:rPr>
                <w:rFonts w:cs="Arial"/>
                <w:sz w:val="20"/>
                <w:szCs w:val="20"/>
              </w:rPr>
            </w:pPr>
          </w:p>
          <w:p w14:paraId="1C0367BF" w14:textId="7FB86C72" w:rsidR="00771277" w:rsidRPr="009674DB" w:rsidRDefault="00771277" w:rsidP="00771277">
            <w:pPr>
              <w:jc w:val="center"/>
              <w:rPr>
                <w:rFonts w:cs="Arial"/>
                <w:sz w:val="20"/>
                <w:szCs w:val="20"/>
              </w:rPr>
            </w:pPr>
            <w:r w:rsidRPr="009674DB">
              <w:rPr>
                <w:rFonts w:cs="Arial"/>
                <w:sz w:val="20"/>
                <w:szCs w:val="20"/>
              </w:rPr>
              <w:t>MRS J CHILDS in the Chair for the meeting</w:t>
            </w:r>
          </w:p>
          <w:p w14:paraId="06005BF3" w14:textId="6654CA5F" w:rsidR="004D1C56" w:rsidRPr="0024623D" w:rsidRDefault="004D1C56" w:rsidP="004D1C56">
            <w:pPr>
              <w:rPr>
                <w:rFonts w:cs="Arial"/>
                <w:sz w:val="20"/>
                <w:szCs w:val="20"/>
              </w:rPr>
            </w:pPr>
          </w:p>
        </w:tc>
      </w:tr>
      <w:tr w:rsidR="00BC2099" w:rsidRPr="00BC2099" w14:paraId="71EB0709" w14:textId="77777777" w:rsidTr="004D6F3A">
        <w:trPr>
          <w:trHeight w:val="205"/>
        </w:trPr>
        <w:tc>
          <w:tcPr>
            <w:tcW w:w="534" w:type="dxa"/>
            <w:tcBorders>
              <w:top w:val="single" w:sz="4" w:space="0" w:color="auto"/>
              <w:left w:val="single" w:sz="4" w:space="0" w:color="auto"/>
              <w:right w:val="single" w:sz="4" w:space="0" w:color="auto"/>
            </w:tcBorders>
          </w:tcPr>
          <w:p w14:paraId="5D4AA697" w14:textId="58F19976" w:rsidR="00AC652F" w:rsidRPr="00CD7185" w:rsidRDefault="00E5133A" w:rsidP="00BA65E7">
            <w:pPr>
              <w:jc w:val="both"/>
              <w:rPr>
                <w:rFonts w:cs="Arial"/>
                <w:b/>
                <w:sz w:val="20"/>
                <w:szCs w:val="20"/>
              </w:rPr>
            </w:pPr>
            <w:r>
              <w:rPr>
                <w:rFonts w:cs="Arial"/>
                <w:b/>
                <w:sz w:val="20"/>
                <w:szCs w:val="20"/>
              </w:rPr>
              <w:t>3</w:t>
            </w:r>
            <w:r w:rsidR="00771277">
              <w:rPr>
                <w:rFonts w:cs="Arial"/>
                <w:b/>
                <w:sz w:val="20"/>
                <w:szCs w:val="20"/>
              </w:rPr>
              <w:t>.</w:t>
            </w:r>
          </w:p>
        </w:tc>
        <w:tc>
          <w:tcPr>
            <w:tcW w:w="1701" w:type="dxa"/>
            <w:tcBorders>
              <w:top w:val="single" w:sz="4" w:space="0" w:color="auto"/>
              <w:left w:val="single" w:sz="4" w:space="0" w:color="auto"/>
              <w:bottom w:val="single" w:sz="4" w:space="0" w:color="auto"/>
              <w:right w:val="single" w:sz="4" w:space="0" w:color="auto"/>
            </w:tcBorders>
          </w:tcPr>
          <w:p w14:paraId="13E5E7F1" w14:textId="035416B4" w:rsidR="00AC652F" w:rsidRPr="00CD7185" w:rsidRDefault="00AC652F" w:rsidP="003A6C63">
            <w:pPr>
              <w:rPr>
                <w:rFonts w:cs="Arial"/>
                <w:b/>
                <w:sz w:val="20"/>
                <w:szCs w:val="20"/>
              </w:rPr>
            </w:pPr>
            <w:r w:rsidRPr="00CD7185">
              <w:rPr>
                <w:rFonts w:cs="Arial"/>
                <w:b/>
                <w:sz w:val="20"/>
                <w:szCs w:val="20"/>
              </w:rPr>
              <w:t>Minutes and any matters arising</w:t>
            </w:r>
            <w:r w:rsidR="00BA4C62" w:rsidRPr="00CD7185">
              <w:rPr>
                <w:rFonts w:cs="Arial"/>
                <w:b/>
                <w:sz w:val="20"/>
                <w:szCs w:val="20"/>
              </w:rPr>
              <w:t xml:space="preserve"> from previous meeting </w:t>
            </w:r>
            <w:r w:rsidR="00CB65B3" w:rsidRPr="00CD7185">
              <w:rPr>
                <w:rFonts w:cs="Arial"/>
                <w:b/>
                <w:sz w:val="20"/>
                <w:szCs w:val="20"/>
              </w:rPr>
              <w:t xml:space="preserve"> </w:t>
            </w:r>
          </w:p>
        </w:tc>
        <w:tc>
          <w:tcPr>
            <w:tcW w:w="8673" w:type="dxa"/>
            <w:tcBorders>
              <w:top w:val="single" w:sz="4" w:space="0" w:color="auto"/>
              <w:left w:val="single" w:sz="4" w:space="0" w:color="auto"/>
              <w:bottom w:val="single" w:sz="4" w:space="0" w:color="auto"/>
              <w:right w:val="single" w:sz="4" w:space="0" w:color="auto"/>
            </w:tcBorders>
          </w:tcPr>
          <w:p w14:paraId="4411CA92" w14:textId="1C2DF0FA" w:rsidR="00B85747" w:rsidRDefault="00B85747" w:rsidP="00B85747">
            <w:pPr>
              <w:rPr>
                <w:rFonts w:cs="Arial"/>
                <w:sz w:val="20"/>
                <w:szCs w:val="20"/>
              </w:rPr>
            </w:pPr>
            <w:r>
              <w:rPr>
                <w:rFonts w:cs="Arial"/>
                <w:sz w:val="20"/>
                <w:szCs w:val="20"/>
              </w:rPr>
              <w:t xml:space="preserve">The Minutes of the </w:t>
            </w:r>
            <w:r w:rsidR="007F6258">
              <w:rPr>
                <w:rFonts w:cs="Arial"/>
                <w:sz w:val="20"/>
                <w:szCs w:val="20"/>
              </w:rPr>
              <w:t xml:space="preserve">previous </w:t>
            </w:r>
            <w:r w:rsidR="000E4CE8">
              <w:rPr>
                <w:rFonts w:cs="Arial"/>
                <w:sz w:val="20"/>
                <w:szCs w:val="20"/>
              </w:rPr>
              <w:t>meeting</w:t>
            </w:r>
            <w:r w:rsidR="007F6258">
              <w:rPr>
                <w:rFonts w:cs="Arial"/>
                <w:sz w:val="20"/>
                <w:szCs w:val="20"/>
              </w:rPr>
              <w:t xml:space="preserve"> held on </w:t>
            </w:r>
            <w:r w:rsidR="00DA4A3D">
              <w:rPr>
                <w:rFonts w:cs="Arial"/>
                <w:sz w:val="20"/>
                <w:szCs w:val="20"/>
              </w:rPr>
              <w:t>5</w:t>
            </w:r>
            <w:r w:rsidR="00706321">
              <w:rPr>
                <w:rFonts w:cs="Arial"/>
                <w:sz w:val="20"/>
                <w:szCs w:val="20"/>
              </w:rPr>
              <w:t xml:space="preserve"> June 2024</w:t>
            </w:r>
            <w:r w:rsidR="007F6258">
              <w:rPr>
                <w:rFonts w:cs="Arial"/>
                <w:sz w:val="20"/>
                <w:szCs w:val="20"/>
              </w:rPr>
              <w:t xml:space="preserve"> were agreed as a true record.</w:t>
            </w:r>
          </w:p>
          <w:p w14:paraId="5EDD70BC" w14:textId="07F80F41" w:rsidR="00E45BB0" w:rsidRDefault="00E45BB0" w:rsidP="00B85747">
            <w:pPr>
              <w:rPr>
                <w:rFonts w:cs="Arial"/>
                <w:sz w:val="20"/>
                <w:szCs w:val="20"/>
              </w:rPr>
            </w:pPr>
          </w:p>
          <w:p w14:paraId="5EA736DD" w14:textId="7E5E7587" w:rsidR="00D70F3A" w:rsidRDefault="00D70F3A" w:rsidP="00B85747">
            <w:pPr>
              <w:rPr>
                <w:rFonts w:cs="Arial"/>
                <w:b/>
                <w:bCs/>
                <w:sz w:val="20"/>
                <w:szCs w:val="20"/>
              </w:rPr>
            </w:pPr>
            <w:r w:rsidRPr="007E2175">
              <w:rPr>
                <w:rFonts w:cs="Arial"/>
                <w:b/>
                <w:bCs/>
                <w:sz w:val="20"/>
                <w:szCs w:val="20"/>
              </w:rPr>
              <w:t>Matters Arising</w:t>
            </w:r>
            <w:r w:rsidR="007E2175">
              <w:rPr>
                <w:rFonts w:cs="Arial"/>
                <w:b/>
                <w:bCs/>
                <w:sz w:val="20"/>
                <w:szCs w:val="20"/>
              </w:rPr>
              <w:t>:</w:t>
            </w:r>
          </w:p>
          <w:p w14:paraId="510C898A" w14:textId="77777777" w:rsidR="004B3A32" w:rsidRDefault="004B3A32" w:rsidP="00B85747">
            <w:pPr>
              <w:rPr>
                <w:rFonts w:cs="Arial"/>
                <w:b/>
                <w:bCs/>
                <w:sz w:val="20"/>
                <w:szCs w:val="20"/>
              </w:rPr>
            </w:pPr>
          </w:p>
          <w:p w14:paraId="53EA1B9C" w14:textId="5B3F1588" w:rsidR="004B3A32" w:rsidRPr="00DF2EFF" w:rsidRDefault="000A2F09" w:rsidP="00B85747">
            <w:pPr>
              <w:rPr>
                <w:rFonts w:cs="Arial"/>
                <w:sz w:val="20"/>
                <w:szCs w:val="20"/>
                <w:u w:val="single"/>
              </w:rPr>
            </w:pPr>
            <w:r>
              <w:rPr>
                <w:rFonts w:cs="Arial"/>
                <w:sz w:val="20"/>
                <w:szCs w:val="20"/>
              </w:rPr>
              <w:t>(i)</w:t>
            </w:r>
            <w:r>
              <w:rPr>
                <w:rFonts w:cs="Arial"/>
                <w:sz w:val="20"/>
                <w:szCs w:val="20"/>
              </w:rPr>
              <w:tab/>
            </w:r>
            <w:r w:rsidR="004B3A32" w:rsidRPr="00DF2EFF">
              <w:rPr>
                <w:rFonts w:cs="Arial"/>
                <w:sz w:val="20"/>
                <w:szCs w:val="20"/>
                <w:u w:val="single"/>
              </w:rPr>
              <w:t>Increase in membership</w:t>
            </w:r>
          </w:p>
          <w:p w14:paraId="6F7B8DD6" w14:textId="77777777" w:rsidR="004B3A32" w:rsidRDefault="004B3A32" w:rsidP="00B85747">
            <w:pPr>
              <w:rPr>
                <w:rFonts w:cs="Arial"/>
                <w:b/>
                <w:bCs/>
                <w:sz w:val="20"/>
                <w:szCs w:val="20"/>
              </w:rPr>
            </w:pPr>
          </w:p>
          <w:p w14:paraId="38E3A216" w14:textId="3E449CA6" w:rsidR="00DF2EFF" w:rsidRPr="004B3A32" w:rsidRDefault="00DF2EFF" w:rsidP="00DF2EFF">
            <w:pPr>
              <w:rPr>
                <w:rFonts w:cs="Arial"/>
                <w:sz w:val="20"/>
                <w:szCs w:val="20"/>
              </w:rPr>
            </w:pPr>
            <w:r>
              <w:rPr>
                <w:rFonts w:cs="Arial"/>
                <w:sz w:val="20"/>
                <w:szCs w:val="20"/>
              </w:rPr>
              <w:t xml:space="preserve">SA stated that she had approached the Muslim community </w:t>
            </w:r>
            <w:r w:rsidR="000A2F09">
              <w:rPr>
                <w:rFonts w:cs="Arial"/>
                <w:sz w:val="20"/>
                <w:szCs w:val="20"/>
              </w:rPr>
              <w:t>to seek</w:t>
            </w:r>
            <w:r>
              <w:rPr>
                <w:rFonts w:cs="Arial"/>
                <w:sz w:val="20"/>
                <w:szCs w:val="20"/>
              </w:rPr>
              <w:t xml:space="preserve"> interested parties to join SACRE but, unfortunately, there had been no response.</w:t>
            </w:r>
          </w:p>
          <w:p w14:paraId="239F7F4E" w14:textId="77777777" w:rsidR="00DF2EFF" w:rsidRDefault="00DF2EFF" w:rsidP="00B85747">
            <w:pPr>
              <w:rPr>
                <w:rFonts w:cs="Arial"/>
                <w:b/>
                <w:bCs/>
                <w:sz w:val="20"/>
                <w:szCs w:val="20"/>
              </w:rPr>
            </w:pPr>
          </w:p>
          <w:p w14:paraId="1CAF9D8F" w14:textId="28799DB6" w:rsidR="004B3A32" w:rsidRDefault="004B3A32" w:rsidP="00B85747">
            <w:pPr>
              <w:rPr>
                <w:rFonts w:cs="Arial"/>
                <w:sz w:val="20"/>
                <w:szCs w:val="20"/>
              </w:rPr>
            </w:pPr>
            <w:r>
              <w:rPr>
                <w:rFonts w:cs="Arial"/>
                <w:sz w:val="20"/>
                <w:szCs w:val="20"/>
              </w:rPr>
              <w:t>The Clerk advised that she had received some information from WJ in response to some of the agenda items.  WJ had carried out some reading around membership and the constitution on the NASACRE site.  It had been made clear that it was the Local Authority who appointed members to SACRE and not SACRE.  It may, of course, advise the LA of communities that may deserve a place within their membership.</w:t>
            </w:r>
            <w:r w:rsidR="00DA4A3D">
              <w:rPr>
                <w:rFonts w:cs="Arial"/>
                <w:sz w:val="20"/>
                <w:szCs w:val="20"/>
              </w:rPr>
              <w:t xml:space="preserve">  Advice showed that people applied to the LA who approved their application and not SACRE.  WJ was working on an application form which could be used.  In addition, WJ had sourced a document about the Constitution which stated that legal services had to create the document but with input from SACRE.</w:t>
            </w:r>
            <w:r w:rsidR="00B3197E">
              <w:rPr>
                <w:rFonts w:cs="Arial"/>
                <w:sz w:val="20"/>
                <w:szCs w:val="20"/>
              </w:rPr>
              <w:t xml:space="preserve">  The Clerk added that following a communication which had been published </w:t>
            </w:r>
            <w:r w:rsidR="009674DB">
              <w:rPr>
                <w:rFonts w:cs="Arial"/>
                <w:sz w:val="20"/>
                <w:szCs w:val="20"/>
              </w:rPr>
              <w:t xml:space="preserve">on the NEL website, </w:t>
            </w:r>
            <w:r w:rsidR="00B3197E">
              <w:rPr>
                <w:rFonts w:cs="Arial"/>
                <w:sz w:val="20"/>
                <w:szCs w:val="20"/>
              </w:rPr>
              <w:t>a few people had put their names forward and this information was held on file subject to the finalisation of the new Constitution.</w:t>
            </w:r>
          </w:p>
          <w:p w14:paraId="0C8EEF46" w14:textId="34DB4B38" w:rsidR="00DA4A3D" w:rsidRDefault="00DA4A3D" w:rsidP="00B85747">
            <w:pPr>
              <w:rPr>
                <w:rFonts w:cs="Arial"/>
                <w:sz w:val="20"/>
                <w:szCs w:val="20"/>
              </w:rPr>
            </w:pPr>
            <w:r>
              <w:rPr>
                <w:rFonts w:cs="Arial"/>
                <w:sz w:val="20"/>
                <w:szCs w:val="20"/>
              </w:rPr>
              <w:lastRenderedPageBreak/>
              <w:t>JC stated that Group A should be representative of the local commun</w:t>
            </w:r>
            <w:r w:rsidR="0097704D">
              <w:rPr>
                <w:rFonts w:cs="Arial"/>
                <w:sz w:val="20"/>
                <w:szCs w:val="20"/>
              </w:rPr>
              <w:t xml:space="preserve">ity.  NASACRE </w:t>
            </w:r>
            <w:r w:rsidR="00A630E8">
              <w:rPr>
                <w:rFonts w:cs="Arial"/>
                <w:sz w:val="20"/>
                <w:szCs w:val="20"/>
              </w:rPr>
              <w:t xml:space="preserve">worked to celebrate, support, strengthen and promote the work of local SACREs and represented their interests at a national level  It did not represent many different faiths </w:t>
            </w:r>
            <w:r w:rsidR="0097704D">
              <w:rPr>
                <w:rFonts w:cs="Arial"/>
                <w:sz w:val="20"/>
                <w:szCs w:val="20"/>
              </w:rPr>
              <w:t>and would provide good links for SACRE to go to</w:t>
            </w:r>
            <w:r w:rsidR="0034018D">
              <w:rPr>
                <w:rFonts w:cs="Arial"/>
                <w:sz w:val="20"/>
                <w:szCs w:val="20"/>
              </w:rPr>
              <w:t xml:space="preserve"> as the official recognised body.  NASACRE </w:t>
            </w:r>
            <w:r w:rsidR="00A630E8">
              <w:rPr>
                <w:rFonts w:cs="Arial"/>
                <w:sz w:val="20"/>
                <w:szCs w:val="20"/>
              </w:rPr>
              <w:t>do not help source faith representatives, their document still standing provided a list of national organisations that SACREs can contact themselves.</w:t>
            </w:r>
            <w:r w:rsidR="0034018D">
              <w:rPr>
                <w:rFonts w:cs="Arial"/>
                <w:sz w:val="20"/>
                <w:szCs w:val="20"/>
              </w:rPr>
              <w:t xml:space="preserve">  MB stated that she knew parents in the Muslim community who she could approach if SACRE did not have sufficient members.  JC requested that the Clerk email Humanist UK to seek a replacement for Julie Beckett.</w:t>
            </w:r>
            <w:r w:rsidR="002A1AB4">
              <w:rPr>
                <w:rFonts w:cs="Arial"/>
                <w:sz w:val="20"/>
                <w:szCs w:val="20"/>
              </w:rPr>
              <w:t xml:space="preserve">  She reminded members that anyone could attend</w:t>
            </w:r>
            <w:r w:rsidR="00B3197E">
              <w:rPr>
                <w:rFonts w:cs="Arial"/>
                <w:sz w:val="20"/>
                <w:szCs w:val="20"/>
              </w:rPr>
              <w:t xml:space="preserve"> or observe </w:t>
            </w:r>
            <w:r w:rsidR="002A1AB4">
              <w:rPr>
                <w:rFonts w:cs="Arial"/>
                <w:sz w:val="20"/>
                <w:szCs w:val="20"/>
              </w:rPr>
              <w:t xml:space="preserve"> the SACRE meeting as it was a public meeting</w:t>
            </w:r>
            <w:r w:rsidR="00B3197E">
              <w:rPr>
                <w:rFonts w:cs="Arial"/>
                <w:sz w:val="20"/>
                <w:szCs w:val="20"/>
              </w:rPr>
              <w:t>.</w:t>
            </w:r>
            <w:r w:rsidR="002A1AB4">
              <w:rPr>
                <w:rFonts w:cs="Arial"/>
                <w:sz w:val="20"/>
                <w:szCs w:val="20"/>
              </w:rPr>
              <w:t xml:space="preserve">  </w:t>
            </w:r>
            <w:r w:rsidR="004670F6">
              <w:rPr>
                <w:rFonts w:cs="Arial"/>
                <w:sz w:val="20"/>
                <w:szCs w:val="20"/>
              </w:rPr>
              <w:t xml:space="preserve">This was an important point in terms of </w:t>
            </w:r>
            <w:r w:rsidR="009674DB">
              <w:rPr>
                <w:rFonts w:cs="Arial"/>
                <w:sz w:val="20"/>
                <w:szCs w:val="20"/>
              </w:rPr>
              <w:t>‘</w:t>
            </w:r>
            <w:r w:rsidR="004670F6">
              <w:rPr>
                <w:rFonts w:cs="Arial"/>
                <w:sz w:val="20"/>
                <w:szCs w:val="20"/>
              </w:rPr>
              <w:t>checks and balances</w:t>
            </w:r>
            <w:r w:rsidR="009674DB">
              <w:rPr>
                <w:rFonts w:cs="Arial"/>
                <w:sz w:val="20"/>
                <w:szCs w:val="20"/>
              </w:rPr>
              <w:t>’</w:t>
            </w:r>
            <w:r w:rsidR="004670F6">
              <w:rPr>
                <w:rFonts w:cs="Arial"/>
                <w:sz w:val="20"/>
                <w:szCs w:val="20"/>
              </w:rPr>
              <w:t xml:space="preserve"> and suggested that a Code of Practice should be in place.  JC stated that SACRE needed people who were positive representatives of their religion.</w:t>
            </w:r>
            <w:r w:rsidR="00B3197E">
              <w:rPr>
                <w:rFonts w:cs="Arial"/>
                <w:sz w:val="20"/>
                <w:szCs w:val="20"/>
              </w:rPr>
              <w:t xml:space="preserve">  </w:t>
            </w:r>
            <w:bookmarkStart w:id="0" w:name="_Hlk179970974"/>
            <w:r w:rsidR="002A1AB4">
              <w:rPr>
                <w:rFonts w:cs="Arial"/>
                <w:sz w:val="20"/>
                <w:szCs w:val="20"/>
              </w:rPr>
              <w:t xml:space="preserve">AM stated that if members were aware of someone who had indicated an interest in </w:t>
            </w:r>
            <w:r w:rsidR="00B3197E">
              <w:rPr>
                <w:rFonts w:cs="Arial"/>
                <w:sz w:val="20"/>
                <w:szCs w:val="20"/>
              </w:rPr>
              <w:t>joining and were from their faith community, whether the LA contacted the leader of that faith to verify approval.</w:t>
            </w:r>
            <w:r w:rsidR="009674DB">
              <w:rPr>
                <w:rFonts w:cs="Arial"/>
                <w:sz w:val="20"/>
                <w:szCs w:val="20"/>
              </w:rPr>
              <w:t xml:space="preserve"> GG offered to email a Code of Conduct document to the Clerk for circulation.</w:t>
            </w:r>
          </w:p>
          <w:p w14:paraId="3511B540" w14:textId="77777777" w:rsidR="003A27F5" w:rsidRDefault="003A27F5" w:rsidP="00B85747">
            <w:pPr>
              <w:rPr>
                <w:rFonts w:cs="Arial"/>
                <w:sz w:val="20"/>
                <w:szCs w:val="20"/>
              </w:rPr>
            </w:pPr>
          </w:p>
          <w:bookmarkEnd w:id="0"/>
          <w:p w14:paraId="0FBC0B93" w14:textId="43EDF72C" w:rsidR="003A27F5" w:rsidRPr="00B3197E" w:rsidRDefault="00B3197E" w:rsidP="00B85747">
            <w:pPr>
              <w:rPr>
                <w:rFonts w:cs="Arial"/>
                <w:b/>
                <w:bCs/>
                <w:sz w:val="20"/>
                <w:szCs w:val="20"/>
              </w:rPr>
            </w:pPr>
            <w:r w:rsidRPr="00B3197E">
              <w:rPr>
                <w:rFonts w:cs="Arial"/>
                <w:b/>
                <w:bCs/>
                <w:sz w:val="20"/>
                <w:szCs w:val="20"/>
              </w:rPr>
              <w:t>Action:  Clerk</w:t>
            </w:r>
          </w:p>
          <w:p w14:paraId="20AD7DEA" w14:textId="77777777" w:rsidR="00B3197E" w:rsidRPr="004B3A32" w:rsidRDefault="00B3197E" w:rsidP="00B85747">
            <w:pPr>
              <w:rPr>
                <w:rFonts w:cs="Arial"/>
                <w:sz w:val="20"/>
                <w:szCs w:val="20"/>
              </w:rPr>
            </w:pPr>
          </w:p>
          <w:p w14:paraId="6C36D9DE" w14:textId="5D44C16D" w:rsidR="003A27F5" w:rsidRPr="003A27F5" w:rsidRDefault="00B3197E" w:rsidP="003A27F5">
            <w:pPr>
              <w:rPr>
                <w:rFonts w:cs="Arial"/>
                <w:sz w:val="20"/>
                <w:szCs w:val="20"/>
                <w:u w:val="single"/>
              </w:rPr>
            </w:pPr>
            <w:r>
              <w:rPr>
                <w:rFonts w:cs="Arial"/>
                <w:sz w:val="20"/>
                <w:szCs w:val="20"/>
              </w:rPr>
              <w:t>(ii)</w:t>
            </w:r>
            <w:r>
              <w:rPr>
                <w:rFonts w:cs="Arial"/>
                <w:sz w:val="20"/>
                <w:szCs w:val="20"/>
              </w:rPr>
              <w:tab/>
            </w:r>
            <w:r w:rsidR="003A27F5" w:rsidRPr="003A27F5">
              <w:rPr>
                <w:rFonts w:cs="Arial"/>
                <w:sz w:val="20"/>
                <w:szCs w:val="20"/>
                <w:u w:val="single"/>
              </w:rPr>
              <w:t>Audit of Maintained Schools</w:t>
            </w:r>
          </w:p>
          <w:p w14:paraId="5B1268D3" w14:textId="07B6C9D2" w:rsidR="007E2175" w:rsidRDefault="007E2175" w:rsidP="00B85747">
            <w:pPr>
              <w:rPr>
                <w:rFonts w:cs="Arial"/>
                <w:b/>
                <w:bCs/>
                <w:sz w:val="20"/>
                <w:szCs w:val="20"/>
              </w:rPr>
            </w:pPr>
          </w:p>
          <w:p w14:paraId="41C7707C" w14:textId="168DE6D2" w:rsidR="003A27F5" w:rsidRPr="00DA4A3D" w:rsidRDefault="003A27F5" w:rsidP="003A27F5">
            <w:pPr>
              <w:rPr>
                <w:rFonts w:cs="Arial"/>
                <w:color w:val="000000"/>
                <w:sz w:val="20"/>
                <w:szCs w:val="20"/>
              </w:rPr>
            </w:pPr>
            <w:r>
              <w:rPr>
                <w:rFonts w:cs="Arial"/>
                <w:color w:val="000000"/>
                <w:sz w:val="20"/>
                <w:szCs w:val="20"/>
              </w:rPr>
              <w:t xml:space="preserve">The Clerk advised that this review </w:t>
            </w:r>
            <w:r w:rsidR="009674DB">
              <w:rPr>
                <w:rFonts w:cs="Arial"/>
                <w:color w:val="000000"/>
                <w:sz w:val="20"/>
                <w:szCs w:val="20"/>
              </w:rPr>
              <w:t>would</w:t>
            </w:r>
            <w:r>
              <w:rPr>
                <w:rFonts w:cs="Arial"/>
                <w:color w:val="000000"/>
                <w:sz w:val="20"/>
                <w:szCs w:val="20"/>
              </w:rPr>
              <w:t xml:space="preserve"> now tak</w:t>
            </w:r>
            <w:r w:rsidR="009674DB">
              <w:rPr>
                <w:rFonts w:cs="Arial"/>
                <w:color w:val="000000"/>
                <w:sz w:val="20"/>
                <w:szCs w:val="20"/>
              </w:rPr>
              <w:t>e</w:t>
            </w:r>
            <w:r>
              <w:rPr>
                <w:rFonts w:cs="Arial"/>
                <w:color w:val="000000"/>
                <w:sz w:val="20"/>
                <w:szCs w:val="20"/>
              </w:rPr>
              <w:t xml:space="preserve"> place this half term and a report would be presented to the LA and SACRE at the </w:t>
            </w:r>
            <w:r w:rsidR="00B3197E">
              <w:rPr>
                <w:rFonts w:cs="Arial"/>
                <w:color w:val="000000"/>
                <w:sz w:val="20"/>
                <w:szCs w:val="20"/>
              </w:rPr>
              <w:t>next</w:t>
            </w:r>
            <w:r>
              <w:rPr>
                <w:rFonts w:cs="Arial"/>
                <w:color w:val="000000"/>
                <w:sz w:val="20"/>
                <w:szCs w:val="20"/>
              </w:rPr>
              <w:t xml:space="preserve"> meeting.  There were currently 5 Maintained Schools left in the authority.</w:t>
            </w:r>
          </w:p>
          <w:p w14:paraId="38F53B13" w14:textId="77777777" w:rsidR="003A27F5" w:rsidRPr="007E2175" w:rsidRDefault="003A27F5" w:rsidP="00B85747">
            <w:pPr>
              <w:rPr>
                <w:rFonts w:cs="Arial"/>
                <w:b/>
                <w:bCs/>
                <w:sz w:val="20"/>
                <w:szCs w:val="20"/>
              </w:rPr>
            </w:pPr>
          </w:p>
          <w:p w14:paraId="45A6B418" w14:textId="09C2F259" w:rsidR="009F710A" w:rsidRDefault="00C008D1" w:rsidP="0039584A">
            <w:pPr>
              <w:rPr>
                <w:rFonts w:cs="Arial"/>
                <w:color w:val="000000"/>
                <w:sz w:val="20"/>
                <w:szCs w:val="20"/>
                <w:u w:val="single"/>
              </w:rPr>
            </w:pPr>
            <w:r>
              <w:rPr>
                <w:rFonts w:cs="Arial"/>
                <w:color w:val="000000"/>
                <w:sz w:val="20"/>
                <w:szCs w:val="20"/>
              </w:rPr>
              <w:t>(</w:t>
            </w:r>
            <w:r w:rsidR="00807D3C">
              <w:rPr>
                <w:rFonts w:cs="Arial"/>
                <w:color w:val="000000"/>
                <w:sz w:val="20"/>
                <w:szCs w:val="20"/>
              </w:rPr>
              <w:t>ii</w:t>
            </w:r>
            <w:r>
              <w:rPr>
                <w:rFonts w:cs="Arial"/>
                <w:color w:val="000000"/>
                <w:sz w:val="20"/>
                <w:szCs w:val="20"/>
              </w:rPr>
              <w:t>i)</w:t>
            </w:r>
            <w:r>
              <w:rPr>
                <w:rFonts w:cs="Arial"/>
                <w:color w:val="000000"/>
                <w:sz w:val="20"/>
                <w:szCs w:val="20"/>
              </w:rPr>
              <w:tab/>
            </w:r>
            <w:r w:rsidR="004670F6">
              <w:rPr>
                <w:rFonts w:cs="Arial"/>
                <w:color w:val="000000"/>
                <w:sz w:val="20"/>
                <w:szCs w:val="20"/>
                <w:u w:val="single"/>
              </w:rPr>
              <w:t>Funding for SACRE</w:t>
            </w:r>
          </w:p>
          <w:p w14:paraId="559F6524" w14:textId="77777777" w:rsidR="004670F6" w:rsidRDefault="004670F6" w:rsidP="0039584A">
            <w:pPr>
              <w:rPr>
                <w:rFonts w:cs="Arial"/>
                <w:color w:val="000000"/>
                <w:sz w:val="20"/>
                <w:szCs w:val="20"/>
                <w:u w:val="single"/>
              </w:rPr>
            </w:pPr>
          </w:p>
          <w:p w14:paraId="625DB1EF" w14:textId="12320D75" w:rsidR="00E33A8C" w:rsidRDefault="004670F6" w:rsidP="004B6243">
            <w:pPr>
              <w:rPr>
                <w:rFonts w:cs="Arial"/>
                <w:color w:val="000000"/>
                <w:sz w:val="20"/>
                <w:szCs w:val="20"/>
              </w:rPr>
            </w:pPr>
            <w:r>
              <w:rPr>
                <w:rFonts w:cs="Arial"/>
                <w:color w:val="000000"/>
                <w:sz w:val="20"/>
                <w:szCs w:val="20"/>
              </w:rPr>
              <w:t>The Clerk advised that WJ had stated that the funding envelope had previously been agreed by Sally Jack and she would take the matter up with Jenni Steel.</w:t>
            </w:r>
            <w:r w:rsidR="003A27F5">
              <w:rPr>
                <w:rFonts w:cs="Arial"/>
                <w:color w:val="000000"/>
                <w:sz w:val="20"/>
                <w:szCs w:val="20"/>
              </w:rPr>
              <w:t xml:space="preserve">  JC stated that there was guidance on what funding should be given to SACRE</w:t>
            </w:r>
            <w:r w:rsidR="00807D3C">
              <w:rPr>
                <w:rFonts w:cs="Arial"/>
                <w:color w:val="000000"/>
                <w:sz w:val="20"/>
                <w:szCs w:val="20"/>
              </w:rPr>
              <w:t>’s</w:t>
            </w:r>
            <w:r w:rsidR="003A27F5">
              <w:rPr>
                <w:rFonts w:cs="Arial"/>
                <w:color w:val="000000"/>
                <w:sz w:val="20"/>
                <w:szCs w:val="20"/>
              </w:rPr>
              <w:t xml:space="preserve"> and it was recommended</w:t>
            </w:r>
            <w:r w:rsidR="00807D3C">
              <w:rPr>
                <w:rFonts w:cs="Arial"/>
                <w:color w:val="000000"/>
                <w:sz w:val="20"/>
                <w:szCs w:val="20"/>
              </w:rPr>
              <w:t xml:space="preserve"> that it was </w:t>
            </w:r>
            <w:r w:rsidR="00A630E8">
              <w:rPr>
                <w:rFonts w:cs="Arial"/>
                <w:color w:val="000000"/>
                <w:sz w:val="20"/>
                <w:szCs w:val="20"/>
              </w:rPr>
              <w:t xml:space="preserve">2% </w:t>
            </w:r>
            <w:r w:rsidR="00807D3C">
              <w:rPr>
                <w:rFonts w:cs="Arial"/>
                <w:color w:val="000000"/>
                <w:sz w:val="20"/>
                <w:szCs w:val="20"/>
              </w:rPr>
              <w:t>in order that SACRE could be effective and move forward in the county</w:t>
            </w:r>
            <w:r w:rsidR="003A27F5">
              <w:rPr>
                <w:rFonts w:cs="Arial"/>
                <w:color w:val="000000"/>
                <w:sz w:val="20"/>
                <w:szCs w:val="20"/>
              </w:rPr>
              <w:t xml:space="preserve">. </w:t>
            </w:r>
            <w:r w:rsidR="00A630E8">
              <w:rPr>
                <w:rFonts w:cs="Arial"/>
                <w:color w:val="000000"/>
                <w:sz w:val="20"/>
                <w:szCs w:val="20"/>
              </w:rPr>
              <w:t xml:space="preserve">  The Government was continuing to provide local authorities with funding for Standing Advisory Councils on Religious Education (SACREs) through the Central School Services Block.</w:t>
            </w:r>
          </w:p>
          <w:p w14:paraId="42ED3E65" w14:textId="77777777" w:rsidR="00A630E8" w:rsidRPr="00A630E8" w:rsidRDefault="00A630E8" w:rsidP="00A630E8">
            <w:pPr>
              <w:rPr>
                <w:rFonts w:cs="Arial"/>
                <w:color w:val="000000"/>
                <w:sz w:val="20"/>
                <w:szCs w:val="20"/>
              </w:rPr>
            </w:pPr>
            <w:hyperlink r:id="rId9" w:history="1">
              <w:r w:rsidRPr="00A630E8">
                <w:rPr>
                  <w:rStyle w:val="Hyperlink"/>
                  <w:rFonts w:cs="Arial"/>
                  <w:sz w:val="20"/>
                  <w:szCs w:val="20"/>
                </w:rPr>
                <w:t>https://nasacre.org.uk/file/nasacre/1-376-nasacre-report-on-sacre-funding-in-england-2021.pdf</w:t>
              </w:r>
            </w:hyperlink>
            <w:r w:rsidRPr="00A630E8">
              <w:rPr>
                <w:rFonts w:cs="Arial"/>
                <w:color w:val="000000"/>
                <w:sz w:val="20"/>
                <w:szCs w:val="20"/>
              </w:rPr>
              <w:t xml:space="preserve"> </w:t>
            </w:r>
          </w:p>
          <w:p w14:paraId="62DD86F5" w14:textId="77777777" w:rsidR="00A630E8" w:rsidRPr="00E33A8C" w:rsidRDefault="00A630E8" w:rsidP="004B6243">
            <w:pPr>
              <w:rPr>
                <w:rFonts w:cs="Arial"/>
                <w:b/>
                <w:bCs/>
                <w:sz w:val="20"/>
                <w:szCs w:val="20"/>
              </w:rPr>
            </w:pPr>
          </w:p>
          <w:p w14:paraId="6287602B" w14:textId="2E094AF0" w:rsidR="00FB7008" w:rsidRDefault="00AC54F5" w:rsidP="003A27F5">
            <w:pPr>
              <w:rPr>
                <w:rFonts w:cs="Arial"/>
                <w:color w:val="000000"/>
                <w:sz w:val="20"/>
                <w:szCs w:val="20"/>
              </w:rPr>
            </w:pPr>
            <w:r>
              <w:rPr>
                <w:rFonts w:cs="Arial"/>
                <w:sz w:val="20"/>
                <w:szCs w:val="20"/>
              </w:rPr>
              <w:t>(</w:t>
            </w:r>
            <w:r w:rsidR="00807D3C">
              <w:rPr>
                <w:rFonts w:cs="Arial"/>
                <w:sz w:val="20"/>
                <w:szCs w:val="20"/>
              </w:rPr>
              <w:t>iv</w:t>
            </w:r>
            <w:r w:rsidR="003A27F5">
              <w:rPr>
                <w:rFonts w:cs="Arial"/>
                <w:sz w:val="20"/>
                <w:szCs w:val="20"/>
              </w:rPr>
              <w:t>)</w:t>
            </w:r>
            <w:r w:rsidR="003A27F5">
              <w:rPr>
                <w:rFonts w:cs="Arial"/>
                <w:sz w:val="20"/>
                <w:szCs w:val="20"/>
              </w:rPr>
              <w:tab/>
            </w:r>
            <w:r w:rsidR="003A27F5" w:rsidRPr="00DF2EFF">
              <w:rPr>
                <w:rFonts w:cs="Arial"/>
                <w:sz w:val="20"/>
                <w:szCs w:val="20"/>
                <w:u w:val="single"/>
              </w:rPr>
              <w:t>Offer of training in schools</w:t>
            </w:r>
          </w:p>
          <w:p w14:paraId="7E8148AE" w14:textId="77777777" w:rsidR="00FB7008" w:rsidRDefault="00FB7008" w:rsidP="00FB7008">
            <w:pPr>
              <w:rPr>
                <w:rFonts w:cs="Arial"/>
                <w:color w:val="000000"/>
                <w:sz w:val="20"/>
                <w:szCs w:val="20"/>
              </w:rPr>
            </w:pPr>
          </w:p>
          <w:p w14:paraId="76A7A697" w14:textId="2D441D55" w:rsidR="003A27F5" w:rsidRDefault="003A27F5" w:rsidP="00FB7008">
            <w:pPr>
              <w:rPr>
                <w:rFonts w:cs="Arial"/>
                <w:color w:val="000000"/>
                <w:sz w:val="20"/>
                <w:szCs w:val="20"/>
              </w:rPr>
            </w:pPr>
            <w:r>
              <w:rPr>
                <w:rFonts w:cs="Arial"/>
                <w:color w:val="000000"/>
                <w:sz w:val="20"/>
                <w:szCs w:val="20"/>
              </w:rPr>
              <w:t>The Clerk reported that WJ would be contacting schools to ascertain if they would like training and see if this could be facilitated through G</w:t>
            </w:r>
            <w:r w:rsidR="009674DB">
              <w:rPr>
                <w:rFonts w:cs="Arial"/>
                <w:color w:val="000000"/>
                <w:sz w:val="20"/>
                <w:szCs w:val="20"/>
              </w:rPr>
              <w:t>G</w:t>
            </w:r>
            <w:r>
              <w:rPr>
                <w:rFonts w:cs="Arial"/>
                <w:color w:val="000000"/>
                <w:sz w:val="20"/>
                <w:szCs w:val="20"/>
              </w:rPr>
              <w:t xml:space="preserve"> subject to her availability.  GG stated that her diary was full and </w:t>
            </w:r>
            <w:r w:rsidR="009674DB">
              <w:rPr>
                <w:rFonts w:cs="Arial"/>
                <w:color w:val="000000"/>
                <w:sz w:val="20"/>
                <w:szCs w:val="20"/>
              </w:rPr>
              <w:t>there would be a cost element to this.</w:t>
            </w:r>
          </w:p>
          <w:p w14:paraId="490FE39F" w14:textId="77777777" w:rsidR="003A27F5" w:rsidRDefault="003A27F5" w:rsidP="00FB7008">
            <w:pPr>
              <w:rPr>
                <w:rFonts w:cs="Arial"/>
                <w:color w:val="000000"/>
                <w:sz w:val="20"/>
                <w:szCs w:val="20"/>
              </w:rPr>
            </w:pPr>
          </w:p>
          <w:p w14:paraId="605FC0A8" w14:textId="7477D3CE" w:rsidR="003A27F5" w:rsidRPr="00DF2EFF" w:rsidRDefault="003A27F5" w:rsidP="00FB7008">
            <w:pPr>
              <w:rPr>
                <w:rFonts w:cs="Arial"/>
                <w:color w:val="000000"/>
                <w:sz w:val="20"/>
                <w:szCs w:val="20"/>
                <w:u w:val="single"/>
              </w:rPr>
            </w:pPr>
            <w:r>
              <w:rPr>
                <w:rFonts w:cs="Arial"/>
                <w:color w:val="000000"/>
                <w:sz w:val="20"/>
                <w:szCs w:val="20"/>
              </w:rPr>
              <w:t>(</w:t>
            </w:r>
            <w:r w:rsidR="00807D3C">
              <w:rPr>
                <w:rFonts w:cs="Arial"/>
                <w:color w:val="000000"/>
                <w:sz w:val="20"/>
                <w:szCs w:val="20"/>
              </w:rPr>
              <w:t>v</w:t>
            </w:r>
            <w:r>
              <w:rPr>
                <w:rFonts w:cs="Arial"/>
                <w:color w:val="000000"/>
                <w:sz w:val="20"/>
                <w:szCs w:val="20"/>
              </w:rPr>
              <w:t>)</w:t>
            </w:r>
            <w:r>
              <w:rPr>
                <w:rFonts w:cs="Arial"/>
                <w:color w:val="000000"/>
                <w:sz w:val="20"/>
                <w:szCs w:val="20"/>
              </w:rPr>
              <w:tab/>
            </w:r>
            <w:r w:rsidRPr="00DF2EFF">
              <w:rPr>
                <w:rFonts w:cs="Arial"/>
                <w:color w:val="000000"/>
                <w:sz w:val="20"/>
                <w:szCs w:val="20"/>
                <w:u w:val="single"/>
              </w:rPr>
              <w:t>Conference</w:t>
            </w:r>
          </w:p>
          <w:p w14:paraId="75CCA9A7" w14:textId="77777777" w:rsidR="003A27F5" w:rsidRDefault="003A27F5" w:rsidP="00FB7008">
            <w:pPr>
              <w:rPr>
                <w:rFonts w:cs="Arial"/>
                <w:color w:val="000000"/>
                <w:sz w:val="20"/>
                <w:szCs w:val="20"/>
              </w:rPr>
            </w:pPr>
          </w:p>
          <w:p w14:paraId="4B4F50A3" w14:textId="1EF227D6" w:rsidR="003A27F5" w:rsidRDefault="003A27F5" w:rsidP="00FB7008">
            <w:pPr>
              <w:rPr>
                <w:rFonts w:cs="Arial"/>
                <w:color w:val="000000"/>
                <w:sz w:val="20"/>
                <w:szCs w:val="20"/>
              </w:rPr>
            </w:pPr>
            <w:r>
              <w:rPr>
                <w:rFonts w:cs="Arial"/>
                <w:color w:val="000000"/>
                <w:sz w:val="20"/>
                <w:szCs w:val="20"/>
              </w:rPr>
              <w:t>JC s</w:t>
            </w:r>
            <w:r w:rsidR="00807D3C">
              <w:rPr>
                <w:rFonts w:cs="Arial"/>
                <w:color w:val="000000"/>
                <w:sz w:val="20"/>
                <w:szCs w:val="20"/>
              </w:rPr>
              <w:t>t</w:t>
            </w:r>
            <w:r>
              <w:rPr>
                <w:rFonts w:cs="Arial"/>
                <w:color w:val="000000"/>
                <w:sz w:val="20"/>
                <w:szCs w:val="20"/>
              </w:rPr>
              <w:t xml:space="preserve">ated that there was a joint Conference with North Lincs </w:t>
            </w:r>
            <w:r w:rsidR="00EC1922">
              <w:rPr>
                <w:rFonts w:cs="Arial"/>
                <w:color w:val="000000"/>
                <w:sz w:val="20"/>
                <w:szCs w:val="20"/>
              </w:rPr>
              <w:t>organised by Jeanette Taylor and</w:t>
            </w:r>
            <w:r w:rsidR="009674DB">
              <w:rPr>
                <w:rFonts w:cs="Arial"/>
                <w:color w:val="000000"/>
                <w:sz w:val="20"/>
                <w:szCs w:val="20"/>
              </w:rPr>
              <w:t>,</w:t>
            </w:r>
            <w:r w:rsidR="00EC1922">
              <w:rPr>
                <w:rFonts w:cs="Arial"/>
                <w:color w:val="000000"/>
                <w:sz w:val="20"/>
                <w:szCs w:val="20"/>
              </w:rPr>
              <w:t xml:space="preserve"> having been into schools, could confirm that no invitations had </w:t>
            </w:r>
            <w:r w:rsidR="00807D3C">
              <w:rPr>
                <w:rFonts w:cs="Arial"/>
                <w:color w:val="000000"/>
                <w:sz w:val="20"/>
                <w:szCs w:val="20"/>
              </w:rPr>
              <w:t xml:space="preserve">yet </w:t>
            </w:r>
            <w:r w:rsidR="00EC1922">
              <w:rPr>
                <w:rFonts w:cs="Arial"/>
                <w:color w:val="000000"/>
                <w:sz w:val="20"/>
                <w:szCs w:val="20"/>
              </w:rPr>
              <w:t xml:space="preserve">been sent.  This was urgent as responses had to be collated </w:t>
            </w:r>
            <w:r w:rsidR="00807D3C">
              <w:rPr>
                <w:rFonts w:cs="Arial"/>
                <w:color w:val="000000"/>
                <w:sz w:val="20"/>
                <w:szCs w:val="20"/>
              </w:rPr>
              <w:t>and</w:t>
            </w:r>
            <w:r w:rsidR="00EC1922">
              <w:rPr>
                <w:rFonts w:cs="Arial"/>
                <w:color w:val="000000"/>
                <w:sz w:val="20"/>
                <w:szCs w:val="20"/>
              </w:rPr>
              <w:t xml:space="preserve"> arrangements </w:t>
            </w:r>
            <w:r w:rsidR="00807D3C">
              <w:rPr>
                <w:rFonts w:cs="Arial"/>
                <w:color w:val="000000"/>
                <w:sz w:val="20"/>
                <w:szCs w:val="20"/>
              </w:rPr>
              <w:t xml:space="preserve">made </w:t>
            </w:r>
            <w:r w:rsidR="00EC1922">
              <w:rPr>
                <w:rFonts w:cs="Arial"/>
                <w:color w:val="000000"/>
                <w:sz w:val="20"/>
                <w:szCs w:val="20"/>
              </w:rPr>
              <w:t>for any backfill.  The Clerk confirmed that WJ had stated at the previous meeting that NEL would be paying for the Maintained Schools and the cost of back fill for the release of staff.  JC stated that this was a matter of urgency as the conference was on 25 November</w:t>
            </w:r>
            <w:r w:rsidR="007B2F9E">
              <w:rPr>
                <w:rFonts w:cs="Arial"/>
                <w:color w:val="000000"/>
                <w:sz w:val="20"/>
                <w:szCs w:val="20"/>
              </w:rPr>
              <w:t xml:space="preserve"> </w:t>
            </w:r>
            <w:r w:rsidR="00807D3C">
              <w:rPr>
                <w:rFonts w:cs="Arial"/>
                <w:color w:val="000000"/>
                <w:sz w:val="20"/>
                <w:szCs w:val="20"/>
              </w:rPr>
              <w:t xml:space="preserve">2024 </w:t>
            </w:r>
            <w:r w:rsidR="00DF2EFF">
              <w:rPr>
                <w:rFonts w:cs="Arial"/>
                <w:color w:val="000000"/>
                <w:sz w:val="20"/>
                <w:szCs w:val="20"/>
              </w:rPr>
              <w:t xml:space="preserve">and asked that all academies and schools be emailed. </w:t>
            </w:r>
            <w:r w:rsidR="007B2F9E">
              <w:rPr>
                <w:rFonts w:cs="Arial"/>
                <w:color w:val="000000"/>
                <w:sz w:val="20"/>
                <w:szCs w:val="20"/>
              </w:rPr>
              <w:t xml:space="preserve"> </w:t>
            </w:r>
            <w:r w:rsidR="00DF2EFF">
              <w:rPr>
                <w:rFonts w:cs="Arial"/>
                <w:color w:val="000000"/>
                <w:sz w:val="20"/>
                <w:szCs w:val="20"/>
              </w:rPr>
              <w:t>MB suggested that in the absence of WJ on holiday</w:t>
            </w:r>
            <w:r w:rsidR="00807D3C">
              <w:rPr>
                <w:rFonts w:cs="Arial"/>
                <w:color w:val="000000"/>
                <w:sz w:val="20"/>
                <w:szCs w:val="20"/>
              </w:rPr>
              <w:t>,</w:t>
            </w:r>
            <w:r w:rsidR="00DF2EFF">
              <w:rPr>
                <w:rFonts w:cs="Arial"/>
                <w:color w:val="000000"/>
                <w:sz w:val="20"/>
                <w:szCs w:val="20"/>
              </w:rPr>
              <w:t xml:space="preserve"> Jenni Steel be contacted to arrange this.</w:t>
            </w:r>
            <w:r w:rsidR="00722CB9">
              <w:rPr>
                <w:rFonts w:cs="Arial"/>
                <w:color w:val="000000"/>
                <w:sz w:val="20"/>
                <w:szCs w:val="20"/>
              </w:rPr>
              <w:t xml:space="preserve">  </w:t>
            </w:r>
            <w:r w:rsidR="00722CB9" w:rsidRPr="00722CB9">
              <w:rPr>
                <w:rFonts w:cs="Arial"/>
                <w:i/>
                <w:iCs/>
                <w:color w:val="000000"/>
                <w:sz w:val="20"/>
                <w:szCs w:val="20"/>
              </w:rPr>
              <w:t>(Th</w:t>
            </w:r>
            <w:r w:rsidR="00722CB9">
              <w:rPr>
                <w:rFonts w:cs="Arial"/>
                <w:i/>
                <w:iCs/>
                <w:color w:val="000000"/>
                <w:sz w:val="20"/>
                <w:szCs w:val="20"/>
              </w:rPr>
              <w:t>e</w:t>
            </w:r>
            <w:r w:rsidR="00722CB9" w:rsidRPr="00722CB9">
              <w:rPr>
                <w:rFonts w:cs="Arial"/>
                <w:i/>
                <w:iCs/>
                <w:color w:val="000000"/>
                <w:sz w:val="20"/>
                <w:szCs w:val="20"/>
              </w:rPr>
              <w:t xml:space="preserve"> conference was subsequently postponed until March 2025)</w:t>
            </w:r>
          </w:p>
          <w:p w14:paraId="7596E2D5" w14:textId="77777777" w:rsidR="00DF2EFF" w:rsidRDefault="00DF2EFF" w:rsidP="00FB7008">
            <w:pPr>
              <w:rPr>
                <w:rFonts w:cs="Arial"/>
                <w:color w:val="000000"/>
                <w:sz w:val="20"/>
                <w:szCs w:val="20"/>
              </w:rPr>
            </w:pPr>
          </w:p>
          <w:p w14:paraId="7CC1AA33" w14:textId="421E24AA" w:rsidR="00DF2EFF" w:rsidRPr="00807D3C" w:rsidRDefault="00DF2EFF" w:rsidP="00FB7008">
            <w:pPr>
              <w:rPr>
                <w:rFonts w:cs="Arial"/>
                <w:b/>
                <w:bCs/>
                <w:color w:val="000000"/>
                <w:sz w:val="20"/>
                <w:szCs w:val="20"/>
              </w:rPr>
            </w:pPr>
            <w:r w:rsidRPr="00807D3C">
              <w:rPr>
                <w:rFonts w:cs="Arial"/>
                <w:b/>
                <w:bCs/>
                <w:color w:val="000000"/>
                <w:sz w:val="20"/>
                <w:szCs w:val="20"/>
              </w:rPr>
              <w:t>Action:  Clerk</w:t>
            </w:r>
          </w:p>
          <w:p w14:paraId="40CE2D1A" w14:textId="363E7BE4" w:rsidR="00FB7008" w:rsidRDefault="00FB7008" w:rsidP="00FB7008">
            <w:pPr>
              <w:rPr>
                <w:b/>
                <w:bCs/>
                <w:sz w:val="20"/>
                <w:szCs w:val="20"/>
              </w:rPr>
            </w:pPr>
          </w:p>
          <w:p w14:paraId="1CC20403" w14:textId="24386C4D" w:rsidR="003A27F5" w:rsidRPr="00C27D6A" w:rsidRDefault="006964B6" w:rsidP="00FB7008">
            <w:pPr>
              <w:rPr>
                <w:b/>
                <w:bCs/>
                <w:sz w:val="20"/>
                <w:szCs w:val="20"/>
                <w:u w:val="single"/>
              </w:rPr>
            </w:pPr>
            <w:r w:rsidRPr="00807D3C">
              <w:rPr>
                <w:sz w:val="20"/>
                <w:szCs w:val="20"/>
              </w:rPr>
              <w:t>(</w:t>
            </w:r>
            <w:r w:rsidR="00807D3C" w:rsidRPr="00807D3C">
              <w:rPr>
                <w:sz w:val="20"/>
                <w:szCs w:val="20"/>
              </w:rPr>
              <w:t>vi</w:t>
            </w:r>
            <w:r w:rsidRPr="00807D3C">
              <w:rPr>
                <w:sz w:val="20"/>
                <w:szCs w:val="20"/>
              </w:rPr>
              <w:t>)</w:t>
            </w:r>
            <w:r>
              <w:rPr>
                <w:b/>
                <w:bCs/>
                <w:sz w:val="20"/>
                <w:szCs w:val="20"/>
              </w:rPr>
              <w:tab/>
            </w:r>
            <w:r w:rsidRPr="00C27D6A">
              <w:rPr>
                <w:sz w:val="20"/>
                <w:szCs w:val="20"/>
                <w:u w:val="single"/>
              </w:rPr>
              <w:t>SACRE Constitution</w:t>
            </w:r>
          </w:p>
          <w:p w14:paraId="6A0442D8" w14:textId="77777777" w:rsidR="006964B6" w:rsidRDefault="006964B6" w:rsidP="00FB7008">
            <w:pPr>
              <w:rPr>
                <w:b/>
                <w:bCs/>
                <w:sz w:val="20"/>
                <w:szCs w:val="20"/>
              </w:rPr>
            </w:pPr>
          </w:p>
          <w:p w14:paraId="6AD9004E" w14:textId="3AD745DF" w:rsidR="003D0FAB" w:rsidRDefault="003D0FAB" w:rsidP="00FB7008">
            <w:pPr>
              <w:rPr>
                <w:sz w:val="20"/>
                <w:szCs w:val="20"/>
              </w:rPr>
            </w:pPr>
            <w:r>
              <w:rPr>
                <w:sz w:val="20"/>
                <w:szCs w:val="20"/>
              </w:rPr>
              <w:t>GG stated that she had a draft Constitution and offered to send this to the Clerk to give to WJ for approval.  JC stated that the Humanist or non-religious representative</w:t>
            </w:r>
            <w:r w:rsidR="007B2F9E">
              <w:rPr>
                <w:sz w:val="20"/>
                <w:szCs w:val="20"/>
              </w:rPr>
              <w:t>/</w:t>
            </w:r>
            <w:r>
              <w:rPr>
                <w:sz w:val="20"/>
                <w:szCs w:val="20"/>
              </w:rPr>
              <w:t>s must have a vote and this should be written into the Constitution as part of Category A</w:t>
            </w:r>
            <w:r w:rsidR="005A1133">
              <w:rPr>
                <w:sz w:val="20"/>
                <w:szCs w:val="20"/>
              </w:rPr>
              <w:t xml:space="preserve"> as this was now written in Law.</w:t>
            </w:r>
          </w:p>
          <w:p w14:paraId="32EE7A18" w14:textId="77777777" w:rsidR="003D0FAB" w:rsidRDefault="003D0FAB" w:rsidP="00FB7008">
            <w:pPr>
              <w:rPr>
                <w:sz w:val="20"/>
                <w:szCs w:val="20"/>
              </w:rPr>
            </w:pPr>
          </w:p>
          <w:p w14:paraId="75FFD067" w14:textId="358CAD09" w:rsidR="00807D3C" w:rsidRPr="002B7DC2" w:rsidRDefault="003D0FAB" w:rsidP="00AC54F5">
            <w:pPr>
              <w:rPr>
                <w:rFonts w:cs="Arial"/>
                <w:sz w:val="20"/>
                <w:szCs w:val="20"/>
              </w:rPr>
            </w:pPr>
            <w:r>
              <w:rPr>
                <w:sz w:val="20"/>
                <w:szCs w:val="20"/>
              </w:rPr>
              <w:t xml:space="preserve">JC added that members now had a log in for NASACRE which provided useful information.  </w:t>
            </w:r>
          </w:p>
        </w:tc>
      </w:tr>
      <w:tr w:rsidR="00D5256B" w:rsidRPr="00BC2099" w14:paraId="00BD4B97" w14:textId="77777777" w:rsidTr="004D6F3A">
        <w:trPr>
          <w:trHeight w:val="205"/>
        </w:trPr>
        <w:tc>
          <w:tcPr>
            <w:tcW w:w="534" w:type="dxa"/>
            <w:tcBorders>
              <w:top w:val="single" w:sz="4" w:space="0" w:color="auto"/>
              <w:left w:val="single" w:sz="4" w:space="0" w:color="auto"/>
              <w:right w:val="single" w:sz="4" w:space="0" w:color="auto"/>
            </w:tcBorders>
          </w:tcPr>
          <w:p w14:paraId="3242A792" w14:textId="77777777" w:rsidR="00D5256B" w:rsidRDefault="00D5256B" w:rsidP="00BA65E7">
            <w:pPr>
              <w:jc w:val="both"/>
              <w:rPr>
                <w:rFonts w:cs="Arial"/>
                <w:b/>
                <w:sz w:val="20"/>
                <w:szCs w:val="20"/>
              </w:rPr>
            </w:pPr>
          </w:p>
        </w:tc>
        <w:tc>
          <w:tcPr>
            <w:tcW w:w="1701" w:type="dxa"/>
            <w:tcBorders>
              <w:top w:val="single" w:sz="4" w:space="0" w:color="auto"/>
              <w:left w:val="single" w:sz="4" w:space="0" w:color="auto"/>
              <w:bottom w:val="single" w:sz="4" w:space="0" w:color="auto"/>
              <w:right w:val="single" w:sz="4" w:space="0" w:color="auto"/>
            </w:tcBorders>
          </w:tcPr>
          <w:p w14:paraId="42236CB2" w14:textId="77777777" w:rsidR="00D5256B" w:rsidRDefault="00D5256B" w:rsidP="003A6C63">
            <w:pPr>
              <w:rPr>
                <w:rFonts w:cs="Arial"/>
                <w:b/>
                <w:sz w:val="20"/>
                <w:szCs w:val="20"/>
              </w:rPr>
            </w:pPr>
          </w:p>
        </w:tc>
        <w:tc>
          <w:tcPr>
            <w:tcW w:w="8673" w:type="dxa"/>
            <w:tcBorders>
              <w:top w:val="single" w:sz="4" w:space="0" w:color="auto"/>
              <w:left w:val="single" w:sz="4" w:space="0" w:color="auto"/>
              <w:bottom w:val="single" w:sz="4" w:space="0" w:color="auto"/>
              <w:right w:val="single" w:sz="4" w:space="0" w:color="auto"/>
            </w:tcBorders>
          </w:tcPr>
          <w:p w14:paraId="640DCEA4" w14:textId="77777777" w:rsidR="00D5256B" w:rsidRPr="00EB1814" w:rsidRDefault="00D5256B" w:rsidP="008416FC">
            <w:pPr>
              <w:tabs>
                <w:tab w:val="left" w:pos="1021"/>
              </w:tabs>
              <w:rPr>
                <w:rFonts w:cs="Arial"/>
                <w:b/>
                <w:bCs/>
                <w:sz w:val="20"/>
                <w:szCs w:val="20"/>
              </w:rPr>
            </w:pPr>
          </w:p>
        </w:tc>
      </w:tr>
      <w:tr w:rsidR="00C72509" w:rsidRPr="00BC2099" w14:paraId="2FA76D60" w14:textId="77777777" w:rsidTr="00094E03">
        <w:trPr>
          <w:trHeight w:val="205"/>
        </w:trPr>
        <w:tc>
          <w:tcPr>
            <w:tcW w:w="534" w:type="dxa"/>
            <w:tcBorders>
              <w:top w:val="single" w:sz="4" w:space="0" w:color="auto"/>
              <w:left w:val="single" w:sz="4" w:space="0" w:color="auto"/>
              <w:bottom w:val="single" w:sz="4" w:space="0" w:color="auto"/>
              <w:right w:val="single" w:sz="4" w:space="0" w:color="auto"/>
            </w:tcBorders>
          </w:tcPr>
          <w:p w14:paraId="495506F0" w14:textId="5BEF6E11" w:rsidR="00C72509" w:rsidRPr="00CD7185" w:rsidRDefault="00E5133A" w:rsidP="00495848">
            <w:pPr>
              <w:jc w:val="both"/>
              <w:rPr>
                <w:rFonts w:cs="Arial"/>
                <w:b/>
                <w:sz w:val="20"/>
                <w:szCs w:val="20"/>
              </w:rPr>
            </w:pPr>
            <w:r>
              <w:rPr>
                <w:rFonts w:cs="Arial"/>
                <w:b/>
                <w:sz w:val="20"/>
                <w:szCs w:val="20"/>
              </w:rPr>
              <w:t>4</w:t>
            </w:r>
          </w:p>
        </w:tc>
        <w:tc>
          <w:tcPr>
            <w:tcW w:w="1701" w:type="dxa"/>
            <w:tcBorders>
              <w:top w:val="single" w:sz="4" w:space="0" w:color="auto"/>
              <w:left w:val="single" w:sz="4" w:space="0" w:color="auto"/>
              <w:bottom w:val="single" w:sz="4" w:space="0" w:color="auto"/>
              <w:right w:val="single" w:sz="4" w:space="0" w:color="auto"/>
            </w:tcBorders>
          </w:tcPr>
          <w:p w14:paraId="5DF803D2" w14:textId="5E2AED66" w:rsidR="00C72509" w:rsidRPr="00CD7185" w:rsidRDefault="00C72509" w:rsidP="00495848">
            <w:pPr>
              <w:rPr>
                <w:rFonts w:cs="Arial"/>
                <w:b/>
                <w:sz w:val="20"/>
                <w:szCs w:val="20"/>
              </w:rPr>
            </w:pPr>
            <w:r>
              <w:rPr>
                <w:rFonts w:cs="Arial"/>
                <w:b/>
                <w:sz w:val="20"/>
                <w:szCs w:val="20"/>
              </w:rPr>
              <w:t>Date of next meeting</w:t>
            </w:r>
          </w:p>
        </w:tc>
        <w:tc>
          <w:tcPr>
            <w:tcW w:w="8673" w:type="dxa"/>
            <w:tcBorders>
              <w:top w:val="single" w:sz="4" w:space="0" w:color="auto"/>
              <w:left w:val="single" w:sz="4" w:space="0" w:color="auto"/>
              <w:bottom w:val="single" w:sz="4" w:space="0" w:color="auto"/>
              <w:right w:val="single" w:sz="4" w:space="0" w:color="auto"/>
            </w:tcBorders>
          </w:tcPr>
          <w:p w14:paraId="0EB778F1" w14:textId="70D6EF8F" w:rsidR="00C72509" w:rsidRPr="0028031F" w:rsidRDefault="00C72509" w:rsidP="00AC54F5">
            <w:pPr>
              <w:rPr>
                <w:rFonts w:cs="Arial"/>
                <w:i/>
                <w:iCs/>
                <w:sz w:val="20"/>
                <w:szCs w:val="20"/>
              </w:rPr>
            </w:pPr>
            <w:r>
              <w:rPr>
                <w:rFonts w:cs="Arial"/>
                <w:sz w:val="20"/>
                <w:szCs w:val="20"/>
              </w:rPr>
              <w:t xml:space="preserve">The next meeting was agreed as </w:t>
            </w:r>
            <w:r w:rsidR="005A1133">
              <w:rPr>
                <w:rFonts w:cs="Arial"/>
                <w:b/>
                <w:bCs/>
                <w:sz w:val="20"/>
                <w:szCs w:val="20"/>
              </w:rPr>
              <w:t xml:space="preserve">10 March 2025 </w:t>
            </w:r>
            <w:r w:rsidR="005A1133">
              <w:rPr>
                <w:rFonts w:cs="Arial"/>
                <w:sz w:val="20"/>
                <w:szCs w:val="20"/>
              </w:rPr>
              <w:t xml:space="preserve">at Holy Trinity Parish Hall </w:t>
            </w:r>
            <w:r w:rsidR="005A1133" w:rsidRPr="00C05F96">
              <w:rPr>
                <w:rFonts w:cs="Arial"/>
                <w:i/>
                <w:iCs/>
                <w:sz w:val="20"/>
                <w:szCs w:val="20"/>
              </w:rPr>
              <w:t>(venue to be confirmed).</w:t>
            </w:r>
          </w:p>
        </w:tc>
      </w:tr>
      <w:tr w:rsidR="00D5256B" w:rsidRPr="00BC2099" w14:paraId="7C39F3C9" w14:textId="77777777" w:rsidTr="00094E03">
        <w:trPr>
          <w:trHeight w:val="205"/>
        </w:trPr>
        <w:tc>
          <w:tcPr>
            <w:tcW w:w="534" w:type="dxa"/>
            <w:tcBorders>
              <w:top w:val="single" w:sz="4" w:space="0" w:color="auto"/>
              <w:left w:val="single" w:sz="4" w:space="0" w:color="auto"/>
              <w:bottom w:val="single" w:sz="4" w:space="0" w:color="auto"/>
              <w:right w:val="single" w:sz="4" w:space="0" w:color="auto"/>
            </w:tcBorders>
          </w:tcPr>
          <w:p w14:paraId="52545BED" w14:textId="77777777" w:rsidR="00D5256B" w:rsidRDefault="00D5256B" w:rsidP="00495848">
            <w:pPr>
              <w:jc w:val="both"/>
              <w:rPr>
                <w:rFonts w:cs="Arial"/>
                <w:b/>
                <w:sz w:val="20"/>
                <w:szCs w:val="20"/>
              </w:rPr>
            </w:pPr>
          </w:p>
        </w:tc>
        <w:tc>
          <w:tcPr>
            <w:tcW w:w="1701" w:type="dxa"/>
            <w:tcBorders>
              <w:top w:val="single" w:sz="4" w:space="0" w:color="auto"/>
              <w:left w:val="single" w:sz="4" w:space="0" w:color="auto"/>
              <w:bottom w:val="single" w:sz="4" w:space="0" w:color="auto"/>
              <w:right w:val="single" w:sz="4" w:space="0" w:color="auto"/>
            </w:tcBorders>
          </w:tcPr>
          <w:p w14:paraId="0957812C" w14:textId="77777777" w:rsidR="00D5256B" w:rsidRDefault="00D5256B" w:rsidP="00495848">
            <w:pPr>
              <w:rPr>
                <w:rFonts w:cs="Arial"/>
                <w:b/>
                <w:sz w:val="20"/>
                <w:szCs w:val="20"/>
              </w:rPr>
            </w:pPr>
          </w:p>
        </w:tc>
        <w:tc>
          <w:tcPr>
            <w:tcW w:w="8673" w:type="dxa"/>
            <w:tcBorders>
              <w:top w:val="single" w:sz="4" w:space="0" w:color="auto"/>
              <w:left w:val="single" w:sz="4" w:space="0" w:color="auto"/>
              <w:bottom w:val="single" w:sz="4" w:space="0" w:color="auto"/>
              <w:right w:val="single" w:sz="4" w:space="0" w:color="auto"/>
            </w:tcBorders>
          </w:tcPr>
          <w:p w14:paraId="7D0321F0" w14:textId="77777777" w:rsidR="00D5256B" w:rsidRDefault="00D5256B" w:rsidP="00495848">
            <w:pPr>
              <w:rPr>
                <w:rFonts w:cs="Arial"/>
                <w:sz w:val="20"/>
                <w:szCs w:val="20"/>
              </w:rPr>
            </w:pPr>
          </w:p>
        </w:tc>
      </w:tr>
      <w:tr w:rsidR="00152810" w:rsidRPr="00BC2099" w14:paraId="59A58D18" w14:textId="77777777" w:rsidTr="00094E03">
        <w:trPr>
          <w:trHeight w:val="205"/>
        </w:trPr>
        <w:tc>
          <w:tcPr>
            <w:tcW w:w="534" w:type="dxa"/>
            <w:tcBorders>
              <w:top w:val="single" w:sz="4" w:space="0" w:color="auto"/>
              <w:left w:val="single" w:sz="4" w:space="0" w:color="auto"/>
              <w:bottom w:val="single" w:sz="4" w:space="0" w:color="auto"/>
              <w:right w:val="single" w:sz="4" w:space="0" w:color="auto"/>
            </w:tcBorders>
          </w:tcPr>
          <w:p w14:paraId="0B9CD41C" w14:textId="3ECEADAF" w:rsidR="00152810" w:rsidRDefault="00E5133A" w:rsidP="00495848">
            <w:pPr>
              <w:jc w:val="both"/>
              <w:rPr>
                <w:rFonts w:cs="Arial"/>
                <w:b/>
                <w:sz w:val="20"/>
                <w:szCs w:val="20"/>
              </w:rPr>
            </w:pPr>
            <w:r>
              <w:rPr>
                <w:rFonts w:cs="Arial"/>
                <w:b/>
                <w:sz w:val="20"/>
                <w:szCs w:val="20"/>
              </w:rPr>
              <w:t>5</w:t>
            </w:r>
          </w:p>
        </w:tc>
        <w:tc>
          <w:tcPr>
            <w:tcW w:w="1701" w:type="dxa"/>
            <w:tcBorders>
              <w:top w:val="single" w:sz="4" w:space="0" w:color="auto"/>
              <w:left w:val="single" w:sz="4" w:space="0" w:color="auto"/>
              <w:bottom w:val="single" w:sz="4" w:space="0" w:color="auto"/>
              <w:right w:val="single" w:sz="4" w:space="0" w:color="auto"/>
            </w:tcBorders>
          </w:tcPr>
          <w:p w14:paraId="1A81DB57" w14:textId="353FECE0" w:rsidR="00152810" w:rsidRDefault="00152810" w:rsidP="00495848">
            <w:pPr>
              <w:rPr>
                <w:rFonts w:cs="Arial"/>
                <w:b/>
                <w:sz w:val="20"/>
                <w:szCs w:val="20"/>
              </w:rPr>
            </w:pPr>
            <w:r>
              <w:rPr>
                <w:rFonts w:cs="Arial"/>
                <w:b/>
                <w:sz w:val="20"/>
                <w:szCs w:val="20"/>
              </w:rPr>
              <w:t>Any other business</w:t>
            </w:r>
          </w:p>
        </w:tc>
        <w:tc>
          <w:tcPr>
            <w:tcW w:w="8673" w:type="dxa"/>
            <w:tcBorders>
              <w:top w:val="single" w:sz="4" w:space="0" w:color="auto"/>
              <w:left w:val="single" w:sz="4" w:space="0" w:color="auto"/>
              <w:bottom w:val="single" w:sz="4" w:space="0" w:color="auto"/>
              <w:right w:val="single" w:sz="4" w:space="0" w:color="auto"/>
            </w:tcBorders>
          </w:tcPr>
          <w:p w14:paraId="0FCC6059" w14:textId="2F60D0B2" w:rsidR="00152810" w:rsidRPr="005A1133" w:rsidRDefault="003D6194" w:rsidP="00495848">
            <w:pPr>
              <w:rPr>
                <w:rFonts w:cs="Arial"/>
                <w:sz w:val="20"/>
                <w:szCs w:val="20"/>
                <w:u w:val="single"/>
              </w:rPr>
            </w:pPr>
            <w:r>
              <w:rPr>
                <w:rFonts w:cs="Arial"/>
                <w:sz w:val="20"/>
                <w:szCs w:val="20"/>
              </w:rPr>
              <w:t>(i)</w:t>
            </w:r>
            <w:r>
              <w:rPr>
                <w:rFonts w:cs="Arial"/>
                <w:sz w:val="20"/>
                <w:szCs w:val="20"/>
              </w:rPr>
              <w:tab/>
            </w:r>
            <w:r w:rsidR="005A1133" w:rsidRPr="005A1133">
              <w:rPr>
                <w:rFonts w:cs="Arial"/>
                <w:sz w:val="20"/>
                <w:szCs w:val="20"/>
                <w:u w:val="single"/>
              </w:rPr>
              <w:t>Locally Agreed Syllabus</w:t>
            </w:r>
          </w:p>
          <w:p w14:paraId="3ED51343" w14:textId="77777777" w:rsidR="005A1133" w:rsidRDefault="005A1133" w:rsidP="00495848">
            <w:pPr>
              <w:rPr>
                <w:rFonts w:cs="Arial"/>
                <w:sz w:val="20"/>
                <w:szCs w:val="20"/>
              </w:rPr>
            </w:pPr>
          </w:p>
          <w:p w14:paraId="2B0AE450" w14:textId="5D923C5C" w:rsidR="005A1133" w:rsidRDefault="00B178BD" w:rsidP="00495848">
            <w:pPr>
              <w:rPr>
                <w:rFonts w:cs="Arial"/>
                <w:sz w:val="20"/>
                <w:szCs w:val="20"/>
              </w:rPr>
            </w:pPr>
            <w:r>
              <w:rPr>
                <w:rFonts w:cs="Arial"/>
                <w:sz w:val="20"/>
                <w:szCs w:val="20"/>
              </w:rPr>
              <w:t xml:space="preserve">GG </w:t>
            </w:r>
            <w:r w:rsidR="00807D3C">
              <w:rPr>
                <w:rFonts w:cs="Arial"/>
                <w:sz w:val="20"/>
                <w:szCs w:val="20"/>
              </w:rPr>
              <w:t xml:space="preserve">advised that the LA had to write an agreed syllabus for the next five years and this was a legal responsibility for which there was a cost implication.  She </w:t>
            </w:r>
            <w:r>
              <w:rPr>
                <w:rFonts w:cs="Arial"/>
                <w:sz w:val="20"/>
                <w:szCs w:val="20"/>
              </w:rPr>
              <w:t xml:space="preserve">explained that a revised version </w:t>
            </w:r>
            <w:r>
              <w:rPr>
                <w:rFonts w:cs="Arial"/>
                <w:sz w:val="20"/>
                <w:szCs w:val="20"/>
              </w:rPr>
              <w:lastRenderedPageBreak/>
              <w:t>of the syllabus had to be implemented within the calendar year 2026 effective from September.  In order to support the process</w:t>
            </w:r>
            <w:r w:rsidR="00807D3C">
              <w:rPr>
                <w:rFonts w:cs="Arial"/>
                <w:sz w:val="20"/>
                <w:szCs w:val="20"/>
              </w:rPr>
              <w:t>, SACRE’s</w:t>
            </w:r>
            <w:r>
              <w:rPr>
                <w:rFonts w:cs="Arial"/>
                <w:sz w:val="20"/>
                <w:szCs w:val="20"/>
              </w:rPr>
              <w:t xml:space="preserve"> had to set up an agreed syllabus conference which was a separate legal body which had to produce a locally agree syllabus.  This body could include any </w:t>
            </w:r>
            <w:r w:rsidR="00807D3C">
              <w:rPr>
                <w:rFonts w:cs="Arial"/>
                <w:sz w:val="20"/>
                <w:szCs w:val="20"/>
              </w:rPr>
              <w:t>number</w:t>
            </w:r>
            <w:r>
              <w:rPr>
                <w:rFonts w:cs="Arial"/>
                <w:sz w:val="20"/>
                <w:szCs w:val="20"/>
              </w:rPr>
              <w:t xml:space="preserve"> of</w:t>
            </w:r>
            <w:r w:rsidR="00A630E8">
              <w:rPr>
                <w:rFonts w:cs="Arial"/>
                <w:sz w:val="20"/>
                <w:szCs w:val="20"/>
              </w:rPr>
              <w:t xml:space="preserve"> SACRE members along with any other people considered by SACRE to be necessary to the process of reviewing the syllabus</w:t>
            </w:r>
            <w:r w:rsidR="00C00BE2">
              <w:rPr>
                <w:rFonts w:cs="Arial"/>
                <w:sz w:val="20"/>
                <w:szCs w:val="20"/>
              </w:rPr>
              <w:t>.</w:t>
            </w:r>
          </w:p>
          <w:p w14:paraId="77A9120A" w14:textId="77777777" w:rsidR="00B178BD" w:rsidRDefault="00B178BD" w:rsidP="00495848">
            <w:pPr>
              <w:rPr>
                <w:rFonts w:cs="Arial"/>
                <w:sz w:val="20"/>
                <w:szCs w:val="20"/>
              </w:rPr>
            </w:pPr>
          </w:p>
          <w:p w14:paraId="48D019DF" w14:textId="7EF671C6" w:rsidR="00B178BD" w:rsidRDefault="00B178BD" w:rsidP="00495848">
            <w:pPr>
              <w:rPr>
                <w:rFonts w:cs="Arial"/>
                <w:sz w:val="20"/>
                <w:szCs w:val="20"/>
              </w:rPr>
            </w:pPr>
            <w:r>
              <w:rPr>
                <w:rFonts w:cs="Arial"/>
                <w:sz w:val="20"/>
                <w:szCs w:val="20"/>
              </w:rPr>
              <w:t xml:space="preserve">GG advised that this was last completed in 2021 when NEL SACRE had moved away from working with its partners north of the Humber.  </w:t>
            </w:r>
            <w:r w:rsidR="003D6194">
              <w:rPr>
                <w:rFonts w:cs="Arial"/>
                <w:sz w:val="20"/>
                <w:szCs w:val="20"/>
              </w:rPr>
              <w:t>A</w:t>
            </w:r>
            <w:r>
              <w:rPr>
                <w:rFonts w:cs="Arial"/>
                <w:sz w:val="20"/>
                <w:szCs w:val="20"/>
              </w:rPr>
              <w:t>t the time</w:t>
            </w:r>
            <w:r w:rsidR="003D6194">
              <w:rPr>
                <w:rFonts w:cs="Arial"/>
                <w:sz w:val="20"/>
                <w:szCs w:val="20"/>
              </w:rPr>
              <w:t xml:space="preserve">, the </w:t>
            </w:r>
            <w:r>
              <w:rPr>
                <w:rFonts w:cs="Arial"/>
                <w:sz w:val="20"/>
                <w:szCs w:val="20"/>
              </w:rPr>
              <w:t xml:space="preserve">Lincolnshire </w:t>
            </w:r>
            <w:r w:rsidR="003D6194">
              <w:rPr>
                <w:rFonts w:cs="Arial"/>
                <w:sz w:val="20"/>
                <w:szCs w:val="20"/>
              </w:rPr>
              <w:t>agreed syllabus had been proposed</w:t>
            </w:r>
            <w:r>
              <w:rPr>
                <w:rFonts w:cs="Arial"/>
                <w:sz w:val="20"/>
                <w:szCs w:val="20"/>
              </w:rPr>
              <w:t xml:space="preserve"> and an agreement was made between NEL and NL L</w:t>
            </w:r>
            <w:r w:rsidR="003D6194">
              <w:rPr>
                <w:rFonts w:cs="Arial"/>
                <w:sz w:val="20"/>
                <w:szCs w:val="20"/>
              </w:rPr>
              <w:t>As</w:t>
            </w:r>
            <w:r>
              <w:rPr>
                <w:rFonts w:cs="Arial"/>
                <w:sz w:val="20"/>
                <w:szCs w:val="20"/>
              </w:rPr>
              <w:t xml:space="preserve"> to adopt the Lincolnshire agreed syllabus.  The price per school at that time had been relatively low as a one</w:t>
            </w:r>
            <w:r w:rsidR="006B58D0">
              <w:rPr>
                <w:rFonts w:cs="Arial"/>
                <w:sz w:val="20"/>
                <w:szCs w:val="20"/>
              </w:rPr>
              <w:t>-</w:t>
            </w:r>
            <w:r>
              <w:rPr>
                <w:rFonts w:cs="Arial"/>
                <w:sz w:val="20"/>
                <w:szCs w:val="20"/>
              </w:rPr>
              <w:t>off payment and it had been a smooth process.  GG stated that members had to be aware that the person who wrote that syllabus in 2018 was an RE Adviser and had carried out this work as part of her employed time.  However, this time, she was now an Independent Consultant and had been commissioned by Lincolnshire SACRE to carry out this work in her own time</w:t>
            </w:r>
            <w:r w:rsidR="00A630E8">
              <w:rPr>
                <w:rFonts w:cs="Arial"/>
                <w:sz w:val="20"/>
                <w:szCs w:val="20"/>
              </w:rPr>
              <w:t xml:space="preserve"> and had paid for this service at an appropriate rate..</w:t>
            </w:r>
            <w:r w:rsidR="00C72193">
              <w:rPr>
                <w:rFonts w:cs="Arial"/>
                <w:sz w:val="20"/>
                <w:szCs w:val="20"/>
              </w:rPr>
              <w:t xml:space="preserve">  GG continued that there would be strategic reasons why it would b</w:t>
            </w:r>
            <w:r w:rsidR="00E5755C">
              <w:rPr>
                <w:rFonts w:cs="Arial"/>
                <w:sz w:val="20"/>
                <w:szCs w:val="20"/>
              </w:rPr>
              <w:t xml:space="preserve">e helpful to use the revised Lincolnshire syllabus as all schools would be using this.  However, there would be financial implications as GG believed it </w:t>
            </w:r>
            <w:r w:rsidR="00A630E8">
              <w:rPr>
                <w:rFonts w:cs="Arial"/>
                <w:sz w:val="20"/>
                <w:szCs w:val="20"/>
              </w:rPr>
              <w:t>c</w:t>
            </w:r>
            <w:r w:rsidR="00E5755C">
              <w:rPr>
                <w:rFonts w:cs="Arial"/>
                <w:sz w:val="20"/>
                <w:szCs w:val="20"/>
              </w:rPr>
              <w:t xml:space="preserve">ould be considerably more than </w:t>
            </w:r>
            <w:r w:rsidR="003D6194">
              <w:rPr>
                <w:rFonts w:cs="Arial"/>
                <w:sz w:val="20"/>
                <w:szCs w:val="20"/>
              </w:rPr>
              <w:t xml:space="preserve">had </w:t>
            </w:r>
            <w:r w:rsidR="00E5755C">
              <w:rPr>
                <w:rFonts w:cs="Arial"/>
                <w:sz w:val="20"/>
                <w:szCs w:val="20"/>
              </w:rPr>
              <w:t xml:space="preserve">previously </w:t>
            </w:r>
            <w:r w:rsidR="003D6194">
              <w:rPr>
                <w:rFonts w:cs="Arial"/>
                <w:sz w:val="20"/>
                <w:szCs w:val="20"/>
              </w:rPr>
              <w:t xml:space="preserve">been </w:t>
            </w:r>
            <w:r w:rsidR="00E5755C">
              <w:rPr>
                <w:rFonts w:cs="Arial"/>
                <w:sz w:val="20"/>
                <w:szCs w:val="20"/>
              </w:rPr>
              <w:t xml:space="preserve">paid.  MB asked what the difference was between the current syllabus and any new one.  GG responded that the subject had changed beyond recognition since 2018 from the syllabus that schools were currently using </w:t>
            </w:r>
            <w:r w:rsidR="007B2F9E">
              <w:rPr>
                <w:rFonts w:cs="Arial"/>
                <w:sz w:val="20"/>
                <w:szCs w:val="20"/>
              </w:rPr>
              <w:t xml:space="preserve">and it was </w:t>
            </w:r>
            <w:r w:rsidR="00E5755C">
              <w:rPr>
                <w:rFonts w:cs="Arial"/>
                <w:sz w:val="20"/>
                <w:szCs w:val="20"/>
              </w:rPr>
              <w:t>now not fit for purpose.</w:t>
            </w:r>
          </w:p>
          <w:p w14:paraId="683583EE" w14:textId="77777777" w:rsidR="00E5755C" w:rsidRDefault="00E5755C" w:rsidP="00495848">
            <w:pPr>
              <w:rPr>
                <w:rFonts w:cs="Arial"/>
                <w:sz w:val="20"/>
                <w:szCs w:val="20"/>
              </w:rPr>
            </w:pPr>
          </w:p>
          <w:p w14:paraId="49ADBD9F" w14:textId="77777777" w:rsidR="00AC54F5" w:rsidRDefault="00E5755C" w:rsidP="00495848">
            <w:pPr>
              <w:rPr>
                <w:rFonts w:cs="Arial"/>
                <w:sz w:val="20"/>
                <w:szCs w:val="20"/>
              </w:rPr>
            </w:pPr>
            <w:r>
              <w:rPr>
                <w:rFonts w:cs="Arial"/>
                <w:sz w:val="20"/>
                <w:szCs w:val="20"/>
              </w:rPr>
              <w:t xml:space="preserve">JC stated that NL would be in a similar situation and suggested that, as an initial, step, their Chair of SACRE be contacted to ascertain their stance on the situation and whether they would be open to a joint approach.  </w:t>
            </w:r>
            <w:r w:rsidR="00C05F96">
              <w:rPr>
                <w:rFonts w:cs="Arial"/>
                <w:sz w:val="20"/>
                <w:szCs w:val="20"/>
              </w:rPr>
              <w:t xml:space="preserve">GG stressed that work should commence on this now for a 2026 implementation.  The new syllabus would be in place in 2025 in Lincolnshire and GG suggested that </w:t>
            </w:r>
            <w:r w:rsidR="003D6194">
              <w:rPr>
                <w:rFonts w:cs="Arial"/>
                <w:sz w:val="20"/>
                <w:szCs w:val="20"/>
              </w:rPr>
              <w:t>this work</w:t>
            </w:r>
            <w:r w:rsidR="00C05F96">
              <w:rPr>
                <w:rFonts w:cs="Arial"/>
                <w:sz w:val="20"/>
                <w:szCs w:val="20"/>
              </w:rPr>
              <w:t xml:space="preserve"> went out to tender as there were other providers who would be interested. </w:t>
            </w:r>
          </w:p>
          <w:p w14:paraId="0D0E017B" w14:textId="77777777" w:rsidR="00AC54F5" w:rsidRDefault="00AC54F5" w:rsidP="00495848">
            <w:pPr>
              <w:rPr>
                <w:rFonts w:cs="Arial"/>
                <w:sz w:val="20"/>
                <w:szCs w:val="20"/>
              </w:rPr>
            </w:pPr>
          </w:p>
          <w:p w14:paraId="13E111D8" w14:textId="4EE7D32B" w:rsidR="00AC54F5" w:rsidRDefault="00AC54F5" w:rsidP="00495848">
            <w:pPr>
              <w:rPr>
                <w:rFonts w:cs="Arial"/>
                <w:sz w:val="20"/>
                <w:szCs w:val="20"/>
              </w:rPr>
            </w:pPr>
            <w:r w:rsidRPr="00AC54F5">
              <w:rPr>
                <w:rFonts w:cs="Arial"/>
                <w:i/>
                <w:iCs/>
                <w:sz w:val="20"/>
                <w:szCs w:val="20"/>
              </w:rPr>
              <w:t xml:space="preserve">(Both JC and GG were both honest and open about the fact that, as individuals or through their employers, produced this kind of </w:t>
            </w:r>
            <w:r w:rsidR="005C0EB6">
              <w:rPr>
                <w:rFonts w:cs="Arial"/>
                <w:i/>
                <w:iCs/>
                <w:sz w:val="20"/>
                <w:szCs w:val="20"/>
              </w:rPr>
              <w:t>document</w:t>
            </w:r>
            <w:r w:rsidRPr="00AC54F5">
              <w:rPr>
                <w:rFonts w:cs="Arial"/>
                <w:i/>
                <w:iCs/>
                <w:sz w:val="20"/>
                <w:szCs w:val="20"/>
              </w:rPr>
              <w:t xml:space="preserve"> so would have to remove themselves from the discussions and decision-making process in the interests of fairness and transparency).</w:t>
            </w:r>
            <w:r>
              <w:rPr>
                <w:rFonts w:cs="Arial"/>
                <w:sz w:val="20"/>
                <w:szCs w:val="20"/>
              </w:rPr>
              <w:t xml:space="preserve">  </w:t>
            </w:r>
          </w:p>
          <w:p w14:paraId="1E70C610" w14:textId="77777777" w:rsidR="00AC54F5" w:rsidRDefault="00AC54F5" w:rsidP="00495848">
            <w:pPr>
              <w:rPr>
                <w:rFonts w:cs="Arial"/>
                <w:sz w:val="20"/>
                <w:szCs w:val="20"/>
              </w:rPr>
            </w:pPr>
          </w:p>
          <w:p w14:paraId="42EB098A" w14:textId="3C7638E0" w:rsidR="00E5755C" w:rsidRDefault="00C05F96" w:rsidP="00495848">
            <w:pPr>
              <w:rPr>
                <w:rFonts w:cs="Arial"/>
                <w:sz w:val="20"/>
                <w:szCs w:val="20"/>
              </w:rPr>
            </w:pPr>
            <w:r>
              <w:rPr>
                <w:rFonts w:cs="Arial"/>
                <w:sz w:val="20"/>
                <w:szCs w:val="20"/>
              </w:rPr>
              <w:t>There would also be training implications for which there would be a cost and it was for this reason that it needed to be in schools before May 2026 for any necessary training to be undertaken.  GG added that it took a year to write a syllabus.</w:t>
            </w:r>
          </w:p>
          <w:p w14:paraId="3497BF6C" w14:textId="77777777" w:rsidR="00C05F96" w:rsidRDefault="00C05F96" w:rsidP="00495848">
            <w:pPr>
              <w:rPr>
                <w:rFonts w:cs="Arial"/>
                <w:sz w:val="20"/>
                <w:szCs w:val="20"/>
              </w:rPr>
            </w:pPr>
          </w:p>
          <w:p w14:paraId="18C65ED1" w14:textId="4653DE7F" w:rsidR="00C05F96" w:rsidRDefault="00C05F96" w:rsidP="00495848">
            <w:pPr>
              <w:rPr>
                <w:rFonts w:cs="Arial"/>
                <w:sz w:val="20"/>
                <w:szCs w:val="20"/>
              </w:rPr>
            </w:pPr>
            <w:r>
              <w:rPr>
                <w:rFonts w:cs="Arial"/>
                <w:sz w:val="20"/>
                <w:szCs w:val="20"/>
              </w:rPr>
              <w:t>JC stated that</w:t>
            </w:r>
            <w:r w:rsidR="00AC54F5">
              <w:rPr>
                <w:rFonts w:cs="Arial"/>
                <w:sz w:val="20"/>
                <w:szCs w:val="20"/>
              </w:rPr>
              <w:t xml:space="preserve"> a syllabus was locally determined and often may have units of work that reflected a local faith context.</w:t>
            </w:r>
            <w:r>
              <w:rPr>
                <w:rFonts w:cs="Arial"/>
                <w:sz w:val="20"/>
                <w:szCs w:val="20"/>
              </w:rPr>
              <w:t xml:space="preserve"> </w:t>
            </w:r>
            <w:r w:rsidR="00AC54F5">
              <w:rPr>
                <w:rFonts w:cs="Arial"/>
                <w:sz w:val="20"/>
                <w:szCs w:val="20"/>
              </w:rPr>
              <w:t>She</w:t>
            </w:r>
            <w:r>
              <w:rPr>
                <w:rFonts w:cs="Arial"/>
                <w:sz w:val="20"/>
                <w:szCs w:val="20"/>
              </w:rPr>
              <w:t xml:space="preserve"> supported that it should go out to tender to ensure it was the best one for the county.</w:t>
            </w:r>
          </w:p>
          <w:p w14:paraId="0CCCBC51" w14:textId="77777777" w:rsidR="00C05F96" w:rsidRDefault="00C05F96" w:rsidP="00495848">
            <w:pPr>
              <w:rPr>
                <w:rFonts w:cs="Arial"/>
                <w:sz w:val="20"/>
                <w:szCs w:val="20"/>
              </w:rPr>
            </w:pPr>
          </w:p>
          <w:p w14:paraId="1CC3AFBA" w14:textId="27ACAB22" w:rsidR="00C05F96" w:rsidRDefault="00C05F96" w:rsidP="00495848">
            <w:pPr>
              <w:rPr>
                <w:rFonts w:cs="Arial"/>
                <w:sz w:val="20"/>
                <w:szCs w:val="20"/>
              </w:rPr>
            </w:pPr>
            <w:r>
              <w:rPr>
                <w:rFonts w:cs="Arial"/>
                <w:sz w:val="20"/>
                <w:szCs w:val="20"/>
              </w:rPr>
              <w:t>The Clerk was requested to contact the Chair with the request that, as an initial step, she contact</w:t>
            </w:r>
            <w:r w:rsidR="003D6194">
              <w:rPr>
                <w:rFonts w:cs="Arial"/>
                <w:sz w:val="20"/>
                <w:szCs w:val="20"/>
              </w:rPr>
              <w:t>ed</w:t>
            </w:r>
            <w:r>
              <w:rPr>
                <w:rFonts w:cs="Arial"/>
                <w:sz w:val="20"/>
                <w:szCs w:val="20"/>
              </w:rPr>
              <w:t xml:space="preserve"> the Chair of NL SACRE to ascertain their position and views on a possible joint approach.</w:t>
            </w:r>
          </w:p>
          <w:p w14:paraId="7F5C1F58" w14:textId="77777777" w:rsidR="00C05F96" w:rsidRDefault="00C05F96" w:rsidP="00495848">
            <w:pPr>
              <w:rPr>
                <w:rFonts w:cs="Arial"/>
                <w:sz w:val="20"/>
                <w:szCs w:val="20"/>
              </w:rPr>
            </w:pPr>
          </w:p>
          <w:p w14:paraId="7B91DDD9" w14:textId="2EF01278" w:rsidR="00C05F96" w:rsidRPr="00C05F96" w:rsidRDefault="00C05F96" w:rsidP="00495848">
            <w:pPr>
              <w:rPr>
                <w:rFonts w:cs="Arial"/>
                <w:b/>
                <w:bCs/>
                <w:sz w:val="20"/>
                <w:szCs w:val="20"/>
              </w:rPr>
            </w:pPr>
            <w:r w:rsidRPr="00C05F96">
              <w:rPr>
                <w:rFonts w:cs="Arial"/>
                <w:b/>
                <w:bCs/>
                <w:sz w:val="20"/>
                <w:szCs w:val="20"/>
              </w:rPr>
              <w:t>Action:</w:t>
            </w:r>
            <w:r w:rsidRPr="00C05F96">
              <w:rPr>
                <w:rFonts w:cs="Arial"/>
                <w:b/>
                <w:bCs/>
                <w:sz w:val="20"/>
                <w:szCs w:val="20"/>
              </w:rPr>
              <w:tab/>
              <w:t xml:space="preserve">  Clerk/SF</w:t>
            </w:r>
          </w:p>
          <w:p w14:paraId="13C07E44" w14:textId="77777777" w:rsidR="005A1133" w:rsidRDefault="005A1133" w:rsidP="00495848">
            <w:pPr>
              <w:rPr>
                <w:rFonts w:cs="Arial"/>
                <w:sz w:val="20"/>
                <w:szCs w:val="20"/>
              </w:rPr>
            </w:pPr>
          </w:p>
          <w:p w14:paraId="6C9DC512" w14:textId="01DDCAC9" w:rsidR="005A1133" w:rsidRDefault="00C05F96" w:rsidP="00495848">
            <w:pPr>
              <w:rPr>
                <w:rFonts w:cs="Arial"/>
                <w:sz w:val="20"/>
                <w:szCs w:val="20"/>
              </w:rPr>
            </w:pPr>
            <w:r>
              <w:rPr>
                <w:rFonts w:cs="Arial"/>
                <w:sz w:val="20"/>
                <w:szCs w:val="20"/>
              </w:rPr>
              <w:t>GG stated that it would be necessary for the Chair to know what the budget was a</w:t>
            </w:r>
            <w:r w:rsidR="00142F47">
              <w:rPr>
                <w:rFonts w:cs="Arial"/>
                <w:sz w:val="20"/>
                <w:szCs w:val="20"/>
              </w:rPr>
              <w:t>s</w:t>
            </w:r>
            <w:r w:rsidR="00C00BCB">
              <w:rPr>
                <w:rFonts w:cs="Arial"/>
                <w:sz w:val="20"/>
                <w:szCs w:val="20"/>
              </w:rPr>
              <w:t xml:space="preserve"> the cost of the new RE syllabus</w:t>
            </w:r>
            <w:r>
              <w:rPr>
                <w:rFonts w:cs="Arial"/>
                <w:sz w:val="20"/>
                <w:szCs w:val="20"/>
              </w:rPr>
              <w:t xml:space="preserve"> would be funded through the Central Schools Services Block.  GG advised that there were approximately 150/200 schools across the two authorities and, as a broad figure, NEL could </w:t>
            </w:r>
            <w:r w:rsidR="003D6194">
              <w:rPr>
                <w:rFonts w:cs="Arial"/>
                <w:sz w:val="20"/>
                <w:szCs w:val="20"/>
              </w:rPr>
              <w:t xml:space="preserve">be expected to </w:t>
            </w:r>
            <w:r>
              <w:rPr>
                <w:rFonts w:cs="Arial"/>
                <w:sz w:val="20"/>
                <w:szCs w:val="20"/>
              </w:rPr>
              <w:t>pay between £5,000-£7,500.  JC stated that both NL and NEL were small counties and for this reason, a joint approach would be beneficial</w:t>
            </w:r>
            <w:r w:rsidR="00142F47">
              <w:rPr>
                <w:rFonts w:cs="Arial"/>
                <w:sz w:val="20"/>
                <w:szCs w:val="20"/>
              </w:rPr>
              <w:t xml:space="preserve"> to share costs</w:t>
            </w:r>
            <w:r>
              <w:rPr>
                <w:rFonts w:cs="Arial"/>
                <w:sz w:val="20"/>
                <w:szCs w:val="20"/>
              </w:rPr>
              <w:t>.  GG reiterated that this work needed to be in the budget for 2025.</w:t>
            </w:r>
          </w:p>
          <w:p w14:paraId="02153C4A" w14:textId="77777777" w:rsidR="00C05F96" w:rsidRDefault="00C05F96" w:rsidP="00495848">
            <w:pPr>
              <w:rPr>
                <w:rFonts w:cs="Arial"/>
                <w:sz w:val="20"/>
                <w:szCs w:val="20"/>
              </w:rPr>
            </w:pPr>
          </w:p>
          <w:p w14:paraId="4532F115" w14:textId="2DC5FA4C" w:rsidR="00C05F96" w:rsidRPr="00C05F96" w:rsidRDefault="003D6194" w:rsidP="00495848">
            <w:pPr>
              <w:rPr>
                <w:rFonts w:cs="Arial"/>
                <w:sz w:val="20"/>
                <w:szCs w:val="20"/>
                <w:u w:val="single"/>
              </w:rPr>
            </w:pPr>
            <w:r>
              <w:rPr>
                <w:rFonts w:cs="Arial"/>
                <w:sz w:val="20"/>
                <w:szCs w:val="20"/>
              </w:rPr>
              <w:t>(ii)</w:t>
            </w:r>
            <w:r>
              <w:rPr>
                <w:rFonts w:cs="Arial"/>
                <w:sz w:val="20"/>
                <w:szCs w:val="20"/>
              </w:rPr>
              <w:tab/>
            </w:r>
            <w:r w:rsidR="00C05F96" w:rsidRPr="00C05F96">
              <w:rPr>
                <w:rFonts w:cs="Arial"/>
                <w:sz w:val="20"/>
                <w:szCs w:val="20"/>
                <w:u w:val="single"/>
              </w:rPr>
              <w:t>Training</w:t>
            </w:r>
          </w:p>
          <w:p w14:paraId="10612182" w14:textId="77777777" w:rsidR="00C05F96" w:rsidRDefault="00C05F96" w:rsidP="00495848">
            <w:pPr>
              <w:rPr>
                <w:rFonts w:cs="Arial"/>
                <w:sz w:val="20"/>
                <w:szCs w:val="20"/>
              </w:rPr>
            </w:pPr>
          </w:p>
          <w:p w14:paraId="2B87A5C1" w14:textId="77777777" w:rsidR="00C05F96" w:rsidRDefault="00C05F96" w:rsidP="00495848">
            <w:pPr>
              <w:rPr>
                <w:rFonts w:cs="Arial"/>
                <w:sz w:val="20"/>
                <w:szCs w:val="20"/>
              </w:rPr>
            </w:pPr>
            <w:r>
              <w:rPr>
                <w:rFonts w:cs="Arial"/>
                <w:sz w:val="20"/>
                <w:szCs w:val="20"/>
              </w:rPr>
              <w:t>AM advised that she had booked on LADO training on 4 November 2024 as part of the Catholic Safeguarding agenda.</w:t>
            </w:r>
          </w:p>
          <w:p w14:paraId="02C84FAF" w14:textId="6786264F" w:rsidR="003D6194" w:rsidRPr="005D4825" w:rsidRDefault="003D6194" w:rsidP="00495848">
            <w:pPr>
              <w:rPr>
                <w:rFonts w:cs="Arial"/>
                <w:sz w:val="20"/>
                <w:szCs w:val="20"/>
              </w:rPr>
            </w:pPr>
          </w:p>
        </w:tc>
      </w:tr>
      <w:tr w:rsidR="00C05F96" w:rsidRPr="00BC2099" w14:paraId="52DA528C" w14:textId="77777777" w:rsidTr="00094E03">
        <w:trPr>
          <w:trHeight w:val="205"/>
        </w:trPr>
        <w:tc>
          <w:tcPr>
            <w:tcW w:w="534" w:type="dxa"/>
            <w:tcBorders>
              <w:top w:val="single" w:sz="4" w:space="0" w:color="auto"/>
              <w:left w:val="single" w:sz="4" w:space="0" w:color="auto"/>
              <w:bottom w:val="single" w:sz="4" w:space="0" w:color="auto"/>
              <w:right w:val="single" w:sz="4" w:space="0" w:color="auto"/>
            </w:tcBorders>
          </w:tcPr>
          <w:p w14:paraId="4988381D" w14:textId="5FD273F1" w:rsidR="00C05F96" w:rsidRDefault="00C05F96" w:rsidP="00495848">
            <w:pPr>
              <w:jc w:val="both"/>
              <w:rPr>
                <w:rFonts w:cs="Arial"/>
                <w:b/>
                <w:sz w:val="20"/>
                <w:szCs w:val="20"/>
              </w:rPr>
            </w:pPr>
            <w:r>
              <w:rPr>
                <w:rFonts w:cs="Arial"/>
                <w:b/>
                <w:sz w:val="20"/>
                <w:szCs w:val="20"/>
              </w:rPr>
              <w:lastRenderedPageBreak/>
              <w:tab/>
            </w:r>
          </w:p>
        </w:tc>
        <w:tc>
          <w:tcPr>
            <w:tcW w:w="1701" w:type="dxa"/>
            <w:tcBorders>
              <w:top w:val="single" w:sz="4" w:space="0" w:color="auto"/>
              <w:left w:val="single" w:sz="4" w:space="0" w:color="auto"/>
              <w:bottom w:val="single" w:sz="4" w:space="0" w:color="auto"/>
              <w:right w:val="single" w:sz="4" w:space="0" w:color="auto"/>
            </w:tcBorders>
          </w:tcPr>
          <w:p w14:paraId="09DD9B59" w14:textId="77777777" w:rsidR="00C05F96" w:rsidRDefault="00C05F96" w:rsidP="00495848">
            <w:pPr>
              <w:rPr>
                <w:rFonts w:cs="Arial"/>
                <w:b/>
                <w:sz w:val="20"/>
                <w:szCs w:val="20"/>
              </w:rPr>
            </w:pPr>
          </w:p>
        </w:tc>
        <w:tc>
          <w:tcPr>
            <w:tcW w:w="8673" w:type="dxa"/>
            <w:tcBorders>
              <w:top w:val="single" w:sz="4" w:space="0" w:color="auto"/>
              <w:left w:val="single" w:sz="4" w:space="0" w:color="auto"/>
              <w:bottom w:val="single" w:sz="4" w:space="0" w:color="auto"/>
              <w:right w:val="single" w:sz="4" w:space="0" w:color="auto"/>
            </w:tcBorders>
          </w:tcPr>
          <w:p w14:paraId="3EF7067B" w14:textId="7F6E41E1" w:rsidR="00C05F96" w:rsidRPr="00E5133A" w:rsidRDefault="00E5133A" w:rsidP="00495848">
            <w:pPr>
              <w:rPr>
                <w:rFonts w:cs="Arial"/>
                <w:sz w:val="20"/>
                <w:szCs w:val="20"/>
              </w:rPr>
            </w:pPr>
            <w:r>
              <w:rPr>
                <w:rFonts w:cs="Arial"/>
                <w:sz w:val="20"/>
                <w:szCs w:val="20"/>
              </w:rPr>
              <w:t>Following the end of the formal meeting, GG delivered a training session on the Role of SACRE to members.</w:t>
            </w:r>
          </w:p>
          <w:p w14:paraId="632B28E0" w14:textId="77777777" w:rsidR="00E5133A" w:rsidRDefault="00E5133A" w:rsidP="00495848">
            <w:pPr>
              <w:rPr>
                <w:rFonts w:cs="Arial"/>
                <w:sz w:val="20"/>
                <w:szCs w:val="20"/>
                <w:u w:val="single"/>
              </w:rPr>
            </w:pPr>
          </w:p>
          <w:p w14:paraId="748B451E" w14:textId="77777777" w:rsidR="00E5133A" w:rsidRDefault="00E5133A" w:rsidP="00495848">
            <w:pPr>
              <w:rPr>
                <w:rFonts w:cs="Arial"/>
                <w:sz w:val="20"/>
                <w:szCs w:val="20"/>
                <w:u w:val="single"/>
              </w:rPr>
            </w:pPr>
          </w:p>
          <w:p w14:paraId="159D6938" w14:textId="77777777" w:rsidR="00E5133A" w:rsidRPr="005A1133" w:rsidRDefault="00E5133A" w:rsidP="00495848">
            <w:pPr>
              <w:rPr>
                <w:rFonts w:cs="Arial"/>
                <w:sz w:val="20"/>
                <w:szCs w:val="20"/>
                <w:u w:val="single"/>
              </w:rPr>
            </w:pPr>
          </w:p>
        </w:tc>
      </w:tr>
    </w:tbl>
    <w:p w14:paraId="6528B19D" w14:textId="77777777" w:rsidR="00D5256B" w:rsidRDefault="00D5256B" w:rsidP="001A05D9">
      <w:pPr>
        <w:rPr>
          <w:sz w:val="22"/>
          <w:szCs w:val="22"/>
        </w:rPr>
      </w:pPr>
    </w:p>
    <w:p w14:paraId="3F491917" w14:textId="47314DA1" w:rsidR="004D6F3A" w:rsidRPr="004D6F3A" w:rsidRDefault="004D6F3A" w:rsidP="001A05D9">
      <w:pPr>
        <w:rPr>
          <w:sz w:val="18"/>
          <w:szCs w:val="18"/>
        </w:rPr>
      </w:pP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sidRPr="004D6F3A">
        <w:rPr>
          <w:sz w:val="18"/>
          <w:szCs w:val="18"/>
        </w:rPr>
        <w:t>GS/DG</w:t>
      </w:r>
    </w:p>
    <w:sectPr w:rsidR="004D6F3A" w:rsidRPr="004D6F3A" w:rsidSect="00A76B2F">
      <w:headerReference w:type="even" r:id="rId10"/>
      <w:headerReference w:type="default" r:id="rId11"/>
      <w:footerReference w:type="even" r:id="rId12"/>
      <w:footerReference w:type="default" r:id="rId13"/>
      <w:headerReference w:type="first" r:id="rId14"/>
      <w:footerReference w:type="first" r:id="rId15"/>
      <w:pgSz w:w="11906" w:h="16838" w:code="9"/>
      <w:pgMar w:top="284" w:right="567" w:bottom="255" w:left="567" w:header="284" w:footer="28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2C7357" w14:textId="77777777" w:rsidR="001020D3" w:rsidRDefault="001020D3">
      <w:r>
        <w:separator/>
      </w:r>
    </w:p>
  </w:endnote>
  <w:endnote w:type="continuationSeparator" w:id="0">
    <w:p w14:paraId="2AB483BB" w14:textId="77777777" w:rsidR="001020D3" w:rsidRDefault="001020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51A3D7" w14:textId="77777777" w:rsidR="00B51A72" w:rsidRDefault="00B51A72" w:rsidP="008A308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D072A60" w14:textId="77777777" w:rsidR="00B51A72" w:rsidRDefault="00B51A72" w:rsidP="00A26D43">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BCB97F" w14:textId="77777777" w:rsidR="00B51A72" w:rsidRDefault="00B51A72" w:rsidP="008A308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CB65B3">
      <w:rPr>
        <w:rStyle w:val="PageNumber"/>
        <w:noProof/>
      </w:rPr>
      <w:t>2</w:t>
    </w:r>
    <w:r>
      <w:rPr>
        <w:rStyle w:val="PageNumber"/>
      </w:rPr>
      <w:fldChar w:fldCharType="end"/>
    </w:r>
  </w:p>
  <w:p w14:paraId="6E24E598" w14:textId="77777777" w:rsidR="00B51A72" w:rsidRDefault="00B51A72" w:rsidP="00A26D43">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56A886" w14:textId="77777777" w:rsidR="00865A99" w:rsidRPr="00865A99" w:rsidRDefault="00865A99">
    <w:pPr>
      <w:pStyle w:val="Footer"/>
      <w:rPr>
        <w:sz w:val="16"/>
        <w:szCs w:val="16"/>
      </w:rPr>
    </w:pPr>
  </w:p>
  <w:p w14:paraId="4E8BE74F" w14:textId="77777777" w:rsidR="00686351" w:rsidRDefault="0068635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83E108" w14:textId="77777777" w:rsidR="001020D3" w:rsidRDefault="001020D3">
      <w:r>
        <w:separator/>
      </w:r>
    </w:p>
  </w:footnote>
  <w:footnote w:type="continuationSeparator" w:id="0">
    <w:p w14:paraId="51DEE63A" w14:textId="77777777" w:rsidR="001020D3" w:rsidRDefault="001020D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6F89F6" w14:textId="0A483E76" w:rsidR="002D3B9A" w:rsidRDefault="00A94A7C">
    <w:pPr>
      <w:pStyle w:val="Header"/>
    </w:pPr>
    <w:r>
      <w:rPr>
        <w:noProof/>
      </w:rPr>
      <mc:AlternateContent>
        <mc:Choice Requires="wps">
          <w:drawing>
            <wp:anchor distT="0" distB="0" distL="0" distR="0" simplePos="0" relativeHeight="251659264" behindDoc="0" locked="0" layoutInCell="1" allowOverlap="1" wp14:anchorId="1090DE9B" wp14:editId="3C75B41B">
              <wp:simplePos x="635" y="635"/>
              <wp:positionH relativeFrom="page">
                <wp:align>left</wp:align>
              </wp:positionH>
              <wp:positionV relativeFrom="page">
                <wp:align>top</wp:align>
              </wp:positionV>
              <wp:extent cx="1289050" cy="345440"/>
              <wp:effectExtent l="0" t="0" r="6350" b="16510"/>
              <wp:wrapNone/>
              <wp:docPr id="599952244" name="Text Box 6" descr="NO RESTRICTIONS">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289050" cy="345440"/>
                      </a:xfrm>
                      <a:prstGeom prst="rect">
                        <a:avLst/>
                      </a:prstGeom>
                      <a:noFill/>
                      <a:ln>
                        <a:noFill/>
                      </a:ln>
                    </wps:spPr>
                    <wps:txbx>
                      <w:txbxContent>
                        <w:p w14:paraId="6731B760" w14:textId="7954C4B6" w:rsidR="00A94A7C" w:rsidRPr="00A94A7C" w:rsidRDefault="00A94A7C" w:rsidP="00A94A7C">
                          <w:pPr>
                            <w:rPr>
                              <w:rFonts w:ascii="Aptos" w:eastAsia="Aptos" w:hAnsi="Aptos" w:cs="Aptos"/>
                              <w:noProof/>
                              <w:color w:val="000000"/>
                              <w:sz w:val="20"/>
                              <w:szCs w:val="20"/>
                            </w:rPr>
                          </w:pPr>
                          <w:r w:rsidRPr="00A94A7C">
                            <w:rPr>
                              <w:rFonts w:ascii="Aptos" w:eastAsia="Aptos" w:hAnsi="Aptos" w:cs="Aptos"/>
                              <w:noProof/>
                              <w:color w:val="000000"/>
                              <w:sz w:val="20"/>
                              <w:szCs w:val="20"/>
                            </w:rPr>
                            <w:t>NO RESTRICTIONS</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1090DE9B" id="_x0000_t202" coordsize="21600,21600" o:spt="202" path="m,l,21600r21600,l21600,xe">
              <v:stroke joinstyle="miter"/>
              <v:path gradientshapeok="t" o:connecttype="rect"/>
            </v:shapetype>
            <v:shape id="Text Box 6" o:spid="_x0000_s1027" type="#_x0000_t202" alt="NO RESTRICTIONS" style="position:absolute;margin-left:0;margin-top:0;width:101.5pt;height:27.2pt;z-index:251659264;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Siy5DQIAABsEAAAOAAAAZHJzL2Uyb0RvYy54bWysU0tvGjEQvlfqf7B8L7tQqNIVS0QTUVVC&#10;SSRS5Wy8NruS12PZA7v013dsFmiTnKpe7Hl5Ht98nt/2rWEH5UMDtuTjUc6ZshKqxu5K/vN59emG&#10;s4DCVsKAVSU/qsBvFx8/zDtXqAnUYCrlGSWxoehcyWtEV2RZkLVqRRiBU5acGnwrkFS/yyovOsre&#10;mmyS51+yDnzlPEgVAlnvT06+SPm1VhIftQ4KmSk59Ybp9OncxjNbzEWx88LVjRzaEP/QRSsaS0Uv&#10;qe4FCrb3zZtUbSM9BNA4ktBmoHUjVZqBphnnr6bZ1MKpNAuBE9wFpvD/0sqHw8Y9eYb9N+hpgRGQ&#10;zoUikDHO02vfxps6ZeQnCI8X2FSPTMZHk5uv+Yxcknyfp7PpNOGaXV87H/C7gpZFoeSe1pLQEod1&#10;QKpIoeeQWMzCqjEmrcbYvwwUGC3ZtcUoYb/th763UB1pHA+nTQcnVw3VXIuAT8LTaqlNois+0qEN&#10;dCWHQeKsBv/rPXuMJ8TJy1lHVCm5JS5zZn5Y2sRkNs3zSK2kjSMSpPmkkbA9C3bf3gGxcEwfwskk&#10;xjg0Z1F7aF+IzctYjVzCSqpZcjyLd3giLv0GqZbLFEQscgLXduNkTB3Bikg+9y/CuwFupEU9wJlM&#10;oniF+ik2vgxuuUfCPq0kAntCc8CbGJg2NfyWSPE/9RR1/dOL3wAAAP//AwBQSwMEFAAGAAgAAAAh&#10;ALGoeg7bAAAABAEAAA8AAABkcnMvZG93bnJldi54bWxMj09Lw0AQxe+C32EZwZvdtaZF0mxKKQgK&#10;FrEt9rrNTv5gdjZkN0389o5e9PLg8Yb3fpOtJ9eKC/ah8aThfqZAIBXeNlRpOB6e7h5BhGjImtYT&#10;avjCAOv8+iozqfUjveNlHyvBJRRSo6GOsUulDEWNzoSZ75A4K33vTGTbV9L2ZuRy18q5UkvpTEO8&#10;UJsOtzUWn/vBaXhOwikOZbkIu9fdqF5GdxzePrS+vZk2KxARp/h3DD/4jA45M539QDaIVgM/En+V&#10;s7l6YHvWsEgSkHkm/8Pn3wAAAP//AwBQSwECLQAUAAYACAAAACEAtoM4kv4AAADhAQAAEwAAAAAA&#10;AAAAAAAAAAAAAAAAW0NvbnRlbnRfVHlwZXNdLnhtbFBLAQItABQABgAIAAAAIQA4/SH/1gAAAJQB&#10;AAALAAAAAAAAAAAAAAAAAC8BAABfcmVscy8ucmVsc1BLAQItABQABgAIAAAAIQDPSiy5DQIAABsE&#10;AAAOAAAAAAAAAAAAAAAAAC4CAABkcnMvZTJvRG9jLnhtbFBLAQItABQABgAIAAAAIQCxqHoO2wAA&#10;AAQBAAAPAAAAAAAAAAAAAAAAAGcEAABkcnMvZG93bnJldi54bWxQSwUGAAAAAAQABADzAAAAbwUA&#10;AAAA&#10;" filled="f" stroked="f">
              <v:fill o:detectmouseclick="t"/>
              <v:textbox style="mso-fit-shape-to-text:t" inset="20pt,15pt,0,0">
                <w:txbxContent>
                  <w:p w14:paraId="6731B760" w14:textId="7954C4B6" w:rsidR="00A94A7C" w:rsidRPr="00A94A7C" w:rsidRDefault="00A94A7C" w:rsidP="00A94A7C">
                    <w:pPr>
                      <w:rPr>
                        <w:rFonts w:ascii="Aptos" w:eastAsia="Aptos" w:hAnsi="Aptos" w:cs="Aptos"/>
                        <w:noProof/>
                        <w:color w:val="000000"/>
                        <w:sz w:val="20"/>
                        <w:szCs w:val="20"/>
                      </w:rPr>
                    </w:pPr>
                    <w:r w:rsidRPr="00A94A7C">
                      <w:rPr>
                        <w:rFonts w:ascii="Aptos" w:eastAsia="Aptos" w:hAnsi="Aptos" w:cs="Aptos"/>
                        <w:noProof/>
                        <w:color w:val="000000"/>
                        <w:sz w:val="20"/>
                        <w:szCs w:val="20"/>
                      </w:rPr>
                      <w:t>NO RESTRICTIONS</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E99E40" w14:textId="1D9ACB36" w:rsidR="002D3B9A" w:rsidRDefault="00A94A7C">
    <w:pPr>
      <w:pStyle w:val="Header"/>
    </w:pPr>
    <w:r>
      <w:rPr>
        <w:noProof/>
      </w:rPr>
      <mc:AlternateContent>
        <mc:Choice Requires="wps">
          <w:drawing>
            <wp:anchor distT="0" distB="0" distL="0" distR="0" simplePos="0" relativeHeight="251660288" behindDoc="0" locked="0" layoutInCell="1" allowOverlap="1" wp14:anchorId="56729242" wp14:editId="03AAF217">
              <wp:simplePos x="360680" y="180975"/>
              <wp:positionH relativeFrom="page">
                <wp:align>left</wp:align>
              </wp:positionH>
              <wp:positionV relativeFrom="page">
                <wp:align>top</wp:align>
              </wp:positionV>
              <wp:extent cx="1289050" cy="345440"/>
              <wp:effectExtent l="0" t="0" r="6350" b="16510"/>
              <wp:wrapNone/>
              <wp:docPr id="1663308005" name="Text Box 7" descr="NO RESTRICTIONS">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289050" cy="345440"/>
                      </a:xfrm>
                      <a:prstGeom prst="rect">
                        <a:avLst/>
                      </a:prstGeom>
                      <a:noFill/>
                      <a:ln>
                        <a:noFill/>
                      </a:ln>
                    </wps:spPr>
                    <wps:txbx>
                      <w:txbxContent>
                        <w:p w14:paraId="3999C7CD" w14:textId="5B92D42B" w:rsidR="00A94A7C" w:rsidRPr="00A94A7C" w:rsidRDefault="00A94A7C" w:rsidP="00A94A7C">
                          <w:pPr>
                            <w:rPr>
                              <w:rFonts w:ascii="Aptos" w:eastAsia="Aptos" w:hAnsi="Aptos" w:cs="Aptos"/>
                              <w:noProof/>
                              <w:color w:val="000000"/>
                              <w:sz w:val="20"/>
                              <w:szCs w:val="20"/>
                            </w:rPr>
                          </w:pPr>
                          <w:r w:rsidRPr="00A94A7C">
                            <w:rPr>
                              <w:rFonts w:ascii="Aptos" w:eastAsia="Aptos" w:hAnsi="Aptos" w:cs="Aptos"/>
                              <w:noProof/>
                              <w:color w:val="000000"/>
                              <w:sz w:val="20"/>
                              <w:szCs w:val="20"/>
                            </w:rPr>
                            <w:t>NO RESTRICTIONS</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56729242" id="_x0000_t202" coordsize="21600,21600" o:spt="202" path="m,l,21600r21600,l21600,xe">
              <v:stroke joinstyle="miter"/>
              <v:path gradientshapeok="t" o:connecttype="rect"/>
            </v:shapetype>
            <v:shape id="Text Box 7" o:spid="_x0000_s1028" type="#_x0000_t202" alt="NO RESTRICTIONS" style="position:absolute;margin-left:0;margin-top:0;width:101.5pt;height:27.2pt;z-index:251660288;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Px99EAIAACIEAAAOAAAAZHJzL2Uyb0RvYy54bWysU01v2zAMvQ/YfxB0X+xkydAacYqsRYYB&#10;QVsgHXpWZCk2IIuCxMTOfv0oOR9dt9Owi0yKND/ee5rf9a1hB+VDA7bk41HOmbISqsbuSv7jZfXp&#10;hrOAwlbCgFUlP6rA7xYfP8w7V6gJ1GAq5RkVsaHoXMlrRFdkWZC1akUYgVOWghp8K5Bcv8sqLzqq&#10;3ppskudfsg585TxIFQLdPgxBvkj1tVYSn7QOCpkpOc2G6fTp3MYzW8xFsfPC1Y08jSH+YYpWNJaa&#10;Xko9CBRs75s/SrWN9BBA40hCm4HWjVRpB9pmnL/bZlMLp9IuBE5wF5jC/ysrHw8b9+wZ9l+hJwIj&#10;IJ0LRaDLuE+vfRu/NCmjOEF4vMCmemQy/jS5uc1nFJIU+zydTacJ1+z6t/MBvyloWTRK7omWhJY4&#10;rANSR0o9p8RmFlaNMYkaY3+7oMR4k11HjBb225411Zvxt1AdaSsPA+HByVVDrdci4LPwxDBNS6rF&#10;Jzq0ga7kcLI4q8H//Nt9zCfgKcpZR4opuSVJc2a+WyJkMpvmeVRY8sYREPJ88sjYng27b++BxDim&#10;d+FkMmMemrOpPbSvJOpl7EYhYSX1LDmezXsc9EuPQqrlMiWRmJzAtd04GUtHzCKgL/2r8O6EOhJf&#10;j3DWlCjegT/kxj+DW+6RKEjMRHwHNE+wkxATYadHE5X+1k9Z16e9+AUAAP//AwBQSwMEFAAGAAgA&#10;AAAhALGoeg7bAAAABAEAAA8AAABkcnMvZG93bnJldi54bWxMj09Lw0AQxe+C32EZwZvdtaZF0mxK&#10;KQgKFrEt9rrNTv5gdjZkN0389o5e9PLg8Yb3fpOtJ9eKC/ah8aThfqZAIBXeNlRpOB6e7h5BhGjI&#10;mtYTavjCAOv8+iozqfUjveNlHyvBJRRSo6GOsUulDEWNzoSZ75A4K33vTGTbV9L2ZuRy18q5Ukvp&#10;TEO8UJsOtzUWn/vBaXhOwikOZbkIu9fdqF5GdxzePrS+vZk2KxARp/h3DD/4jA45M539QDaIVgM/&#10;En+Vs7l6YHvWsEgSkHkm/8Pn3wAAAP//AwBQSwECLQAUAAYACAAAACEAtoM4kv4AAADhAQAAEwAA&#10;AAAAAAAAAAAAAAAAAAAAW0NvbnRlbnRfVHlwZXNdLnhtbFBLAQItABQABgAIAAAAIQA4/SH/1gAA&#10;AJQBAAALAAAAAAAAAAAAAAAAAC8BAABfcmVscy8ucmVsc1BLAQItABQABgAIAAAAIQCOPx99EAIA&#10;ACIEAAAOAAAAAAAAAAAAAAAAAC4CAABkcnMvZTJvRG9jLnhtbFBLAQItABQABgAIAAAAIQCxqHoO&#10;2wAAAAQBAAAPAAAAAAAAAAAAAAAAAGoEAABkcnMvZG93bnJldi54bWxQSwUGAAAAAAQABADzAAAA&#10;cgUAAAAA&#10;" filled="f" stroked="f">
              <v:fill o:detectmouseclick="t"/>
              <v:textbox style="mso-fit-shape-to-text:t" inset="20pt,15pt,0,0">
                <w:txbxContent>
                  <w:p w14:paraId="3999C7CD" w14:textId="5B92D42B" w:rsidR="00A94A7C" w:rsidRPr="00A94A7C" w:rsidRDefault="00A94A7C" w:rsidP="00A94A7C">
                    <w:pPr>
                      <w:rPr>
                        <w:rFonts w:ascii="Aptos" w:eastAsia="Aptos" w:hAnsi="Aptos" w:cs="Aptos"/>
                        <w:noProof/>
                        <w:color w:val="000000"/>
                        <w:sz w:val="20"/>
                        <w:szCs w:val="20"/>
                      </w:rPr>
                    </w:pPr>
                    <w:r w:rsidRPr="00A94A7C">
                      <w:rPr>
                        <w:rFonts w:ascii="Aptos" w:eastAsia="Aptos" w:hAnsi="Aptos" w:cs="Aptos"/>
                        <w:noProof/>
                        <w:color w:val="000000"/>
                        <w:sz w:val="20"/>
                        <w:szCs w:val="20"/>
                      </w:rPr>
                      <w:t>NO RESTRICTIONS</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328C1D" w14:textId="52328185" w:rsidR="002D3B9A" w:rsidRDefault="00A94A7C">
    <w:pPr>
      <w:pStyle w:val="Header"/>
    </w:pPr>
    <w:r>
      <w:rPr>
        <w:noProof/>
      </w:rPr>
      <mc:AlternateContent>
        <mc:Choice Requires="wps">
          <w:drawing>
            <wp:anchor distT="0" distB="0" distL="0" distR="0" simplePos="0" relativeHeight="251658240" behindDoc="0" locked="0" layoutInCell="1" allowOverlap="1" wp14:anchorId="769FBABB" wp14:editId="303F1BF9">
              <wp:simplePos x="358815" y="179408"/>
              <wp:positionH relativeFrom="page">
                <wp:align>left</wp:align>
              </wp:positionH>
              <wp:positionV relativeFrom="page">
                <wp:align>top</wp:align>
              </wp:positionV>
              <wp:extent cx="1289050" cy="345440"/>
              <wp:effectExtent l="0" t="0" r="6350" b="16510"/>
              <wp:wrapNone/>
              <wp:docPr id="62065473" name="Text Box 5" descr="NO RESTRICTIONS">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289050" cy="345440"/>
                      </a:xfrm>
                      <a:prstGeom prst="rect">
                        <a:avLst/>
                      </a:prstGeom>
                      <a:noFill/>
                      <a:ln>
                        <a:noFill/>
                      </a:ln>
                    </wps:spPr>
                    <wps:txbx>
                      <w:txbxContent>
                        <w:p w14:paraId="662AE1F0" w14:textId="162AAF86" w:rsidR="00A94A7C" w:rsidRPr="00A94A7C" w:rsidRDefault="00A94A7C" w:rsidP="00A94A7C">
                          <w:pPr>
                            <w:rPr>
                              <w:rFonts w:ascii="Aptos" w:eastAsia="Aptos" w:hAnsi="Aptos" w:cs="Aptos"/>
                              <w:noProof/>
                              <w:color w:val="000000"/>
                              <w:sz w:val="20"/>
                              <w:szCs w:val="20"/>
                            </w:rPr>
                          </w:pPr>
                          <w:r w:rsidRPr="00A94A7C">
                            <w:rPr>
                              <w:rFonts w:ascii="Aptos" w:eastAsia="Aptos" w:hAnsi="Aptos" w:cs="Aptos"/>
                              <w:noProof/>
                              <w:color w:val="000000"/>
                              <w:sz w:val="20"/>
                              <w:szCs w:val="20"/>
                            </w:rPr>
                            <w:t>NO RESTRICTIONS</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769FBABB" id="_x0000_t202" coordsize="21600,21600" o:spt="202" path="m,l,21600r21600,l21600,xe">
              <v:stroke joinstyle="miter"/>
              <v:path gradientshapeok="t" o:connecttype="rect"/>
            </v:shapetype>
            <v:shape id="Text Box 5" o:spid="_x0000_s1029" type="#_x0000_t202" alt="NO RESTRICTIONS" style="position:absolute;margin-left:0;margin-top:0;width:101.5pt;height:27.2pt;z-index:251658240;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qew/EgIAACIEAAAOAAAAZHJzL2Uyb0RvYy54bWysU99v2jAQfp+0/8Hy+0hgMHURoWKtmCah&#10;thKd+mwcm0SKfZZ9kLC/fmdDYGv7NO3FufNd7sf3fZ7f9qZlB+VDA7bk41HOmbISqsbuSv7zefXp&#10;hrOAwlaiBatKflSB3y4+fph3rlATqKGtlGdUxIaicyWvEV2RZUHWyogwAqcsBTV4I5Bcv8sqLzqq&#10;btpskudfsg585TxIFQLd3p+CfJHqa60kPmodFLK25DQbptOncxvPbDEXxc4LVzfyPIb4hymMaCw1&#10;vZS6FyjY3jdvSplGegigcSTBZKB1I1XagbYZ56+22dTCqbQLgRPcBabw/8rKh8PGPXmG/TfoicAI&#10;SOdCEegy7tNrb+KXJmUUJwiPF9hUj0zGnyY3X/MZhSTFPk9n02nCNbv+7XzA7woMi0bJPdGS0BKH&#10;dUDqSKlDSmxmYdW0baKmtX9dUGK8ya4jRgv7bc+aquSTYfwtVEfaysOJ8ODkqqHWaxHwSXhimKYl&#10;1eIjHbqFruRwtjirwf967z7mE/AU5awjxZTckqQ5a39YImQym+Z5VFjyxhEQ8nzyyNgOht2bOyAx&#10;juldOJnMmIftYGoP5oVEvYzdKCSspJ4lx8G8w5N+6VFItVymJBKTE7i2Gydj6YhZBPS5fxHenVFH&#10;4usBBk2J4hX4p9z4Z3DLPRIFiZmI7wnNM+wkxETY+dFEpf/pp6zr0178BgAA//8DAFBLAwQUAAYA&#10;CAAAACEAsah6DtsAAAAEAQAADwAAAGRycy9kb3ducmV2LnhtbEyPT0vDQBDF74LfYRnBm921pkXS&#10;bEopCAoWsS32us1O/mB2NmQ3Tfz2jl708uDxhvd+k60n14oL9qHxpOF+pkAgFd42VGk4Hp7uHkGE&#10;aMia1hNq+MIA6/z6KjOp9SO942UfK8ElFFKjoY6xS6UMRY3OhJnvkDgrfe9MZNtX0vZm5HLXyrlS&#10;S+lMQ7xQmw63NRaf+8FpeE7CKQ5luQi7192oXkZ3HN4+tL69mTYrEBGn+HcMP/iMDjkznf1ANohW&#10;Az8Sf5WzuXpge9awSBKQeSb/w+ffAAAA//8DAFBLAQItABQABgAIAAAAIQC2gziS/gAAAOEBAAAT&#10;AAAAAAAAAAAAAAAAAAAAAABbQ29udGVudF9UeXBlc10ueG1sUEsBAi0AFAAGAAgAAAAhADj9If/W&#10;AAAAlAEAAAsAAAAAAAAAAAAAAAAALwEAAF9yZWxzLy5yZWxzUEsBAi0AFAAGAAgAAAAhAN+p7D8S&#10;AgAAIgQAAA4AAAAAAAAAAAAAAAAALgIAAGRycy9lMm9Eb2MueG1sUEsBAi0AFAAGAAgAAAAhALGo&#10;eg7bAAAABAEAAA8AAAAAAAAAAAAAAAAAbAQAAGRycy9kb3ducmV2LnhtbFBLBQYAAAAABAAEAPMA&#10;AAB0BQAAAAA=&#10;" filled="f" stroked="f">
              <v:fill o:detectmouseclick="t"/>
              <v:textbox style="mso-fit-shape-to-text:t" inset="20pt,15pt,0,0">
                <w:txbxContent>
                  <w:p w14:paraId="662AE1F0" w14:textId="162AAF86" w:rsidR="00A94A7C" w:rsidRPr="00A94A7C" w:rsidRDefault="00A94A7C" w:rsidP="00A94A7C">
                    <w:pPr>
                      <w:rPr>
                        <w:rFonts w:ascii="Aptos" w:eastAsia="Aptos" w:hAnsi="Aptos" w:cs="Aptos"/>
                        <w:noProof/>
                        <w:color w:val="000000"/>
                        <w:sz w:val="20"/>
                        <w:szCs w:val="20"/>
                      </w:rPr>
                    </w:pPr>
                    <w:r w:rsidRPr="00A94A7C">
                      <w:rPr>
                        <w:rFonts w:ascii="Aptos" w:eastAsia="Aptos" w:hAnsi="Aptos" w:cs="Aptos"/>
                        <w:noProof/>
                        <w:color w:val="000000"/>
                        <w:sz w:val="20"/>
                        <w:szCs w:val="20"/>
                      </w:rPr>
                      <w:t>NO RESTRICTIONS</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93518"/>
    <w:multiLevelType w:val="hybridMultilevel"/>
    <w:tmpl w:val="1D164A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6522BE1"/>
    <w:multiLevelType w:val="hybridMultilevel"/>
    <w:tmpl w:val="3E0494B8"/>
    <w:lvl w:ilvl="0" w:tplc="733C335E">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03153D4"/>
    <w:multiLevelType w:val="hybridMultilevel"/>
    <w:tmpl w:val="8B388C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B47391E"/>
    <w:multiLevelType w:val="hybridMultilevel"/>
    <w:tmpl w:val="E0048D8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 w15:restartNumberingAfterBreak="0">
    <w:nsid w:val="1DC3052E"/>
    <w:multiLevelType w:val="hybridMultilevel"/>
    <w:tmpl w:val="E38285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11560C6"/>
    <w:multiLevelType w:val="hybridMultilevel"/>
    <w:tmpl w:val="C1D6A1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A617D0E"/>
    <w:multiLevelType w:val="hybridMultilevel"/>
    <w:tmpl w:val="12B03E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BDC5FC8"/>
    <w:multiLevelType w:val="hybridMultilevel"/>
    <w:tmpl w:val="205A5D18"/>
    <w:lvl w:ilvl="0" w:tplc="733C335E">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27F028E"/>
    <w:multiLevelType w:val="hybridMultilevel"/>
    <w:tmpl w:val="4F4A52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45E3613"/>
    <w:multiLevelType w:val="hybridMultilevel"/>
    <w:tmpl w:val="80C235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83F0659"/>
    <w:multiLevelType w:val="hybridMultilevel"/>
    <w:tmpl w:val="46BC1E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D3D1490"/>
    <w:multiLevelType w:val="hybridMultilevel"/>
    <w:tmpl w:val="3B488C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0606A85"/>
    <w:multiLevelType w:val="hybridMultilevel"/>
    <w:tmpl w:val="832CC1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0C51767"/>
    <w:multiLevelType w:val="multilevel"/>
    <w:tmpl w:val="1F0EA63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8DB3A2E"/>
    <w:multiLevelType w:val="hybridMultilevel"/>
    <w:tmpl w:val="E8664A64"/>
    <w:lvl w:ilvl="0" w:tplc="BC300158">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5" w15:restartNumberingAfterBreak="0">
    <w:nsid w:val="4B7C1355"/>
    <w:multiLevelType w:val="hybridMultilevel"/>
    <w:tmpl w:val="98C08E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D32463A"/>
    <w:multiLevelType w:val="hybridMultilevel"/>
    <w:tmpl w:val="B8562F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F5D5FE3"/>
    <w:multiLevelType w:val="hybridMultilevel"/>
    <w:tmpl w:val="B28E7F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3BC0E7C"/>
    <w:multiLevelType w:val="hybridMultilevel"/>
    <w:tmpl w:val="C65890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69A1540"/>
    <w:multiLevelType w:val="hybridMultilevel"/>
    <w:tmpl w:val="CF78A2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7423C7E"/>
    <w:multiLevelType w:val="hybridMultilevel"/>
    <w:tmpl w:val="BBBEF14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49C7206"/>
    <w:multiLevelType w:val="hybridMultilevel"/>
    <w:tmpl w:val="3AA8C3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5F00501"/>
    <w:multiLevelType w:val="hybridMultilevel"/>
    <w:tmpl w:val="2AAA3E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CF41B19"/>
    <w:multiLevelType w:val="hybridMultilevel"/>
    <w:tmpl w:val="5B22A64C"/>
    <w:lvl w:ilvl="0" w:tplc="0809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78897A72"/>
    <w:multiLevelType w:val="hybridMultilevel"/>
    <w:tmpl w:val="B9269C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17523531">
    <w:abstractNumId w:val="3"/>
  </w:num>
  <w:num w:numId="2" w16cid:durableId="663044874">
    <w:abstractNumId w:val="12"/>
  </w:num>
  <w:num w:numId="3" w16cid:durableId="71392653">
    <w:abstractNumId w:val="6"/>
  </w:num>
  <w:num w:numId="4" w16cid:durableId="768237044">
    <w:abstractNumId w:val="2"/>
  </w:num>
  <w:num w:numId="5" w16cid:durableId="1358312649">
    <w:abstractNumId w:val="15"/>
  </w:num>
  <w:num w:numId="6" w16cid:durableId="918295571">
    <w:abstractNumId w:val="0"/>
  </w:num>
  <w:num w:numId="7" w16cid:durableId="1283531551">
    <w:abstractNumId w:val="5"/>
  </w:num>
  <w:num w:numId="8" w16cid:durableId="860821631">
    <w:abstractNumId w:val="24"/>
  </w:num>
  <w:num w:numId="9" w16cid:durableId="1549495272">
    <w:abstractNumId w:val="18"/>
  </w:num>
  <w:num w:numId="10" w16cid:durableId="1427338405">
    <w:abstractNumId w:val="9"/>
  </w:num>
  <w:num w:numId="11" w16cid:durableId="2023043422">
    <w:abstractNumId w:val="17"/>
  </w:num>
  <w:num w:numId="12" w16cid:durableId="1222209075">
    <w:abstractNumId w:val="16"/>
  </w:num>
  <w:num w:numId="13" w16cid:durableId="85536607">
    <w:abstractNumId w:val="11"/>
  </w:num>
  <w:num w:numId="14" w16cid:durableId="1746102528">
    <w:abstractNumId w:val="22"/>
  </w:num>
  <w:num w:numId="15" w16cid:durableId="574823320">
    <w:abstractNumId w:val="19"/>
  </w:num>
  <w:num w:numId="16" w16cid:durableId="1125809070">
    <w:abstractNumId w:val="8"/>
  </w:num>
  <w:num w:numId="17" w16cid:durableId="12366869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016544909">
    <w:abstractNumId w:val="13"/>
  </w:num>
  <w:num w:numId="19" w16cid:durableId="1498109660">
    <w:abstractNumId w:val="14"/>
  </w:num>
  <w:num w:numId="20" w16cid:durableId="1874686203">
    <w:abstractNumId w:val="20"/>
  </w:num>
  <w:num w:numId="21" w16cid:durableId="1568802198">
    <w:abstractNumId w:val="7"/>
  </w:num>
  <w:num w:numId="22" w16cid:durableId="1266109087">
    <w:abstractNumId w:val="1"/>
  </w:num>
  <w:num w:numId="23" w16cid:durableId="1389650569">
    <w:abstractNumId w:val="23"/>
  </w:num>
  <w:num w:numId="24" w16cid:durableId="1675299569">
    <w:abstractNumId w:val="10"/>
  </w:num>
  <w:num w:numId="25" w16cid:durableId="1828587591">
    <w:abstractNumId w:val="4"/>
  </w:num>
  <w:num w:numId="26" w16cid:durableId="79105101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removePersonalInformation/>
  <w:removeDateAndTime/>
  <w:activeWritingStyle w:appName="MSWord" w:lang="en-GB" w:vendorID="64" w:dllVersion="0" w:nlCheck="1" w:checkStyle="0"/>
  <w:activeWritingStyle w:appName="MSWord" w:lang="en-GB" w:vendorID="64" w:dllVersion="4096"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6D43"/>
    <w:rsid w:val="00000242"/>
    <w:rsid w:val="00001DFF"/>
    <w:rsid w:val="00002622"/>
    <w:rsid w:val="00004728"/>
    <w:rsid w:val="00005754"/>
    <w:rsid w:val="00005980"/>
    <w:rsid w:val="00005F65"/>
    <w:rsid w:val="00006FB5"/>
    <w:rsid w:val="00007158"/>
    <w:rsid w:val="0001008D"/>
    <w:rsid w:val="00011894"/>
    <w:rsid w:val="00013A1C"/>
    <w:rsid w:val="00014376"/>
    <w:rsid w:val="00015281"/>
    <w:rsid w:val="000152BC"/>
    <w:rsid w:val="00015D2A"/>
    <w:rsid w:val="00016E52"/>
    <w:rsid w:val="000178AB"/>
    <w:rsid w:val="00017EB1"/>
    <w:rsid w:val="00017F8D"/>
    <w:rsid w:val="00020896"/>
    <w:rsid w:val="00021AC3"/>
    <w:rsid w:val="0002217A"/>
    <w:rsid w:val="0002258F"/>
    <w:rsid w:val="0002266F"/>
    <w:rsid w:val="00024161"/>
    <w:rsid w:val="00024609"/>
    <w:rsid w:val="00024893"/>
    <w:rsid w:val="00025D04"/>
    <w:rsid w:val="00025F0D"/>
    <w:rsid w:val="00033AAB"/>
    <w:rsid w:val="00036632"/>
    <w:rsid w:val="000368F4"/>
    <w:rsid w:val="0003690A"/>
    <w:rsid w:val="000371A1"/>
    <w:rsid w:val="000375C1"/>
    <w:rsid w:val="00037BAD"/>
    <w:rsid w:val="00042840"/>
    <w:rsid w:val="00042AAD"/>
    <w:rsid w:val="00044011"/>
    <w:rsid w:val="00044AF2"/>
    <w:rsid w:val="00044DB2"/>
    <w:rsid w:val="0004505C"/>
    <w:rsid w:val="00045797"/>
    <w:rsid w:val="00045E12"/>
    <w:rsid w:val="00045E33"/>
    <w:rsid w:val="000461D2"/>
    <w:rsid w:val="00047025"/>
    <w:rsid w:val="000470EB"/>
    <w:rsid w:val="00047C39"/>
    <w:rsid w:val="00051056"/>
    <w:rsid w:val="000519B7"/>
    <w:rsid w:val="00051FB8"/>
    <w:rsid w:val="0005221F"/>
    <w:rsid w:val="00052309"/>
    <w:rsid w:val="000526F6"/>
    <w:rsid w:val="00053059"/>
    <w:rsid w:val="000530D8"/>
    <w:rsid w:val="000539D9"/>
    <w:rsid w:val="00054894"/>
    <w:rsid w:val="00055032"/>
    <w:rsid w:val="00055377"/>
    <w:rsid w:val="00056851"/>
    <w:rsid w:val="000573C4"/>
    <w:rsid w:val="000576C4"/>
    <w:rsid w:val="0005793C"/>
    <w:rsid w:val="00057971"/>
    <w:rsid w:val="0006034D"/>
    <w:rsid w:val="000624A0"/>
    <w:rsid w:val="000644F5"/>
    <w:rsid w:val="00065B72"/>
    <w:rsid w:val="00066B5D"/>
    <w:rsid w:val="00067777"/>
    <w:rsid w:val="00070075"/>
    <w:rsid w:val="000700AD"/>
    <w:rsid w:val="00072078"/>
    <w:rsid w:val="00072265"/>
    <w:rsid w:val="0007354F"/>
    <w:rsid w:val="00073735"/>
    <w:rsid w:val="00076A93"/>
    <w:rsid w:val="00076C29"/>
    <w:rsid w:val="00077899"/>
    <w:rsid w:val="000818EC"/>
    <w:rsid w:val="00084F2B"/>
    <w:rsid w:val="00086D7C"/>
    <w:rsid w:val="0009408A"/>
    <w:rsid w:val="00094E03"/>
    <w:rsid w:val="000956C3"/>
    <w:rsid w:val="0009770C"/>
    <w:rsid w:val="000A033C"/>
    <w:rsid w:val="000A1068"/>
    <w:rsid w:val="000A26DA"/>
    <w:rsid w:val="000A2F09"/>
    <w:rsid w:val="000A4AFD"/>
    <w:rsid w:val="000A59C4"/>
    <w:rsid w:val="000A5A7F"/>
    <w:rsid w:val="000A7038"/>
    <w:rsid w:val="000B160B"/>
    <w:rsid w:val="000B1C2E"/>
    <w:rsid w:val="000B2AFA"/>
    <w:rsid w:val="000B2ECC"/>
    <w:rsid w:val="000B3029"/>
    <w:rsid w:val="000B496B"/>
    <w:rsid w:val="000B5362"/>
    <w:rsid w:val="000B5740"/>
    <w:rsid w:val="000B57AF"/>
    <w:rsid w:val="000B70EB"/>
    <w:rsid w:val="000B7C1F"/>
    <w:rsid w:val="000C0430"/>
    <w:rsid w:val="000C050E"/>
    <w:rsid w:val="000C0836"/>
    <w:rsid w:val="000C08AD"/>
    <w:rsid w:val="000C1052"/>
    <w:rsid w:val="000C12D7"/>
    <w:rsid w:val="000C3E3E"/>
    <w:rsid w:val="000C48DF"/>
    <w:rsid w:val="000C6D94"/>
    <w:rsid w:val="000C705D"/>
    <w:rsid w:val="000C7724"/>
    <w:rsid w:val="000C7C00"/>
    <w:rsid w:val="000D056A"/>
    <w:rsid w:val="000D17F3"/>
    <w:rsid w:val="000D1E5E"/>
    <w:rsid w:val="000D439C"/>
    <w:rsid w:val="000D63E6"/>
    <w:rsid w:val="000E1264"/>
    <w:rsid w:val="000E1CA4"/>
    <w:rsid w:val="000E1ED5"/>
    <w:rsid w:val="000E201D"/>
    <w:rsid w:val="000E2DF5"/>
    <w:rsid w:val="000E36CB"/>
    <w:rsid w:val="000E464F"/>
    <w:rsid w:val="000E4CE8"/>
    <w:rsid w:val="000E53E1"/>
    <w:rsid w:val="000E5AD8"/>
    <w:rsid w:val="000E6AEA"/>
    <w:rsid w:val="000E77E6"/>
    <w:rsid w:val="000E7810"/>
    <w:rsid w:val="000F1B12"/>
    <w:rsid w:val="000F1BC0"/>
    <w:rsid w:val="000F20BA"/>
    <w:rsid w:val="000F2AE7"/>
    <w:rsid w:val="000F5320"/>
    <w:rsid w:val="00100075"/>
    <w:rsid w:val="001020D3"/>
    <w:rsid w:val="001023B3"/>
    <w:rsid w:val="00104354"/>
    <w:rsid w:val="00104C98"/>
    <w:rsid w:val="00112351"/>
    <w:rsid w:val="00112C07"/>
    <w:rsid w:val="00112EA2"/>
    <w:rsid w:val="00113A0A"/>
    <w:rsid w:val="0011462A"/>
    <w:rsid w:val="001151D6"/>
    <w:rsid w:val="00115FCF"/>
    <w:rsid w:val="00116C33"/>
    <w:rsid w:val="00117074"/>
    <w:rsid w:val="001171B2"/>
    <w:rsid w:val="00120274"/>
    <w:rsid w:val="0012103E"/>
    <w:rsid w:val="00121655"/>
    <w:rsid w:val="00122369"/>
    <w:rsid w:val="00125FC4"/>
    <w:rsid w:val="001261C4"/>
    <w:rsid w:val="00126565"/>
    <w:rsid w:val="001266E2"/>
    <w:rsid w:val="001279E1"/>
    <w:rsid w:val="00127CEC"/>
    <w:rsid w:val="00130C82"/>
    <w:rsid w:val="0013133E"/>
    <w:rsid w:val="00131AC0"/>
    <w:rsid w:val="00131E2B"/>
    <w:rsid w:val="00132455"/>
    <w:rsid w:val="00133D5B"/>
    <w:rsid w:val="00134E1E"/>
    <w:rsid w:val="00135127"/>
    <w:rsid w:val="001359E3"/>
    <w:rsid w:val="001365BB"/>
    <w:rsid w:val="00140C4C"/>
    <w:rsid w:val="00140F62"/>
    <w:rsid w:val="001426F1"/>
    <w:rsid w:val="00142F47"/>
    <w:rsid w:val="00142F75"/>
    <w:rsid w:val="001434E9"/>
    <w:rsid w:val="00144A7D"/>
    <w:rsid w:val="00144D48"/>
    <w:rsid w:val="001461CF"/>
    <w:rsid w:val="001472C9"/>
    <w:rsid w:val="0014772E"/>
    <w:rsid w:val="00147D05"/>
    <w:rsid w:val="001502B7"/>
    <w:rsid w:val="001522F9"/>
    <w:rsid w:val="00152810"/>
    <w:rsid w:val="001532C7"/>
    <w:rsid w:val="001536C5"/>
    <w:rsid w:val="00153795"/>
    <w:rsid w:val="00153A55"/>
    <w:rsid w:val="00154C8B"/>
    <w:rsid w:val="001564DC"/>
    <w:rsid w:val="001566C7"/>
    <w:rsid w:val="001569B3"/>
    <w:rsid w:val="00156C84"/>
    <w:rsid w:val="00156EB4"/>
    <w:rsid w:val="00161027"/>
    <w:rsid w:val="00161612"/>
    <w:rsid w:val="00161AAF"/>
    <w:rsid w:val="0016214B"/>
    <w:rsid w:val="0016218E"/>
    <w:rsid w:val="00164D88"/>
    <w:rsid w:val="001655B7"/>
    <w:rsid w:val="00166A88"/>
    <w:rsid w:val="00167E9C"/>
    <w:rsid w:val="00170F6C"/>
    <w:rsid w:val="00171E3C"/>
    <w:rsid w:val="00173703"/>
    <w:rsid w:val="0017404A"/>
    <w:rsid w:val="00174139"/>
    <w:rsid w:val="0017463F"/>
    <w:rsid w:val="00176474"/>
    <w:rsid w:val="00177DD0"/>
    <w:rsid w:val="001806C1"/>
    <w:rsid w:val="00180815"/>
    <w:rsid w:val="00180E35"/>
    <w:rsid w:val="0018232B"/>
    <w:rsid w:val="00182EDC"/>
    <w:rsid w:val="001832FD"/>
    <w:rsid w:val="00183601"/>
    <w:rsid w:val="0018411F"/>
    <w:rsid w:val="0018575A"/>
    <w:rsid w:val="00185EBA"/>
    <w:rsid w:val="001869F4"/>
    <w:rsid w:val="00187AA4"/>
    <w:rsid w:val="00187B53"/>
    <w:rsid w:val="001905C6"/>
    <w:rsid w:val="001925A2"/>
    <w:rsid w:val="00192DF3"/>
    <w:rsid w:val="00193909"/>
    <w:rsid w:val="0019400C"/>
    <w:rsid w:val="001967D7"/>
    <w:rsid w:val="001977EA"/>
    <w:rsid w:val="001A05D9"/>
    <w:rsid w:val="001A18DD"/>
    <w:rsid w:val="001A191E"/>
    <w:rsid w:val="001A1A26"/>
    <w:rsid w:val="001A282E"/>
    <w:rsid w:val="001A2886"/>
    <w:rsid w:val="001A2E8B"/>
    <w:rsid w:val="001A3844"/>
    <w:rsid w:val="001A46F7"/>
    <w:rsid w:val="001A4915"/>
    <w:rsid w:val="001A5A38"/>
    <w:rsid w:val="001A5A84"/>
    <w:rsid w:val="001A5CD7"/>
    <w:rsid w:val="001A6B14"/>
    <w:rsid w:val="001A700F"/>
    <w:rsid w:val="001A7496"/>
    <w:rsid w:val="001A7566"/>
    <w:rsid w:val="001B1D2E"/>
    <w:rsid w:val="001B21BF"/>
    <w:rsid w:val="001B3C6D"/>
    <w:rsid w:val="001B5E6E"/>
    <w:rsid w:val="001B5ECD"/>
    <w:rsid w:val="001B6963"/>
    <w:rsid w:val="001B7112"/>
    <w:rsid w:val="001C1D7C"/>
    <w:rsid w:val="001C2104"/>
    <w:rsid w:val="001C2AEC"/>
    <w:rsid w:val="001C44CA"/>
    <w:rsid w:val="001C4A4D"/>
    <w:rsid w:val="001C5F42"/>
    <w:rsid w:val="001C6EFE"/>
    <w:rsid w:val="001C7268"/>
    <w:rsid w:val="001D179D"/>
    <w:rsid w:val="001D18B7"/>
    <w:rsid w:val="001D2512"/>
    <w:rsid w:val="001D25D7"/>
    <w:rsid w:val="001D37F2"/>
    <w:rsid w:val="001D3916"/>
    <w:rsid w:val="001D6218"/>
    <w:rsid w:val="001D6EEA"/>
    <w:rsid w:val="001D7B50"/>
    <w:rsid w:val="001E0514"/>
    <w:rsid w:val="001E1069"/>
    <w:rsid w:val="001E1632"/>
    <w:rsid w:val="001E1C15"/>
    <w:rsid w:val="001E1E0C"/>
    <w:rsid w:val="001E317D"/>
    <w:rsid w:val="001E34D1"/>
    <w:rsid w:val="001E4B6E"/>
    <w:rsid w:val="001E6005"/>
    <w:rsid w:val="001F26BD"/>
    <w:rsid w:val="001F27B1"/>
    <w:rsid w:val="001F29E3"/>
    <w:rsid w:val="001F2BBE"/>
    <w:rsid w:val="001F2BDC"/>
    <w:rsid w:val="001F39CC"/>
    <w:rsid w:val="001F4513"/>
    <w:rsid w:val="001F6930"/>
    <w:rsid w:val="001F6B2A"/>
    <w:rsid w:val="001F7079"/>
    <w:rsid w:val="001F7416"/>
    <w:rsid w:val="0020200B"/>
    <w:rsid w:val="00202FCB"/>
    <w:rsid w:val="00203B4B"/>
    <w:rsid w:val="00203DE9"/>
    <w:rsid w:val="00206368"/>
    <w:rsid w:val="00206995"/>
    <w:rsid w:val="0020780B"/>
    <w:rsid w:val="0021049A"/>
    <w:rsid w:val="0021162B"/>
    <w:rsid w:val="00211733"/>
    <w:rsid w:val="00211C22"/>
    <w:rsid w:val="00214816"/>
    <w:rsid w:val="002150D9"/>
    <w:rsid w:val="002153DD"/>
    <w:rsid w:val="00215879"/>
    <w:rsid w:val="00215EC4"/>
    <w:rsid w:val="00215F9F"/>
    <w:rsid w:val="00217436"/>
    <w:rsid w:val="00217FC9"/>
    <w:rsid w:val="00221877"/>
    <w:rsid w:val="002238AF"/>
    <w:rsid w:val="00227854"/>
    <w:rsid w:val="00230732"/>
    <w:rsid w:val="00231ACD"/>
    <w:rsid w:val="0023258A"/>
    <w:rsid w:val="00232638"/>
    <w:rsid w:val="002327F4"/>
    <w:rsid w:val="00233696"/>
    <w:rsid w:val="002346BE"/>
    <w:rsid w:val="00234BEF"/>
    <w:rsid w:val="0023529C"/>
    <w:rsid w:val="002371FE"/>
    <w:rsid w:val="00242E58"/>
    <w:rsid w:val="002437B5"/>
    <w:rsid w:val="0024499F"/>
    <w:rsid w:val="002451C8"/>
    <w:rsid w:val="002451EC"/>
    <w:rsid w:val="00245643"/>
    <w:rsid w:val="0024623D"/>
    <w:rsid w:val="00250D72"/>
    <w:rsid w:val="002513E2"/>
    <w:rsid w:val="00251408"/>
    <w:rsid w:val="00252E87"/>
    <w:rsid w:val="002541A2"/>
    <w:rsid w:val="002544AC"/>
    <w:rsid w:val="002551C8"/>
    <w:rsid w:val="002567ED"/>
    <w:rsid w:val="00256F3C"/>
    <w:rsid w:val="00257351"/>
    <w:rsid w:val="00257954"/>
    <w:rsid w:val="002605D4"/>
    <w:rsid w:val="00261919"/>
    <w:rsid w:val="00263062"/>
    <w:rsid w:val="00263490"/>
    <w:rsid w:val="002659A0"/>
    <w:rsid w:val="00265D3B"/>
    <w:rsid w:val="00265D3E"/>
    <w:rsid w:val="00266A52"/>
    <w:rsid w:val="00266E6D"/>
    <w:rsid w:val="00266EA7"/>
    <w:rsid w:val="00267428"/>
    <w:rsid w:val="002679DD"/>
    <w:rsid w:val="00270378"/>
    <w:rsid w:val="002722D1"/>
    <w:rsid w:val="00274398"/>
    <w:rsid w:val="00274E21"/>
    <w:rsid w:val="00274E8B"/>
    <w:rsid w:val="00274FBC"/>
    <w:rsid w:val="00276C07"/>
    <w:rsid w:val="0028031F"/>
    <w:rsid w:val="00280CC0"/>
    <w:rsid w:val="00282160"/>
    <w:rsid w:val="00286415"/>
    <w:rsid w:val="00286A17"/>
    <w:rsid w:val="0029121D"/>
    <w:rsid w:val="00292397"/>
    <w:rsid w:val="00293330"/>
    <w:rsid w:val="00293633"/>
    <w:rsid w:val="0029368A"/>
    <w:rsid w:val="002951E5"/>
    <w:rsid w:val="00295BA5"/>
    <w:rsid w:val="00297809"/>
    <w:rsid w:val="00297C33"/>
    <w:rsid w:val="002A1AB4"/>
    <w:rsid w:val="002A32F3"/>
    <w:rsid w:val="002A3CDA"/>
    <w:rsid w:val="002A40FA"/>
    <w:rsid w:val="002A618D"/>
    <w:rsid w:val="002A6D83"/>
    <w:rsid w:val="002A7039"/>
    <w:rsid w:val="002A77FB"/>
    <w:rsid w:val="002A794B"/>
    <w:rsid w:val="002B0889"/>
    <w:rsid w:val="002B0952"/>
    <w:rsid w:val="002B179A"/>
    <w:rsid w:val="002B1AC7"/>
    <w:rsid w:val="002B20B5"/>
    <w:rsid w:val="002B23C8"/>
    <w:rsid w:val="002B2939"/>
    <w:rsid w:val="002B42A6"/>
    <w:rsid w:val="002B6289"/>
    <w:rsid w:val="002B6BDF"/>
    <w:rsid w:val="002B6E6F"/>
    <w:rsid w:val="002B7DC2"/>
    <w:rsid w:val="002B7F3E"/>
    <w:rsid w:val="002C1070"/>
    <w:rsid w:val="002C4E37"/>
    <w:rsid w:val="002C4FFD"/>
    <w:rsid w:val="002C7607"/>
    <w:rsid w:val="002C78C5"/>
    <w:rsid w:val="002C7A5D"/>
    <w:rsid w:val="002C7E52"/>
    <w:rsid w:val="002D15F9"/>
    <w:rsid w:val="002D2270"/>
    <w:rsid w:val="002D3B9A"/>
    <w:rsid w:val="002D49F6"/>
    <w:rsid w:val="002D4D2B"/>
    <w:rsid w:val="002E0D4D"/>
    <w:rsid w:val="002E178C"/>
    <w:rsid w:val="002E1E6D"/>
    <w:rsid w:val="002E2018"/>
    <w:rsid w:val="002E2316"/>
    <w:rsid w:val="002E46C7"/>
    <w:rsid w:val="002E4C8C"/>
    <w:rsid w:val="002E59C1"/>
    <w:rsid w:val="002F025E"/>
    <w:rsid w:val="002F48C8"/>
    <w:rsid w:val="002F5804"/>
    <w:rsid w:val="002F5F70"/>
    <w:rsid w:val="002F6877"/>
    <w:rsid w:val="002F6924"/>
    <w:rsid w:val="002F6B9D"/>
    <w:rsid w:val="003001C1"/>
    <w:rsid w:val="00300DEC"/>
    <w:rsid w:val="00300EB9"/>
    <w:rsid w:val="00303CD3"/>
    <w:rsid w:val="00304F29"/>
    <w:rsid w:val="003058F2"/>
    <w:rsid w:val="00306146"/>
    <w:rsid w:val="00306DF9"/>
    <w:rsid w:val="00306E08"/>
    <w:rsid w:val="00307307"/>
    <w:rsid w:val="00307925"/>
    <w:rsid w:val="003102C6"/>
    <w:rsid w:val="00310442"/>
    <w:rsid w:val="00310679"/>
    <w:rsid w:val="003108B8"/>
    <w:rsid w:val="00311E90"/>
    <w:rsid w:val="00313814"/>
    <w:rsid w:val="0031582E"/>
    <w:rsid w:val="00317366"/>
    <w:rsid w:val="0032066B"/>
    <w:rsid w:val="003215B3"/>
    <w:rsid w:val="00321E09"/>
    <w:rsid w:val="003232B9"/>
    <w:rsid w:val="00323862"/>
    <w:rsid w:val="003240DC"/>
    <w:rsid w:val="003249BC"/>
    <w:rsid w:val="003260B9"/>
    <w:rsid w:val="00326ECE"/>
    <w:rsid w:val="00327435"/>
    <w:rsid w:val="0032779E"/>
    <w:rsid w:val="00330617"/>
    <w:rsid w:val="00330E07"/>
    <w:rsid w:val="00331D10"/>
    <w:rsid w:val="00331D85"/>
    <w:rsid w:val="00331D8E"/>
    <w:rsid w:val="00331F8D"/>
    <w:rsid w:val="00334207"/>
    <w:rsid w:val="00334C54"/>
    <w:rsid w:val="00334F8F"/>
    <w:rsid w:val="0034018D"/>
    <w:rsid w:val="00341374"/>
    <w:rsid w:val="003414AF"/>
    <w:rsid w:val="00341CB0"/>
    <w:rsid w:val="0034227C"/>
    <w:rsid w:val="003432A2"/>
    <w:rsid w:val="00343630"/>
    <w:rsid w:val="00346710"/>
    <w:rsid w:val="00347143"/>
    <w:rsid w:val="0034740E"/>
    <w:rsid w:val="00347678"/>
    <w:rsid w:val="00352550"/>
    <w:rsid w:val="00353CB0"/>
    <w:rsid w:val="00353E8B"/>
    <w:rsid w:val="0035471F"/>
    <w:rsid w:val="00356CB6"/>
    <w:rsid w:val="00356FCE"/>
    <w:rsid w:val="00357843"/>
    <w:rsid w:val="003609E6"/>
    <w:rsid w:val="00360EE7"/>
    <w:rsid w:val="003619EE"/>
    <w:rsid w:val="003636D9"/>
    <w:rsid w:val="0036549E"/>
    <w:rsid w:val="00365610"/>
    <w:rsid w:val="00365CED"/>
    <w:rsid w:val="00366B57"/>
    <w:rsid w:val="00366E93"/>
    <w:rsid w:val="00367B27"/>
    <w:rsid w:val="00367C58"/>
    <w:rsid w:val="00370252"/>
    <w:rsid w:val="003708D4"/>
    <w:rsid w:val="00372C49"/>
    <w:rsid w:val="003737BE"/>
    <w:rsid w:val="003740C7"/>
    <w:rsid w:val="00374EA2"/>
    <w:rsid w:val="0037625F"/>
    <w:rsid w:val="0037649C"/>
    <w:rsid w:val="00376543"/>
    <w:rsid w:val="003771E2"/>
    <w:rsid w:val="003805EB"/>
    <w:rsid w:val="003806F7"/>
    <w:rsid w:val="00380AEA"/>
    <w:rsid w:val="00381DF2"/>
    <w:rsid w:val="00382BC8"/>
    <w:rsid w:val="00383748"/>
    <w:rsid w:val="00383BEE"/>
    <w:rsid w:val="0038559C"/>
    <w:rsid w:val="00385AD4"/>
    <w:rsid w:val="00390689"/>
    <w:rsid w:val="00390CAA"/>
    <w:rsid w:val="00391749"/>
    <w:rsid w:val="00393A2C"/>
    <w:rsid w:val="00393B2A"/>
    <w:rsid w:val="0039584A"/>
    <w:rsid w:val="003970B9"/>
    <w:rsid w:val="00397862"/>
    <w:rsid w:val="003A1490"/>
    <w:rsid w:val="003A27F5"/>
    <w:rsid w:val="003A28E3"/>
    <w:rsid w:val="003A2F27"/>
    <w:rsid w:val="003A3140"/>
    <w:rsid w:val="003A3519"/>
    <w:rsid w:val="003A3A79"/>
    <w:rsid w:val="003A3DF1"/>
    <w:rsid w:val="003A4791"/>
    <w:rsid w:val="003A4D09"/>
    <w:rsid w:val="003A5E69"/>
    <w:rsid w:val="003A6C63"/>
    <w:rsid w:val="003B0197"/>
    <w:rsid w:val="003B0FB9"/>
    <w:rsid w:val="003B1422"/>
    <w:rsid w:val="003B3524"/>
    <w:rsid w:val="003B354F"/>
    <w:rsid w:val="003B3712"/>
    <w:rsid w:val="003B4052"/>
    <w:rsid w:val="003B539D"/>
    <w:rsid w:val="003B5536"/>
    <w:rsid w:val="003B5E3C"/>
    <w:rsid w:val="003B6EFC"/>
    <w:rsid w:val="003B7C00"/>
    <w:rsid w:val="003C0E4E"/>
    <w:rsid w:val="003C0E87"/>
    <w:rsid w:val="003C1E00"/>
    <w:rsid w:val="003C3F67"/>
    <w:rsid w:val="003C4B74"/>
    <w:rsid w:val="003C5C71"/>
    <w:rsid w:val="003C6170"/>
    <w:rsid w:val="003C6257"/>
    <w:rsid w:val="003C7CE7"/>
    <w:rsid w:val="003D00B2"/>
    <w:rsid w:val="003D036E"/>
    <w:rsid w:val="003D0AA2"/>
    <w:rsid w:val="003D0FAB"/>
    <w:rsid w:val="003D18A7"/>
    <w:rsid w:val="003D284E"/>
    <w:rsid w:val="003D2EE1"/>
    <w:rsid w:val="003D3196"/>
    <w:rsid w:val="003D4299"/>
    <w:rsid w:val="003D4D9D"/>
    <w:rsid w:val="003D6057"/>
    <w:rsid w:val="003D6073"/>
    <w:rsid w:val="003D6194"/>
    <w:rsid w:val="003D67E3"/>
    <w:rsid w:val="003D6838"/>
    <w:rsid w:val="003E0405"/>
    <w:rsid w:val="003E13CB"/>
    <w:rsid w:val="003E1C8E"/>
    <w:rsid w:val="003E3520"/>
    <w:rsid w:val="003E3772"/>
    <w:rsid w:val="003E3BF8"/>
    <w:rsid w:val="003E409D"/>
    <w:rsid w:val="003E589C"/>
    <w:rsid w:val="003E73DE"/>
    <w:rsid w:val="003E7C34"/>
    <w:rsid w:val="003E7DCD"/>
    <w:rsid w:val="003F0568"/>
    <w:rsid w:val="003F33FE"/>
    <w:rsid w:val="003F40FA"/>
    <w:rsid w:val="003F580A"/>
    <w:rsid w:val="003F6D31"/>
    <w:rsid w:val="003F7146"/>
    <w:rsid w:val="0040043D"/>
    <w:rsid w:val="00400663"/>
    <w:rsid w:val="004007FF"/>
    <w:rsid w:val="00401C6A"/>
    <w:rsid w:val="00402869"/>
    <w:rsid w:val="00403981"/>
    <w:rsid w:val="00403CFA"/>
    <w:rsid w:val="0040599E"/>
    <w:rsid w:val="00405E95"/>
    <w:rsid w:val="00407108"/>
    <w:rsid w:val="004075F4"/>
    <w:rsid w:val="004079B9"/>
    <w:rsid w:val="00411997"/>
    <w:rsid w:val="0041199D"/>
    <w:rsid w:val="00412634"/>
    <w:rsid w:val="00415B69"/>
    <w:rsid w:val="00415E57"/>
    <w:rsid w:val="0041659B"/>
    <w:rsid w:val="00416DA3"/>
    <w:rsid w:val="00420518"/>
    <w:rsid w:val="004218E0"/>
    <w:rsid w:val="00421932"/>
    <w:rsid w:val="00422A74"/>
    <w:rsid w:val="00423348"/>
    <w:rsid w:val="0042684C"/>
    <w:rsid w:val="00431110"/>
    <w:rsid w:val="00431DFC"/>
    <w:rsid w:val="00434757"/>
    <w:rsid w:val="00435AAD"/>
    <w:rsid w:val="00436746"/>
    <w:rsid w:val="0043711C"/>
    <w:rsid w:val="00437265"/>
    <w:rsid w:val="00437472"/>
    <w:rsid w:val="0043774C"/>
    <w:rsid w:val="00437992"/>
    <w:rsid w:val="004433B9"/>
    <w:rsid w:val="004444E1"/>
    <w:rsid w:val="00445A07"/>
    <w:rsid w:val="004476FF"/>
    <w:rsid w:val="0044782E"/>
    <w:rsid w:val="00450FED"/>
    <w:rsid w:val="004519DF"/>
    <w:rsid w:val="00451C9C"/>
    <w:rsid w:val="00452037"/>
    <w:rsid w:val="00452341"/>
    <w:rsid w:val="00454021"/>
    <w:rsid w:val="0045505C"/>
    <w:rsid w:val="00456009"/>
    <w:rsid w:val="00456C05"/>
    <w:rsid w:val="004617A0"/>
    <w:rsid w:val="00461939"/>
    <w:rsid w:val="00461C01"/>
    <w:rsid w:val="00461FC5"/>
    <w:rsid w:val="004626A2"/>
    <w:rsid w:val="00463200"/>
    <w:rsid w:val="00463B0B"/>
    <w:rsid w:val="004641DB"/>
    <w:rsid w:val="00464E8E"/>
    <w:rsid w:val="0046557A"/>
    <w:rsid w:val="00465746"/>
    <w:rsid w:val="004661A9"/>
    <w:rsid w:val="004661B2"/>
    <w:rsid w:val="004670F6"/>
    <w:rsid w:val="00467FED"/>
    <w:rsid w:val="00470945"/>
    <w:rsid w:val="00471E44"/>
    <w:rsid w:val="004721D8"/>
    <w:rsid w:val="004727BF"/>
    <w:rsid w:val="00473DCA"/>
    <w:rsid w:val="0047415A"/>
    <w:rsid w:val="00474B0B"/>
    <w:rsid w:val="00475909"/>
    <w:rsid w:val="0047699C"/>
    <w:rsid w:val="00477043"/>
    <w:rsid w:val="004773D0"/>
    <w:rsid w:val="00477413"/>
    <w:rsid w:val="004775BE"/>
    <w:rsid w:val="00481588"/>
    <w:rsid w:val="004825FD"/>
    <w:rsid w:val="00482F53"/>
    <w:rsid w:val="0048309B"/>
    <w:rsid w:val="00485745"/>
    <w:rsid w:val="00486241"/>
    <w:rsid w:val="0048671E"/>
    <w:rsid w:val="00486B61"/>
    <w:rsid w:val="004901A6"/>
    <w:rsid w:val="00491365"/>
    <w:rsid w:val="00492560"/>
    <w:rsid w:val="004926A4"/>
    <w:rsid w:val="00495848"/>
    <w:rsid w:val="00496915"/>
    <w:rsid w:val="00496B3E"/>
    <w:rsid w:val="004A0864"/>
    <w:rsid w:val="004A0DA5"/>
    <w:rsid w:val="004A180F"/>
    <w:rsid w:val="004A1CB3"/>
    <w:rsid w:val="004A2802"/>
    <w:rsid w:val="004A4176"/>
    <w:rsid w:val="004A4999"/>
    <w:rsid w:val="004A5E84"/>
    <w:rsid w:val="004A6A26"/>
    <w:rsid w:val="004A6E6E"/>
    <w:rsid w:val="004A77BB"/>
    <w:rsid w:val="004B0DFC"/>
    <w:rsid w:val="004B17E7"/>
    <w:rsid w:val="004B267A"/>
    <w:rsid w:val="004B3A32"/>
    <w:rsid w:val="004B6243"/>
    <w:rsid w:val="004B74A0"/>
    <w:rsid w:val="004C05DC"/>
    <w:rsid w:val="004C0E56"/>
    <w:rsid w:val="004C1AB0"/>
    <w:rsid w:val="004C20B1"/>
    <w:rsid w:val="004C45FE"/>
    <w:rsid w:val="004C4698"/>
    <w:rsid w:val="004C69C3"/>
    <w:rsid w:val="004C6CD7"/>
    <w:rsid w:val="004C78EE"/>
    <w:rsid w:val="004D0675"/>
    <w:rsid w:val="004D0FC3"/>
    <w:rsid w:val="004D1C56"/>
    <w:rsid w:val="004D21A4"/>
    <w:rsid w:val="004D33A2"/>
    <w:rsid w:val="004D382D"/>
    <w:rsid w:val="004D3D9C"/>
    <w:rsid w:val="004D45F1"/>
    <w:rsid w:val="004D495F"/>
    <w:rsid w:val="004D4ABB"/>
    <w:rsid w:val="004D4FCA"/>
    <w:rsid w:val="004D5A3D"/>
    <w:rsid w:val="004D67E0"/>
    <w:rsid w:val="004D68C6"/>
    <w:rsid w:val="004D69BE"/>
    <w:rsid w:val="004D6F3A"/>
    <w:rsid w:val="004E0F03"/>
    <w:rsid w:val="004E1096"/>
    <w:rsid w:val="004E27AC"/>
    <w:rsid w:val="004E2D9D"/>
    <w:rsid w:val="004E5A75"/>
    <w:rsid w:val="004E5AC0"/>
    <w:rsid w:val="004E6B0D"/>
    <w:rsid w:val="004E6B88"/>
    <w:rsid w:val="004E7118"/>
    <w:rsid w:val="004E71E4"/>
    <w:rsid w:val="004E78F8"/>
    <w:rsid w:val="004F05A3"/>
    <w:rsid w:val="004F311F"/>
    <w:rsid w:val="004F3473"/>
    <w:rsid w:val="004F3DF7"/>
    <w:rsid w:val="004F5215"/>
    <w:rsid w:val="004F5E51"/>
    <w:rsid w:val="004F64D6"/>
    <w:rsid w:val="004F7AE9"/>
    <w:rsid w:val="004F7DDF"/>
    <w:rsid w:val="005011FB"/>
    <w:rsid w:val="005014B9"/>
    <w:rsid w:val="00502A4E"/>
    <w:rsid w:val="00502DD1"/>
    <w:rsid w:val="005049A7"/>
    <w:rsid w:val="005054CA"/>
    <w:rsid w:val="00506FBB"/>
    <w:rsid w:val="005075D5"/>
    <w:rsid w:val="005078F7"/>
    <w:rsid w:val="00507A93"/>
    <w:rsid w:val="00512BA8"/>
    <w:rsid w:val="00512F3A"/>
    <w:rsid w:val="00516222"/>
    <w:rsid w:val="00516358"/>
    <w:rsid w:val="0051665F"/>
    <w:rsid w:val="00516BE2"/>
    <w:rsid w:val="00520BFE"/>
    <w:rsid w:val="0052169A"/>
    <w:rsid w:val="0052348F"/>
    <w:rsid w:val="0052354F"/>
    <w:rsid w:val="00524F39"/>
    <w:rsid w:val="005259A2"/>
    <w:rsid w:val="00525EB2"/>
    <w:rsid w:val="0052648F"/>
    <w:rsid w:val="00527732"/>
    <w:rsid w:val="00527E49"/>
    <w:rsid w:val="005309CA"/>
    <w:rsid w:val="00530AF1"/>
    <w:rsid w:val="00530CB5"/>
    <w:rsid w:val="00531CA8"/>
    <w:rsid w:val="00533573"/>
    <w:rsid w:val="00533A07"/>
    <w:rsid w:val="00533BCB"/>
    <w:rsid w:val="00534818"/>
    <w:rsid w:val="005373A0"/>
    <w:rsid w:val="0054007D"/>
    <w:rsid w:val="00541040"/>
    <w:rsid w:val="00541E01"/>
    <w:rsid w:val="00542A7B"/>
    <w:rsid w:val="00543534"/>
    <w:rsid w:val="00544AFD"/>
    <w:rsid w:val="00545BE0"/>
    <w:rsid w:val="005465EE"/>
    <w:rsid w:val="00547245"/>
    <w:rsid w:val="00547D7E"/>
    <w:rsid w:val="00547E11"/>
    <w:rsid w:val="005501F0"/>
    <w:rsid w:val="005553B4"/>
    <w:rsid w:val="0055623F"/>
    <w:rsid w:val="00556C65"/>
    <w:rsid w:val="00556D7B"/>
    <w:rsid w:val="005618A2"/>
    <w:rsid w:val="005619FE"/>
    <w:rsid w:val="00561BDB"/>
    <w:rsid w:val="00561C4A"/>
    <w:rsid w:val="00562CA6"/>
    <w:rsid w:val="0056348C"/>
    <w:rsid w:val="00563688"/>
    <w:rsid w:val="0056586B"/>
    <w:rsid w:val="00566A96"/>
    <w:rsid w:val="00567807"/>
    <w:rsid w:val="00571388"/>
    <w:rsid w:val="00571A46"/>
    <w:rsid w:val="005728D5"/>
    <w:rsid w:val="00573C62"/>
    <w:rsid w:val="00574535"/>
    <w:rsid w:val="00577DFD"/>
    <w:rsid w:val="00580785"/>
    <w:rsid w:val="00581389"/>
    <w:rsid w:val="00581C7B"/>
    <w:rsid w:val="00582EAD"/>
    <w:rsid w:val="0058334E"/>
    <w:rsid w:val="00583E43"/>
    <w:rsid w:val="005858D3"/>
    <w:rsid w:val="00586102"/>
    <w:rsid w:val="00590F6D"/>
    <w:rsid w:val="005935A3"/>
    <w:rsid w:val="00593ED9"/>
    <w:rsid w:val="00594108"/>
    <w:rsid w:val="00594BFF"/>
    <w:rsid w:val="00595E52"/>
    <w:rsid w:val="00596354"/>
    <w:rsid w:val="00597077"/>
    <w:rsid w:val="005A0BC9"/>
    <w:rsid w:val="005A1133"/>
    <w:rsid w:val="005A2AE7"/>
    <w:rsid w:val="005A46F5"/>
    <w:rsid w:val="005A4CFF"/>
    <w:rsid w:val="005A554B"/>
    <w:rsid w:val="005A5846"/>
    <w:rsid w:val="005A5F6D"/>
    <w:rsid w:val="005A613D"/>
    <w:rsid w:val="005A7B3A"/>
    <w:rsid w:val="005A7E06"/>
    <w:rsid w:val="005B113D"/>
    <w:rsid w:val="005B1CC9"/>
    <w:rsid w:val="005B2470"/>
    <w:rsid w:val="005B30A3"/>
    <w:rsid w:val="005B423D"/>
    <w:rsid w:val="005B4B73"/>
    <w:rsid w:val="005B725B"/>
    <w:rsid w:val="005C0924"/>
    <w:rsid w:val="005C0EB6"/>
    <w:rsid w:val="005C2257"/>
    <w:rsid w:val="005C34B1"/>
    <w:rsid w:val="005C3F11"/>
    <w:rsid w:val="005C5771"/>
    <w:rsid w:val="005C7C14"/>
    <w:rsid w:val="005D0311"/>
    <w:rsid w:val="005D21DD"/>
    <w:rsid w:val="005D4825"/>
    <w:rsid w:val="005D4D48"/>
    <w:rsid w:val="005D7085"/>
    <w:rsid w:val="005D7B9C"/>
    <w:rsid w:val="005E0752"/>
    <w:rsid w:val="005E35C1"/>
    <w:rsid w:val="005E395A"/>
    <w:rsid w:val="005E3B81"/>
    <w:rsid w:val="005E3CDD"/>
    <w:rsid w:val="005E5F1D"/>
    <w:rsid w:val="005E724F"/>
    <w:rsid w:val="005F1AF4"/>
    <w:rsid w:val="005F1DFA"/>
    <w:rsid w:val="005F3B9F"/>
    <w:rsid w:val="005F4211"/>
    <w:rsid w:val="005F4DEE"/>
    <w:rsid w:val="005F62D7"/>
    <w:rsid w:val="005F7340"/>
    <w:rsid w:val="00600F99"/>
    <w:rsid w:val="006018DB"/>
    <w:rsid w:val="0060220E"/>
    <w:rsid w:val="006024DF"/>
    <w:rsid w:val="006036DB"/>
    <w:rsid w:val="00603ACD"/>
    <w:rsid w:val="006058BF"/>
    <w:rsid w:val="00605CB9"/>
    <w:rsid w:val="00611326"/>
    <w:rsid w:val="00611435"/>
    <w:rsid w:val="00615E05"/>
    <w:rsid w:val="00616739"/>
    <w:rsid w:val="0061752B"/>
    <w:rsid w:val="00621A5D"/>
    <w:rsid w:val="006231BD"/>
    <w:rsid w:val="00624244"/>
    <w:rsid w:val="00624C49"/>
    <w:rsid w:val="00624FE7"/>
    <w:rsid w:val="006252E3"/>
    <w:rsid w:val="00625686"/>
    <w:rsid w:val="006257C8"/>
    <w:rsid w:val="00625C08"/>
    <w:rsid w:val="00626BDA"/>
    <w:rsid w:val="00627A88"/>
    <w:rsid w:val="00627C20"/>
    <w:rsid w:val="00630C44"/>
    <w:rsid w:val="00631882"/>
    <w:rsid w:val="00631CAF"/>
    <w:rsid w:val="00631D31"/>
    <w:rsid w:val="006320D1"/>
    <w:rsid w:val="00632468"/>
    <w:rsid w:val="00632CFD"/>
    <w:rsid w:val="00633F0B"/>
    <w:rsid w:val="00634EAF"/>
    <w:rsid w:val="00637A51"/>
    <w:rsid w:val="006402A1"/>
    <w:rsid w:val="00640A66"/>
    <w:rsid w:val="00640F52"/>
    <w:rsid w:val="006414B4"/>
    <w:rsid w:val="00641F3E"/>
    <w:rsid w:val="0064279E"/>
    <w:rsid w:val="00643AAA"/>
    <w:rsid w:val="00645317"/>
    <w:rsid w:val="00645B35"/>
    <w:rsid w:val="00645FE8"/>
    <w:rsid w:val="006468DC"/>
    <w:rsid w:val="006502C2"/>
    <w:rsid w:val="006529C7"/>
    <w:rsid w:val="00653654"/>
    <w:rsid w:val="0065705F"/>
    <w:rsid w:val="006571B1"/>
    <w:rsid w:val="0066054C"/>
    <w:rsid w:val="00660772"/>
    <w:rsid w:val="00661B5C"/>
    <w:rsid w:val="0066368B"/>
    <w:rsid w:val="00665664"/>
    <w:rsid w:val="0067083A"/>
    <w:rsid w:val="006709E4"/>
    <w:rsid w:val="00670B5A"/>
    <w:rsid w:val="006726B7"/>
    <w:rsid w:val="00672F74"/>
    <w:rsid w:val="00674450"/>
    <w:rsid w:val="006746E7"/>
    <w:rsid w:val="006760D8"/>
    <w:rsid w:val="00676769"/>
    <w:rsid w:val="00677520"/>
    <w:rsid w:val="0068003F"/>
    <w:rsid w:val="0068032F"/>
    <w:rsid w:val="00681C8D"/>
    <w:rsid w:val="00681FC6"/>
    <w:rsid w:val="006828DE"/>
    <w:rsid w:val="00685714"/>
    <w:rsid w:val="00685828"/>
    <w:rsid w:val="00685D2B"/>
    <w:rsid w:val="00686351"/>
    <w:rsid w:val="00687232"/>
    <w:rsid w:val="006903D3"/>
    <w:rsid w:val="0069094E"/>
    <w:rsid w:val="00691221"/>
    <w:rsid w:val="00692D97"/>
    <w:rsid w:val="00693F13"/>
    <w:rsid w:val="00693F1F"/>
    <w:rsid w:val="00694E0B"/>
    <w:rsid w:val="006964B6"/>
    <w:rsid w:val="00697798"/>
    <w:rsid w:val="006A0927"/>
    <w:rsid w:val="006A0C3B"/>
    <w:rsid w:val="006A13D6"/>
    <w:rsid w:val="006A21C7"/>
    <w:rsid w:val="006A2359"/>
    <w:rsid w:val="006A3C52"/>
    <w:rsid w:val="006A4E4B"/>
    <w:rsid w:val="006A5C83"/>
    <w:rsid w:val="006A64EB"/>
    <w:rsid w:val="006A6CD7"/>
    <w:rsid w:val="006A71E0"/>
    <w:rsid w:val="006A78A1"/>
    <w:rsid w:val="006B09E7"/>
    <w:rsid w:val="006B0C0E"/>
    <w:rsid w:val="006B1860"/>
    <w:rsid w:val="006B33BE"/>
    <w:rsid w:val="006B58D0"/>
    <w:rsid w:val="006B7B00"/>
    <w:rsid w:val="006C01AA"/>
    <w:rsid w:val="006C226D"/>
    <w:rsid w:val="006C2E05"/>
    <w:rsid w:val="006C3B1F"/>
    <w:rsid w:val="006C3D4E"/>
    <w:rsid w:val="006C4CC1"/>
    <w:rsid w:val="006C50A9"/>
    <w:rsid w:val="006C5114"/>
    <w:rsid w:val="006C5158"/>
    <w:rsid w:val="006C5482"/>
    <w:rsid w:val="006C5CE0"/>
    <w:rsid w:val="006C686C"/>
    <w:rsid w:val="006C7532"/>
    <w:rsid w:val="006C7540"/>
    <w:rsid w:val="006D09E8"/>
    <w:rsid w:val="006D381A"/>
    <w:rsid w:val="006D4185"/>
    <w:rsid w:val="006D419C"/>
    <w:rsid w:val="006D4C31"/>
    <w:rsid w:val="006D54E1"/>
    <w:rsid w:val="006D6A4D"/>
    <w:rsid w:val="006D7718"/>
    <w:rsid w:val="006E0EA9"/>
    <w:rsid w:val="006E3590"/>
    <w:rsid w:val="006E5FF0"/>
    <w:rsid w:val="006E643C"/>
    <w:rsid w:val="006F0F40"/>
    <w:rsid w:val="006F1BCD"/>
    <w:rsid w:val="006F3C9E"/>
    <w:rsid w:val="006F79F1"/>
    <w:rsid w:val="00700272"/>
    <w:rsid w:val="00700839"/>
    <w:rsid w:val="00700F87"/>
    <w:rsid w:val="00701923"/>
    <w:rsid w:val="00702063"/>
    <w:rsid w:val="00703020"/>
    <w:rsid w:val="00703E7E"/>
    <w:rsid w:val="0070447D"/>
    <w:rsid w:val="00704F33"/>
    <w:rsid w:val="00706321"/>
    <w:rsid w:val="007066BE"/>
    <w:rsid w:val="00710B6F"/>
    <w:rsid w:val="00713C9B"/>
    <w:rsid w:val="00714943"/>
    <w:rsid w:val="00715C87"/>
    <w:rsid w:val="007165F0"/>
    <w:rsid w:val="00717C87"/>
    <w:rsid w:val="00720260"/>
    <w:rsid w:val="00722CB9"/>
    <w:rsid w:val="00724165"/>
    <w:rsid w:val="00724A69"/>
    <w:rsid w:val="00725E3C"/>
    <w:rsid w:val="0072636D"/>
    <w:rsid w:val="00727A2C"/>
    <w:rsid w:val="00730123"/>
    <w:rsid w:val="0073024C"/>
    <w:rsid w:val="0073171C"/>
    <w:rsid w:val="0073324C"/>
    <w:rsid w:val="0073349C"/>
    <w:rsid w:val="00734913"/>
    <w:rsid w:val="007349E3"/>
    <w:rsid w:val="00734FAB"/>
    <w:rsid w:val="007352AC"/>
    <w:rsid w:val="00736814"/>
    <w:rsid w:val="00736FB7"/>
    <w:rsid w:val="00740B30"/>
    <w:rsid w:val="0074184D"/>
    <w:rsid w:val="00741A13"/>
    <w:rsid w:val="00741C19"/>
    <w:rsid w:val="00742040"/>
    <w:rsid w:val="00742327"/>
    <w:rsid w:val="00743221"/>
    <w:rsid w:val="00745556"/>
    <w:rsid w:val="00746CAF"/>
    <w:rsid w:val="007474E9"/>
    <w:rsid w:val="00747D29"/>
    <w:rsid w:val="007500CD"/>
    <w:rsid w:val="00750D4C"/>
    <w:rsid w:val="007514FB"/>
    <w:rsid w:val="007537D0"/>
    <w:rsid w:val="007559D8"/>
    <w:rsid w:val="00756C42"/>
    <w:rsid w:val="00757F42"/>
    <w:rsid w:val="00761837"/>
    <w:rsid w:val="00762097"/>
    <w:rsid w:val="00762C45"/>
    <w:rsid w:val="00764FF4"/>
    <w:rsid w:val="0076508A"/>
    <w:rsid w:val="0076601A"/>
    <w:rsid w:val="007665C2"/>
    <w:rsid w:val="00766685"/>
    <w:rsid w:val="007703E0"/>
    <w:rsid w:val="00771277"/>
    <w:rsid w:val="00771CEF"/>
    <w:rsid w:val="0077245C"/>
    <w:rsid w:val="00772AA7"/>
    <w:rsid w:val="0077329D"/>
    <w:rsid w:val="0077426E"/>
    <w:rsid w:val="0077488C"/>
    <w:rsid w:val="0077527A"/>
    <w:rsid w:val="0077532B"/>
    <w:rsid w:val="00775E15"/>
    <w:rsid w:val="00775F3E"/>
    <w:rsid w:val="0077746F"/>
    <w:rsid w:val="00777C89"/>
    <w:rsid w:val="00777CDA"/>
    <w:rsid w:val="007818E1"/>
    <w:rsid w:val="00781998"/>
    <w:rsid w:val="00782FC5"/>
    <w:rsid w:val="00785A77"/>
    <w:rsid w:val="00787A6A"/>
    <w:rsid w:val="00787F90"/>
    <w:rsid w:val="007901C7"/>
    <w:rsid w:val="00792F33"/>
    <w:rsid w:val="00793615"/>
    <w:rsid w:val="00796077"/>
    <w:rsid w:val="00796D93"/>
    <w:rsid w:val="007A0297"/>
    <w:rsid w:val="007A0483"/>
    <w:rsid w:val="007A0D66"/>
    <w:rsid w:val="007A1061"/>
    <w:rsid w:val="007A1B06"/>
    <w:rsid w:val="007A2702"/>
    <w:rsid w:val="007A3D9B"/>
    <w:rsid w:val="007A4DF9"/>
    <w:rsid w:val="007A4E5C"/>
    <w:rsid w:val="007B0492"/>
    <w:rsid w:val="007B073B"/>
    <w:rsid w:val="007B1E1D"/>
    <w:rsid w:val="007B2375"/>
    <w:rsid w:val="007B26BB"/>
    <w:rsid w:val="007B2F9E"/>
    <w:rsid w:val="007B59EF"/>
    <w:rsid w:val="007B5C21"/>
    <w:rsid w:val="007B62AD"/>
    <w:rsid w:val="007B680E"/>
    <w:rsid w:val="007B719A"/>
    <w:rsid w:val="007B7256"/>
    <w:rsid w:val="007B7B34"/>
    <w:rsid w:val="007C05F4"/>
    <w:rsid w:val="007C122B"/>
    <w:rsid w:val="007C13D0"/>
    <w:rsid w:val="007C2010"/>
    <w:rsid w:val="007C3A41"/>
    <w:rsid w:val="007C62A0"/>
    <w:rsid w:val="007C7AA5"/>
    <w:rsid w:val="007D10C9"/>
    <w:rsid w:val="007D1562"/>
    <w:rsid w:val="007D244D"/>
    <w:rsid w:val="007D28CE"/>
    <w:rsid w:val="007D2C9A"/>
    <w:rsid w:val="007D3889"/>
    <w:rsid w:val="007D3F3D"/>
    <w:rsid w:val="007D66B9"/>
    <w:rsid w:val="007E093E"/>
    <w:rsid w:val="007E0BF0"/>
    <w:rsid w:val="007E11DA"/>
    <w:rsid w:val="007E179B"/>
    <w:rsid w:val="007E1F18"/>
    <w:rsid w:val="007E2175"/>
    <w:rsid w:val="007E2209"/>
    <w:rsid w:val="007E255D"/>
    <w:rsid w:val="007E28F2"/>
    <w:rsid w:val="007E4BC4"/>
    <w:rsid w:val="007E5C2B"/>
    <w:rsid w:val="007E5DE7"/>
    <w:rsid w:val="007E5F70"/>
    <w:rsid w:val="007E6C5C"/>
    <w:rsid w:val="007E7273"/>
    <w:rsid w:val="007E7A74"/>
    <w:rsid w:val="007F00F1"/>
    <w:rsid w:val="007F3FE2"/>
    <w:rsid w:val="007F4581"/>
    <w:rsid w:val="007F478E"/>
    <w:rsid w:val="007F4B0C"/>
    <w:rsid w:val="007F5FDC"/>
    <w:rsid w:val="007F6258"/>
    <w:rsid w:val="007F6CAE"/>
    <w:rsid w:val="007F7055"/>
    <w:rsid w:val="007F70DF"/>
    <w:rsid w:val="007F70F8"/>
    <w:rsid w:val="007F7AE2"/>
    <w:rsid w:val="008004E1"/>
    <w:rsid w:val="0080492F"/>
    <w:rsid w:val="0080495D"/>
    <w:rsid w:val="00804FEB"/>
    <w:rsid w:val="00805475"/>
    <w:rsid w:val="00805BE7"/>
    <w:rsid w:val="008078E7"/>
    <w:rsid w:val="00807D3C"/>
    <w:rsid w:val="00810467"/>
    <w:rsid w:val="008105CC"/>
    <w:rsid w:val="0081193D"/>
    <w:rsid w:val="00813D6E"/>
    <w:rsid w:val="00814707"/>
    <w:rsid w:val="008173B2"/>
    <w:rsid w:val="008176D7"/>
    <w:rsid w:val="00817F12"/>
    <w:rsid w:val="00821380"/>
    <w:rsid w:val="00821713"/>
    <w:rsid w:val="00821AE4"/>
    <w:rsid w:val="00821B7F"/>
    <w:rsid w:val="008220A1"/>
    <w:rsid w:val="008225C5"/>
    <w:rsid w:val="00825AFC"/>
    <w:rsid w:val="00826C38"/>
    <w:rsid w:val="00827B6D"/>
    <w:rsid w:val="008300E4"/>
    <w:rsid w:val="008307B5"/>
    <w:rsid w:val="00830D57"/>
    <w:rsid w:val="008325C2"/>
    <w:rsid w:val="00837301"/>
    <w:rsid w:val="00837318"/>
    <w:rsid w:val="00840C45"/>
    <w:rsid w:val="008416FC"/>
    <w:rsid w:val="00841F32"/>
    <w:rsid w:val="00842C8E"/>
    <w:rsid w:val="0084373C"/>
    <w:rsid w:val="00843A58"/>
    <w:rsid w:val="00844765"/>
    <w:rsid w:val="00844917"/>
    <w:rsid w:val="00844C49"/>
    <w:rsid w:val="008451C1"/>
    <w:rsid w:val="008452E1"/>
    <w:rsid w:val="008510C7"/>
    <w:rsid w:val="0085358A"/>
    <w:rsid w:val="008538DF"/>
    <w:rsid w:val="008548CC"/>
    <w:rsid w:val="00854AF7"/>
    <w:rsid w:val="00855839"/>
    <w:rsid w:val="008569F6"/>
    <w:rsid w:val="00857C13"/>
    <w:rsid w:val="008613DA"/>
    <w:rsid w:val="008613E1"/>
    <w:rsid w:val="00862DFA"/>
    <w:rsid w:val="008631FA"/>
    <w:rsid w:val="00864042"/>
    <w:rsid w:val="00864A75"/>
    <w:rsid w:val="00865369"/>
    <w:rsid w:val="00865A99"/>
    <w:rsid w:val="0086703A"/>
    <w:rsid w:val="008675EA"/>
    <w:rsid w:val="00867EEE"/>
    <w:rsid w:val="0087033F"/>
    <w:rsid w:val="00870B00"/>
    <w:rsid w:val="00870D57"/>
    <w:rsid w:val="00871FFE"/>
    <w:rsid w:val="00872E1D"/>
    <w:rsid w:val="00872FF1"/>
    <w:rsid w:val="00873B3C"/>
    <w:rsid w:val="00874D75"/>
    <w:rsid w:val="00876CD3"/>
    <w:rsid w:val="00876DB6"/>
    <w:rsid w:val="00881E39"/>
    <w:rsid w:val="00881EB9"/>
    <w:rsid w:val="008830A4"/>
    <w:rsid w:val="00883AD7"/>
    <w:rsid w:val="008845E3"/>
    <w:rsid w:val="00884930"/>
    <w:rsid w:val="00884F7A"/>
    <w:rsid w:val="00884FA6"/>
    <w:rsid w:val="0088588F"/>
    <w:rsid w:val="0089083B"/>
    <w:rsid w:val="008926AC"/>
    <w:rsid w:val="00894642"/>
    <w:rsid w:val="00896808"/>
    <w:rsid w:val="0089701E"/>
    <w:rsid w:val="008A04C1"/>
    <w:rsid w:val="008A19B5"/>
    <w:rsid w:val="008A2763"/>
    <w:rsid w:val="008A3084"/>
    <w:rsid w:val="008A31EE"/>
    <w:rsid w:val="008A3DB6"/>
    <w:rsid w:val="008A564E"/>
    <w:rsid w:val="008A5A5C"/>
    <w:rsid w:val="008A6443"/>
    <w:rsid w:val="008A64F7"/>
    <w:rsid w:val="008A74DD"/>
    <w:rsid w:val="008A7555"/>
    <w:rsid w:val="008B1833"/>
    <w:rsid w:val="008B1A3D"/>
    <w:rsid w:val="008B271B"/>
    <w:rsid w:val="008B39AF"/>
    <w:rsid w:val="008B3C50"/>
    <w:rsid w:val="008B4820"/>
    <w:rsid w:val="008B4B4F"/>
    <w:rsid w:val="008B50D3"/>
    <w:rsid w:val="008B538E"/>
    <w:rsid w:val="008B5751"/>
    <w:rsid w:val="008B6855"/>
    <w:rsid w:val="008B6E78"/>
    <w:rsid w:val="008C0846"/>
    <w:rsid w:val="008C0A10"/>
    <w:rsid w:val="008C2278"/>
    <w:rsid w:val="008C2A1E"/>
    <w:rsid w:val="008C3183"/>
    <w:rsid w:val="008C360D"/>
    <w:rsid w:val="008C63E0"/>
    <w:rsid w:val="008C6446"/>
    <w:rsid w:val="008C7D59"/>
    <w:rsid w:val="008D1359"/>
    <w:rsid w:val="008D2000"/>
    <w:rsid w:val="008D6701"/>
    <w:rsid w:val="008E1A9C"/>
    <w:rsid w:val="008E1E50"/>
    <w:rsid w:val="008E363D"/>
    <w:rsid w:val="008E4464"/>
    <w:rsid w:val="008E498D"/>
    <w:rsid w:val="008E52AC"/>
    <w:rsid w:val="008E5920"/>
    <w:rsid w:val="008E5E15"/>
    <w:rsid w:val="008F07C0"/>
    <w:rsid w:val="008F0B4D"/>
    <w:rsid w:val="008F0C1E"/>
    <w:rsid w:val="008F11F5"/>
    <w:rsid w:val="008F1E6B"/>
    <w:rsid w:val="008F21BD"/>
    <w:rsid w:val="008F2245"/>
    <w:rsid w:val="008F24AB"/>
    <w:rsid w:val="008F303A"/>
    <w:rsid w:val="008F3169"/>
    <w:rsid w:val="008F491D"/>
    <w:rsid w:val="008F4E36"/>
    <w:rsid w:val="008F502D"/>
    <w:rsid w:val="008F52F3"/>
    <w:rsid w:val="008F6946"/>
    <w:rsid w:val="008F6FD7"/>
    <w:rsid w:val="008F765A"/>
    <w:rsid w:val="008F7B80"/>
    <w:rsid w:val="008F7FA5"/>
    <w:rsid w:val="00900B7B"/>
    <w:rsid w:val="009016E4"/>
    <w:rsid w:val="0090234C"/>
    <w:rsid w:val="00902B39"/>
    <w:rsid w:val="009031C4"/>
    <w:rsid w:val="00904967"/>
    <w:rsid w:val="00907CB6"/>
    <w:rsid w:val="0091124D"/>
    <w:rsid w:val="009161D5"/>
    <w:rsid w:val="00916A81"/>
    <w:rsid w:val="00916FB0"/>
    <w:rsid w:val="00917431"/>
    <w:rsid w:val="00917F5E"/>
    <w:rsid w:val="00920F1A"/>
    <w:rsid w:val="009213F7"/>
    <w:rsid w:val="009220F0"/>
    <w:rsid w:val="00922BBA"/>
    <w:rsid w:val="00923043"/>
    <w:rsid w:val="009238B1"/>
    <w:rsid w:val="00924224"/>
    <w:rsid w:val="009254D7"/>
    <w:rsid w:val="00926FDF"/>
    <w:rsid w:val="009278D7"/>
    <w:rsid w:val="009278F9"/>
    <w:rsid w:val="00930600"/>
    <w:rsid w:val="009329F2"/>
    <w:rsid w:val="0093388F"/>
    <w:rsid w:val="00933A10"/>
    <w:rsid w:val="00934F34"/>
    <w:rsid w:val="00935725"/>
    <w:rsid w:val="009363B5"/>
    <w:rsid w:val="009368A8"/>
    <w:rsid w:val="00936A31"/>
    <w:rsid w:val="00936F01"/>
    <w:rsid w:val="00937AF5"/>
    <w:rsid w:val="00942967"/>
    <w:rsid w:val="00942DAC"/>
    <w:rsid w:val="00943871"/>
    <w:rsid w:val="0094476F"/>
    <w:rsid w:val="00945127"/>
    <w:rsid w:val="00945180"/>
    <w:rsid w:val="009456DE"/>
    <w:rsid w:val="009476CC"/>
    <w:rsid w:val="00951650"/>
    <w:rsid w:val="00951912"/>
    <w:rsid w:val="00953BA8"/>
    <w:rsid w:val="00953F58"/>
    <w:rsid w:val="0095576C"/>
    <w:rsid w:val="00957695"/>
    <w:rsid w:val="0096030A"/>
    <w:rsid w:val="00960485"/>
    <w:rsid w:val="00961793"/>
    <w:rsid w:val="0096266D"/>
    <w:rsid w:val="0096273C"/>
    <w:rsid w:val="00964B12"/>
    <w:rsid w:val="009674DB"/>
    <w:rsid w:val="0096774F"/>
    <w:rsid w:val="00970F8E"/>
    <w:rsid w:val="00971034"/>
    <w:rsid w:val="00971B2F"/>
    <w:rsid w:val="00971C53"/>
    <w:rsid w:val="00972557"/>
    <w:rsid w:val="009743B2"/>
    <w:rsid w:val="00974459"/>
    <w:rsid w:val="009745AF"/>
    <w:rsid w:val="009746BF"/>
    <w:rsid w:val="0097470E"/>
    <w:rsid w:val="00975127"/>
    <w:rsid w:val="009761D0"/>
    <w:rsid w:val="00976450"/>
    <w:rsid w:val="009765F2"/>
    <w:rsid w:val="00976D73"/>
    <w:rsid w:val="0097704D"/>
    <w:rsid w:val="009771E8"/>
    <w:rsid w:val="00977416"/>
    <w:rsid w:val="00977D24"/>
    <w:rsid w:val="00977DE7"/>
    <w:rsid w:val="00980445"/>
    <w:rsid w:val="009829C4"/>
    <w:rsid w:val="00982DF7"/>
    <w:rsid w:val="009848CF"/>
    <w:rsid w:val="009873C0"/>
    <w:rsid w:val="00990FEB"/>
    <w:rsid w:val="0099333D"/>
    <w:rsid w:val="00994936"/>
    <w:rsid w:val="00994B74"/>
    <w:rsid w:val="0099558D"/>
    <w:rsid w:val="009956E8"/>
    <w:rsid w:val="00995AD9"/>
    <w:rsid w:val="00995C31"/>
    <w:rsid w:val="009974DB"/>
    <w:rsid w:val="009977A0"/>
    <w:rsid w:val="00997E20"/>
    <w:rsid w:val="009A20D9"/>
    <w:rsid w:val="009A2543"/>
    <w:rsid w:val="009A2905"/>
    <w:rsid w:val="009A3200"/>
    <w:rsid w:val="009A3F45"/>
    <w:rsid w:val="009A5C1E"/>
    <w:rsid w:val="009A64FA"/>
    <w:rsid w:val="009B43B4"/>
    <w:rsid w:val="009C0151"/>
    <w:rsid w:val="009C2E0D"/>
    <w:rsid w:val="009C3A21"/>
    <w:rsid w:val="009C513D"/>
    <w:rsid w:val="009C575A"/>
    <w:rsid w:val="009C6512"/>
    <w:rsid w:val="009C738D"/>
    <w:rsid w:val="009C7999"/>
    <w:rsid w:val="009D0B70"/>
    <w:rsid w:val="009D0BA7"/>
    <w:rsid w:val="009D0D67"/>
    <w:rsid w:val="009D22D4"/>
    <w:rsid w:val="009D5198"/>
    <w:rsid w:val="009D5F5D"/>
    <w:rsid w:val="009D69A0"/>
    <w:rsid w:val="009D6F8F"/>
    <w:rsid w:val="009E0674"/>
    <w:rsid w:val="009E0850"/>
    <w:rsid w:val="009E1590"/>
    <w:rsid w:val="009E1A68"/>
    <w:rsid w:val="009E28FB"/>
    <w:rsid w:val="009E4514"/>
    <w:rsid w:val="009E5A46"/>
    <w:rsid w:val="009E674F"/>
    <w:rsid w:val="009E78B7"/>
    <w:rsid w:val="009F1515"/>
    <w:rsid w:val="009F17B9"/>
    <w:rsid w:val="009F1B26"/>
    <w:rsid w:val="009F2883"/>
    <w:rsid w:val="009F33A2"/>
    <w:rsid w:val="009F34D4"/>
    <w:rsid w:val="009F3672"/>
    <w:rsid w:val="009F5972"/>
    <w:rsid w:val="009F66B4"/>
    <w:rsid w:val="009F6952"/>
    <w:rsid w:val="009F710A"/>
    <w:rsid w:val="009F778A"/>
    <w:rsid w:val="009F7CB4"/>
    <w:rsid w:val="00A002ED"/>
    <w:rsid w:val="00A0200B"/>
    <w:rsid w:val="00A0269F"/>
    <w:rsid w:val="00A0334A"/>
    <w:rsid w:val="00A06742"/>
    <w:rsid w:val="00A0687D"/>
    <w:rsid w:val="00A07BF9"/>
    <w:rsid w:val="00A109F1"/>
    <w:rsid w:val="00A1102B"/>
    <w:rsid w:val="00A119C0"/>
    <w:rsid w:val="00A11F6A"/>
    <w:rsid w:val="00A13214"/>
    <w:rsid w:val="00A14D35"/>
    <w:rsid w:val="00A14FA4"/>
    <w:rsid w:val="00A16140"/>
    <w:rsid w:val="00A21B4D"/>
    <w:rsid w:val="00A2200C"/>
    <w:rsid w:val="00A22C70"/>
    <w:rsid w:val="00A2363B"/>
    <w:rsid w:val="00A2374E"/>
    <w:rsid w:val="00A241CF"/>
    <w:rsid w:val="00A24285"/>
    <w:rsid w:val="00A25BBD"/>
    <w:rsid w:val="00A26D43"/>
    <w:rsid w:val="00A27FA4"/>
    <w:rsid w:val="00A30C97"/>
    <w:rsid w:val="00A31A12"/>
    <w:rsid w:val="00A33244"/>
    <w:rsid w:val="00A3339C"/>
    <w:rsid w:val="00A36A78"/>
    <w:rsid w:val="00A41403"/>
    <w:rsid w:val="00A41883"/>
    <w:rsid w:val="00A4220D"/>
    <w:rsid w:val="00A42F1C"/>
    <w:rsid w:val="00A43B6C"/>
    <w:rsid w:val="00A445AE"/>
    <w:rsid w:val="00A44E80"/>
    <w:rsid w:val="00A45779"/>
    <w:rsid w:val="00A46A14"/>
    <w:rsid w:val="00A47271"/>
    <w:rsid w:val="00A47B93"/>
    <w:rsid w:val="00A47C73"/>
    <w:rsid w:val="00A50BBE"/>
    <w:rsid w:val="00A50FC9"/>
    <w:rsid w:val="00A525B1"/>
    <w:rsid w:val="00A53259"/>
    <w:rsid w:val="00A5351F"/>
    <w:rsid w:val="00A53F22"/>
    <w:rsid w:val="00A56495"/>
    <w:rsid w:val="00A56CAB"/>
    <w:rsid w:val="00A60DEF"/>
    <w:rsid w:val="00A61B23"/>
    <w:rsid w:val="00A6249D"/>
    <w:rsid w:val="00A630E8"/>
    <w:rsid w:val="00A6495D"/>
    <w:rsid w:val="00A649A4"/>
    <w:rsid w:val="00A67D53"/>
    <w:rsid w:val="00A702F9"/>
    <w:rsid w:val="00A72232"/>
    <w:rsid w:val="00A727F5"/>
    <w:rsid w:val="00A737C5"/>
    <w:rsid w:val="00A73E12"/>
    <w:rsid w:val="00A74869"/>
    <w:rsid w:val="00A74CEC"/>
    <w:rsid w:val="00A7589F"/>
    <w:rsid w:val="00A760A0"/>
    <w:rsid w:val="00A76B2F"/>
    <w:rsid w:val="00A77979"/>
    <w:rsid w:val="00A8101D"/>
    <w:rsid w:val="00A83BA4"/>
    <w:rsid w:val="00A83D52"/>
    <w:rsid w:val="00A83EAD"/>
    <w:rsid w:val="00A842ED"/>
    <w:rsid w:val="00A8449F"/>
    <w:rsid w:val="00A87174"/>
    <w:rsid w:val="00A8772F"/>
    <w:rsid w:val="00A92363"/>
    <w:rsid w:val="00A92E57"/>
    <w:rsid w:val="00A93143"/>
    <w:rsid w:val="00A93A5E"/>
    <w:rsid w:val="00A94A7C"/>
    <w:rsid w:val="00A97579"/>
    <w:rsid w:val="00AA034E"/>
    <w:rsid w:val="00AA3573"/>
    <w:rsid w:val="00AA3F9B"/>
    <w:rsid w:val="00AA5199"/>
    <w:rsid w:val="00AA5AEB"/>
    <w:rsid w:val="00AA79B5"/>
    <w:rsid w:val="00AB05BA"/>
    <w:rsid w:val="00AB0A92"/>
    <w:rsid w:val="00AB0D4A"/>
    <w:rsid w:val="00AB18FC"/>
    <w:rsid w:val="00AB1C98"/>
    <w:rsid w:val="00AB329F"/>
    <w:rsid w:val="00AB3C89"/>
    <w:rsid w:val="00AB4603"/>
    <w:rsid w:val="00AB462B"/>
    <w:rsid w:val="00AB488E"/>
    <w:rsid w:val="00AC10B8"/>
    <w:rsid w:val="00AC10FA"/>
    <w:rsid w:val="00AC3168"/>
    <w:rsid w:val="00AC4D00"/>
    <w:rsid w:val="00AC54F5"/>
    <w:rsid w:val="00AC5BCE"/>
    <w:rsid w:val="00AC652F"/>
    <w:rsid w:val="00AC7C78"/>
    <w:rsid w:val="00AC7CD6"/>
    <w:rsid w:val="00AD0C5B"/>
    <w:rsid w:val="00AD0C7F"/>
    <w:rsid w:val="00AD13C1"/>
    <w:rsid w:val="00AD1DEB"/>
    <w:rsid w:val="00AD234F"/>
    <w:rsid w:val="00AD3F3E"/>
    <w:rsid w:val="00AD43C6"/>
    <w:rsid w:val="00AD4660"/>
    <w:rsid w:val="00AD5136"/>
    <w:rsid w:val="00AD5B34"/>
    <w:rsid w:val="00AD5E1E"/>
    <w:rsid w:val="00AD71EC"/>
    <w:rsid w:val="00AE022C"/>
    <w:rsid w:val="00AE03FB"/>
    <w:rsid w:val="00AE0F2A"/>
    <w:rsid w:val="00AE12EF"/>
    <w:rsid w:val="00AE17D0"/>
    <w:rsid w:val="00AE215F"/>
    <w:rsid w:val="00AE25D4"/>
    <w:rsid w:val="00AE421E"/>
    <w:rsid w:val="00AE468A"/>
    <w:rsid w:val="00AE48BC"/>
    <w:rsid w:val="00AE5839"/>
    <w:rsid w:val="00AE627F"/>
    <w:rsid w:val="00AE7324"/>
    <w:rsid w:val="00AE77F0"/>
    <w:rsid w:val="00AE7EA1"/>
    <w:rsid w:val="00AF121E"/>
    <w:rsid w:val="00AF12B7"/>
    <w:rsid w:val="00AF27E2"/>
    <w:rsid w:val="00AF2EEE"/>
    <w:rsid w:val="00AF4878"/>
    <w:rsid w:val="00AF5775"/>
    <w:rsid w:val="00AF6BA8"/>
    <w:rsid w:val="00AF7039"/>
    <w:rsid w:val="00AF7744"/>
    <w:rsid w:val="00AF7C1C"/>
    <w:rsid w:val="00AF7C99"/>
    <w:rsid w:val="00B00172"/>
    <w:rsid w:val="00B01A68"/>
    <w:rsid w:val="00B01C39"/>
    <w:rsid w:val="00B023BB"/>
    <w:rsid w:val="00B0393B"/>
    <w:rsid w:val="00B03B93"/>
    <w:rsid w:val="00B03E02"/>
    <w:rsid w:val="00B04009"/>
    <w:rsid w:val="00B05F03"/>
    <w:rsid w:val="00B079C0"/>
    <w:rsid w:val="00B11256"/>
    <w:rsid w:val="00B11FF7"/>
    <w:rsid w:val="00B12179"/>
    <w:rsid w:val="00B143AD"/>
    <w:rsid w:val="00B15733"/>
    <w:rsid w:val="00B16829"/>
    <w:rsid w:val="00B16A51"/>
    <w:rsid w:val="00B16FD0"/>
    <w:rsid w:val="00B178BD"/>
    <w:rsid w:val="00B179E3"/>
    <w:rsid w:val="00B211C9"/>
    <w:rsid w:val="00B223F3"/>
    <w:rsid w:val="00B22A22"/>
    <w:rsid w:val="00B22B60"/>
    <w:rsid w:val="00B236E3"/>
    <w:rsid w:val="00B23CC9"/>
    <w:rsid w:val="00B24308"/>
    <w:rsid w:val="00B250B9"/>
    <w:rsid w:val="00B2565D"/>
    <w:rsid w:val="00B269BD"/>
    <w:rsid w:val="00B3151D"/>
    <w:rsid w:val="00B3197E"/>
    <w:rsid w:val="00B32A62"/>
    <w:rsid w:val="00B35799"/>
    <w:rsid w:val="00B36207"/>
    <w:rsid w:val="00B36401"/>
    <w:rsid w:val="00B4094B"/>
    <w:rsid w:val="00B412D3"/>
    <w:rsid w:val="00B412D6"/>
    <w:rsid w:val="00B41E5F"/>
    <w:rsid w:val="00B42682"/>
    <w:rsid w:val="00B440A9"/>
    <w:rsid w:val="00B44D48"/>
    <w:rsid w:val="00B4705C"/>
    <w:rsid w:val="00B51593"/>
    <w:rsid w:val="00B51A72"/>
    <w:rsid w:val="00B52693"/>
    <w:rsid w:val="00B52DF5"/>
    <w:rsid w:val="00B531DF"/>
    <w:rsid w:val="00B53372"/>
    <w:rsid w:val="00B56CF7"/>
    <w:rsid w:val="00B63193"/>
    <w:rsid w:val="00B64A37"/>
    <w:rsid w:val="00B64CA2"/>
    <w:rsid w:val="00B65954"/>
    <w:rsid w:val="00B67A12"/>
    <w:rsid w:val="00B71898"/>
    <w:rsid w:val="00B724AE"/>
    <w:rsid w:val="00B72752"/>
    <w:rsid w:val="00B72D21"/>
    <w:rsid w:val="00B743CA"/>
    <w:rsid w:val="00B7534D"/>
    <w:rsid w:val="00B7544C"/>
    <w:rsid w:val="00B756A5"/>
    <w:rsid w:val="00B75783"/>
    <w:rsid w:val="00B75DEA"/>
    <w:rsid w:val="00B75ED1"/>
    <w:rsid w:val="00B80031"/>
    <w:rsid w:val="00B80182"/>
    <w:rsid w:val="00B80A42"/>
    <w:rsid w:val="00B81613"/>
    <w:rsid w:val="00B82C4B"/>
    <w:rsid w:val="00B83D40"/>
    <w:rsid w:val="00B84020"/>
    <w:rsid w:val="00B845C6"/>
    <w:rsid w:val="00B85747"/>
    <w:rsid w:val="00B85B10"/>
    <w:rsid w:val="00B8746D"/>
    <w:rsid w:val="00B91CA0"/>
    <w:rsid w:val="00B9223D"/>
    <w:rsid w:val="00B92C90"/>
    <w:rsid w:val="00B92D8B"/>
    <w:rsid w:val="00B93AEA"/>
    <w:rsid w:val="00B93FED"/>
    <w:rsid w:val="00B95051"/>
    <w:rsid w:val="00B954E9"/>
    <w:rsid w:val="00B97183"/>
    <w:rsid w:val="00B97D0C"/>
    <w:rsid w:val="00BA01B5"/>
    <w:rsid w:val="00BA09FC"/>
    <w:rsid w:val="00BA189F"/>
    <w:rsid w:val="00BA31AA"/>
    <w:rsid w:val="00BA41D5"/>
    <w:rsid w:val="00BA4597"/>
    <w:rsid w:val="00BA4C62"/>
    <w:rsid w:val="00BA61AA"/>
    <w:rsid w:val="00BA65E7"/>
    <w:rsid w:val="00BA70DD"/>
    <w:rsid w:val="00BB07EF"/>
    <w:rsid w:val="00BB1FDB"/>
    <w:rsid w:val="00BB4023"/>
    <w:rsid w:val="00BB5752"/>
    <w:rsid w:val="00BB69E6"/>
    <w:rsid w:val="00BB6D4F"/>
    <w:rsid w:val="00BC0986"/>
    <w:rsid w:val="00BC0A13"/>
    <w:rsid w:val="00BC0C55"/>
    <w:rsid w:val="00BC2099"/>
    <w:rsid w:val="00BC2D78"/>
    <w:rsid w:val="00BC41C6"/>
    <w:rsid w:val="00BC5B41"/>
    <w:rsid w:val="00BC5BB3"/>
    <w:rsid w:val="00BC6493"/>
    <w:rsid w:val="00BD3A5B"/>
    <w:rsid w:val="00BD52DE"/>
    <w:rsid w:val="00BD6303"/>
    <w:rsid w:val="00BD66B3"/>
    <w:rsid w:val="00BD66D3"/>
    <w:rsid w:val="00BD7032"/>
    <w:rsid w:val="00BD73FA"/>
    <w:rsid w:val="00BE01B3"/>
    <w:rsid w:val="00BE10C5"/>
    <w:rsid w:val="00BE1DAB"/>
    <w:rsid w:val="00BE2466"/>
    <w:rsid w:val="00BE3117"/>
    <w:rsid w:val="00BE3450"/>
    <w:rsid w:val="00BE440A"/>
    <w:rsid w:val="00BE4B36"/>
    <w:rsid w:val="00BE562B"/>
    <w:rsid w:val="00BE72D4"/>
    <w:rsid w:val="00BE7AB3"/>
    <w:rsid w:val="00BE7D07"/>
    <w:rsid w:val="00BF15C3"/>
    <w:rsid w:val="00BF1DB8"/>
    <w:rsid w:val="00BF20AF"/>
    <w:rsid w:val="00BF2E7E"/>
    <w:rsid w:val="00BF358A"/>
    <w:rsid w:val="00BF4D16"/>
    <w:rsid w:val="00BF5595"/>
    <w:rsid w:val="00BF7234"/>
    <w:rsid w:val="00BF78E7"/>
    <w:rsid w:val="00C008D1"/>
    <w:rsid w:val="00C00BCB"/>
    <w:rsid w:val="00C00BE2"/>
    <w:rsid w:val="00C018DA"/>
    <w:rsid w:val="00C03D12"/>
    <w:rsid w:val="00C050B1"/>
    <w:rsid w:val="00C05F73"/>
    <w:rsid w:val="00C05F96"/>
    <w:rsid w:val="00C070F2"/>
    <w:rsid w:val="00C073AB"/>
    <w:rsid w:val="00C07C8F"/>
    <w:rsid w:val="00C107BE"/>
    <w:rsid w:val="00C11B01"/>
    <w:rsid w:val="00C134BF"/>
    <w:rsid w:val="00C1379D"/>
    <w:rsid w:val="00C1383A"/>
    <w:rsid w:val="00C13C49"/>
    <w:rsid w:val="00C157C4"/>
    <w:rsid w:val="00C15F91"/>
    <w:rsid w:val="00C1601D"/>
    <w:rsid w:val="00C160B2"/>
    <w:rsid w:val="00C179B2"/>
    <w:rsid w:val="00C20583"/>
    <w:rsid w:val="00C21814"/>
    <w:rsid w:val="00C21E4F"/>
    <w:rsid w:val="00C21EE7"/>
    <w:rsid w:val="00C225A2"/>
    <w:rsid w:val="00C23390"/>
    <w:rsid w:val="00C2439E"/>
    <w:rsid w:val="00C24632"/>
    <w:rsid w:val="00C250C7"/>
    <w:rsid w:val="00C2611D"/>
    <w:rsid w:val="00C2661B"/>
    <w:rsid w:val="00C267D7"/>
    <w:rsid w:val="00C27D6A"/>
    <w:rsid w:val="00C318E0"/>
    <w:rsid w:val="00C32880"/>
    <w:rsid w:val="00C34175"/>
    <w:rsid w:val="00C34F45"/>
    <w:rsid w:val="00C35002"/>
    <w:rsid w:val="00C35ED2"/>
    <w:rsid w:val="00C36191"/>
    <w:rsid w:val="00C36199"/>
    <w:rsid w:val="00C36DC4"/>
    <w:rsid w:val="00C3792C"/>
    <w:rsid w:val="00C379D4"/>
    <w:rsid w:val="00C401F3"/>
    <w:rsid w:val="00C402B5"/>
    <w:rsid w:val="00C408B3"/>
    <w:rsid w:val="00C409D8"/>
    <w:rsid w:val="00C40B66"/>
    <w:rsid w:val="00C43935"/>
    <w:rsid w:val="00C44DF3"/>
    <w:rsid w:val="00C458D1"/>
    <w:rsid w:val="00C459DF"/>
    <w:rsid w:val="00C4615A"/>
    <w:rsid w:val="00C4626F"/>
    <w:rsid w:val="00C4738C"/>
    <w:rsid w:val="00C501F1"/>
    <w:rsid w:val="00C5112F"/>
    <w:rsid w:val="00C51F5E"/>
    <w:rsid w:val="00C5240A"/>
    <w:rsid w:val="00C525A8"/>
    <w:rsid w:val="00C5295F"/>
    <w:rsid w:val="00C52A80"/>
    <w:rsid w:val="00C52AFC"/>
    <w:rsid w:val="00C539AA"/>
    <w:rsid w:val="00C53C0D"/>
    <w:rsid w:val="00C542F9"/>
    <w:rsid w:val="00C549E5"/>
    <w:rsid w:val="00C5551A"/>
    <w:rsid w:val="00C5718B"/>
    <w:rsid w:val="00C573CF"/>
    <w:rsid w:val="00C60F29"/>
    <w:rsid w:val="00C62426"/>
    <w:rsid w:val="00C63699"/>
    <w:rsid w:val="00C638F7"/>
    <w:rsid w:val="00C639C6"/>
    <w:rsid w:val="00C63C27"/>
    <w:rsid w:val="00C63DAF"/>
    <w:rsid w:val="00C652E0"/>
    <w:rsid w:val="00C65753"/>
    <w:rsid w:val="00C709C3"/>
    <w:rsid w:val="00C70C82"/>
    <w:rsid w:val="00C72193"/>
    <w:rsid w:val="00C72509"/>
    <w:rsid w:val="00C72A43"/>
    <w:rsid w:val="00C72D22"/>
    <w:rsid w:val="00C730D0"/>
    <w:rsid w:val="00C734F6"/>
    <w:rsid w:val="00C73E03"/>
    <w:rsid w:val="00C746A1"/>
    <w:rsid w:val="00C74DC5"/>
    <w:rsid w:val="00C75248"/>
    <w:rsid w:val="00C766BF"/>
    <w:rsid w:val="00C76BF0"/>
    <w:rsid w:val="00C80233"/>
    <w:rsid w:val="00C80D3B"/>
    <w:rsid w:val="00C830B8"/>
    <w:rsid w:val="00C83D2E"/>
    <w:rsid w:val="00C879C0"/>
    <w:rsid w:val="00C87B3A"/>
    <w:rsid w:val="00C90071"/>
    <w:rsid w:val="00C9143C"/>
    <w:rsid w:val="00C91843"/>
    <w:rsid w:val="00C92411"/>
    <w:rsid w:val="00C95E94"/>
    <w:rsid w:val="00C964B8"/>
    <w:rsid w:val="00C96722"/>
    <w:rsid w:val="00C978DF"/>
    <w:rsid w:val="00CA052F"/>
    <w:rsid w:val="00CA055C"/>
    <w:rsid w:val="00CA0916"/>
    <w:rsid w:val="00CA0EF6"/>
    <w:rsid w:val="00CA1AB3"/>
    <w:rsid w:val="00CA56FE"/>
    <w:rsid w:val="00CB0390"/>
    <w:rsid w:val="00CB100B"/>
    <w:rsid w:val="00CB21F9"/>
    <w:rsid w:val="00CB3D3B"/>
    <w:rsid w:val="00CB4CF1"/>
    <w:rsid w:val="00CB4DBC"/>
    <w:rsid w:val="00CB5968"/>
    <w:rsid w:val="00CB5B57"/>
    <w:rsid w:val="00CB65B3"/>
    <w:rsid w:val="00CB697E"/>
    <w:rsid w:val="00CB6D75"/>
    <w:rsid w:val="00CB781D"/>
    <w:rsid w:val="00CC1A6A"/>
    <w:rsid w:val="00CC1D52"/>
    <w:rsid w:val="00CC28E1"/>
    <w:rsid w:val="00CC306D"/>
    <w:rsid w:val="00CC3238"/>
    <w:rsid w:val="00CC4991"/>
    <w:rsid w:val="00CC51A4"/>
    <w:rsid w:val="00CC71C2"/>
    <w:rsid w:val="00CC735E"/>
    <w:rsid w:val="00CC778C"/>
    <w:rsid w:val="00CD1F71"/>
    <w:rsid w:val="00CD213C"/>
    <w:rsid w:val="00CD2D41"/>
    <w:rsid w:val="00CD31C4"/>
    <w:rsid w:val="00CD46FE"/>
    <w:rsid w:val="00CD6CB9"/>
    <w:rsid w:val="00CD7185"/>
    <w:rsid w:val="00CD766C"/>
    <w:rsid w:val="00CD7734"/>
    <w:rsid w:val="00CD7A68"/>
    <w:rsid w:val="00CE1678"/>
    <w:rsid w:val="00CE3C25"/>
    <w:rsid w:val="00CE4962"/>
    <w:rsid w:val="00CE4A71"/>
    <w:rsid w:val="00CE5730"/>
    <w:rsid w:val="00CE69B6"/>
    <w:rsid w:val="00CE6C22"/>
    <w:rsid w:val="00CE7D1B"/>
    <w:rsid w:val="00CF09AF"/>
    <w:rsid w:val="00CF09E3"/>
    <w:rsid w:val="00CF0FE8"/>
    <w:rsid w:val="00CF2F6C"/>
    <w:rsid w:val="00CF36C2"/>
    <w:rsid w:val="00CF44DE"/>
    <w:rsid w:val="00CF537E"/>
    <w:rsid w:val="00CF6DE1"/>
    <w:rsid w:val="00CF6F45"/>
    <w:rsid w:val="00CF7561"/>
    <w:rsid w:val="00D0025E"/>
    <w:rsid w:val="00D00EC9"/>
    <w:rsid w:val="00D02808"/>
    <w:rsid w:val="00D0308E"/>
    <w:rsid w:val="00D030D3"/>
    <w:rsid w:val="00D03C87"/>
    <w:rsid w:val="00D0414A"/>
    <w:rsid w:val="00D07960"/>
    <w:rsid w:val="00D07A70"/>
    <w:rsid w:val="00D07C19"/>
    <w:rsid w:val="00D10D9F"/>
    <w:rsid w:val="00D12949"/>
    <w:rsid w:val="00D16932"/>
    <w:rsid w:val="00D173B0"/>
    <w:rsid w:val="00D2049E"/>
    <w:rsid w:val="00D20A91"/>
    <w:rsid w:val="00D219E3"/>
    <w:rsid w:val="00D21B8B"/>
    <w:rsid w:val="00D21C33"/>
    <w:rsid w:val="00D21FD5"/>
    <w:rsid w:val="00D22055"/>
    <w:rsid w:val="00D22160"/>
    <w:rsid w:val="00D2464B"/>
    <w:rsid w:val="00D252A0"/>
    <w:rsid w:val="00D25DC4"/>
    <w:rsid w:val="00D26692"/>
    <w:rsid w:val="00D27031"/>
    <w:rsid w:val="00D27FBE"/>
    <w:rsid w:val="00D30EA7"/>
    <w:rsid w:val="00D31275"/>
    <w:rsid w:val="00D313C7"/>
    <w:rsid w:val="00D3272D"/>
    <w:rsid w:val="00D3306D"/>
    <w:rsid w:val="00D33167"/>
    <w:rsid w:val="00D3370B"/>
    <w:rsid w:val="00D33E44"/>
    <w:rsid w:val="00D34727"/>
    <w:rsid w:val="00D37E7A"/>
    <w:rsid w:val="00D420D6"/>
    <w:rsid w:val="00D4580A"/>
    <w:rsid w:val="00D45E67"/>
    <w:rsid w:val="00D47020"/>
    <w:rsid w:val="00D477D7"/>
    <w:rsid w:val="00D5017E"/>
    <w:rsid w:val="00D50C16"/>
    <w:rsid w:val="00D50C5B"/>
    <w:rsid w:val="00D513CF"/>
    <w:rsid w:val="00D514FA"/>
    <w:rsid w:val="00D51F40"/>
    <w:rsid w:val="00D5256B"/>
    <w:rsid w:val="00D533BC"/>
    <w:rsid w:val="00D5351B"/>
    <w:rsid w:val="00D549A4"/>
    <w:rsid w:val="00D54DCC"/>
    <w:rsid w:val="00D54F8E"/>
    <w:rsid w:val="00D54FF4"/>
    <w:rsid w:val="00D561E0"/>
    <w:rsid w:val="00D5631C"/>
    <w:rsid w:val="00D56B50"/>
    <w:rsid w:val="00D577F8"/>
    <w:rsid w:val="00D57AC1"/>
    <w:rsid w:val="00D57DB4"/>
    <w:rsid w:val="00D57F09"/>
    <w:rsid w:val="00D649CD"/>
    <w:rsid w:val="00D64C8B"/>
    <w:rsid w:val="00D664EA"/>
    <w:rsid w:val="00D66600"/>
    <w:rsid w:val="00D670DD"/>
    <w:rsid w:val="00D67FC6"/>
    <w:rsid w:val="00D70566"/>
    <w:rsid w:val="00D70A3C"/>
    <w:rsid w:val="00D70F3A"/>
    <w:rsid w:val="00D71817"/>
    <w:rsid w:val="00D725D7"/>
    <w:rsid w:val="00D72F4B"/>
    <w:rsid w:val="00D733AF"/>
    <w:rsid w:val="00D7560B"/>
    <w:rsid w:val="00D76E5A"/>
    <w:rsid w:val="00D77EAD"/>
    <w:rsid w:val="00D80668"/>
    <w:rsid w:val="00D80759"/>
    <w:rsid w:val="00D80C28"/>
    <w:rsid w:val="00D81E6A"/>
    <w:rsid w:val="00D82675"/>
    <w:rsid w:val="00D82FDD"/>
    <w:rsid w:val="00D8475B"/>
    <w:rsid w:val="00D84918"/>
    <w:rsid w:val="00D8666F"/>
    <w:rsid w:val="00D902BE"/>
    <w:rsid w:val="00D90648"/>
    <w:rsid w:val="00D91FBE"/>
    <w:rsid w:val="00D92177"/>
    <w:rsid w:val="00D9220B"/>
    <w:rsid w:val="00D926BF"/>
    <w:rsid w:val="00D935E2"/>
    <w:rsid w:val="00D938C9"/>
    <w:rsid w:val="00D947B9"/>
    <w:rsid w:val="00D95336"/>
    <w:rsid w:val="00D95694"/>
    <w:rsid w:val="00D959C3"/>
    <w:rsid w:val="00D96753"/>
    <w:rsid w:val="00D97492"/>
    <w:rsid w:val="00DA0290"/>
    <w:rsid w:val="00DA0B49"/>
    <w:rsid w:val="00DA4A3D"/>
    <w:rsid w:val="00DA4FB2"/>
    <w:rsid w:val="00DA5441"/>
    <w:rsid w:val="00DA67D7"/>
    <w:rsid w:val="00DA6ED1"/>
    <w:rsid w:val="00DA7E95"/>
    <w:rsid w:val="00DB0439"/>
    <w:rsid w:val="00DB15CF"/>
    <w:rsid w:val="00DB39A4"/>
    <w:rsid w:val="00DB3B20"/>
    <w:rsid w:val="00DB51ED"/>
    <w:rsid w:val="00DB6101"/>
    <w:rsid w:val="00DB68AD"/>
    <w:rsid w:val="00DB7864"/>
    <w:rsid w:val="00DC1BA2"/>
    <w:rsid w:val="00DC31E0"/>
    <w:rsid w:val="00DC4452"/>
    <w:rsid w:val="00DC532A"/>
    <w:rsid w:val="00DC5830"/>
    <w:rsid w:val="00DC5D5C"/>
    <w:rsid w:val="00DC64FE"/>
    <w:rsid w:val="00DC70C5"/>
    <w:rsid w:val="00DC79E1"/>
    <w:rsid w:val="00DC7C83"/>
    <w:rsid w:val="00DC7DF0"/>
    <w:rsid w:val="00DD138F"/>
    <w:rsid w:val="00DD2AB3"/>
    <w:rsid w:val="00DD2BBB"/>
    <w:rsid w:val="00DD2EC1"/>
    <w:rsid w:val="00DD36A4"/>
    <w:rsid w:val="00DD4F97"/>
    <w:rsid w:val="00DD6285"/>
    <w:rsid w:val="00DE1025"/>
    <w:rsid w:val="00DE121A"/>
    <w:rsid w:val="00DE345E"/>
    <w:rsid w:val="00DE3DAF"/>
    <w:rsid w:val="00DE469A"/>
    <w:rsid w:val="00DE58AB"/>
    <w:rsid w:val="00DE5D26"/>
    <w:rsid w:val="00DE612A"/>
    <w:rsid w:val="00DE7240"/>
    <w:rsid w:val="00DE784F"/>
    <w:rsid w:val="00DE7E34"/>
    <w:rsid w:val="00DF0EFD"/>
    <w:rsid w:val="00DF1CC7"/>
    <w:rsid w:val="00DF1F7E"/>
    <w:rsid w:val="00DF2C30"/>
    <w:rsid w:val="00DF2DD9"/>
    <w:rsid w:val="00DF2EFF"/>
    <w:rsid w:val="00DF31D4"/>
    <w:rsid w:val="00DF3553"/>
    <w:rsid w:val="00DF3A0E"/>
    <w:rsid w:val="00DF59BC"/>
    <w:rsid w:val="00DF5BD2"/>
    <w:rsid w:val="00DF5C90"/>
    <w:rsid w:val="00DF5D84"/>
    <w:rsid w:val="00DF61A5"/>
    <w:rsid w:val="00DF6F8A"/>
    <w:rsid w:val="00E002D4"/>
    <w:rsid w:val="00E00FD7"/>
    <w:rsid w:val="00E011FA"/>
    <w:rsid w:val="00E01E6C"/>
    <w:rsid w:val="00E037E9"/>
    <w:rsid w:val="00E03C02"/>
    <w:rsid w:val="00E06091"/>
    <w:rsid w:val="00E073FA"/>
    <w:rsid w:val="00E07AA3"/>
    <w:rsid w:val="00E07FA5"/>
    <w:rsid w:val="00E1153F"/>
    <w:rsid w:val="00E1168A"/>
    <w:rsid w:val="00E1376C"/>
    <w:rsid w:val="00E13C09"/>
    <w:rsid w:val="00E14989"/>
    <w:rsid w:val="00E14D75"/>
    <w:rsid w:val="00E15B4C"/>
    <w:rsid w:val="00E162BE"/>
    <w:rsid w:val="00E165D2"/>
    <w:rsid w:val="00E1678E"/>
    <w:rsid w:val="00E16ECB"/>
    <w:rsid w:val="00E16F41"/>
    <w:rsid w:val="00E179E7"/>
    <w:rsid w:val="00E202EC"/>
    <w:rsid w:val="00E20A00"/>
    <w:rsid w:val="00E21301"/>
    <w:rsid w:val="00E21E50"/>
    <w:rsid w:val="00E2220E"/>
    <w:rsid w:val="00E237BE"/>
    <w:rsid w:val="00E24381"/>
    <w:rsid w:val="00E251DC"/>
    <w:rsid w:val="00E25575"/>
    <w:rsid w:val="00E27155"/>
    <w:rsid w:val="00E2743C"/>
    <w:rsid w:val="00E27982"/>
    <w:rsid w:val="00E3063E"/>
    <w:rsid w:val="00E31D8F"/>
    <w:rsid w:val="00E31DDB"/>
    <w:rsid w:val="00E31E6F"/>
    <w:rsid w:val="00E321EA"/>
    <w:rsid w:val="00E326E5"/>
    <w:rsid w:val="00E32ADC"/>
    <w:rsid w:val="00E331F3"/>
    <w:rsid w:val="00E3322E"/>
    <w:rsid w:val="00E33A8C"/>
    <w:rsid w:val="00E359DE"/>
    <w:rsid w:val="00E35F5D"/>
    <w:rsid w:val="00E36025"/>
    <w:rsid w:val="00E366F4"/>
    <w:rsid w:val="00E37C0F"/>
    <w:rsid w:val="00E407D6"/>
    <w:rsid w:val="00E40F7B"/>
    <w:rsid w:val="00E40FA4"/>
    <w:rsid w:val="00E43916"/>
    <w:rsid w:val="00E44260"/>
    <w:rsid w:val="00E45BB0"/>
    <w:rsid w:val="00E46952"/>
    <w:rsid w:val="00E46B8B"/>
    <w:rsid w:val="00E504CA"/>
    <w:rsid w:val="00E5133A"/>
    <w:rsid w:val="00E517CD"/>
    <w:rsid w:val="00E52C3A"/>
    <w:rsid w:val="00E52F96"/>
    <w:rsid w:val="00E533E6"/>
    <w:rsid w:val="00E5425A"/>
    <w:rsid w:val="00E549A6"/>
    <w:rsid w:val="00E55E59"/>
    <w:rsid w:val="00E568C4"/>
    <w:rsid w:val="00E56C5D"/>
    <w:rsid w:val="00E5715D"/>
    <w:rsid w:val="00E5755C"/>
    <w:rsid w:val="00E60384"/>
    <w:rsid w:val="00E60861"/>
    <w:rsid w:val="00E60A8E"/>
    <w:rsid w:val="00E6246C"/>
    <w:rsid w:val="00E63F92"/>
    <w:rsid w:val="00E6477A"/>
    <w:rsid w:val="00E66596"/>
    <w:rsid w:val="00E66A4E"/>
    <w:rsid w:val="00E66D75"/>
    <w:rsid w:val="00E71CF6"/>
    <w:rsid w:val="00E75763"/>
    <w:rsid w:val="00E76030"/>
    <w:rsid w:val="00E77986"/>
    <w:rsid w:val="00E81CF6"/>
    <w:rsid w:val="00E82B13"/>
    <w:rsid w:val="00E83254"/>
    <w:rsid w:val="00E85D3B"/>
    <w:rsid w:val="00E902B2"/>
    <w:rsid w:val="00E90F12"/>
    <w:rsid w:val="00E9116C"/>
    <w:rsid w:val="00E92592"/>
    <w:rsid w:val="00E92A2E"/>
    <w:rsid w:val="00E936D9"/>
    <w:rsid w:val="00E94B25"/>
    <w:rsid w:val="00E9576B"/>
    <w:rsid w:val="00E96732"/>
    <w:rsid w:val="00E96B97"/>
    <w:rsid w:val="00E96CEF"/>
    <w:rsid w:val="00E97A22"/>
    <w:rsid w:val="00EA52FA"/>
    <w:rsid w:val="00EA715E"/>
    <w:rsid w:val="00EA7A14"/>
    <w:rsid w:val="00EA7C7D"/>
    <w:rsid w:val="00EB06EC"/>
    <w:rsid w:val="00EB06F9"/>
    <w:rsid w:val="00EB072C"/>
    <w:rsid w:val="00EB11E3"/>
    <w:rsid w:val="00EB1814"/>
    <w:rsid w:val="00EB2BBC"/>
    <w:rsid w:val="00EB2E8F"/>
    <w:rsid w:val="00EB2EEF"/>
    <w:rsid w:val="00EB4C45"/>
    <w:rsid w:val="00EB51F5"/>
    <w:rsid w:val="00EB530C"/>
    <w:rsid w:val="00EB57F1"/>
    <w:rsid w:val="00EB5FA7"/>
    <w:rsid w:val="00EB64D1"/>
    <w:rsid w:val="00EB7CD9"/>
    <w:rsid w:val="00EC0BB8"/>
    <w:rsid w:val="00EC1922"/>
    <w:rsid w:val="00EC1D6E"/>
    <w:rsid w:val="00EC1D82"/>
    <w:rsid w:val="00EC2EC7"/>
    <w:rsid w:val="00EC3339"/>
    <w:rsid w:val="00EC3B81"/>
    <w:rsid w:val="00EC3BFA"/>
    <w:rsid w:val="00EC41EF"/>
    <w:rsid w:val="00EC591F"/>
    <w:rsid w:val="00EC59CC"/>
    <w:rsid w:val="00EC7198"/>
    <w:rsid w:val="00ED182D"/>
    <w:rsid w:val="00ED24E2"/>
    <w:rsid w:val="00ED2F4E"/>
    <w:rsid w:val="00ED433D"/>
    <w:rsid w:val="00ED5B66"/>
    <w:rsid w:val="00ED5EEC"/>
    <w:rsid w:val="00ED7831"/>
    <w:rsid w:val="00EE07A8"/>
    <w:rsid w:val="00EE099F"/>
    <w:rsid w:val="00EE195F"/>
    <w:rsid w:val="00EE1C33"/>
    <w:rsid w:val="00EE2D23"/>
    <w:rsid w:val="00EE330A"/>
    <w:rsid w:val="00EE3FA7"/>
    <w:rsid w:val="00EE4431"/>
    <w:rsid w:val="00EE44E2"/>
    <w:rsid w:val="00EE50B2"/>
    <w:rsid w:val="00EE6FFD"/>
    <w:rsid w:val="00EE7839"/>
    <w:rsid w:val="00EF0A53"/>
    <w:rsid w:val="00EF1006"/>
    <w:rsid w:val="00EF1962"/>
    <w:rsid w:val="00EF59E0"/>
    <w:rsid w:val="00EF6BD7"/>
    <w:rsid w:val="00EF6E15"/>
    <w:rsid w:val="00F02631"/>
    <w:rsid w:val="00F03D0B"/>
    <w:rsid w:val="00F04A09"/>
    <w:rsid w:val="00F04CA1"/>
    <w:rsid w:val="00F05D42"/>
    <w:rsid w:val="00F06309"/>
    <w:rsid w:val="00F10188"/>
    <w:rsid w:val="00F112AA"/>
    <w:rsid w:val="00F11B2D"/>
    <w:rsid w:val="00F12FFB"/>
    <w:rsid w:val="00F130B6"/>
    <w:rsid w:val="00F133B2"/>
    <w:rsid w:val="00F13C20"/>
    <w:rsid w:val="00F13E60"/>
    <w:rsid w:val="00F14341"/>
    <w:rsid w:val="00F153AF"/>
    <w:rsid w:val="00F1551D"/>
    <w:rsid w:val="00F16344"/>
    <w:rsid w:val="00F17ACF"/>
    <w:rsid w:val="00F20040"/>
    <w:rsid w:val="00F2022C"/>
    <w:rsid w:val="00F20594"/>
    <w:rsid w:val="00F20BBC"/>
    <w:rsid w:val="00F21CBB"/>
    <w:rsid w:val="00F22255"/>
    <w:rsid w:val="00F23565"/>
    <w:rsid w:val="00F247E4"/>
    <w:rsid w:val="00F248FF"/>
    <w:rsid w:val="00F24FF4"/>
    <w:rsid w:val="00F26FF0"/>
    <w:rsid w:val="00F27BA4"/>
    <w:rsid w:val="00F30F9F"/>
    <w:rsid w:val="00F31476"/>
    <w:rsid w:val="00F32661"/>
    <w:rsid w:val="00F332B9"/>
    <w:rsid w:val="00F35611"/>
    <w:rsid w:val="00F3587E"/>
    <w:rsid w:val="00F37C46"/>
    <w:rsid w:val="00F37CD4"/>
    <w:rsid w:val="00F37FB3"/>
    <w:rsid w:val="00F40060"/>
    <w:rsid w:val="00F41511"/>
    <w:rsid w:val="00F43465"/>
    <w:rsid w:val="00F45527"/>
    <w:rsid w:val="00F45DC4"/>
    <w:rsid w:val="00F46849"/>
    <w:rsid w:val="00F471B1"/>
    <w:rsid w:val="00F506BF"/>
    <w:rsid w:val="00F514D1"/>
    <w:rsid w:val="00F52076"/>
    <w:rsid w:val="00F53D6A"/>
    <w:rsid w:val="00F54438"/>
    <w:rsid w:val="00F544D2"/>
    <w:rsid w:val="00F54C11"/>
    <w:rsid w:val="00F56197"/>
    <w:rsid w:val="00F609D6"/>
    <w:rsid w:val="00F613D6"/>
    <w:rsid w:val="00F61FF2"/>
    <w:rsid w:val="00F6252D"/>
    <w:rsid w:val="00F62B9C"/>
    <w:rsid w:val="00F62EFA"/>
    <w:rsid w:val="00F63875"/>
    <w:rsid w:val="00F647CD"/>
    <w:rsid w:val="00F648D9"/>
    <w:rsid w:val="00F64BD3"/>
    <w:rsid w:val="00F65186"/>
    <w:rsid w:val="00F658C2"/>
    <w:rsid w:val="00F66B8F"/>
    <w:rsid w:val="00F67C85"/>
    <w:rsid w:val="00F70FDA"/>
    <w:rsid w:val="00F725F9"/>
    <w:rsid w:val="00F736F2"/>
    <w:rsid w:val="00F7441A"/>
    <w:rsid w:val="00F744F7"/>
    <w:rsid w:val="00F75CC2"/>
    <w:rsid w:val="00F76C2A"/>
    <w:rsid w:val="00F76E8B"/>
    <w:rsid w:val="00F80689"/>
    <w:rsid w:val="00F80755"/>
    <w:rsid w:val="00F81AEC"/>
    <w:rsid w:val="00F81EDA"/>
    <w:rsid w:val="00F827A1"/>
    <w:rsid w:val="00F82FE0"/>
    <w:rsid w:val="00F833BB"/>
    <w:rsid w:val="00F87282"/>
    <w:rsid w:val="00F875DD"/>
    <w:rsid w:val="00F90B5B"/>
    <w:rsid w:val="00F90ECC"/>
    <w:rsid w:val="00F9221C"/>
    <w:rsid w:val="00F92C1F"/>
    <w:rsid w:val="00F92C51"/>
    <w:rsid w:val="00F93C42"/>
    <w:rsid w:val="00F93E08"/>
    <w:rsid w:val="00F946AF"/>
    <w:rsid w:val="00F952A6"/>
    <w:rsid w:val="00F9586A"/>
    <w:rsid w:val="00F95B7D"/>
    <w:rsid w:val="00F96B24"/>
    <w:rsid w:val="00F96B93"/>
    <w:rsid w:val="00F978F7"/>
    <w:rsid w:val="00FA0BE6"/>
    <w:rsid w:val="00FA2F70"/>
    <w:rsid w:val="00FA563D"/>
    <w:rsid w:val="00FA575F"/>
    <w:rsid w:val="00FB0278"/>
    <w:rsid w:val="00FB0E11"/>
    <w:rsid w:val="00FB1335"/>
    <w:rsid w:val="00FB1C82"/>
    <w:rsid w:val="00FB2711"/>
    <w:rsid w:val="00FB35B2"/>
    <w:rsid w:val="00FB3B4C"/>
    <w:rsid w:val="00FB50EE"/>
    <w:rsid w:val="00FB5165"/>
    <w:rsid w:val="00FB53B5"/>
    <w:rsid w:val="00FB5420"/>
    <w:rsid w:val="00FB59EE"/>
    <w:rsid w:val="00FB6496"/>
    <w:rsid w:val="00FB6EBD"/>
    <w:rsid w:val="00FB6F54"/>
    <w:rsid w:val="00FB7008"/>
    <w:rsid w:val="00FB7ED9"/>
    <w:rsid w:val="00FC03BA"/>
    <w:rsid w:val="00FC3E0D"/>
    <w:rsid w:val="00FC43FE"/>
    <w:rsid w:val="00FC6A36"/>
    <w:rsid w:val="00FC6BB1"/>
    <w:rsid w:val="00FC757F"/>
    <w:rsid w:val="00FC7A86"/>
    <w:rsid w:val="00FD2189"/>
    <w:rsid w:val="00FD21A3"/>
    <w:rsid w:val="00FD29EF"/>
    <w:rsid w:val="00FD30C4"/>
    <w:rsid w:val="00FD3E7A"/>
    <w:rsid w:val="00FD5793"/>
    <w:rsid w:val="00FD590B"/>
    <w:rsid w:val="00FD5ADB"/>
    <w:rsid w:val="00FD7420"/>
    <w:rsid w:val="00FD7BB7"/>
    <w:rsid w:val="00FE05E7"/>
    <w:rsid w:val="00FE0E30"/>
    <w:rsid w:val="00FE11AF"/>
    <w:rsid w:val="00FE35D1"/>
    <w:rsid w:val="00FE364A"/>
    <w:rsid w:val="00FE38AA"/>
    <w:rsid w:val="00FE505B"/>
    <w:rsid w:val="00FE5DC5"/>
    <w:rsid w:val="00FE609F"/>
    <w:rsid w:val="00FE6166"/>
    <w:rsid w:val="00FE66D1"/>
    <w:rsid w:val="00FE673E"/>
    <w:rsid w:val="00FE698B"/>
    <w:rsid w:val="00FE7662"/>
    <w:rsid w:val="00FF0456"/>
    <w:rsid w:val="00FF1B9C"/>
    <w:rsid w:val="00FF204B"/>
    <w:rsid w:val="00FF33FD"/>
    <w:rsid w:val="00FF3435"/>
    <w:rsid w:val="00FF4D97"/>
    <w:rsid w:val="00FF50EB"/>
    <w:rsid w:val="00FF65F5"/>
    <w:rsid w:val="00FF6698"/>
    <w:rsid w:val="00FF71AF"/>
    <w:rsid w:val="00FF7554"/>
  </w:rsids>
  <m:mathPr>
    <m:mathFont m:val="Cambria Math"/>
    <m:brkBin m:val="before"/>
    <m:brkBinSub m:val="--"/>
    <m:smallFrac m:val="0"/>
    <m:dispDef/>
    <m:lMargin m:val="0"/>
    <m:rMargin m:val="0"/>
    <m:defJc m:val="centerGroup"/>
    <m:wrapIndent m:val="1440"/>
    <m:intLim m:val="subSup"/>
    <m:naryLim m:val="undOvr"/>
  </m:mathPr>
  <w:themeFontLang w:val="en-GB"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6C89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26D43"/>
    <w:rPr>
      <w:rFonts w:ascii="Arial" w:hAnsi="Arial"/>
      <w:sz w:val="24"/>
      <w:szCs w:val="24"/>
    </w:rPr>
  </w:style>
  <w:style w:type="paragraph" w:styleId="Heading1">
    <w:name w:val="heading 1"/>
    <w:basedOn w:val="Normal"/>
    <w:link w:val="Heading1Char"/>
    <w:uiPriority w:val="9"/>
    <w:qFormat/>
    <w:rsid w:val="004901A6"/>
    <w:pPr>
      <w:outlineLvl w:val="0"/>
    </w:pPr>
    <w:rPr>
      <w:rFonts w:ascii="Times New Roman" w:hAnsi="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A26D43"/>
    <w:pPr>
      <w:tabs>
        <w:tab w:val="center" w:pos="4153"/>
        <w:tab w:val="right" w:pos="8306"/>
      </w:tabs>
    </w:pPr>
  </w:style>
  <w:style w:type="character" w:styleId="PageNumber">
    <w:name w:val="page number"/>
    <w:basedOn w:val="DefaultParagraphFont"/>
    <w:rsid w:val="00A26D43"/>
  </w:style>
  <w:style w:type="paragraph" w:styleId="BalloonText">
    <w:name w:val="Balloon Text"/>
    <w:basedOn w:val="Normal"/>
    <w:semiHidden/>
    <w:rsid w:val="00B11FF7"/>
    <w:rPr>
      <w:rFonts w:ascii="Tahoma" w:hAnsi="Tahoma" w:cs="Tahoma"/>
      <w:sz w:val="16"/>
      <w:szCs w:val="16"/>
    </w:rPr>
  </w:style>
  <w:style w:type="paragraph" w:styleId="Header">
    <w:name w:val="header"/>
    <w:basedOn w:val="Normal"/>
    <w:rsid w:val="0012103E"/>
    <w:pPr>
      <w:tabs>
        <w:tab w:val="center" w:pos="4153"/>
        <w:tab w:val="right" w:pos="8306"/>
      </w:tabs>
    </w:pPr>
  </w:style>
  <w:style w:type="table" w:styleId="TableGrid">
    <w:name w:val="Table Grid"/>
    <w:basedOn w:val="TableNormal"/>
    <w:rsid w:val="0031067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rsid w:val="00185EBA"/>
    <w:rPr>
      <w:sz w:val="16"/>
      <w:szCs w:val="16"/>
    </w:rPr>
  </w:style>
  <w:style w:type="paragraph" w:styleId="CommentText">
    <w:name w:val="annotation text"/>
    <w:basedOn w:val="Normal"/>
    <w:link w:val="CommentTextChar"/>
    <w:rsid w:val="00185EBA"/>
    <w:rPr>
      <w:sz w:val="20"/>
      <w:szCs w:val="20"/>
    </w:rPr>
  </w:style>
  <w:style w:type="character" w:customStyle="1" w:styleId="CommentTextChar">
    <w:name w:val="Comment Text Char"/>
    <w:link w:val="CommentText"/>
    <w:rsid w:val="00185EBA"/>
    <w:rPr>
      <w:rFonts w:ascii="Arial" w:hAnsi="Arial"/>
    </w:rPr>
  </w:style>
  <w:style w:type="paragraph" w:styleId="CommentSubject">
    <w:name w:val="annotation subject"/>
    <w:basedOn w:val="CommentText"/>
    <w:next w:val="CommentText"/>
    <w:link w:val="CommentSubjectChar"/>
    <w:rsid w:val="00185EBA"/>
    <w:rPr>
      <w:b/>
      <w:bCs/>
    </w:rPr>
  </w:style>
  <w:style w:type="character" w:customStyle="1" w:styleId="CommentSubjectChar">
    <w:name w:val="Comment Subject Char"/>
    <w:link w:val="CommentSubject"/>
    <w:rsid w:val="00185EBA"/>
    <w:rPr>
      <w:rFonts w:ascii="Arial" w:hAnsi="Arial"/>
      <w:b/>
      <w:bCs/>
    </w:rPr>
  </w:style>
  <w:style w:type="character" w:styleId="Hyperlink">
    <w:name w:val="Hyperlink"/>
    <w:rsid w:val="00E2220E"/>
    <w:rPr>
      <w:color w:val="0000FF"/>
      <w:u w:val="single"/>
    </w:rPr>
  </w:style>
  <w:style w:type="character" w:customStyle="1" w:styleId="FooterChar">
    <w:name w:val="Footer Char"/>
    <w:basedOn w:val="DefaultParagraphFont"/>
    <w:link w:val="Footer"/>
    <w:uiPriority w:val="99"/>
    <w:rsid w:val="00865A99"/>
    <w:rPr>
      <w:rFonts w:ascii="Arial" w:hAnsi="Arial"/>
      <w:sz w:val="24"/>
      <w:szCs w:val="24"/>
    </w:rPr>
  </w:style>
  <w:style w:type="paragraph" w:styleId="ListParagraph">
    <w:name w:val="List Paragraph"/>
    <w:basedOn w:val="Normal"/>
    <w:uiPriority w:val="34"/>
    <w:qFormat/>
    <w:rsid w:val="003B3712"/>
    <w:pPr>
      <w:ind w:left="720"/>
      <w:contextualSpacing/>
    </w:pPr>
  </w:style>
  <w:style w:type="character" w:customStyle="1" w:styleId="Heading1Char">
    <w:name w:val="Heading 1 Char"/>
    <w:basedOn w:val="DefaultParagraphFont"/>
    <w:link w:val="Heading1"/>
    <w:uiPriority w:val="9"/>
    <w:rsid w:val="004901A6"/>
    <w:rPr>
      <w:b/>
      <w:bCs/>
      <w:kern w:val="36"/>
      <w:sz w:val="48"/>
      <w:szCs w:val="48"/>
    </w:rPr>
  </w:style>
  <w:style w:type="paragraph" w:customStyle="1" w:styleId="entry-meta">
    <w:name w:val="entry-meta"/>
    <w:basedOn w:val="Normal"/>
    <w:rsid w:val="004901A6"/>
    <w:rPr>
      <w:rFonts w:ascii="Times New Roman" w:hAnsi="Times New Roman"/>
    </w:rPr>
  </w:style>
  <w:style w:type="paragraph" w:styleId="Revision">
    <w:name w:val="Revision"/>
    <w:hidden/>
    <w:uiPriority w:val="99"/>
    <w:semiHidden/>
    <w:rsid w:val="003B3524"/>
    <w:rPr>
      <w:rFonts w:ascii="Arial" w:hAnsi="Arial"/>
      <w:sz w:val="24"/>
      <w:szCs w:val="24"/>
    </w:rPr>
  </w:style>
  <w:style w:type="character" w:customStyle="1" w:styleId="cf01">
    <w:name w:val="cf01"/>
    <w:basedOn w:val="DefaultParagraphFont"/>
    <w:rsid w:val="00380AEA"/>
    <w:rPr>
      <w:rFonts w:ascii="Segoe UI" w:hAnsi="Segoe UI" w:cs="Segoe UI" w:hint="default"/>
      <w:sz w:val="18"/>
      <w:szCs w:val="18"/>
    </w:rPr>
  </w:style>
  <w:style w:type="paragraph" w:customStyle="1" w:styleId="pf0">
    <w:name w:val="pf0"/>
    <w:basedOn w:val="Normal"/>
    <w:rsid w:val="00380AEA"/>
    <w:pPr>
      <w:spacing w:before="100" w:beforeAutospacing="1" w:after="100" w:afterAutospacing="1"/>
    </w:pPr>
    <w:rPr>
      <w:rFonts w:ascii="Times New Roman" w:hAnsi="Times New Roman"/>
    </w:rPr>
  </w:style>
  <w:style w:type="character" w:customStyle="1" w:styleId="cf11">
    <w:name w:val="cf11"/>
    <w:basedOn w:val="DefaultParagraphFont"/>
    <w:rsid w:val="00380AEA"/>
    <w:rPr>
      <w:rFonts w:ascii="Segoe UI" w:hAnsi="Segoe UI" w:cs="Segoe UI" w:hint="default"/>
      <w:i/>
      <w:iCs/>
      <w:sz w:val="18"/>
      <w:szCs w:val="18"/>
    </w:rPr>
  </w:style>
  <w:style w:type="character" w:styleId="UnresolvedMention">
    <w:name w:val="Unresolved Mention"/>
    <w:basedOn w:val="DefaultParagraphFont"/>
    <w:uiPriority w:val="99"/>
    <w:semiHidden/>
    <w:unhideWhenUsed/>
    <w:rsid w:val="00D70566"/>
    <w:rPr>
      <w:color w:val="605E5C"/>
      <w:shd w:val="clear" w:color="auto" w:fill="E1DFDD"/>
    </w:rPr>
  </w:style>
  <w:style w:type="character" w:styleId="FollowedHyperlink">
    <w:name w:val="FollowedHyperlink"/>
    <w:basedOn w:val="DefaultParagraphFont"/>
    <w:semiHidden/>
    <w:unhideWhenUsed/>
    <w:rsid w:val="00814707"/>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531416">
      <w:bodyDiv w:val="1"/>
      <w:marLeft w:val="0"/>
      <w:marRight w:val="0"/>
      <w:marTop w:val="0"/>
      <w:marBottom w:val="0"/>
      <w:divBdr>
        <w:top w:val="none" w:sz="0" w:space="0" w:color="auto"/>
        <w:left w:val="none" w:sz="0" w:space="0" w:color="auto"/>
        <w:bottom w:val="none" w:sz="0" w:space="0" w:color="auto"/>
        <w:right w:val="none" w:sz="0" w:space="0" w:color="auto"/>
      </w:divBdr>
    </w:div>
    <w:div w:id="147984106">
      <w:bodyDiv w:val="1"/>
      <w:marLeft w:val="0"/>
      <w:marRight w:val="0"/>
      <w:marTop w:val="0"/>
      <w:marBottom w:val="0"/>
      <w:divBdr>
        <w:top w:val="none" w:sz="0" w:space="0" w:color="auto"/>
        <w:left w:val="none" w:sz="0" w:space="0" w:color="auto"/>
        <w:bottom w:val="none" w:sz="0" w:space="0" w:color="auto"/>
        <w:right w:val="none" w:sz="0" w:space="0" w:color="auto"/>
      </w:divBdr>
    </w:div>
    <w:div w:id="278687683">
      <w:bodyDiv w:val="1"/>
      <w:marLeft w:val="0"/>
      <w:marRight w:val="0"/>
      <w:marTop w:val="0"/>
      <w:marBottom w:val="0"/>
      <w:divBdr>
        <w:top w:val="none" w:sz="0" w:space="0" w:color="auto"/>
        <w:left w:val="none" w:sz="0" w:space="0" w:color="auto"/>
        <w:bottom w:val="none" w:sz="0" w:space="0" w:color="auto"/>
        <w:right w:val="none" w:sz="0" w:space="0" w:color="auto"/>
      </w:divBdr>
    </w:div>
    <w:div w:id="309867988">
      <w:bodyDiv w:val="1"/>
      <w:marLeft w:val="0"/>
      <w:marRight w:val="0"/>
      <w:marTop w:val="0"/>
      <w:marBottom w:val="0"/>
      <w:divBdr>
        <w:top w:val="none" w:sz="0" w:space="0" w:color="auto"/>
        <w:left w:val="none" w:sz="0" w:space="0" w:color="auto"/>
        <w:bottom w:val="none" w:sz="0" w:space="0" w:color="auto"/>
        <w:right w:val="none" w:sz="0" w:space="0" w:color="auto"/>
      </w:divBdr>
    </w:div>
    <w:div w:id="398675987">
      <w:bodyDiv w:val="1"/>
      <w:marLeft w:val="0"/>
      <w:marRight w:val="0"/>
      <w:marTop w:val="0"/>
      <w:marBottom w:val="0"/>
      <w:divBdr>
        <w:top w:val="none" w:sz="0" w:space="0" w:color="auto"/>
        <w:left w:val="none" w:sz="0" w:space="0" w:color="auto"/>
        <w:bottom w:val="none" w:sz="0" w:space="0" w:color="auto"/>
        <w:right w:val="none" w:sz="0" w:space="0" w:color="auto"/>
      </w:divBdr>
    </w:div>
    <w:div w:id="481968214">
      <w:bodyDiv w:val="1"/>
      <w:marLeft w:val="0"/>
      <w:marRight w:val="0"/>
      <w:marTop w:val="0"/>
      <w:marBottom w:val="0"/>
      <w:divBdr>
        <w:top w:val="none" w:sz="0" w:space="0" w:color="auto"/>
        <w:left w:val="none" w:sz="0" w:space="0" w:color="auto"/>
        <w:bottom w:val="none" w:sz="0" w:space="0" w:color="auto"/>
        <w:right w:val="none" w:sz="0" w:space="0" w:color="auto"/>
      </w:divBdr>
    </w:div>
    <w:div w:id="641277304">
      <w:bodyDiv w:val="1"/>
      <w:marLeft w:val="0"/>
      <w:marRight w:val="0"/>
      <w:marTop w:val="0"/>
      <w:marBottom w:val="0"/>
      <w:divBdr>
        <w:top w:val="none" w:sz="0" w:space="0" w:color="auto"/>
        <w:left w:val="none" w:sz="0" w:space="0" w:color="auto"/>
        <w:bottom w:val="none" w:sz="0" w:space="0" w:color="auto"/>
        <w:right w:val="none" w:sz="0" w:space="0" w:color="auto"/>
      </w:divBdr>
    </w:div>
    <w:div w:id="710685497">
      <w:bodyDiv w:val="1"/>
      <w:marLeft w:val="0"/>
      <w:marRight w:val="0"/>
      <w:marTop w:val="0"/>
      <w:marBottom w:val="0"/>
      <w:divBdr>
        <w:top w:val="none" w:sz="0" w:space="0" w:color="auto"/>
        <w:left w:val="none" w:sz="0" w:space="0" w:color="auto"/>
        <w:bottom w:val="none" w:sz="0" w:space="0" w:color="auto"/>
        <w:right w:val="none" w:sz="0" w:space="0" w:color="auto"/>
      </w:divBdr>
    </w:div>
    <w:div w:id="1094135329">
      <w:bodyDiv w:val="1"/>
      <w:marLeft w:val="0"/>
      <w:marRight w:val="0"/>
      <w:marTop w:val="0"/>
      <w:marBottom w:val="0"/>
      <w:divBdr>
        <w:top w:val="none" w:sz="0" w:space="0" w:color="auto"/>
        <w:left w:val="none" w:sz="0" w:space="0" w:color="auto"/>
        <w:bottom w:val="none" w:sz="0" w:space="0" w:color="auto"/>
        <w:right w:val="none" w:sz="0" w:space="0" w:color="auto"/>
      </w:divBdr>
    </w:div>
    <w:div w:id="1161777492">
      <w:bodyDiv w:val="1"/>
      <w:marLeft w:val="0"/>
      <w:marRight w:val="0"/>
      <w:marTop w:val="0"/>
      <w:marBottom w:val="0"/>
      <w:divBdr>
        <w:top w:val="none" w:sz="0" w:space="0" w:color="auto"/>
        <w:left w:val="none" w:sz="0" w:space="0" w:color="auto"/>
        <w:bottom w:val="none" w:sz="0" w:space="0" w:color="auto"/>
        <w:right w:val="none" w:sz="0" w:space="0" w:color="auto"/>
      </w:divBdr>
    </w:div>
    <w:div w:id="1297375194">
      <w:bodyDiv w:val="1"/>
      <w:marLeft w:val="0"/>
      <w:marRight w:val="0"/>
      <w:marTop w:val="0"/>
      <w:marBottom w:val="0"/>
      <w:divBdr>
        <w:top w:val="none" w:sz="0" w:space="0" w:color="auto"/>
        <w:left w:val="none" w:sz="0" w:space="0" w:color="auto"/>
        <w:bottom w:val="none" w:sz="0" w:space="0" w:color="auto"/>
        <w:right w:val="none" w:sz="0" w:space="0" w:color="auto"/>
      </w:divBdr>
    </w:div>
    <w:div w:id="1300917646">
      <w:bodyDiv w:val="1"/>
      <w:marLeft w:val="0"/>
      <w:marRight w:val="0"/>
      <w:marTop w:val="0"/>
      <w:marBottom w:val="0"/>
      <w:divBdr>
        <w:top w:val="none" w:sz="0" w:space="0" w:color="auto"/>
        <w:left w:val="none" w:sz="0" w:space="0" w:color="auto"/>
        <w:bottom w:val="none" w:sz="0" w:space="0" w:color="auto"/>
        <w:right w:val="none" w:sz="0" w:space="0" w:color="auto"/>
      </w:divBdr>
      <w:divsChild>
        <w:div w:id="1325935538">
          <w:marLeft w:val="0"/>
          <w:marRight w:val="0"/>
          <w:marTop w:val="1200"/>
          <w:marBottom w:val="0"/>
          <w:divBdr>
            <w:top w:val="single" w:sz="2" w:space="0" w:color="DDDDDD"/>
            <w:left w:val="single" w:sz="2" w:space="0" w:color="DDDDDD"/>
            <w:bottom w:val="single" w:sz="2" w:space="0" w:color="DDDDDD"/>
            <w:right w:val="single" w:sz="2" w:space="0" w:color="DDDDDD"/>
          </w:divBdr>
          <w:divsChild>
            <w:div w:id="1663704044">
              <w:marLeft w:val="0"/>
              <w:marRight w:val="0"/>
              <w:marTop w:val="0"/>
              <w:marBottom w:val="0"/>
              <w:divBdr>
                <w:top w:val="single" w:sz="2" w:space="15" w:color="DDDDDD"/>
                <w:left w:val="single" w:sz="2" w:space="15" w:color="DDDDDD"/>
                <w:bottom w:val="single" w:sz="2" w:space="15" w:color="DDDDDD"/>
                <w:right w:val="single" w:sz="2" w:space="15" w:color="DDDDDD"/>
              </w:divBdr>
              <w:divsChild>
                <w:div w:id="1091895352">
                  <w:marLeft w:val="0"/>
                  <w:marRight w:val="0"/>
                  <w:marTop w:val="0"/>
                  <w:marBottom w:val="0"/>
                  <w:divBdr>
                    <w:top w:val="none" w:sz="0" w:space="0" w:color="auto"/>
                    <w:left w:val="none" w:sz="0" w:space="0" w:color="auto"/>
                    <w:bottom w:val="none" w:sz="0" w:space="0" w:color="auto"/>
                    <w:right w:val="none" w:sz="0" w:space="0" w:color="auto"/>
                  </w:divBdr>
                  <w:divsChild>
                    <w:div w:id="290406006">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 w:id="1327127152">
      <w:bodyDiv w:val="1"/>
      <w:marLeft w:val="0"/>
      <w:marRight w:val="0"/>
      <w:marTop w:val="0"/>
      <w:marBottom w:val="0"/>
      <w:divBdr>
        <w:top w:val="none" w:sz="0" w:space="0" w:color="auto"/>
        <w:left w:val="none" w:sz="0" w:space="0" w:color="auto"/>
        <w:bottom w:val="none" w:sz="0" w:space="0" w:color="auto"/>
        <w:right w:val="none" w:sz="0" w:space="0" w:color="auto"/>
      </w:divBdr>
    </w:div>
    <w:div w:id="1401250741">
      <w:bodyDiv w:val="1"/>
      <w:marLeft w:val="0"/>
      <w:marRight w:val="0"/>
      <w:marTop w:val="0"/>
      <w:marBottom w:val="0"/>
      <w:divBdr>
        <w:top w:val="none" w:sz="0" w:space="0" w:color="auto"/>
        <w:left w:val="none" w:sz="0" w:space="0" w:color="auto"/>
        <w:bottom w:val="none" w:sz="0" w:space="0" w:color="auto"/>
        <w:right w:val="none" w:sz="0" w:space="0" w:color="auto"/>
      </w:divBdr>
    </w:div>
    <w:div w:id="1807969540">
      <w:bodyDiv w:val="1"/>
      <w:marLeft w:val="0"/>
      <w:marRight w:val="0"/>
      <w:marTop w:val="0"/>
      <w:marBottom w:val="0"/>
      <w:divBdr>
        <w:top w:val="none" w:sz="0" w:space="0" w:color="auto"/>
        <w:left w:val="none" w:sz="0" w:space="0" w:color="auto"/>
        <w:bottom w:val="none" w:sz="0" w:space="0" w:color="auto"/>
        <w:right w:val="none" w:sz="0" w:space="0" w:color="auto"/>
      </w:divBdr>
    </w:div>
    <w:div w:id="1991715971">
      <w:bodyDiv w:val="1"/>
      <w:marLeft w:val="0"/>
      <w:marRight w:val="0"/>
      <w:marTop w:val="0"/>
      <w:marBottom w:val="0"/>
      <w:divBdr>
        <w:top w:val="none" w:sz="0" w:space="0" w:color="auto"/>
        <w:left w:val="none" w:sz="0" w:space="0" w:color="auto"/>
        <w:bottom w:val="none" w:sz="0" w:space="0" w:color="auto"/>
        <w:right w:val="none" w:sz="0" w:space="0" w:color="auto"/>
      </w:divBdr>
    </w:div>
    <w:div w:id="202207748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nasacre.org.uk/file/nasacre/1-376-nasacre-report-on-sacre-funding-in-england-2021.pdf"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4AE0F07-F217-41F4-862C-2422D79216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1683</Words>
  <Characters>9598</Characters>
  <Application>Microsoft Office Word</Application>
  <DocSecurity>0</DocSecurity>
  <Lines>79</Lines>
  <Paragraphs>22</Paragraphs>
  <ScaleCrop>false</ScaleCrop>
  <Company/>
  <LinksUpToDate>false</LinksUpToDate>
  <CharactersWithSpaces>11259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2026-09-17T08:27:00Z</dcterms:created>
  <dcterms:modified xsi:type="dcterms:W3CDTF">2026-09-17T08:27:00Z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3b30b41,23c28b74,632410e5</vt:lpwstr>
  </property>
  <property fmtid="{D5CDD505-2E9C-101B-9397-08002B2CF9AE}" pid="3" name="ClassificationContentMarkingHeaderFontProps">
    <vt:lpwstr>#000000,10,Aptos</vt:lpwstr>
  </property>
  <property fmtid="{D5CDD505-2E9C-101B-9397-08002B2CF9AE}" pid="4" name="ClassificationContentMarkingHeaderText">
    <vt:lpwstr>NO RESTRICTIONS</vt:lpwstr>
  </property>
  <property fmtid="{D5CDD505-2E9C-101B-9397-08002B2CF9AE}" pid="5" name="MSIP_Label_18076c21-4a3b-406b-aecb-24d0ab5efba3_Enabled">
    <vt:lpwstr>true</vt:lpwstr>
  </property>
  <property fmtid="{D5CDD505-2E9C-101B-9397-08002B2CF9AE}" pid="6" name="MSIP_Label_18076c21-4a3b-406b-aecb-24d0ab5efba3_SetDate">
    <vt:lpwstr>2026-09-17T08:27:57Z</vt:lpwstr>
  </property>
  <property fmtid="{D5CDD505-2E9C-101B-9397-08002B2CF9AE}" pid="7" name="MSIP_Label_18076c21-4a3b-406b-aecb-24d0ab5efba3_Method">
    <vt:lpwstr>Privileged</vt:lpwstr>
  </property>
  <property fmtid="{D5CDD505-2E9C-101B-9397-08002B2CF9AE}" pid="8" name="MSIP_Label_18076c21-4a3b-406b-aecb-24d0ab5efba3_Name">
    <vt:lpwstr>No Restrictions</vt:lpwstr>
  </property>
  <property fmtid="{D5CDD505-2E9C-101B-9397-08002B2CF9AE}" pid="9" name="MSIP_Label_18076c21-4a3b-406b-aecb-24d0ab5efba3_SiteId">
    <vt:lpwstr>2000653a-c2c6-4009-ac5a-2455bfbfb61d</vt:lpwstr>
  </property>
  <property fmtid="{D5CDD505-2E9C-101B-9397-08002B2CF9AE}" pid="10" name="MSIP_Label_18076c21-4a3b-406b-aecb-24d0ab5efba3_ActionId">
    <vt:lpwstr>c9763a9b-e452-49e6-b3db-60500130a7f4</vt:lpwstr>
  </property>
  <property fmtid="{D5CDD505-2E9C-101B-9397-08002B2CF9AE}" pid="11" name="MSIP_Label_18076c21-4a3b-406b-aecb-24d0ab5efba3_ContentBits">
    <vt:lpwstr>1</vt:lpwstr>
  </property>
  <property fmtid="{D5CDD505-2E9C-101B-9397-08002B2CF9AE}" pid="12" name="MSIP_Label_18076c21-4a3b-406b-aecb-24d0ab5efba3_Tag">
    <vt:lpwstr>10, 0, 1, 1</vt:lpwstr>
  </property>
</Properties>
</file>