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3D233"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z w:val="22"/>
          <w:szCs w:val="22"/>
          <w:u w:val="single"/>
        </w:rPr>
      </w:pPr>
      <w:bookmarkStart w:id="0" w:name="_Hlk42509253"/>
      <w:r w:rsidRPr="00AA05AB">
        <w:rPr>
          <w:rFonts w:ascii="Arial" w:hAnsi="Arial" w:cs="Arial"/>
          <w:b/>
          <w:color w:val="000000" w:themeColor="text1"/>
          <w:sz w:val="22"/>
          <w:szCs w:val="22"/>
          <w:u w:val="single"/>
        </w:rPr>
        <w:t>THE NORTH EAST LINCOLNSHIRE BOROUGH COUNCIL</w:t>
      </w:r>
    </w:p>
    <w:p w14:paraId="253BEFEA" w14:textId="77777777" w:rsidR="00EA1CF7"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ROAD TRAFFIC REGULATION ACT 1984 – SECTION 14(1)(a</w:t>
      </w:r>
      <w:r w:rsidR="00EA1CF7">
        <w:rPr>
          <w:rFonts w:ascii="Arial" w:hAnsi="Arial" w:cs="Arial"/>
          <w:b/>
          <w:color w:val="000000" w:themeColor="text1"/>
          <w:sz w:val="22"/>
          <w:szCs w:val="22"/>
          <w:u w:val="single"/>
        </w:rPr>
        <w:t>)</w:t>
      </w:r>
    </w:p>
    <w:p w14:paraId="0FC3B2F1" w14:textId="555311C6" w:rsidR="00A26455" w:rsidRPr="00AA05AB" w:rsidRDefault="008A7417" w:rsidP="00A26455">
      <w:pPr>
        <w:tabs>
          <w:tab w:val="left" w:pos="-720"/>
        </w:tabs>
        <w:suppressAutoHyphens/>
        <w:spacing w:line="276" w:lineRule="auto"/>
        <w:jc w:val="center"/>
        <w:rPr>
          <w:rFonts w:ascii="Arial" w:hAnsi="Arial" w:cs="Arial"/>
          <w:b/>
          <w:color w:val="000000" w:themeColor="text1"/>
          <w:sz w:val="22"/>
          <w:szCs w:val="22"/>
          <w:u w:val="single"/>
        </w:rPr>
      </w:pPr>
      <w:sdt>
        <w:sdtPr>
          <w:rPr>
            <w:rStyle w:val="TTROTitle"/>
            <w:color w:val="000000" w:themeColor="text1"/>
            <w:szCs w:val="28"/>
          </w:rPr>
          <w:id w:val="249544344"/>
          <w:placeholder>
            <w:docPart w:val="E89A30E4F87A4E4581DE9BB4C4C1ECE6"/>
          </w:placeholder>
        </w:sdtPr>
        <w:sdtEndPr>
          <w:rPr>
            <w:rStyle w:val="DefaultParagraphFont"/>
            <w:rFonts w:ascii="Courier" w:hAnsi="Courier" w:cs="Arial"/>
            <w:b w:val="0"/>
            <w:sz w:val="24"/>
            <w:u w:val="none"/>
          </w:rPr>
        </w:sdtEndPr>
        <w:sdtContent>
          <w:r w:rsidR="006F701E">
            <w:rPr>
              <w:rStyle w:val="TTROTitle"/>
              <w:color w:val="000000" w:themeColor="text1"/>
              <w:sz w:val="22"/>
              <w:szCs w:val="22"/>
            </w:rPr>
            <w:t>PASTURE STREET LEVEL CROSSING, GRIMSBY</w:t>
          </w:r>
        </w:sdtContent>
      </w:sdt>
      <w:r w:rsidR="00A26455" w:rsidRPr="00AA05AB">
        <w:rPr>
          <w:rFonts w:ascii="Arial" w:hAnsi="Arial" w:cs="Arial"/>
          <w:b/>
          <w:color w:val="000000" w:themeColor="text1"/>
          <w:sz w:val="22"/>
          <w:szCs w:val="22"/>
          <w:u w:val="single"/>
        </w:rPr>
        <w:br/>
      </w:r>
      <w:sdt>
        <w:sdtPr>
          <w:rPr>
            <w:rFonts w:ascii="Arial" w:hAnsi="Arial" w:cs="Arial"/>
            <w:b/>
            <w:color w:val="000000" w:themeColor="text1"/>
            <w:sz w:val="22"/>
            <w:szCs w:val="22"/>
            <w:u w:val="single"/>
          </w:rPr>
          <w:id w:val="-1508977563"/>
          <w:placeholder>
            <w:docPart w:val="811C8B33DDCF4E75A16C13ADAABC15ED"/>
          </w:placeholder>
        </w:sdtPr>
        <w:sdtEndPr/>
        <w:sdtContent>
          <w:r w:rsidR="00064188" w:rsidRPr="00AA05AB">
            <w:rPr>
              <w:rFonts w:ascii="Arial" w:hAnsi="Arial" w:cs="Arial"/>
              <w:b/>
              <w:color w:val="000000" w:themeColor="text1"/>
              <w:sz w:val="22"/>
              <w:szCs w:val="22"/>
              <w:u w:val="single"/>
            </w:rPr>
            <w:t xml:space="preserve"> </w:t>
          </w:r>
          <w:r w:rsidR="00A26455" w:rsidRPr="00AA05AB">
            <w:rPr>
              <w:rFonts w:ascii="Arial" w:hAnsi="Arial" w:cs="Arial"/>
              <w:b/>
              <w:color w:val="000000" w:themeColor="text1"/>
              <w:sz w:val="22"/>
              <w:szCs w:val="22"/>
              <w:u w:val="single"/>
            </w:rPr>
            <w:t xml:space="preserve">(TEMPORARY </w:t>
          </w:r>
          <w:sdt>
            <w:sdtPr>
              <w:rPr>
                <w:rFonts w:ascii="Arial" w:hAnsi="Arial"/>
                <w:b/>
                <w:color w:val="000000" w:themeColor="text1"/>
                <w:sz w:val="22"/>
                <w:szCs w:val="22"/>
                <w:u w:val="single"/>
              </w:rPr>
              <w:id w:val="1921062480"/>
              <w:placeholder>
                <w:docPart w:val="D79C5D3D880847409480458C9BED9004"/>
              </w:placeholder>
            </w:sdtPr>
            <w:sdtEndPr>
              <w:rPr>
                <w:rFonts w:ascii="Times New Roman" w:hAnsi="Times New Roman" w:cs="Arial"/>
                <w:b w:val="0"/>
                <w:u w:val="none"/>
              </w:rPr>
            </w:sdtEndPr>
            <w:sdtContent>
              <w:r w:rsidR="00064188" w:rsidRPr="00AA05AB">
                <w:rPr>
                  <w:rFonts w:ascii="Arial" w:hAnsi="Arial"/>
                  <w:b/>
                  <w:color w:val="000000" w:themeColor="text1"/>
                  <w:sz w:val="22"/>
                  <w:szCs w:val="22"/>
                  <w:u w:val="single"/>
                </w:rPr>
                <w:t xml:space="preserve"> </w:t>
              </w:r>
              <w:r w:rsidR="00A26455" w:rsidRPr="00AA05AB">
                <w:rPr>
                  <w:rFonts w:ascii="Arial" w:hAnsi="Arial"/>
                  <w:b/>
                  <w:color w:val="000000" w:themeColor="text1"/>
                  <w:sz w:val="22"/>
                  <w:szCs w:val="22"/>
                  <w:u w:val="single"/>
                </w:rPr>
                <w:t>PROHIBITION</w:t>
              </w:r>
            </w:sdtContent>
          </w:sdt>
          <w:r w:rsidR="00A26455" w:rsidRPr="00AA05AB">
            <w:rPr>
              <w:rFonts w:ascii="Arial" w:hAnsi="Arial" w:cs="Arial"/>
              <w:b/>
              <w:color w:val="000000" w:themeColor="text1"/>
              <w:sz w:val="22"/>
              <w:szCs w:val="22"/>
              <w:u w:val="single"/>
            </w:rPr>
            <w:t xml:space="preserve"> OF TRAFFIC– TTRO </w:t>
          </w:r>
          <w:sdt>
            <w:sdtPr>
              <w:rPr>
                <w:rFonts w:ascii="Arial" w:hAnsi="Arial" w:cs="Arial"/>
                <w:b/>
                <w:color w:val="000000" w:themeColor="text1"/>
                <w:sz w:val="22"/>
                <w:szCs w:val="22"/>
                <w:u w:val="single"/>
              </w:rPr>
              <w:id w:val="-1921018764"/>
              <w:placeholder>
                <w:docPart w:val="27C98CF4AC324D34946D85E45A9C837A"/>
              </w:placeholder>
            </w:sdtPr>
            <w:sdtEndPr>
              <w:rPr>
                <w:rFonts w:ascii="Times New Roman" w:hAnsi="Times New Roman"/>
                <w:b w:val="0"/>
                <w:u w:val="none"/>
              </w:rPr>
            </w:sdtEndPr>
            <w:sdtContent>
              <w:r w:rsidR="00A26455" w:rsidRPr="00AA05AB">
                <w:rPr>
                  <w:rFonts w:ascii="Arial" w:hAnsi="Arial" w:cs="Arial"/>
                  <w:b/>
                  <w:color w:val="000000" w:themeColor="text1"/>
                  <w:sz w:val="22"/>
                  <w:szCs w:val="22"/>
                  <w:u w:val="single"/>
                </w:rPr>
                <w:t>2</w:t>
              </w:r>
              <w:r w:rsidR="00B13D85">
                <w:rPr>
                  <w:rFonts w:ascii="Arial" w:hAnsi="Arial" w:cs="Arial"/>
                  <w:b/>
                  <w:color w:val="000000" w:themeColor="text1"/>
                  <w:sz w:val="22"/>
                  <w:szCs w:val="22"/>
                  <w:u w:val="single"/>
                </w:rPr>
                <w:t>6</w:t>
              </w:r>
              <w:r w:rsidR="00A56E7B">
                <w:rPr>
                  <w:rFonts w:ascii="Arial" w:hAnsi="Arial" w:cs="Arial"/>
                  <w:b/>
                  <w:color w:val="000000" w:themeColor="text1"/>
                  <w:sz w:val="22"/>
                  <w:szCs w:val="22"/>
                  <w:u w:val="single"/>
                </w:rPr>
                <w:t>-</w:t>
              </w:r>
              <w:r w:rsidR="00B13D85">
                <w:rPr>
                  <w:rFonts w:ascii="Arial" w:hAnsi="Arial" w:cs="Arial"/>
                  <w:b/>
                  <w:color w:val="000000" w:themeColor="text1"/>
                  <w:sz w:val="22"/>
                  <w:szCs w:val="22"/>
                  <w:u w:val="single"/>
                </w:rPr>
                <w:t>084</w:t>
              </w:r>
            </w:sdtContent>
          </w:sdt>
          <w:r w:rsidR="00A26455" w:rsidRPr="00AA05AB">
            <w:rPr>
              <w:rFonts w:ascii="Arial" w:hAnsi="Arial" w:cs="Arial"/>
              <w:b/>
              <w:color w:val="000000" w:themeColor="text1"/>
              <w:sz w:val="22"/>
              <w:szCs w:val="22"/>
              <w:u w:val="single"/>
            </w:rPr>
            <w:t xml:space="preserve">) ORDER </w:t>
          </w:r>
          <w:sdt>
            <w:sdtPr>
              <w:rPr>
                <w:rFonts w:ascii="Arial" w:hAnsi="Arial"/>
                <w:b/>
                <w:color w:val="000000" w:themeColor="text1"/>
                <w:sz w:val="22"/>
                <w:szCs w:val="22"/>
                <w:u w:val="single"/>
              </w:rPr>
              <w:id w:val="-13079341"/>
              <w:placeholder>
                <w:docPart w:val="44AF6C8B0B0B49559CABBE96EE293442"/>
              </w:placeholder>
            </w:sdtPr>
            <w:sdtEndPr>
              <w:rPr>
                <w:rFonts w:ascii="Times New Roman" w:hAnsi="Times New Roman" w:cs="Arial"/>
                <w:b w:val="0"/>
                <w:u w:val="none"/>
              </w:rPr>
            </w:sdtEndPr>
            <w:sdtContent>
              <w:r w:rsidR="00A26455" w:rsidRPr="00AA05AB">
                <w:rPr>
                  <w:rFonts w:ascii="Arial" w:hAnsi="Arial"/>
                  <w:b/>
                  <w:color w:val="000000" w:themeColor="text1"/>
                  <w:sz w:val="22"/>
                  <w:szCs w:val="22"/>
                  <w:u w:val="single"/>
                </w:rPr>
                <w:t>202</w:t>
              </w:r>
              <w:r w:rsidR="00B13D85">
                <w:rPr>
                  <w:rFonts w:ascii="Arial" w:hAnsi="Arial"/>
                  <w:b/>
                  <w:color w:val="000000" w:themeColor="text1"/>
                  <w:sz w:val="22"/>
                  <w:szCs w:val="22"/>
                  <w:u w:val="single"/>
                </w:rPr>
                <w:t>6</w:t>
              </w:r>
            </w:sdtContent>
          </w:sdt>
        </w:sdtContent>
      </w:sdt>
    </w:p>
    <w:bookmarkEnd w:id="0"/>
    <w:p w14:paraId="61B48BCD"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pacing w:val="-3"/>
          <w:sz w:val="22"/>
          <w:szCs w:val="22"/>
          <w:u w:val="single"/>
        </w:rPr>
      </w:pPr>
    </w:p>
    <w:p w14:paraId="66641445" w14:textId="63806892" w:rsidR="00A26455" w:rsidRDefault="00A26455" w:rsidP="00A26455">
      <w:pPr>
        <w:pStyle w:val="Default"/>
        <w:jc w:val="both"/>
        <w:rPr>
          <w:color w:val="000000" w:themeColor="text1"/>
          <w:sz w:val="22"/>
          <w:szCs w:val="22"/>
        </w:rPr>
      </w:pPr>
      <w:r w:rsidRPr="00AA05AB">
        <w:rPr>
          <w:b/>
          <w:color w:val="000000" w:themeColor="text1"/>
          <w:spacing w:val="-3"/>
          <w:sz w:val="22"/>
          <w:szCs w:val="22"/>
          <w:u w:val="single"/>
        </w:rPr>
        <w:t>WHEREAS</w:t>
      </w:r>
      <w:r w:rsidRPr="00AA05AB">
        <w:rPr>
          <w:color w:val="000000" w:themeColor="text1"/>
          <w:spacing w:val="-3"/>
          <w:sz w:val="22"/>
          <w:szCs w:val="22"/>
        </w:rPr>
        <w:t xml:space="preserve"> the North East Lincolnshire Borough Council (hereinafter referred to as "the Council"), in exercise of its powers under Section 14 of the Road Traffic Regulation Act 1984 as amended by the Road Traffic (Temporary Restrictions) Act 1991 </w:t>
      </w:r>
      <w:bookmarkStart w:id="1" w:name="_Hlk42515735"/>
      <w:r w:rsidRPr="00AA05AB">
        <w:rPr>
          <w:color w:val="000000" w:themeColor="text1"/>
          <w:spacing w:val="-3"/>
          <w:sz w:val="22"/>
          <w:szCs w:val="22"/>
        </w:rPr>
        <w:t xml:space="preserve">hereby make the following Order the effect of which will be </w:t>
      </w:r>
      <w:r w:rsidRPr="00AA05AB">
        <w:rPr>
          <w:color w:val="000000" w:themeColor="text1"/>
          <w:sz w:val="22"/>
          <w:szCs w:val="22"/>
        </w:rPr>
        <w:t xml:space="preserve">that </w:t>
      </w:r>
      <w:bookmarkEnd w:id="1"/>
      <w:r w:rsidRPr="00AA05AB">
        <w:rPr>
          <w:b/>
          <w:bCs/>
          <w:color w:val="000000" w:themeColor="text1"/>
          <w:sz w:val="22"/>
          <w:szCs w:val="22"/>
        </w:rPr>
        <w:t>no person shall cause or permit</w:t>
      </w:r>
      <w:r w:rsidRPr="00AA05AB">
        <w:rPr>
          <w:color w:val="000000" w:themeColor="text1"/>
          <w:sz w:val="22"/>
          <w:szCs w:val="22"/>
        </w:rPr>
        <w:t xml:space="preserve"> any motor vehicle,</w:t>
      </w:r>
      <w:r w:rsidR="00505156" w:rsidRPr="00AA05AB">
        <w:rPr>
          <w:color w:val="000000" w:themeColor="text1"/>
          <w:sz w:val="22"/>
          <w:szCs w:val="22"/>
        </w:rPr>
        <w:t xml:space="preserve"> pedestrian or pedal cycle</w:t>
      </w:r>
      <w:r w:rsidRPr="00AA05AB">
        <w:rPr>
          <w:color w:val="000000" w:themeColor="text1"/>
          <w:sz w:val="22"/>
          <w:szCs w:val="22"/>
        </w:rPr>
        <w:t xml:space="preserve"> from </w:t>
      </w:r>
      <w:r w:rsidRPr="00AA05AB">
        <w:rPr>
          <w:b/>
          <w:bCs/>
          <w:color w:val="000000" w:themeColor="text1"/>
          <w:sz w:val="22"/>
          <w:szCs w:val="22"/>
        </w:rPr>
        <w:t>PROCEEDING</w:t>
      </w:r>
      <w:r w:rsidRPr="00AA05AB">
        <w:rPr>
          <w:color w:val="000000" w:themeColor="text1"/>
          <w:sz w:val="22"/>
          <w:szCs w:val="22"/>
        </w:rPr>
        <w:t xml:space="preserve"> along on the below sections of highway:</w:t>
      </w:r>
    </w:p>
    <w:p w14:paraId="217EB16C" w14:textId="77777777" w:rsidR="006F701E" w:rsidRPr="00AA05AB" w:rsidRDefault="006F701E" w:rsidP="00A26455">
      <w:pPr>
        <w:pStyle w:val="Default"/>
        <w:jc w:val="both"/>
        <w:rPr>
          <w:color w:val="000000" w:themeColor="text1"/>
          <w:sz w:val="22"/>
          <w:szCs w:val="22"/>
        </w:rPr>
      </w:pPr>
    </w:p>
    <w:sdt>
      <w:sdtPr>
        <w:rPr>
          <w:rFonts w:ascii="Arial" w:hAnsi="Arial" w:cs="Arial"/>
          <w:color w:val="000000" w:themeColor="text1"/>
        </w:rPr>
        <w:id w:val="510657819"/>
        <w:placeholder>
          <w:docPart w:val="D9516D6B6DC248A2A35BF08C2C531498"/>
        </w:placeholder>
      </w:sdtPr>
      <w:sdtEndPr>
        <w:rPr>
          <w:rFonts w:ascii="Courier" w:hAnsi="Courier" w:cs="Times New Roman"/>
          <w:color w:val="auto"/>
        </w:rPr>
      </w:sdtEndPr>
      <w:sdtContent>
        <w:sdt>
          <w:sdtPr>
            <w:rPr>
              <w:rFonts w:ascii="Arial" w:hAnsi="Arial" w:cs="Arial"/>
            </w:rPr>
            <w:id w:val="-1601327472"/>
            <w:placeholder>
              <w:docPart w:val="110E2BC35B6248B0ACB5C64206C1FEE1"/>
            </w:placeholder>
          </w:sdtPr>
          <w:sdtEndPr>
            <w:rPr>
              <w:rFonts w:ascii="Courier" w:hAnsi="Courier" w:cs="Times New Roman"/>
            </w:rPr>
          </w:sdtEndPr>
          <w:sdtContent>
            <w:sdt>
              <w:sdtPr>
                <w:rPr>
                  <w:rFonts w:ascii="Arial" w:hAnsi="Arial" w:cs="Arial"/>
                  <w:sz w:val="22"/>
                  <w:szCs w:val="18"/>
                </w:rPr>
                <w:id w:val="1627352318"/>
                <w:placeholder>
                  <w:docPart w:val="6FCE176D2784489F8AC51E957F2B30E8"/>
                </w:placeholder>
              </w:sdtPr>
              <w:sdtEndPr>
                <w:rPr>
                  <w:rFonts w:ascii="Courier" w:hAnsi="Courier" w:cs="Times New Roman"/>
                  <w:sz w:val="24"/>
                  <w:szCs w:val="20"/>
                </w:rPr>
              </w:sdtEndPr>
              <w:sdtContent>
                <w:p w14:paraId="170F7A10" w14:textId="60C6784B" w:rsidR="008C57F0" w:rsidRDefault="006F701E" w:rsidP="006F701E">
                  <w:pPr>
                    <w:pStyle w:val="ListParagraph"/>
                    <w:numPr>
                      <w:ilvl w:val="0"/>
                      <w:numId w:val="17"/>
                    </w:numPr>
                    <w:spacing w:line="276" w:lineRule="auto"/>
                    <w:ind w:right="452"/>
                    <w:contextualSpacing/>
                    <w:jc w:val="both"/>
                    <w:rPr>
                      <w:rFonts w:ascii="Arial" w:hAnsi="Arial" w:cs="Arial"/>
                      <w:sz w:val="22"/>
                      <w:szCs w:val="18"/>
                    </w:rPr>
                  </w:pPr>
                  <w:r w:rsidRPr="006F701E">
                    <w:rPr>
                      <w:rFonts w:ascii="Arial" w:hAnsi="Arial" w:cs="Arial"/>
                      <w:sz w:val="22"/>
                      <w:szCs w:val="18"/>
                    </w:rPr>
                    <w:t>PASTURE STREET LEVEL CROSSING – Part length, from a point 20 meters west of PASTURE STREET LEVEL CROSSING to a point 20 metres east of PASTURE STREET LEVEL CROSSING.</w:t>
                  </w:r>
                </w:p>
                <w:p w14:paraId="115608C7" w14:textId="77777777" w:rsidR="006F701E" w:rsidRPr="006F701E" w:rsidRDefault="008A7417" w:rsidP="006F701E">
                  <w:pPr>
                    <w:pStyle w:val="ListParagraph"/>
                    <w:spacing w:line="276" w:lineRule="auto"/>
                    <w:ind w:left="1004" w:right="452"/>
                    <w:contextualSpacing/>
                    <w:jc w:val="both"/>
                    <w:rPr>
                      <w:rFonts w:ascii="Arial" w:hAnsi="Arial" w:cs="Arial"/>
                      <w:sz w:val="22"/>
                      <w:szCs w:val="18"/>
                    </w:rPr>
                  </w:pPr>
                </w:p>
              </w:sdtContent>
            </w:sdt>
          </w:sdtContent>
        </w:sdt>
      </w:sdtContent>
    </w:sdt>
    <w:sdt>
      <w:sdtPr>
        <w:rPr>
          <w:color w:val="000000" w:themeColor="text1"/>
        </w:rPr>
        <w:id w:val="1991363466"/>
        <w:placeholder>
          <w:docPart w:val="53354B19AC224766930CA1AB66A07E38"/>
        </w:placeholder>
      </w:sdtPr>
      <w:sdtEndPr>
        <w:rPr>
          <w:color w:val="auto"/>
        </w:rPr>
      </w:sdtEndPr>
      <w:sdtContent>
        <w:p w14:paraId="57C3A0ED" w14:textId="77777777" w:rsidR="006F701E" w:rsidRPr="006F701E" w:rsidRDefault="006F701E" w:rsidP="006F701E">
          <w:pPr>
            <w:spacing w:line="276" w:lineRule="auto"/>
            <w:ind w:right="452"/>
            <w:jc w:val="both"/>
            <w:rPr>
              <w:rFonts w:ascii="Arial" w:hAnsi="Arial" w:cs="Arial"/>
            </w:rPr>
          </w:pPr>
          <w:r w:rsidRPr="006F701E">
            <w:rPr>
              <w:rFonts w:ascii="Arial" w:hAnsi="Arial" w:cs="Arial"/>
              <w:color w:val="000000" w:themeColor="text1"/>
            </w:rPr>
            <w:t xml:space="preserve">Alternative route:  </w:t>
          </w:r>
          <w:r w:rsidRPr="006F701E">
            <w:rPr>
              <w:rFonts w:ascii="Arial" w:hAnsi="Arial" w:cs="Arial"/>
            </w:rPr>
            <w:t xml:space="preserve">Pasture Street, </w:t>
          </w:r>
          <w:proofErr w:type="spellStart"/>
          <w:r w:rsidRPr="006F701E">
            <w:rPr>
              <w:rFonts w:ascii="Arial" w:hAnsi="Arial" w:cs="Arial"/>
            </w:rPr>
            <w:t>Hainton</w:t>
          </w:r>
          <w:proofErr w:type="spellEnd"/>
          <w:r w:rsidRPr="006F701E">
            <w:rPr>
              <w:rFonts w:ascii="Arial" w:hAnsi="Arial" w:cs="Arial"/>
            </w:rPr>
            <w:t xml:space="preserve"> Avenue, Wintringham Road, Ainslie Street, Doughty Road, Town Hall Square, East Street, Pasture Street (Reverse route does not apply) </w:t>
          </w:r>
        </w:p>
        <w:p w14:paraId="070175EC" w14:textId="77777777" w:rsidR="006F701E" w:rsidRPr="006F701E" w:rsidRDefault="008A7417" w:rsidP="006F701E">
          <w:pPr>
            <w:pStyle w:val="ListParagraph"/>
            <w:spacing w:line="276" w:lineRule="auto"/>
            <w:ind w:left="1004" w:right="452"/>
            <w:jc w:val="both"/>
            <w:rPr>
              <w:rFonts w:ascii="Arial" w:hAnsi="Arial" w:cs="Arial"/>
              <w:color w:val="000000" w:themeColor="text1"/>
            </w:rPr>
          </w:pPr>
        </w:p>
      </w:sdtContent>
    </w:sdt>
    <w:p w14:paraId="28B99DAF" w14:textId="77777777" w:rsidR="00042CF4" w:rsidRDefault="00042CF4" w:rsidP="00042CF4">
      <w:pPr>
        <w:spacing w:line="276" w:lineRule="auto"/>
        <w:ind w:left="284" w:right="452"/>
        <w:jc w:val="both"/>
        <w:rPr>
          <w:rFonts w:ascii="Arial" w:hAnsi="Arial" w:cs="Arial"/>
          <w:color w:val="000000" w:themeColor="text1"/>
          <w:sz w:val="22"/>
          <w:szCs w:val="22"/>
        </w:rPr>
      </w:pPr>
    </w:p>
    <w:p w14:paraId="14750431" w14:textId="3580131E" w:rsidR="00A26455" w:rsidRDefault="00A26455" w:rsidP="00E561C6">
      <w:pPr>
        <w:spacing w:line="276" w:lineRule="auto"/>
        <w:ind w:right="452"/>
        <w:jc w:val="both"/>
        <w:rPr>
          <w:rFonts w:ascii="Arial" w:hAnsi="Arial" w:cs="Arial"/>
          <w:bCs/>
          <w:color w:val="000000" w:themeColor="text1"/>
          <w:sz w:val="22"/>
          <w:szCs w:val="22"/>
        </w:rPr>
      </w:pPr>
      <w:r w:rsidRPr="00AA05AB">
        <w:rPr>
          <w:rFonts w:ascii="Arial" w:hAnsi="Arial" w:cs="Arial"/>
          <w:color w:val="000000" w:themeColor="text1"/>
          <w:sz w:val="22"/>
          <w:szCs w:val="22"/>
        </w:rPr>
        <w:t xml:space="preserve">This temporary prohibition is required because works are being or are proposed to be executed on or near the road by </w:t>
      </w:r>
      <w:r w:rsidR="006F701E">
        <w:rPr>
          <w:rFonts w:ascii="Arial" w:hAnsi="Arial" w:cs="Arial"/>
          <w:color w:val="000000" w:themeColor="text1"/>
          <w:sz w:val="22"/>
          <w:szCs w:val="22"/>
        </w:rPr>
        <w:t>Network Rail</w:t>
      </w:r>
      <w:r w:rsidR="00E35544">
        <w:rPr>
          <w:rFonts w:ascii="Arial" w:hAnsi="Arial" w:cs="Arial"/>
          <w:color w:val="000000" w:themeColor="text1"/>
          <w:sz w:val="22"/>
          <w:szCs w:val="22"/>
        </w:rPr>
        <w:t xml:space="preserve">. </w:t>
      </w:r>
      <w:r w:rsidRPr="00AA05AB">
        <w:rPr>
          <w:rFonts w:ascii="Arial" w:hAnsi="Arial" w:cs="Arial"/>
          <w:color w:val="000000" w:themeColor="text1"/>
          <w:sz w:val="22"/>
          <w:szCs w:val="22"/>
        </w:rPr>
        <w:t xml:space="preserve">These works are detailed as </w:t>
      </w:r>
      <w:bookmarkStart w:id="2" w:name="_Hlk164066447"/>
      <w:r w:rsidR="00B13D85">
        <w:rPr>
          <w:rFonts w:ascii="Arial" w:hAnsi="Arial" w:cs="Arial"/>
          <w:color w:val="000000" w:themeColor="text1"/>
          <w:sz w:val="22"/>
          <w:szCs w:val="22"/>
        </w:rPr>
        <w:t>annual barrier test</w:t>
      </w:r>
      <w:r w:rsidR="00064188" w:rsidRPr="00AA05AB">
        <w:rPr>
          <w:rFonts w:ascii="Arial" w:hAnsi="Arial" w:cs="Arial"/>
          <w:bCs/>
          <w:color w:val="000000" w:themeColor="text1"/>
          <w:sz w:val="22"/>
          <w:szCs w:val="22"/>
        </w:rPr>
        <w:t>.</w:t>
      </w:r>
    </w:p>
    <w:bookmarkEnd w:id="2"/>
    <w:p w14:paraId="20CD5245" w14:textId="77777777" w:rsidR="00E35544" w:rsidRPr="00AA05AB" w:rsidRDefault="00E35544" w:rsidP="00042CF4">
      <w:pPr>
        <w:spacing w:line="276" w:lineRule="auto"/>
        <w:ind w:left="284" w:right="452"/>
        <w:jc w:val="both"/>
        <w:rPr>
          <w:rFonts w:ascii="Arial" w:hAnsi="Arial" w:cs="Arial"/>
          <w:color w:val="000000" w:themeColor="text1"/>
          <w:spacing w:val="-3"/>
          <w:sz w:val="22"/>
          <w:szCs w:val="22"/>
        </w:rPr>
      </w:pPr>
    </w:p>
    <w:p w14:paraId="682E7A8E" w14:textId="47991F7F" w:rsidR="00A26455" w:rsidRDefault="00A26455" w:rsidP="00A26455">
      <w:pPr>
        <w:tabs>
          <w:tab w:val="left" w:pos="-72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Interpretation Act 1978 shall apply in the interpretation of the Order as it applies to the interpretation of an Act of Parliament.</w:t>
      </w:r>
    </w:p>
    <w:p w14:paraId="585A1E02" w14:textId="77777777" w:rsidR="00E35544" w:rsidRPr="00AA05AB" w:rsidRDefault="00E35544" w:rsidP="00A26455">
      <w:pPr>
        <w:tabs>
          <w:tab w:val="left" w:pos="-720"/>
        </w:tabs>
        <w:suppressAutoHyphens/>
        <w:spacing w:line="276" w:lineRule="auto"/>
        <w:jc w:val="both"/>
        <w:rPr>
          <w:rFonts w:ascii="Arial" w:hAnsi="Arial" w:cs="Arial"/>
          <w:color w:val="000000" w:themeColor="text1"/>
          <w:spacing w:val="-3"/>
          <w:sz w:val="22"/>
          <w:szCs w:val="22"/>
        </w:rPr>
      </w:pPr>
    </w:p>
    <w:p w14:paraId="2F654FCE" w14:textId="408F0229"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 xml:space="preserve">The Order shall come into operation on </w:t>
      </w:r>
      <w:sdt>
        <w:sdtPr>
          <w:rPr>
            <w:rFonts w:ascii="Arial" w:hAnsi="Arial" w:cs="Arial"/>
            <w:b/>
            <w:color w:val="000000" w:themeColor="text1"/>
            <w:sz w:val="22"/>
            <w:szCs w:val="22"/>
          </w:rPr>
          <w:id w:val="-982152465"/>
          <w:placeholder>
            <w:docPart w:val="9D202973C5FD4A0593059485557A713A"/>
          </w:placeholder>
          <w:date w:fullDate="2026-10-15T00:00:00Z">
            <w:dateFormat w:val="dddd, dd MMMM yyyy"/>
            <w:lid w:val="en-GB"/>
            <w:storeMappedDataAs w:val="dateTime"/>
            <w:calendar w:val="gregorian"/>
          </w:date>
        </w:sdtPr>
        <w:sdtEndPr/>
        <w:sdtContent>
          <w:r w:rsidR="00B13D85">
            <w:rPr>
              <w:rFonts w:ascii="Arial" w:hAnsi="Arial" w:cs="Arial"/>
              <w:b/>
              <w:color w:val="000000" w:themeColor="text1"/>
              <w:sz w:val="22"/>
              <w:szCs w:val="22"/>
            </w:rPr>
            <w:t>Thursday, 15 October 2026</w:t>
          </w:r>
        </w:sdtContent>
      </w:sdt>
      <w:r w:rsidRPr="00AA05AB">
        <w:rPr>
          <w:rFonts w:ascii="Arial" w:hAnsi="Arial" w:cs="Arial"/>
          <w:color w:val="000000" w:themeColor="text1"/>
          <w:spacing w:val="-3"/>
          <w:sz w:val="22"/>
          <w:szCs w:val="22"/>
        </w:rPr>
        <w:t xml:space="preserve"> and shall continue for a period of eighteen months unless extended by Order of the Secretary of State for Transport.</w:t>
      </w:r>
    </w:p>
    <w:p w14:paraId="5CB36FA5" w14:textId="77777777" w:rsidR="00A26455" w:rsidRPr="00AA05AB" w:rsidRDefault="00A26455" w:rsidP="00A26455">
      <w:pPr>
        <w:pStyle w:val="ListParagraph"/>
        <w:rPr>
          <w:rFonts w:ascii="Arial" w:hAnsi="Arial" w:cs="Arial"/>
          <w:color w:val="000000" w:themeColor="text1"/>
          <w:spacing w:val="-3"/>
          <w:sz w:val="22"/>
          <w:szCs w:val="22"/>
        </w:rPr>
      </w:pPr>
    </w:p>
    <w:p w14:paraId="578B1485" w14:textId="09995DDA"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There are no exemptions to the order on the grounds of safety</w:t>
      </w:r>
      <w:r w:rsidR="00E35544">
        <w:rPr>
          <w:rFonts w:ascii="Arial" w:hAnsi="Arial" w:cs="Arial"/>
          <w:color w:val="000000" w:themeColor="text1"/>
          <w:spacing w:val="-3"/>
          <w:sz w:val="22"/>
          <w:szCs w:val="22"/>
        </w:rPr>
        <w:t>.</w:t>
      </w:r>
    </w:p>
    <w:p w14:paraId="64681FED" w14:textId="77777777"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p>
    <w:p w14:paraId="4F9A84BB" w14:textId="680B528A"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Order may be cited as "The North East Lincolnshire Borough Council, Road Traffic Regulation Act 1984 – Section 14(1)</w:t>
      </w:r>
      <w:r w:rsidR="00505156" w:rsidRPr="00AA05AB">
        <w:rPr>
          <w:rFonts w:ascii="Arial" w:hAnsi="Arial" w:cs="Arial"/>
          <w:color w:val="000000" w:themeColor="text1"/>
          <w:spacing w:val="-3"/>
          <w:sz w:val="22"/>
          <w:szCs w:val="22"/>
        </w:rPr>
        <w:t>(a)</w:t>
      </w:r>
      <w:r w:rsidRPr="00AA05AB">
        <w:rPr>
          <w:rFonts w:ascii="Arial" w:hAnsi="Arial" w:cs="Arial"/>
          <w:color w:val="000000" w:themeColor="text1"/>
          <w:spacing w:val="-3"/>
          <w:sz w:val="22"/>
          <w:szCs w:val="22"/>
        </w:rPr>
        <w:t xml:space="preserve">, </w:t>
      </w:r>
      <w:sdt>
        <w:sdtPr>
          <w:rPr>
            <w:rFonts w:ascii="Arial" w:hAnsi="Arial" w:cs="Arial"/>
            <w:bCs/>
            <w:color w:val="000000" w:themeColor="text1"/>
            <w:spacing w:val="-3"/>
            <w:sz w:val="22"/>
            <w:szCs w:val="22"/>
          </w:rPr>
          <w:id w:val="1813671116"/>
          <w:placeholder>
            <w:docPart w:val="541392B59E9E4714B803917DE4FDDD4C"/>
          </w:placeholder>
        </w:sdtPr>
        <w:sdtEndPr/>
        <w:sdtContent>
          <w:r w:rsidR="006F701E">
            <w:rPr>
              <w:rFonts w:ascii="Arial" w:hAnsi="Arial" w:cs="Arial"/>
              <w:bCs/>
              <w:color w:val="000000" w:themeColor="text1"/>
              <w:spacing w:val="-3"/>
              <w:sz w:val="22"/>
              <w:szCs w:val="22"/>
            </w:rPr>
            <w:t>Pasture Street Level Crossing, Grimsby</w:t>
          </w:r>
          <w:r w:rsidR="00AB3B5B">
            <w:rPr>
              <w:rFonts w:ascii="Arial" w:hAnsi="Arial" w:cs="Arial"/>
              <w:bCs/>
              <w:color w:val="000000" w:themeColor="text1"/>
              <w:spacing w:val="-3"/>
              <w:sz w:val="22"/>
              <w:szCs w:val="22"/>
            </w:rPr>
            <w:t xml:space="preserve"> </w:t>
          </w:r>
        </w:sdtContent>
      </w:sdt>
      <w:r w:rsidRPr="00AA05AB">
        <w:rPr>
          <w:rFonts w:ascii="Arial" w:hAnsi="Arial" w:cs="Arial"/>
          <w:bCs/>
          <w:color w:val="000000" w:themeColor="text1"/>
          <w:spacing w:val="-3"/>
          <w:sz w:val="22"/>
          <w:szCs w:val="22"/>
        </w:rPr>
        <w:t xml:space="preserve">(Temporary </w:t>
      </w:r>
      <w:sdt>
        <w:sdtPr>
          <w:rPr>
            <w:rFonts w:ascii="Arial" w:hAnsi="Arial" w:cs="Arial"/>
            <w:bCs/>
            <w:color w:val="000000" w:themeColor="text1"/>
            <w:spacing w:val="-3"/>
            <w:sz w:val="22"/>
            <w:szCs w:val="22"/>
          </w:rPr>
          <w:id w:val="868881054"/>
          <w:placeholder>
            <w:docPart w:val="86A543E0B89F47339F9BD7EA45376D06"/>
          </w:placeholder>
        </w:sdtPr>
        <w:sdtEndPr/>
        <w:sdtContent>
          <w:r w:rsidRPr="00AA05AB">
            <w:rPr>
              <w:rFonts w:ascii="Arial" w:hAnsi="Arial" w:cs="Arial"/>
              <w:bCs/>
              <w:color w:val="000000" w:themeColor="text1"/>
              <w:spacing w:val="-3"/>
              <w:sz w:val="22"/>
              <w:szCs w:val="22"/>
            </w:rPr>
            <w:t>Prohibition Of Traffic</w:t>
          </w:r>
        </w:sdtContent>
      </w:sdt>
      <w:r w:rsidRPr="00AA05AB">
        <w:rPr>
          <w:rFonts w:ascii="Arial" w:hAnsi="Arial" w:cs="Arial"/>
          <w:bCs/>
          <w:color w:val="000000" w:themeColor="text1"/>
          <w:spacing w:val="-3"/>
          <w:sz w:val="22"/>
          <w:szCs w:val="22"/>
        </w:rPr>
        <w:t xml:space="preserve"> – TTRO </w:t>
      </w:r>
      <w:sdt>
        <w:sdtPr>
          <w:rPr>
            <w:rFonts w:ascii="Arial" w:hAnsi="Arial" w:cs="Arial"/>
            <w:bCs/>
            <w:color w:val="000000" w:themeColor="text1"/>
            <w:spacing w:val="-3"/>
            <w:sz w:val="22"/>
            <w:szCs w:val="22"/>
          </w:rPr>
          <w:id w:val="-1893499163"/>
          <w:placeholder>
            <w:docPart w:val="BA09B472D77E4260981797CED7080D46"/>
          </w:placeholder>
        </w:sdtPr>
        <w:sdtEndPr>
          <w:rPr>
            <w:bCs w:val="0"/>
          </w:rPr>
        </w:sdtEndPr>
        <w:sdtContent>
          <w:r w:rsidRPr="00AA05AB">
            <w:rPr>
              <w:rFonts w:ascii="Arial" w:hAnsi="Arial" w:cs="Arial"/>
              <w:bCs/>
              <w:color w:val="000000" w:themeColor="text1"/>
              <w:spacing w:val="-3"/>
              <w:sz w:val="22"/>
              <w:szCs w:val="22"/>
            </w:rPr>
            <w:t>2</w:t>
          </w:r>
          <w:r w:rsidR="00B13D85">
            <w:rPr>
              <w:rFonts w:ascii="Arial" w:hAnsi="Arial" w:cs="Arial"/>
              <w:bCs/>
              <w:color w:val="000000" w:themeColor="text1"/>
              <w:spacing w:val="-3"/>
              <w:sz w:val="22"/>
              <w:szCs w:val="22"/>
            </w:rPr>
            <w:t>6</w:t>
          </w:r>
          <w:r w:rsidR="00A56E7B">
            <w:rPr>
              <w:rFonts w:ascii="Arial" w:hAnsi="Arial" w:cs="Arial"/>
              <w:bCs/>
              <w:color w:val="000000" w:themeColor="text1"/>
              <w:spacing w:val="-3"/>
              <w:sz w:val="22"/>
              <w:szCs w:val="22"/>
            </w:rPr>
            <w:t>-</w:t>
          </w:r>
          <w:r w:rsidR="00B13D85">
            <w:rPr>
              <w:rFonts w:ascii="Arial" w:hAnsi="Arial" w:cs="Arial"/>
              <w:bCs/>
              <w:color w:val="000000" w:themeColor="text1"/>
              <w:spacing w:val="-3"/>
              <w:sz w:val="22"/>
              <w:szCs w:val="22"/>
            </w:rPr>
            <w:t>084</w:t>
          </w:r>
        </w:sdtContent>
      </w:sdt>
      <w:r w:rsidRPr="00AA05AB">
        <w:rPr>
          <w:rFonts w:ascii="Arial" w:hAnsi="Arial" w:cs="Arial"/>
          <w:color w:val="000000" w:themeColor="text1"/>
          <w:spacing w:val="-3"/>
          <w:sz w:val="22"/>
          <w:szCs w:val="22"/>
        </w:rPr>
        <w:t>), Order 202</w:t>
      </w:r>
      <w:r w:rsidR="00B13D85">
        <w:rPr>
          <w:rFonts w:ascii="Arial" w:hAnsi="Arial" w:cs="Arial"/>
          <w:color w:val="000000" w:themeColor="text1"/>
          <w:spacing w:val="-3"/>
          <w:sz w:val="22"/>
          <w:szCs w:val="22"/>
        </w:rPr>
        <w:t>6</w:t>
      </w:r>
      <w:r w:rsidRPr="00AA05AB">
        <w:rPr>
          <w:rFonts w:ascii="Arial" w:hAnsi="Arial" w:cs="Arial"/>
          <w:color w:val="000000" w:themeColor="text1"/>
          <w:spacing w:val="-3"/>
          <w:sz w:val="22"/>
          <w:szCs w:val="22"/>
        </w:rPr>
        <w:t>”</w:t>
      </w:r>
    </w:p>
    <w:p w14:paraId="6D23C08E" w14:textId="77777777" w:rsidR="008748EF" w:rsidRPr="00AA05AB" w:rsidRDefault="008748EF" w:rsidP="008748EF">
      <w:pPr>
        <w:pStyle w:val="ListParagraph"/>
        <w:rPr>
          <w:rFonts w:ascii="Arial" w:hAnsi="Arial" w:cs="Arial"/>
          <w:color w:val="000000" w:themeColor="text1"/>
          <w:spacing w:val="-3"/>
          <w:sz w:val="22"/>
          <w:szCs w:val="22"/>
        </w:rPr>
      </w:pPr>
    </w:p>
    <w:p w14:paraId="0F9F0505" w14:textId="77777777" w:rsidR="008748EF" w:rsidRPr="00AA05AB" w:rsidRDefault="008748EF" w:rsidP="008748EF">
      <w:pPr>
        <w:tabs>
          <w:tab w:val="left" w:pos="-720"/>
          <w:tab w:val="left" w:pos="0"/>
        </w:tabs>
        <w:suppressAutoHyphens/>
        <w:spacing w:line="276" w:lineRule="auto"/>
        <w:jc w:val="both"/>
        <w:rPr>
          <w:rFonts w:ascii="Arial" w:hAnsi="Arial" w:cs="Arial"/>
          <w:color w:val="000000" w:themeColor="text1"/>
          <w:spacing w:val="-3"/>
          <w:sz w:val="22"/>
          <w:szCs w:val="22"/>
        </w:rPr>
      </w:pPr>
    </w:p>
    <w:p w14:paraId="629046FD" w14:textId="77777777" w:rsidR="002F59D9" w:rsidRPr="00AA05AB" w:rsidRDefault="002F59D9" w:rsidP="008748EF">
      <w:pPr>
        <w:tabs>
          <w:tab w:val="left" w:pos="-720"/>
          <w:tab w:val="left" w:pos="0"/>
        </w:tabs>
        <w:suppressAutoHyphens/>
        <w:spacing w:line="276" w:lineRule="auto"/>
        <w:jc w:val="both"/>
        <w:rPr>
          <w:rFonts w:ascii="Arial" w:hAnsi="Arial" w:cs="Arial"/>
          <w:color w:val="000000" w:themeColor="text1"/>
          <w:spacing w:val="-3"/>
          <w:sz w:val="22"/>
          <w:szCs w:val="22"/>
        </w:rPr>
        <w:sectPr w:rsidR="002F59D9" w:rsidRPr="00AA05AB" w:rsidSect="008748EF">
          <w:headerReference w:type="even" r:id="rId11"/>
          <w:headerReference w:type="default" r:id="rId12"/>
          <w:headerReference w:type="first" r:id="rId13"/>
          <w:endnotePr>
            <w:numFmt w:val="decimal"/>
          </w:endnotePr>
          <w:pgSz w:w="11906" w:h="16838"/>
          <w:pgMar w:top="567" w:right="720" w:bottom="567" w:left="720" w:header="284" w:footer="278" w:gutter="0"/>
          <w:pgNumType w:start="1"/>
          <w:cols w:space="720"/>
          <w:noEndnote/>
          <w:docGrid w:linePitch="326"/>
        </w:sectPr>
      </w:pPr>
    </w:p>
    <w:p w14:paraId="54003E43"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COMMON SEAL OF</w:t>
      </w:r>
    </w:p>
    <w:p w14:paraId="28616ED4"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w:t>
      </w:r>
    </w:p>
    <w:p w14:paraId="3CE5705D"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LINCOLNSHIRE BOROUGH</w:t>
      </w:r>
    </w:p>
    <w:p w14:paraId="49148636"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COUNCIL</w:t>
      </w:r>
    </w:p>
    <w:p w14:paraId="336DAB12" w14:textId="77777777" w:rsidR="008748EF" w:rsidRPr="00AA05AB" w:rsidRDefault="008748EF" w:rsidP="008748EF">
      <w:pPr>
        <w:tabs>
          <w:tab w:val="left" w:pos="-720"/>
          <w:tab w:val="left" w:pos="0"/>
        </w:tabs>
        <w:suppressAutoHyphens/>
        <w:spacing w:line="360" w:lineRule="auto"/>
        <w:jc w:val="right"/>
        <w:rPr>
          <w:rFonts w:ascii="Arial" w:hAnsi="Arial" w:cs="Arial"/>
          <w:b/>
          <w:color w:val="000000" w:themeColor="text1"/>
          <w:sz w:val="22"/>
          <w:szCs w:val="22"/>
          <w:u w:val="single"/>
        </w:rPr>
      </w:pPr>
    </w:p>
    <w:p w14:paraId="1148A922" w14:textId="77777777" w:rsidR="003E7F72" w:rsidRPr="00AA05AB" w:rsidRDefault="008748EF" w:rsidP="003E7F72">
      <w:pPr>
        <w:tabs>
          <w:tab w:val="left" w:pos="-720"/>
          <w:tab w:val="left" w:pos="0"/>
        </w:tabs>
        <w:suppressAutoHyphens/>
        <w:spacing w:line="360" w:lineRule="auto"/>
        <w:jc w:val="right"/>
        <w:rPr>
          <w:rFonts w:ascii="Arial" w:hAnsi="Arial" w:cs="Arial"/>
          <w:color w:val="000000" w:themeColor="text1"/>
          <w:sz w:val="22"/>
          <w:szCs w:val="22"/>
        </w:rPr>
      </w:pPr>
      <w:r w:rsidRPr="00AA05AB">
        <w:rPr>
          <w:rFonts w:ascii="Arial" w:hAnsi="Arial" w:cs="Arial"/>
          <w:color w:val="000000" w:themeColor="text1"/>
          <w:sz w:val="22"/>
          <w:szCs w:val="22"/>
        </w:rPr>
        <w:t>was hereunto affixed this</w:t>
      </w:r>
    </w:p>
    <w:p w14:paraId="2B8D3DCB" w14:textId="71C95733" w:rsidR="002F59D9" w:rsidRPr="00AA05AB" w:rsidRDefault="00B13D85"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23</w:t>
      </w:r>
      <w:r w:rsidRPr="00B13D85">
        <w:rPr>
          <w:rFonts w:ascii="Arial" w:hAnsi="Arial" w:cs="Arial"/>
          <w:color w:val="000000" w:themeColor="text1"/>
          <w:sz w:val="22"/>
          <w:szCs w:val="22"/>
          <w:vertAlign w:val="superscript"/>
        </w:rPr>
        <w:t>rd</w:t>
      </w:r>
      <w:r w:rsidR="00064188" w:rsidRPr="00AA05AB">
        <w:rPr>
          <w:rFonts w:ascii="Arial" w:hAnsi="Arial" w:cs="Arial"/>
          <w:color w:val="000000" w:themeColor="text1"/>
          <w:sz w:val="22"/>
          <w:szCs w:val="22"/>
        </w:rPr>
        <w:t xml:space="preserve"> </w:t>
      </w:r>
      <w:r w:rsidR="002F59D9" w:rsidRPr="00AA05AB">
        <w:rPr>
          <w:rFonts w:ascii="Arial" w:hAnsi="Arial" w:cs="Arial"/>
          <w:color w:val="000000" w:themeColor="text1"/>
          <w:sz w:val="22"/>
          <w:szCs w:val="22"/>
        </w:rPr>
        <w:t>day of</w:t>
      </w:r>
    </w:p>
    <w:p w14:paraId="64885050" w14:textId="02201B54" w:rsidR="002F59D9" w:rsidRPr="00AA05AB" w:rsidRDefault="00B13D85"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 xml:space="preserve">September </w:t>
      </w:r>
      <w:r w:rsidR="00A56E7B">
        <w:rPr>
          <w:rFonts w:ascii="Arial" w:hAnsi="Arial" w:cs="Arial"/>
          <w:color w:val="000000" w:themeColor="text1"/>
          <w:sz w:val="22"/>
          <w:szCs w:val="22"/>
        </w:rPr>
        <w:t xml:space="preserve"> 202</w:t>
      </w:r>
      <w:r>
        <w:rPr>
          <w:rFonts w:ascii="Arial" w:hAnsi="Arial" w:cs="Arial"/>
          <w:color w:val="000000" w:themeColor="text1"/>
          <w:sz w:val="22"/>
          <w:szCs w:val="22"/>
        </w:rPr>
        <w:t>6</w:t>
      </w:r>
    </w:p>
    <w:p w14:paraId="5C7DF669" w14:textId="77777777" w:rsidR="002F59D9" w:rsidRPr="00AA05AB" w:rsidRDefault="002F59D9" w:rsidP="002F59D9">
      <w:pPr>
        <w:suppressAutoHyphens/>
        <w:spacing w:before="240"/>
        <w:jc w:val="right"/>
        <w:rPr>
          <w:rFonts w:ascii="Arial" w:hAnsi="Arial" w:cs="Arial"/>
          <w:color w:val="000000" w:themeColor="text1"/>
          <w:sz w:val="22"/>
          <w:szCs w:val="22"/>
        </w:rPr>
      </w:pPr>
      <w:r w:rsidRPr="00AA05AB">
        <w:rPr>
          <w:rFonts w:ascii="Arial" w:hAnsi="Arial" w:cs="Arial"/>
          <w:color w:val="000000" w:themeColor="text1"/>
          <w:sz w:val="22"/>
          <w:szCs w:val="22"/>
        </w:rPr>
        <w:t>In the presence of</w:t>
      </w:r>
    </w:p>
    <w:p w14:paraId="5C70029C" w14:textId="77777777" w:rsidR="002F59D9" w:rsidRPr="00AA05AB" w:rsidRDefault="002F59D9" w:rsidP="002F59D9">
      <w:pPr>
        <w:suppressAutoHyphens/>
        <w:spacing w:before="240"/>
        <w:jc w:val="right"/>
        <w:rPr>
          <w:rFonts w:ascii="Arial" w:hAnsi="Arial" w:cs="Arial"/>
          <w:color w:val="000000" w:themeColor="text1"/>
          <w:sz w:val="22"/>
          <w:szCs w:val="22"/>
        </w:rPr>
      </w:pPr>
    </w:p>
    <w:p w14:paraId="50211015" w14:textId="77777777" w:rsidR="002F59D9" w:rsidRPr="00AA05AB" w:rsidRDefault="002F59D9" w:rsidP="002F59D9">
      <w:pPr>
        <w:suppressAutoHyphens/>
        <w:spacing w:before="240"/>
        <w:jc w:val="right"/>
        <w:rPr>
          <w:rFonts w:ascii="Arial" w:hAnsi="Arial" w:cs="Arial"/>
          <w:color w:val="000000" w:themeColor="text1"/>
          <w:sz w:val="22"/>
          <w:szCs w:val="22"/>
        </w:rPr>
      </w:pPr>
    </w:p>
    <w:p w14:paraId="1F72E7AC"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26AC9CEA" w14:textId="77777777" w:rsidR="00A80A24" w:rsidRPr="00AA05AB" w:rsidRDefault="00A80A24" w:rsidP="00A80A24">
      <w:pPr>
        <w:suppressAutoHyphens/>
        <w:spacing w:before="240"/>
        <w:jc w:val="right"/>
        <w:rPr>
          <w:rFonts w:ascii="Arial" w:hAnsi="Arial" w:cs="Arial"/>
          <w:color w:val="000000" w:themeColor="text1"/>
          <w:spacing w:val="-3"/>
          <w:sz w:val="22"/>
          <w:szCs w:val="22"/>
        </w:rPr>
      </w:pPr>
      <w:r w:rsidRPr="00AA05AB">
        <w:rPr>
          <w:rFonts w:ascii="Arial" w:hAnsi="Arial" w:cs="Arial"/>
          <w:b/>
          <w:color w:val="000000" w:themeColor="text1"/>
          <w:sz w:val="22"/>
          <w:szCs w:val="22"/>
        </w:rPr>
        <w:t>Authorised Officer</w:t>
      </w:r>
    </w:p>
    <w:p w14:paraId="0F84A4C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1DBF1E6D" w14:textId="7F9D18A9" w:rsidR="002348C2" w:rsidRDefault="00181DB2" w:rsidP="002348C2">
      <w:pPr>
        <w:tabs>
          <w:tab w:val="left" w:pos="-720"/>
          <w:tab w:val="left" w:pos="0"/>
        </w:tabs>
        <w:suppressAutoHyphens/>
        <w:spacing w:line="360" w:lineRule="auto"/>
        <w:rPr>
          <w:rFonts w:ascii="Arial" w:hAnsi="Arial" w:cs="Arial"/>
          <w:color w:val="000000" w:themeColor="text1"/>
          <w:sz w:val="22"/>
          <w:szCs w:val="22"/>
        </w:rPr>
      </w:pPr>
      <w:r>
        <w:rPr>
          <w:rFonts w:ascii="Arial" w:hAnsi="Arial" w:cs="Arial"/>
          <w:color w:val="000000" w:themeColor="text1"/>
          <w:sz w:val="22"/>
          <w:szCs w:val="22"/>
        </w:rPr>
        <w:t>ES1577</w:t>
      </w:r>
    </w:p>
    <w:p w14:paraId="3D6BFE97" w14:textId="79A1CFAA" w:rsidR="00181DB2" w:rsidRPr="00AA05AB" w:rsidRDefault="00181DB2" w:rsidP="002348C2">
      <w:pPr>
        <w:tabs>
          <w:tab w:val="left" w:pos="-720"/>
          <w:tab w:val="left" w:pos="0"/>
        </w:tabs>
        <w:suppressAutoHyphens/>
        <w:spacing w:line="360" w:lineRule="auto"/>
        <w:rPr>
          <w:rFonts w:ascii="Arial" w:hAnsi="Arial" w:cs="Arial"/>
          <w:color w:val="000000" w:themeColor="text1"/>
          <w:sz w:val="22"/>
          <w:szCs w:val="22"/>
        </w:rPr>
      </w:pPr>
      <w:r>
        <w:rPr>
          <w:rFonts w:ascii="Arial" w:hAnsi="Arial" w:cs="Arial"/>
          <w:color w:val="000000" w:themeColor="text1"/>
          <w:sz w:val="22"/>
          <w:szCs w:val="22"/>
        </w:rPr>
        <w:t>Eve Richardson-Smith</w:t>
      </w:r>
    </w:p>
    <w:p w14:paraId="4678B3DA"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1F98920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3B26FC99"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61B53C31"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00D31000" w14:textId="77777777" w:rsidR="008748EF" w:rsidRPr="00AA05AB" w:rsidRDefault="008748EF" w:rsidP="00064188">
      <w:pPr>
        <w:tabs>
          <w:tab w:val="left" w:pos="-720"/>
          <w:tab w:val="left" w:pos="0"/>
        </w:tabs>
        <w:suppressAutoHyphens/>
        <w:spacing w:line="276" w:lineRule="auto"/>
        <w:rPr>
          <w:rFonts w:ascii="Arial" w:hAnsi="Arial" w:cs="Arial"/>
          <w:color w:val="000000" w:themeColor="text1"/>
          <w:spacing w:val="-3"/>
          <w:sz w:val="22"/>
          <w:szCs w:val="22"/>
        </w:rPr>
        <w:sectPr w:rsidR="008748EF" w:rsidRPr="00AA05AB" w:rsidSect="008748EF">
          <w:endnotePr>
            <w:numFmt w:val="decimal"/>
          </w:endnotePr>
          <w:type w:val="continuous"/>
          <w:pgSz w:w="11906" w:h="16838"/>
          <w:pgMar w:top="567" w:right="2975" w:bottom="567" w:left="720" w:header="284" w:footer="278" w:gutter="0"/>
          <w:pgNumType w:start="1"/>
          <w:cols w:num="2" w:sep="1" w:space="1145"/>
          <w:noEndnote/>
          <w:docGrid w:linePitch="326"/>
        </w:sectPr>
      </w:pPr>
    </w:p>
    <w:p w14:paraId="3C198E91" w14:textId="77777777" w:rsidR="006C294D" w:rsidRPr="00AA05AB" w:rsidRDefault="006C294D" w:rsidP="008748EF">
      <w:pPr>
        <w:rPr>
          <w:rFonts w:ascii="Arial" w:hAnsi="Arial" w:cs="Arial"/>
          <w:color w:val="000000" w:themeColor="text1"/>
          <w:sz w:val="22"/>
          <w:szCs w:val="22"/>
        </w:rPr>
      </w:pPr>
    </w:p>
    <w:sectPr w:rsidR="006C294D" w:rsidRPr="00AA05AB" w:rsidSect="003E7F72">
      <w:endnotePr>
        <w:numFmt w:val="decimal"/>
      </w:endnotePr>
      <w:type w:val="continuous"/>
      <w:pgSz w:w="11906" w:h="16838"/>
      <w:pgMar w:top="567" w:right="720" w:bottom="851" w:left="720" w:header="284" w:footer="278" w:gutter="0"/>
      <w:pgNumType w:start="1"/>
      <w:cols w:num="2" w:space="396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81FC9" w14:textId="77777777" w:rsidR="008A7417" w:rsidRDefault="008A7417">
      <w:pPr>
        <w:spacing w:line="20" w:lineRule="exact"/>
      </w:pPr>
    </w:p>
  </w:endnote>
  <w:endnote w:type="continuationSeparator" w:id="0">
    <w:p w14:paraId="7DFCCADE" w14:textId="77777777" w:rsidR="008A7417" w:rsidRDefault="008A7417">
      <w:r>
        <w:t xml:space="preserve"> </w:t>
      </w:r>
    </w:p>
  </w:endnote>
  <w:endnote w:type="continuationNotice" w:id="1">
    <w:p w14:paraId="186970B5" w14:textId="77777777" w:rsidR="008A7417" w:rsidRDefault="008A741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4F1F7" w14:textId="77777777" w:rsidR="008A7417" w:rsidRDefault="008A7417">
      <w:r>
        <w:separator/>
      </w:r>
    </w:p>
  </w:footnote>
  <w:footnote w:type="continuationSeparator" w:id="0">
    <w:p w14:paraId="73AD0C5C" w14:textId="77777777" w:rsidR="008A7417" w:rsidRDefault="008A7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0ACB" w14:textId="7A31F9D3" w:rsidR="006F701E" w:rsidRDefault="006F701E">
    <w:pPr>
      <w:pStyle w:val="Header"/>
    </w:pPr>
    <w:r>
      <w:rPr>
        <w:noProof/>
      </w:rPr>
      <mc:AlternateContent>
        <mc:Choice Requires="wps">
          <w:drawing>
            <wp:anchor distT="0" distB="0" distL="0" distR="0" simplePos="0" relativeHeight="251659264" behindDoc="0" locked="0" layoutInCell="1" allowOverlap="1" wp14:anchorId="6A4A0C49" wp14:editId="6D5BCBFD">
              <wp:simplePos x="635" y="635"/>
              <wp:positionH relativeFrom="page">
                <wp:align>left</wp:align>
              </wp:positionH>
              <wp:positionV relativeFrom="page">
                <wp:align>top</wp:align>
              </wp:positionV>
              <wp:extent cx="772795" cy="345440"/>
              <wp:effectExtent l="0" t="0" r="8255" b="16510"/>
              <wp:wrapNone/>
              <wp:docPr id="14888377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7A14E62D" w14:textId="0ECF49A2" w:rsidR="006F701E" w:rsidRPr="006F701E" w:rsidRDefault="006F701E" w:rsidP="006F701E">
                          <w:pPr>
                            <w:rPr>
                              <w:rFonts w:ascii="Aptos" w:eastAsia="Aptos" w:hAnsi="Aptos" w:cs="Aptos"/>
                              <w:noProof/>
                              <w:color w:val="000000"/>
                              <w:sz w:val="20"/>
                            </w:rPr>
                          </w:pPr>
                          <w:r w:rsidRPr="006F701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A4A0C49" id="_x0000_t202" coordsize="21600,21600" o:spt="202" path="m,l,21600r21600,l21600,xe">
              <v:stroke joinstyle="miter"/>
              <v:path gradientshapeok="t" o:connecttype="rect"/>
            </v:shapetype>
            <v:shape id="Text Box 2" o:spid="_x0000_s1026" type="#_x0000_t202" alt="OFFICIAL" style="position:absolute;margin-left:0;margin-top:0;width:60.8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" filled="f" stroked="f">
              <v:textbox style="mso-fit-shape-to-text:t" inset="20pt,15pt,0,0">
                <w:txbxContent>
                  <w:p w14:paraId="7A14E62D" w14:textId="0ECF49A2" w:rsidR="006F701E" w:rsidRPr="006F701E" w:rsidRDefault="006F701E" w:rsidP="006F701E">
                    <w:pPr>
                      <w:rPr>
                        <w:rFonts w:ascii="Aptos" w:eastAsia="Aptos" w:hAnsi="Aptos" w:cs="Aptos"/>
                        <w:noProof/>
                        <w:color w:val="000000"/>
                        <w:sz w:val="20"/>
                      </w:rPr>
                    </w:pPr>
                    <w:r w:rsidRPr="006F701E">
                      <w:rPr>
                        <w:rFonts w:ascii="Aptos" w:eastAsia="Aptos" w:hAnsi="Aptos" w:cs="Aptos"/>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79AE" w14:textId="568CE13F" w:rsidR="00EF562E" w:rsidRPr="00FD7F5E" w:rsidRDefault="006F701E">
    <w:pPr>
      <w:pStyle w:val="Header"/>
      <w:rPr>
        <w:rFonts w:ascii="Arial" w:hAnsi="Arial" w:cs="Arial"/>
        <w:b/>
        <w:bCs/>
        <w:sz w:val="14"/>
      </w:rPr>
    </w:pPr>
    <w:r>
      <w:rPr>
        <w:rFonts w:ascii="Arial" w:hAnsi="Arial" w:cs="Arial"/>
        <w:noProof/>
        <w:sz w:val="14"/>
      </w:rPr>
      <mc:AlternateContent>
        <mc:Choice Requires="wps">
          <w:drawing>
            <wp:anchor distT="0" distB="0" distL="0" distR="0" simplePos="0" relativeHeight="251660288" behindDoc="0" locked="0" layoutInCell="1" allowOverlap="1" wp14:anchorId="212026EE" wp14:editId="3AA155D8">
              <wp:simplePos x="457200" y="180975"/>
              <wp:positionH relativeFrom="page">
                <wp:align>left</wp:align>
              </wp:positionH>
              <wp:positionV relativeFrom="page">
                <wp:align>top</wp:align>
              </wp:positionV>
              <wp:extent cx="772795" cy="345440"/>
              <wp:effectExtent l="0" t="0" r="8255" b="16510"/>
              <wp:wrapNone/>
              <wp:docPr id="194357717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2F3A15D7" w14:textId="6264A382" w:rsidR="006F701E" w:rsidRPr="006F701E" w:rsidRDefault="006F701E" w:rsidP="006F701E">
                          <w:pPr>
                            <w:rPr>
                              <w:rFonts w:ascii="Aptos" w:eastAsia="Aptos" w:hAnsi="Aptos" w:cs="Aptos"/>
                              <w:noProof/>
                              <w:color w:val="000000"/>
                              <w:sz w:val="20"/>
                            </w:rPr>
                          </w:pPr>
                          <w:r w:rsidRPr="006F701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12026EE" id="_x0000_t202" coordsize="21600,21600" o:spt="202" path="m,l,21600r21600,l21600,xe">
              <v:stroke joinstyle="miter"/>
              <v:path gradientshapeok="t" o:connecttype="rect"/>
            </v:shapetype>
            <v:shape id="Text Box 3" o:spid="_x0000_s1027" type="#_x0000_t202" alt="OFFICIAL" style="position:absolute;margin-left:0;margin-top:0;width:60.8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" filled="f" stroked="f">
              <v:textbox style="mso-fit-shape-to-text:t" inset="20pt,15pt,0,0">
                <w:txbxContent>
                  <w:p w14:paraId="2F3A15D7" w14:textId="6264A382" w:rsidR="006F701E" w:rsidRPr="006F701E" w:rsidRDefault="006F701E" w:rsidP="006F701E">
                    <w:pPr>
                      <w:rPr>
                        <w:rFonts w:ascii="Aptos" w:eastAsia="Aptos" w:hAnsi="Aptos" w:cs="Aptos"/>
                        <w:noProof/>
                        <w:color w:val="000000"/>
                        <w:sz w:val="20"/>
                      </w:rPr>
                    </w:pPr>
                    <w:r w:rsidRPr="006F701E">
                      <w:rPr>
                        <w:rFonts w:ascii="Aptos" w:eastAsia="Aptos" w:hAnsi="Aptos" w:cs="Aptos"/>
                        <w:noProof/>
                        <w:color w:val="000000"/>
                        <w:sz w:val="20"/>
                      </w:rPr>
                      <w:t>OFFICIAL</w:t>
                    </w:r>
                  </w:p>
                </w:txbxContent>
              </v:textbox>
              <w10:wrap anchorx="page" anchory="page"/>
            </v:shape>
          </w:pict>
        </mc:Fallback>
      </mc:AlternateContent>
    </w:r>
    <w:proofErr w:type="spellStart"/>
    <w:r w:rsidR="003B39A3" w:rsidRPr="00C03712">
      <w:rPr>
        <w:rFonts w:ascii="Arial" w:hAnsi="Arial" w:cs="Arial"/>
        <w:sz w:val="14"/>
      </w:rPr>
      <w:t>EnGFReF</w:t>
    </w:r>
    <w:proofErr w:type="spellEnd"/>
    <w:r w:rsidR="003B39A3" w:rsidRPr="00C03712">
      <w:rPr>
        <w:rFonts w:ascii="Arial" w:hAnsi="Arial" w:cs="Arial"/>
        <w:sz w:val="14"/>
      </w:rPr>
      <w:t xml:space="preserve">: </w:t>
    </w:r>
    <w:r w:rsidR="00EF562E" w:rsidRPr="00C03712">
      <w:rPr>
        <w:rFonts w:ascii="Arial" w:hAnsi="Arial" w:cs="Arial"/>
        <w:sz w:val="14"/>
      </w:rPr>
      <w:t xml:space="preserve">TTRO </w:t>
    </w:r>
    <w:r w:rsidR="00622812">
      <w:rPr>
        <w:rFonts w:ascii="Arial" w:hAnsi="Arial" w:cs="Arial"/>
        <w:sz w:val="14"/>
      </w:rPr>
      <w:t>2</w:t>
    </w:r>
    <w:r w:rsidR="00A56E7B">
      <w:rPr>
        <w:rFonts w:ascii="Arial" w:hAnsi="Arial" w:cs="Arial"/>
        <w:sz w:val="14"/>
      </w:rPr>
      <w:t>5-</w:t>
    </w:r>
    <w:r>
      <w:rPr>
        <w:rFonts w:ascii="Arial" w:hAnsi="Arial" w:cs="Arial"/>
        <w:sz w:val="14"/>
      </w:rPr>
      <w:t>162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85FB7" w14:textId="1BC1CAC7" w:rsidR="006F701E" w:rsidRDefault="006F701E">
    <w:pPr>
      <w:pStyle w:val="Header"/>
    </w:pPr>
    <w:r>
      <w:rPr>
        <w:noProof/>
      </w:rPr>
      <mc:AlternateContent>
        <mc:Choice Requires="wps">
          <w:drawing>
            <wp:anchor distT="0" distB="0" distL="0" distR="0" simplePos="0" relativeHeight="251658240" behindDoc="0" locked="0" layoutInCell="1" allowOverlap="1" wp14:anchorId="748D0417" wp14:editId="32614645">
              <wp:simplePos x="635" y="635"/>
              <wp:positionH relativeFrom="page">
                <wp:align>left</wp:align>
              </wp:positionH>
              <wp:positionV relativeFrom="page">
                <wp:align>top</wp:align>
              </wp:positionV>
              <wp:extent cx="772795" cy="345440"/>
              <wp:effectExtent l="0" t="0" r="8255" b="16510"/>
              <wp:wrapNone/>
              <wp:docPr id="87689359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540D1718" w14:textId="153BCB2A" w:rsidR="006F701E" w:rsidRPr="006F701E" w:rsidRDefault="006F701E" w:rsidP="006F701E">
                          <w:pPr>
                            <w:rPr>
                              <w:rFonts w:ascii="Aptos" w:eastAsia="Aptos" w:hAnsi="Aptos" w:cs="Aptos"/>
                              <w:noProof/>
                              <w:color w:val="000000"/>
                              <w:sz w:val="20"/>
                            </w:rPr>
                          </w:pPr>
                          <w:r w:rsidRPr="006F701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48D0417" id="_x0000_t202" coordsize="21600,21600" o:spt="202" path="m,l,21600r21600,l21600,xe">
              <v:stroke joinstyle="miter"/>
              <v:path gradientshapeok="t" o:connecttype="rect"/>
            </v:shapetype>
            <v:shape id="Text Box 1" o:spid="_x0000_s1028" type="#_x0000_t202" alt="OFFICIAL" style="position:absolute;margin-left:0;margin-top:0;width:60.8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" filled="f" stroked="f">
              <v:textbox style="mso-fit-shape-to-text:t" inset="20pt,15pt,0,0">
                <w:txbxContent>
                  <w:p w14:paraId="540D1718" w14:textId="153BCB2A" w:rsidR="006F701E" w:rsidRPr="006F701E" w:rsidRDefault="006F701E" w:rsidP="006F701E">
                    <w:pPr>
                      <w:rPr>
                        <w:rFonts w:ascii="Aptos" w:eastAsia="Aptos" w:hAnsi="Aptos" w:cs="Aptos"/>
                        <w:noProof/>
                        <w:color w:val="000000"/>
                        <w:sz w:val="20"/>
                      </w:rPr>
                    </w:pPr>
                    <w:r w:rsidRPr="006F701E">
                      <w:rPr>
                        <w:rFonts w:ascii="Aptos" w:eastAsia="Aptos" w:hAnsi="Aptos" w:cs="Aptos"/>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05A"/>
    <w:multiLevelType w:val="hybridMultilevel"/>
    <w:tmpl w:val="B6CC4E2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9C1CF5"/>
    <w:multiLevelType w:val="hybridMultilevel"/>
    <w:tmpl w:val="2924B886"/>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268EF"/>
    <w:multiLevelType w:val="hybridMultilevel"/>
    <w:tmpl w:val="C00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47B61"/>
    <w:multiLevelType w:val="hybridMultilevel"/>
    <w:tmpl w:val="2D72E5A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F1CC5"/>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B66B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A70DB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71F8C"/>
    <w:multiLevelType w:val="hybridMultilevel"/>
    <w:tmpl w:val="838AC9F0"/>
    <w:lvl w:ilvl="0" w:tplc="853CBA38">
      <w:start w:val="1"/>
      <w:numFmt w:val="decimal"/>
      <w:lvlText w:val="%1."/>
      <w:lvlJc w:val="left"/>
      <w:pPr>
        <w:ind w:left="720" w:hanging="360"/>
      </w:pPr>
      <w:rPr>
        <w:rFonts w:ascii="Arial" w:eastAsia="Times New Roman" w:hAnsi="Arial"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921FB"/>
    <w:multiLevelType w:val="hybridMultilevel"/>
    <w:tmpl w:val="07B89B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6076261"/>
    <w:multiLevelType w:val="hybridMultilevel"/>
    <w:tmpl w:val="E552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B288F"/>
    <w:multiLevelType w:val="hybridMultilevel"/>
    <w:tmpl w:val="672C5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21023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B07C50"/>
    <w:multiLevelType w:val="hybridMultilevel"/>
    <w:tmpl w:val="E7867B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5C16718A"/>
    <w:multiLevelType w:val="hybridMultilevel"/>
    <w:tmpl w:val="FBA0B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9578E3"/>
    <w:multiLevelType w:val="hybridMultilevel"/>
    <w:tmpl w:val="D334EAE2"/>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D22CC9"/>
    <w:multiLevelType w:val="hybridMultilevel"/>
    <w:tmpl w:val="C01EE7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637C1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624977">
    <w:abstractNumId w:val="1"/>
  </w:num>
  <w:num w:numId="2" w16cid:durableId="834299774">
    <w:abstractNumId w:val="14"/>
  </w:num>
  <w:num w:numId="3" w16cid:durableId="1787697685">
    <w:abstractNumId w:val="6"/>
  </w:num>
  <w:num w:numId="4" w16cid:durableId="742873195">
    <w:abstractNumId w:val="5"/>
  </w:num>
  <w:num w:numId="5" w16cid:durableId="1308776873">
    <w:abstractNumId w:val="11"/>
  </w:num>
  <w:num w:numId="6" w16cid:durableId="2141534877">
    <w:abstractNumId w:val="16"/>
  </w:num>
  <w:num w:numId="7" w16cid:durableId="1491482406">
    <w:abstractNumId w:val="4"/>
  </w:num>
  <w:num w:numId="8" w16cid:durableId="1757554641">
    <w:abstractNumId w:val="3"/>
  </w:num>
  <w:num w:numId="9" w16cid:durableId="1102651070">
    <w:abstractNumId w:val="7"/>
  </w:num>
  <w:num w:numId="10" w16cid:durableId="1300384920">
    <w:abstractNumId w:val="10"/>
  </w:num>
  <w:num w:numId="11" w16cid:durableId="1344936202">
    <w:abstractNumId w:val="13"/>
  </w:num>
  <w:num w:numId="12" w16cid:durableId="1614093218">
    <w:abstractNumId w:val="9"/>
  </w:num>
  <w:num w:numId="13" w16cid:durableId="1544950158">
    <w:abstractNumId w:val="2"/>
  </w:num>
  <w:num w:numId="14" w16cid:durableId="2111004153">
    <w:abstractNumId w:val="8"/>
  </w:num>
  <w:num w:numId="15" w16cid:durableId="1291398170">
    <w:abstractNumId w:val="15"/>
  </w:num>
  <w:num w:numId="16" w16cid:durableId="1297369942">
    <w:abstractNumId w:val="12"/>
  </w:num>
  <w:num w:numId="17" w16cid:durableId="1513178817">
    <w:abstractNumId w:val="0"/>
  </w:num>
  <w:num w:numId="18" w16cid:durableId="1529295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8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06"/>
    <w:rsid w:val="00020618"/>
    <w:rsid w:val="00041954"/>
    <w:rsid w:val="00042CF4"/>
    <w:rsid w:val="00045220"/>
    <w:rsid w:val="00053249"/>
    <w:rsid w:val="00063E75"/>
    <w:rsid w:val="00064188"/>
    <w:rsid w:val="00065BFB"/>
    <w:rsid w:val="000670A5"/>
    <w:rsid w:val="000804EE"/>
    <w:rsid w:val="00093D84"/>
    <w:rsid w:val="000A669D"/>
    <w:rsid w:val="000C43FB"/>
    <w:rsid w:val="000C4BFB"/>
    <w:rsid w:val="000F40BE"/>
    <w:rsid w:val="001128AF"/>
    <w:rsid w:val="00116EDF"/>
    <w:rsid w:val="001179A9"/>
    <w:rsid w:val="00121DAC"/>
    <w:rsid w:val="00121F87"/>
    <w:rsid w:val="0013609F"/>
    <w:rsid w:val="00144063"/>
    <w:rsid w:val="001559E5"/>
    <w:rsid w:val="001639BF"/>
    <w:rsid w:val="00175DF7"/>
    <w:rsid w:val="00176E4A"/>
    <w:rsid w:val="00181DB2"/>
    <w:rsid w:val="00186005"/>
    <w:rsid w:val="001A1570"/>
    <w:rsid w:val="001B39E9"/>
    <w:rsid w:val="001C06ED"/>
    <w:rsid w:val="001C2A9F"/>
    <w:rsid w:val="001D4228"/>
    <w:rsid w:val="001D698B"/>
    <w:rsid w:val="001D6A06"/>
    <w:rsid w:val="001D6AF7"/>
    <w:rsid w:val="001E57D5"/>
    <w:rsid w:val="00200DEA"/>
    <w:rsid w:val="00231AF5"/>
    <w:rsid w:val="002348C2"/>
    <w:rsid w:val="00245136"/>
    <w:rsid w:val="002567D0"/>
    <w:rsid w:val="002624B1"/>
    <w:rsid w:val="00262AD1"/>
    <w:rsid w:val="00273094"/>
    <w:rsid w:val="0028445F"/>
    <w:rsid w:val="002C684E"/>
    <w:rsid w:val="002E0743"/>
    <w:rsid w:val="002F59D9"/>
    <w:rsid w:val="00307CDF"/>
    <w:rsid w:val="003153E3"/>
    <w:rsid w:val="00323FE0"/>
    <w:rsid w:val="003300F7"/>
    <w:rsid w:val="00340ACD"/>
    <w:rsid w:val="00352C53"/>
    <w:rsid w:val="003823D8"/>
    <w:rsid w:val="003962F5"/>
    <w:rsid w:val="003A61BA"/>
    <w:rsid w:val="003B39A3"/>
    <w:rsid w:val="003B4D25"/>
    <w:rsid w:val="003C186F"/>
    <w:rsid w:val="003C2502"/>
    <w:rsid w:val="003C4993"/>
    <w:rsid w:val="003C7CB7"/>
    <w:rsid w:val="003E591C"/>
    <w:rsid w:val="003E73D4"/>
    <w:rsid w:val="003E7F72"/>
    <w:rsid w:val="00400465"/>
    <w:rsid w:val="00417AAD"/>
    <w:rsid w:val="0042273E"/>
    <w:rsid w:val="00455110"/>
    <w:rsid w:val="00457BC1"/>
    <w:rsid w:val="0049565D"/>
    <w:rsid w:val="004B3735"/>
    <w:rsid w:val="004B7F71"/>
    <w:rsid w:val="004D26AE"/>
    <w:rsid w:val="004E1E28"/>
    <w:rsid w:val="004E7E81"/>
    <w:rsid w:val="004F4E50"/>
    <w:rsid w:val="00505156"/>
    <w:rsid w:val="00520705"/>
    <w:rsid w:val="00521E5E"/>
    <w:rsid w:val="005244DE"/>
    <w:rsid w:val="00546B24"/>
    <w:rsid w:val="005555B4"/>
    <w:rsid w:val="00562DC4"/>
    <w:rsid w:val="00577BA2"/>
    <w:rsid w:val="005914FB"/>
    <w:rsid w:val="00595D0C"/>
    <w:rsid w:val="00597C0E"/>
    <w:rsid w:val="005C6B73"/>
    <w:rsid w:val="005D1DD0"/>
    <w:rsid w:val="005D2860"/>
    <w:rsid w:val="005D3214"/>
    <w:rsid w:val="005F1BD2"/>
    <w:rsid w:val="0060343C"/>
    <w:rsid w:val="00613BDE"/>
    <w:rsid w:val="006145BD"/>
    <w:rsid w:val="00615BAA"/>
    <w:rsid w:val="00622812"/>
    <w:rsid w:val="00627890"/>
    <w:rsid w:val="0063238F"/>
    <w:rsid w:val="00633C0F"/>
    <w:rsid w:val="006368AC"/>
    <w:rsid w:val="00651217"/>
    <w:rsid w:val="00652764"/>
    <w:rsid w:val="0066144F"/>
    <w:rsid w:val="0066388A"/>
    <w:rsid w:val="00664512"/>
    <w:rsid w:val="006670C6"/>
    <w:rsid w:val="0067625F"/>
    <w:rsid w:val="00676931"/>
    <w:rsid w:val="006877C6"/>
    <w:rsid w:val="00691F47"/>
    <w:rsid w:val="0069203C"/>
    <w:rsid w:val="00694ED0"/>
    <w:rsid w:val="00696C40"/>
    <w:rsid w:val="00697943"/>
    <w:rsid w:val="006A0D8E"/>
    <w:rsid w:val="006A25CC"/>
    <w:rsid w:val="006A4FE9"/>
    <w:rsid w:val="006A66ED"/>
    <w:rsid w:val="006A768F"/>
    <w:rsid w:val="006C294D"/>
    <w:rsid w:val="006C4A45"/>
    <w:rsid w:val="006D1FA2"/>
    <w:rsid w:val="006D765D"/>
    <w:rsid w:val="006E410F"/>
    <w:rsid w:val="006F701E"/>
    <w:rsid w:val="00702085"/>
    <w:rsid w:val="00703049"/>
    <w:rsid w:val="00723CF6"/>
    <w:rsid w:val="00724BE9"/>
    <w:rsid w:val="00736914"/>
    <w:rsid w:val="00742381"/>
    <w:rsid w:val="007511B0"/>
    <w:rsid w:val="00752953"/>
    <w:rsid w:val="00754CD8"/>
    <w:rsid w:val="007933B0"/>
    <w:rsid w:val="007B0EB3"/>
    <w:rsid w:val="007B25DD"/>
    <w:rsid w:val="007D0180"/>
    <w:rsid w:val="007D577E"/>
    <w:rsid w:val="007E1B95"/>
    <w:rsid w:val="00813FAF"/>
    <w:rsid w:val="00821344"/>
    <w:rsid w:val="0082254B"/>
    <w:rsid w:val="008324E0"/>
    <w:rsid w:val="00841708"/>
    <w:rsid w:val="0085679B"/>
    <w:rsid w:val="008572E8"/>
    <w:rsid w:val="00867A0D"/>
    <w:rsid w:val="008748EF"/>
    <w:rsid w:val="008774AF"/>
    <w:rsid w:val="008A7417"/>
    <w:rsid w:val="008C57F0"/>
    <w:rsid w:val="008C6EB8"/>
    <w:rsid w:val="008D7A7F"/>
    <w:rsid w:val="008E1A8F"/>
    <w:rsid w:val="008E60FB"/>
    <w:rsid w:val="009066D0"/>
    <w:rsid w:val="00920C1B"/>
    <w:rsid w:val="00922388"/>
    <w:rsid w:val="00931458"/>
    <w:rsid w:val="00931906"/>
    <w:rsid w:val="00936751"/>
    <w:rsid w:val="009407FA"/>
    <w:rsid w:val="00965EA1"/>
    <w:rsid w:val="0097523F"/>
    <w:rsid w:val="00982A31"/>
    <w:rsid w:val="00985B53"/>
    <w:rsid w:val="009A218A"/>
    <w:rsid w:val="009B0B3A"/>
    <w:rsid w:val="009B3310"/>
    <w:rsid w:val="009C044E"/>
    <w:rsid w:val="009C566F"/>
    <w:rsid w:val="009D33B4"/>
    <w:rsid w:val="009E0282"/>
    <w:rsid w:val="00A01535"/>
    <w:rsid w:val="00A26455"/>
    <w:rsid w:val="00A267FB"/>
    <w:rsid w:val="00A336C4"/>
    <w:rsid w:val="00A343F3"/>
    <w:rsid w:val="00A4140C"/>
    <w:rsid w:val="00A4144D"/>
    <w:rsid w:val="00A4447B"/>
    <w:rsid w:val="00A45A5D"/>
    <w:rsid w:val="00A56E7B"/>
    <w:rsid w:val="00A76AE0"/>
    <w:rsid w:val="00A80A24"/>
    <w:rsid w:val="00A82148"/>
    <w:rsid w:val="00A96CE1"/>
    <w:rsid w:val="00AA05AB"/>
    <w:rsid w:val="00AB3B5B"/>
    <w:rsid w:val="00AC272B"/>
    <w:rsid w:val="00AC67D5"/>
    <w:rsid w:val="00AC78AA"/>
    <w:rsid w:val="00AE0E55"/>
    <w:rsid w:val="00AF25E5"/>
    <w:rsid w:val="00AF3DE7"/>
    <w:rsid w:val="00AF506D"/>
    <w:rsid w:val="00B13D85"/>
    <w:rsid w:val="00B44F5A"/>
    <w:rsid w:val="00B57138"/>
    <w:rsid w:val="00B61FCA"/>
    <w:rsid w:val="00B71F23"/>
    <w:rsid w:val="00B93E78"/>
    <w:rsid w:val="00BB1C13"/>
    <w:rsid w:val="00BB27CE"/>
    <w:rsid w:val="00BB7C96"/>
    <w:rsid w:val="00BC0624"/>
    <w:rsid w:val="00BC21A5"/>
    <w:rsid w:val="00BC3C36"/>
    <w:rsid w:val="00BD7B5C"/>
    <w:rsid w:val="00BF6DAA"/>
    <w:rsid w:val="00C03712"/>
    <w:rsid w:val="00C16290"/>
    <w:rsid w:val="00C630C8"/>
    <w:rsid w:val="00CC0F0A"/>
    <w:rsid w:val="00CC4EF3"/>
    <w:rsid w:val="00CD0261"/>
    <w:rsid w:val="00CE5007"/>
    <w:rsid w:val="00CE5BE3"/>
    <w:rsid w:val="00CE61E8"/>
    <w:rsid w:val="00CF06F4"/>
    <w:rsid w:val="00CF311E"/>
    <w:rsid w:val="00D104BB"/>
    <w:rsid w:val="00D1743D"/>
    <w:rsid w:val="00D30897"/>
    <w:rsid w:val="00D37E80"/>
    <w:rsid w:val="00D42667"/>
    <w:rsid w:val="00D4738D"/>
    <w:rsid w:val="00D60341"/>
    <w:rsid w:val="00D64A98"/>
    <w:rsid w:val="00D708FA"/>
    <w:rsid w:val="00D72DAA"/>
    <w:rsid w:val="00DB4EAD"/>
    <w:rsid w:val="00DD2EBE"/>
    <w:rsid w:val="00DF5C06"/>
    <w:rsid w:val="00E00891"/>
    <w:rsid w:val="00E00A3D"/>
    <w:rsid w:val="00E00E16"/>
    <w:rsid w:val="00E05C08"/>
    <w:rsid w:val="00E35544"/>
    <w:rsid w:val="00E433BD"/>
    <w:rsid w:val="00E46529"/>
    <w:rsid w:val="00E561C6"/>
    <w:rsid w:val="00E6509F"/>
    <w:rsid w:val="00E83A84"/>
    <w:rsid w:val="00E908E8"/>
    <w:rsid w:val="00E95EA3"/>
    <w:rsid w:val="00EA1CF7"/>
    <w:rsid w:val="00EA745F"/>
    <w:rsid w:val="00EB2F1B"/>
    <w:rsid w:val="00EB3C6F"/>
    <w:rsid w:val="00ED2B93"/>
    <w:rsid w:val="00EE2204"/>
    <w:rsid w:val="00EE62B8"/>
    <w:rsid w:val="00EF15C8"/>
    <w:rsid w:val="00EF385C"/>
    <w:rsid w:val="00EF562E"/>
    <w:rsid w:val="00F0391B"/>
    <w:rsid w:val="00F06945"/>
    <w:rsid w:val="00F10E41"/>
    <w:rsid w:val="00F15A4E"/>
    <w:rsid w:val="00F2018F"/>
    <w:rsid w:val="00F561FA"/>
    <w:rsid w:val="00F6644D"/>
    <w:rsid w:val="00F66B07"/>
    <w:rsid w:val="00F71A23"/>
    <w:rsid w:val="00F827B9"/>
    <w:rsid w:val="00F849D3"/>
    <w:rsid w:val="00F939BD"/>
    <w:rsid w:val="00F93C42"/>
    <w:rsid w:val="00F9436C"/>
    <w:rsid w:val="00FB00F5"/>
    <w:rsid w:val="00FB4AD4"/>
    <w:rsid w:val="00FC46BD"/>
    <w:rsid w:val="00FD2C3D"/>
    <w:rsid w:val="00FD309D"/>
    <w:rsid w:val="00FD7F5E"/>
    <w:rsid w:val="00FE7E5D"/>
    <w:rsid w:val="00FF0DC6"/>
    <w:rsid w:val="00FF263D"/>
    <w:rsid w:val="00FF53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6D6AF"/>
  <w15:docId w15:val="{23641303-D508-4C16-A26E-006A975A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qFormat/>
    <w:rsid w:val="00595D0C"/>
    <w:pPr>
      <w:keepNext/>
      <w:tabs>
        <w:tab w:val="center" w:pos="4333"/>
      </w:tabs>
      <w:suppressAutoHyphens/>
      <w:jc w:val="center"/>
      <w:outlineLvl w:val="0"/>
    </w:pPr>
    <w:rPr>
      <w:rFonts w:ascii="Arial" w:hAnsi="Arial"/>
      <w:b/>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Title">
    <w:name w:val="Title"/>
    <w:basedOn w:val="Normal"/>
    <w:qFormat/>
    <w:pPr>
      <w:tabs>
        <w:tab w:val="center" w:pos="4333"/>
      </w:tabs>
      <w:suppressAutoHyphens/>
      <w:jc w:val="center"/>
    </w:pPr>
    <w:rPr>
      <w:rFonts w:ascii="Arial" w:hAnsi="Arial"/>
      <w:b/>
      <w:spacing w:val="-3"/>
      <w:u w:val="single"/>
    </w:rPr>
  </w:style>
  <w:style w:type="paragraph" w:styleId="Subtitle">
    <w:name w:val="Subtitle"/>
    <w:basedOn w:val="Normal"/>
    <w:qFormat/>
    <w:pPr>
      <w:tabs>
        <w:tab w:val="center" w:pos="4333"/>
      </w:tabs>
      <w:suppressAutoHyphens/>
      <w:jc w:val="center"/>
    </w:pPr>
    <w:rPr>
      <w:rFonts w:ascii="Arial" w:hAnsi="Arial"/>
      <w:b/>
      <w:spacing w:val="-3"/>
      <w:u w:val="single"/>
    </w:rPr>
  </w:style>
  <w:style w:type="paragraph" w:styleId="BalloonText">
    <w:name w:val="Balloon Text"/>
    <w:basedOn w:val="Normal"/>
    <w:semiHidden/>
    <w:rsid w:val="00754CD8"/>
    <w:rPr>
      <w:rFonts w:ascii="Tahoma" w:hAnsi="Tahoma" w:cs="Tahoma"/>
      <w:sz w:val="16"/>
      <w:szCs w:val="16"/>
    </w:rPr>
  </w:style>
  <w:style w:type="paragraph" w:styleId="ListParagraph">
    <w:name w:val="List Paragraph"/>
    <w:basedOn w:val="Normal"/>
    <w:uiPriority w:val="34"/>
    <w:qFormat/>
    <w:rsid w:val="00D60341"/>
    <w:pPr>
      <w:ind w:left="720"/>
    </w:pPr>
  </w:style>
  <w:style w:type="paragraph" w:styleId="Header">
    <w:name w:val="header"/>
    <w:basedOn w:val="Normal"/>
    <w:link w:val="HeaderChar"/>
    <w:rsid w:val="007511B0"/>
    <w:pPr>
      <w:tabs>
        <w:tab w:val="center" w:pos="4513"/>
        <w:tab w:val="right" w:pos="9026"/>
      </w:tabs>
    </w:pPr>
  </w:style>
  <w:style w:type="character" w:customStyle="1" w:styleId="HeaderChar">
    <w:name w:val="Header Char"/>
    <w:link w:val="Header"/>
    <w:rsid w:val="007511B0"/>
    <w:rPr>
      <w:rFonts w:ascii="Courier" w:hAnsi="Courier"/>
      <w:sz w:val="24"/>
    </w:rPr>
  </w:style>
  <w:style w:type="paragraph" w:styleId="Footer">
    <w:name w:val="footer"/>
    <w:basedOn w:val="Normal"/>
    <w:link w:val="FooterChar"/>
    <w:rsid w:val="007511B0"/>
    <w:pPr>
      <w:tabs>
        <w:tab w:val="center" w:pos="4513"/>
        <w:tab w:val="right" w:pos="9026"/>
      </w:tabs>
    </w:pPr>
  </w:style>
  <w:style w:type="character" w:customStyle="1" w:styleId="FooterChar">
    <w:name w:val="Footer Char"/>
    <w:link w:val="Footer"/>
    <w:rsid w:val="007511B0"/>
    <w:rPr>
      <w:rFonts w:ascii="Courier" w:hAnsi="Courier"/>
      <w:sz w:val="24"/>
    </w:rPr>
  </w:style>
  <w:style w:type="paragraph" w:customStyle="1" w:styleId="Default">
    <w:name w:val="Default"/>
    <w:rsid w:val="00A26455"/>
    <w:pPr>
      <w:autoSpaceDE w:val="0"/>
      <w:autoSpaceDN w:val="0"/>
      <w:adjustRightInd w:val="0"/>
    </w:pPr>
    <w:rPr>
      <w:rFonts w:ascii="Arial" w:hAnsi="Arial" w:cs="Arial"/>
      <w:color w:val="000000"/>
      <w:sz w:val="24"/>
      <w:szCs w:val="24"/>
    </w:rPr>
  </w:style>
  <w:style w:type="character" w:customStyle="1" w:styleId="TTROTitle">
    <w:name w:val="TTROTitle"/>
    <w:basedOn w:val="DefaultParagraphFont"/>
    <w:uiPriority w:val="1"/>
    <w:rsid w:val="00064188"/>
    <w:rPr>
      <w:rFonts w:ascii="Arial" w:hAnsi="Arial"/>
      <w:b/>
      <w:sz w:val="28"/>
      <w:u w:val="single"/>
    </w:rPr>
  </w:style>
  <w:style w:type="character" w:styleId="PlaceholderText">
    <w:name w:val="Placeholder Text"/>
    <w:basedOn w:val="DefaultParagraphFont"/>
    <w:uiPriority w:val="99"/>
    <w:semiHidden/>
    <w:rsid w:val="00EA1C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1C8B33DDCF4E75A16C13ADAABC15ED"/>
        <w:category>
          <w:name w:val="General"/>
          <w:gallery w:val="placeholder"/>
        </w:category>
        <w:types>
          <w:type w:val="bbPlcHdr"/>
        </w:types>
        <w:behaviors>
          <w:behavior w:val="content"/>
        </w:behaviors>
        <w:guid w:val="{3BD3245C-667E-4442-BDCA-41C1F1D309BE}"/>
      </w:docPartPr>
      <w:docPartBody>
        <w:p w:rsidR="007A54A3" w:rsidRDefault="00F260C3" w:rsidP="00F260C3">
          <w:pPr>
            <w:pStyle w:val="811C8B33DDCF4E75A16C13ADAABC15ED"/>
          </w:pPr>
          <w:r w:rsidRPr="001B165C">
            <w:rPr>
              <w:rStyle w:val="PlaceholderText"/>
              <w:rFonts w:ascii="Arial" w:hAnsi="Arial" w:cs="Arial"/>
              <w:color w:val="404040" w:themeColor="text1" w:themeTint="BF"/>
              <w:sz w:val="28"/>
              <w:szCs w:val="28"/>
            </w:rPr>
            <w:t>Location Order Relates to</w:t>
          </w:r>
        </w:p>
      </w:docPartBody>
    </w:docPart>
    <w:docPart>
      <w:docPartPr>
        <w:name w:val="D79C5D3D880847409480458C9BED9004"/>
        <w:category>
          <w:name w:val="General"/>
          <w:gallery w:val="placeholder"/>
        </w:category>
        <w:types>
          <w:type w:val="bbPlcHdr"/>
        </w:types>
        <w:behaviors>
          <w:behavior w:val="content"/>
        </w:behaviors>
        <w:guid w:val="{699D7CD2-2F84-4C06-8339-B1A0260E6F0A}"/>
      </w:docPartPr>
      <w:docPartBody>
        <w:p w:rsidR="007A54A3" w:rsidRDefault="00F260C3" w:rsidP="00F260C3">
          <w:pPr>
            <w:pStyle w:val="D79C5D3D880847409480458C9BED9004"/>
          </w:pPr>
          <w:r w:rsidRPr="001B165C">
            <w:rPr>
              <w:rStyle w:val="PlaceholderText"/>
              <w:rFonts w:ascii="Arial" w:hAnsi="Arial" w:cs="Arial"/>
              <w:color w:val="404040" w:themeColor="text1" w:themeTint="BF"/>
              <w:sz w:val="28"/>
              <w:szCs w:val="28"/>
            </w:rPr>
            <w:t>Order Type</w:t>
          </w:r>
        </w:p>
      </w:docPartBody>
    </w:docPart>
    <w:docPart>
      <w:docPartPr>
        <w:name w:val="27C98CF4AC324D34946D85E45A9C837A"/>
        <w:category>
          <w:name w:val="General"/>
          <w:gallery w:val="placeholder"/>
        </w:category>
        <w:types>
          <w:type w:val="bbPlcHdr"/>
        </w:types>
        <w:behaviors>
          <w:behavior w:val="content"/>
        </w:behaviors>
        <w:guid w:val="{53E1574E-8B98-41D1-A02B-36D0D23C37B7}"/>
      </w:docPartPr>
      <w:docPartBody>
        <w:p w:rsidR="007A54A3" w:rsidRDefault="00F260C3" w:rsidP="00F260C3">
          <w:pPr>
            <w:pStyle w:val="27C98CF4AC324D34946D85E45A9C837A"/>
          </w:pPr>
          <w:r w:rsidRPr="0055163F">
            <w:rPr>
              <w:rStyle w:val="PlaceholderText"/>
              <w:rFonts w:ascii="Arial" w:hAnsi="Arial" w:cs="Arial"/>
              <w:color w:val="595959" w:themeColor="text1" w:themeTint="A6"/>
              <w:sz w:val="28"/>
              <w:szCs w:val="28"/>
            </w:rPr>
            <w:t>Number</w:t>
          </w:r>
        </w:p>
      </w:docPartBody>
    </w:docPart>
    <w:docPart>
      <w:docPartPr>
        <w:name w:val="44AF6C8B0B0B49559CABBE96EE293442"/>
        <w:category>
          <w:name w:val="General"/>
          <w:gallery w:val="placeholder"/>
        </w:category>
        <w:types>
          <w:type w:val="bbPlcHdr"/>
        </w:types>
        <w:behaviors>
          <w:behavior w:val="content"/>
        </w:behaviors>
        <w:guid w:val="{CBD6E3D6-65D8-4A2D-A600-D307B70CB1A3}"/>
      </w:docPartPr>
      <w:docPartBody>
        <w:p w:rsidR="007A54A3" w:rsidRDefault="00F260C3" w:rsidP="00F260C3">
          <w:pPr>
            <w:pStyle w:val="44AF6C8B0B0B49559CABBE96EE293442"/>
          </w:pPr>
          <w:r w:rsidRPr="001B165C">
            <w:rPr>
              <w:rStyle w:val="PlaceholderText"/>
              <w:rFonts w:ascii="Arial" w:hAnsi="Arial" w:cs="Arial"/>
              <w:color w:val="404040" w:themeColor="text1" w:themeTint="BF"/>
              <w:sz w:val="28"/>
              <w:szCs w:val="28"/>
            </w:rPr>
            <w:t>Year</w:t>
          </w:r>
        </w:p>
      </w:docPartBody>
    </w:docPart>
    <w:docPart>
      <w:docPartPr>
        <w:name w:val="9D202973C5FD4A0593059485557A713A"/>
        <w:category>
          <w:name w:val="General"/>
          <w:gallery w:val="placeholder"/>
        </w:category>
        <w:types>
          <w:type w:val="bbPlcHdr"/>
        </w:types>
        <w:behaviors>
          <w:behavior w:val="content"/>
        </w:behaviors>
        <w:guid w:val="{6E3EECF2-2794-4C84-AFE5-DF88D2AAC976}"/>
      </w:docPartPr>
      <w:docPartBody>
        <w:p w:rsidR="007A54A3" w:rsidRDefault="00F260C3" w:rsidP="00F260C3">
          <w:pPr>
            <w:pStyle w:val="9D202973C5FD4A0593059485557A713A"/>
          </w:pPr>
          <w:r w:rsidRPr="001B165C">
            <w:rPr>
              <w:rStyle w:val="PlaceholderText"/>
              <w:rFonts w:ascii="Arial" w:hAnsi="Arial" w:cs="Arial"/>
              <w:bCs/>
              <w:color w:val="404040" w:themeColor="text1" w:themeTint="BF"/>
              <w:sz w:val="26"/>
              <w:szCs w:val="26"/>
            </w:rPr>
            <w:t>Click or tap to enter a date</w:t>
          </w:r>
        </w:p>
      </w:docPartBody>
    </w:docPart>
    <w:docPart>
      <w:docPartPr>
        <w:name w:val="541392B59E9E4714B803917DE4FDDD4C"/>
        <w:category>
          <w:name w:val="General"/>
          <w:gallery w:val="placeholder"/>
        </w:category>
        <w:types>
          <w:type w:val="bbPlcHdr"/>
        </w:types>
        <w:behaviors>
          <w:behavior w:val="content"/>
        </w:behaviors>
        <w:guid w:val="{285DAABE-B2AF-4332-8491-64C1142F75C8}"/>
      </w:docPartPr>
      <w:docPartBody>
        <w:p w:rsidR="007A54A3" w:rsidRDefault="00F260C3" w:rsidP="00F260C3">
          <w:pPr>
            <w:pStyle w:val="541392B59E9E4714B803917DE4FDDD4C"/>
          </w:pPr>
          <w:r w:rsidRPr="001B165C">
            <w:rPr>
              <w:rStyle w:val="PlaceholderText"/>
              <w:rFonts w:ascii="Arial" w:hAnsi="Arial" w:cs="Arial"/>
              <w:color w:val="404040" w:themeColor="text1" w:themeTint="BF"/>
              <w:sz w:val="28"/>
              <w:szCs w:val="28"/>
            </w:rPr>
            <w:t>Location Order Relates to</w:t>
          </w:r>
        </w:p>
      </w:docPartBody>
    </w:docPart>
    <w:docPart>
      <w:docPartPr>
        <w:name w:val="86A543E0B89F47339F9BD7EA45376D06"/>
        <w:category>
          <w:name w:val="General"/>
          <w:gallery w:val="placeholder"/>
        </w:category>
        <w:types>
          <w:type w:val="bbPlcHdr"/>
        </w:types>
        <w:behaviors>
          <w:behavior w:val="content"/>
        </w:behaviors>
        <w:guid w:val="{682620B4-F615-48BD-9A7D-9E0D495AAC24}"/>
      </w:docPartPr>
      <w:docPartBody>
        <w:p w:rsidR="007A54A3" w:rsidRDefault="00F260C3" w:rsidP="00F260C3">
          <w:pPr>
            <w:pStyle w:val="86A543E0B89F47339F9BD7EA45376D06"/>
          </w:pPr>
          <w:r w:rsidRPr="001B165C">
            <w:rPr>
              <w:rStyle w:val="PlaceholderText"/>
              <w:rFonts w:ascii="Arial" w:hAnsi="Arial" w:cs="Arial"/>
              <w:color w:val="404040" w:themeColor="text1" w:themeTint="BF"/>
              <w:sz w:val="28"/>
              <w:szCs w:val="28"/>
            </w:rPr>
            <w:t>Order Type</w:t>
          </w:r>
        </w:p>
      </w:docPartBody>
    </w:docPart>
    <w:docPart>
      <w:docPartPr>
        <w:name w:val="BA09B472D77E4260981797CED7080D46"/>
        <w:category>
          <w:name w:val="General"/>
          <w:gallery w:val="placeholder"/>
        </w:category>
        <w:types>
          <w:type w:val="bbPlcHdr"/>
        </w:types>
        <w:behaviors>
          <w:behavior w:val="content"/>
        </w:behaviors>
        <w:guid w:val="{3512E8D9-DA1D-4D8F-BDEA-7977232C8EA1}"/>
      </w:docPartPr>
      <w:docPartBody>
        <w:p w:rsidR="007A54A3" w:rsidRDefault="00F260C3" w:rsidP="00F260C3">
          <w:pPr>
            <w:pStyle w:val="BA09B472D77E4260981797CED7080D46"/>
          </w:pPr>
          <w:r w:rsidRPr="0055163F">
            <w:rPr>
              <w:rStyle w:val="PlaceholderText"/>
              <w:rFonts w:ascii="Arial" w:hAnsi="Arial" w:cs="Arial"/>
              <w:color w:val="595959" w:themeColor="text1" w:themeTint="A6"/>
              <w:sz w:val="28"/>
              <w:szCs w:val="28"/>
            </w:rPr>
            <w:t>Number</w:t>
          </w:r>
        </w:p>
      </w:docPartBody>
    </w:docPart>
    <w:docPart>
      <w:docPartPr>
        <w:name w:val="E89A30E4F87A4E4581DE9BB4C4C1ECE6"/>
        <w:category>
          <w:name w:val="General"/>
          <w:gallery w:val="placeholder"/>
        </w:category>
        <w:types>
          <w:type w:val="bbPlcHdr"/>
        </w:types>
        <w:behaviors>
          <w:behavior w:val="content"/>
        </w:behaviors>
        <w:guid w:val="{20132F01-8808-4251-8A41-445E3A08D477}"/>
      </w:docPartPr>
      <w:docPartBody>
        <w:p w:rsidR="00005B67" w:rsidRDefault="00CF6642" w:rsidP="00CF6642">
          <w:pPr>
            <w:pStyle w:val="E89A30E4F87A4E4581DE9BB4C4C1ECE6"/>
          </w:pPr>
          <w:r w:rsidRPr="001B165C">
            <w:rPr>
              <w:rStyle w:val="PlaceholderText"/>
              <w:rFonts w:ascii="Arial" w:hAnsi="Arial" w:cs="Arial"/>
              <w:color w:val="404040" w:themeColor="text1" w:themeTint="BF"/>
              <w:sz w:val="28"/>
              <w:szCs w:val="28"/>
            </w:rPr>
            <w:t>Location Order Relates to</w:t>
          </w:r>
        </w:p>
      </w:docPartBody>
    </w:docPart>
    <w:docPart>
      <w:docPartPr>
        <w:name w:val="D9516D6B6DC248A2A35BF08C2C531498"/>
        <w:category>
          <w:name w:val="General"/>
          <w:gallery w:val="placeholder"/>
        </w:category>
        <w:types>
          <w:type w:val="bbPlcHdr"/>
        </w:types>
        <w:behaviors>
          <w:behavior w:val="content"/>
        </w:behaviors>
        <w:guid w:val="{24F37E90-94D2-4BE0-A47F-4122DF28BCAC}"/>
      </w:docPartPr>
      <w:docPartBody>
        <w:p w:rsidR="00005B67" w:rsidRDefault="00CF6642" w:rsidP="00CF6642">
          <w:pPr>
            <w:pStyle w:val="D9516D6B6DC248A2A35BF08C2C531498"/>
          </w:pPr>
          <w:r w:rsidRPr="001B165C">
            <w:rPr>
              <w:rStyle w:val="PlaceholderText"/>
              <w:rFonts w:ascii="Arial" w:hAnsi="Arial" w:cs="Arial"/>
              <w:color w:val="404040" w:themeColor="text1" w:themeTint="BF"/>
              <w:sz w:val="26"/>
              <w:szCs w:val="26"/>
            </w:rPr>
            <w:t>Details of Order</w:t>
          </w:r>
        </w:p>
      </w:docPartBody>
    </w:docPart>
    <w:docPart>
      <w:docPartPr>
        <w:name w:val="110E2BC35B6248B0ACB5C64206C1FEE1"/>
        <w:category>
          <w:name w:val="General"/>
          <w:gallery w:val="placeholder"/>
        </w:category>
        <w:types>
          <w:type w:val="bbPlcHdr"/>
        </w:types>
        <w:behaviors>
          <w:behavior w:val="content"/>
        </w:behaviors>
        <w:guid w:val="{D616CBCF-2DF0-4AED-B954-2DABF07C7000}"/>
      </w:docPartPr>
      <w:docPartBody>
        <w:p w:rsidR="001E3592" w:rsidRDefault="001E3592" w:rsidP="001E3592">
          <w:pPr>
            <w:pStyle w:val="110E2BC35B6248B0ACB5C64206C1FEE1"/>
          </w:pPr>
          <w:r w:rsidRPr="001B165C">
            <w:rPr>
              <w:rStyle w:val="PlaceholderText"/>
              <w:rFonts w:ascii="Arial" w:hAnsi="Arial" w:cs="Arial"/>
              <w:color w:val="404040" w:themeColor="text1" w:themeTint="BF"/>
              <w:sz w:val="26"/>
              <w:szCs w:val="26"/>
            </w:rPr>
            <w:t>Details of Order</w:t>
          </w:r>
        </w:p>
      </w:docPartBody>
    </w:docPart>
    <w:docPart>
      <w:docPartPr>
        <w:name w:val="6FCE176D2784489F8AC51E957F2B30E8"/>
        <w:category>
          <w:name w:val="General"/>
          <w:gallery w:val="placeholder"/>
        </w:category>
        <w:types>
          <w:type w:val="bbPlcHdr"/>
        </w:types>
        <w:behaviors>
          <w:behavior w:val="content"/>
        </w:behaviors>
        <w:guid w:val="{6F3D5643-4399-4274-980D-6A2B6AB92321}"/>
      </w:docPartPr>
      <w:docPartBody>
        <w:p w:rsidR="009E719A" w:rsidRDefault="009E719A" w:rsidP="009E719A">
          <w:pPr>
            <w:pStyle w:val="6FCE176D2784489F8AC51E957F2B30E8"/>
          </w:pPr>
          <w:r>
            <w:rPr>
              <w:rStyle w:val="PlaceholderText"/>
              <w:rFonts w:ascii="Arial" w:hAnsi="Arial" w:cs="Arial"/>
              <w:color w:val="404040" w:themeColor="text1" w:themeTint="BF"/>
              <w:sz w:val="26"/>
              <w:szCs w:val="26"/>
            </w:rPr>
            <w:t>Details of Order</w:t>
          </w:r>
        </w:p>
      </w:docPartBody>
    </w:docPart>
    <w:docPart>
      <w:docPartPr>
        <w:name w:val="53354B19AC224766930CA1AB66A07E38"/>
        <w:category>
          <w:name w:val="General"/>
          <w:gallery w:val="placeholder"/>
        </w:category>
        <w:types>
          <w:type w:val="bbPlcHdr"/>
        </w:types>
        <w:behaviors>
          <w:behavior w:val="content"/>
        </w:behaviors>
        <w:guid w:val="{30B1AC08-C8BE-4227-8DA1-DE44FE636DCF}"/>
      </w:docPartPr>
      <w:docPartBody>
        <w:p w:rsidR="009E719A" w:rsidRDefault="009E719A" w:rsidP="009E719A">
          <w:pPr>
            <w:pStyle w:val="53354B19AC224766930CA1AB66A07E38"/>
          </w:pPr>
          <w:r>
            <w:rPr>
              <w:rStyle w:val="PlaceholderText"/>
              <w:rFonts w:ascii="Arial" w:hAnsi="Arial" w:cs="Arial"/>
              <w:color w:val="404040" w:themeColor="text1" w:themeTint="BF"/>
              <w:sz w:val="26"/>
              <w:szCs w:val="26"/>
            </w:rPr>
            <w:t>Details of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C3"/>
    <w:rsid w:val="00005B67"/>
    <w:rsid w:val="001B39E9"/>
    <w:rsid w:val="001D6AF7"/>
    <w:rsid w:val="001E3592"/>
    <w:rsid w:val="00307CDF"/>
    <w:rsid w:val="0042273E"/>
    <w:rsid w:val="00503266"/>
    <w:rsid w:val="0060343C"/>
    <w:rsid w:val="00620FCB"/>
    <w:rsid w:val="007A54A3"/>
    <w:rsid w:val="009A0418"/>
    <w:rsid w:val="009E719A"/>
    <w:rsid w:val="00AC272B"/>
    <w:rsid w:val="00CF06F4"/>
    <w:rsid w:val="00CF6642"/>
    <w:rsid w:val="00E95EA3"/>
    <w:rsid w:val="00F24922"/>
    <w:rsid w:val="00F260C3"/>
    <w:rsid w:val="00FC01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719A"/>
  </w:style>
  <w:style w:type="paragraph" w:customStyle="1" w:styleId="811C8B33DDCF4E75A16C13ADAABC15ED">
    <w:name w:val="811C8B33DDCF4E75A16C13ADAABC15ED"/>
    <w:rsid w:val="00F260C3"/>
  </w:style>
  <w:style w:type="paragraph" w:customStyle="1" w:styleId="D79C5D3D880847409480458C9BED9004">
    <w:name w:val="D79C5D3D880847409480458C9BED9004"/>
    <w:rsid w:val="00F260C3"/>
  </w:style>
  <w:style w:type="paragraph" w:customStyle="1" w:styleId="27C98CF4AC324D34946D85E45A9C837A">
    <w:name w:val="27C98CF4AC324D34946D85E45A9C837A"/>
    <w:rsid w:val="00F260C3"/>
  </w:style>
  <w:style w:type="paragraph" w:customStyle="1" w:styleId="44AF6C8B0B0B49559CABBE96EE293442">
    <w:name w:val="44AF6C8B0B0B49559CABBE96EE293442"/>
    <w:rsid w:val="00F260C3"/>
  </w:style>
  <w:style w:type="paragraph" w:customStyle="1" w:styleId="9D202973C5FD4A0593059485557A713A">
    <w:name w:val="9D202973C5FD4A0593059485557A713A"/>
    <w:rsid w:val="00F260C3"/>
  </w:style>
  <w:style w:type="paragraph" w:customStyle="1" w:styleId="541392B59E9E4714B803917DE4FDDD4C">
    <w:name w:val="541392B59E9E4714B803917DE4FDDD4C"/>
    <w:rsid w:val="00F260C3"/>
  </w:style>
  <w:style w:type="paragraph" w:customStyle="1" w:styleId="86A543E0B89F47339F9BD7EA45376D06">
    <w:name w:val="86A543E0B89F47339F9BD7EA45376D06"/>
    <w:rsid w:val="00F260C3"/>
  </w:style>
  <w:style w:type="paragraph" w:customStyle="1" w:styleId="BA09B472D77E4260981797CED7080D46">
    <w:name w:val="BA09B472D77E4260981797CED7080D46"/>
    <w:rsid w:val="00F260C3"/>
  </w:style>
  <w:style w:type="paragraph" w:customStyle="1" w:styleId="E89A30E4F87A4E4581DE9BB4C4C1ECE6">
    <w:name w:val="E89A30E4F87A4E4581DE9BB4C4C1ECE6"/>
    <w:rsid w:val="00CF6642"/>
  </w:style>
  <w:style w:type="paragraph" w:customStyle="1" w:styleId="D9516D6B6DC248A2A35BF08C2C531498">
    <w:name w:val="D9516D6B6DC248A2A35BF08C2C531498"/>
    <w:rsid w:val="00CF6642"/>
  </w:style>
  <w:style w:type="paragraph" w:customStyle="1" w:styleId="110E2BC35B6248B0ACB5C64206C1FEE1">
    <w:name w:val="110E2BC35B6248B0ACB5C64206C1FEE1"/>
    <w:rsid w:val="001E3592"/>
    <w:pPr>
      <w:spacing w:line="278" w:lineRule="auto"/>
    </w:pPr>
    <w:rPr>
      <w:kern w:val="2"/>
      <w:sz w:val="24"/>
      <w:szCs w:val="24"/>
      <w14:ligatures w14:val="standardContextual"/>
    </w:rPr>
  </w:style>
  <w:style w:type="paragraph" w:customStyle="1" w:styleId="6FCE176D2784489F8AC51E957F2B30E8">
    <w:name w:val="6FCE176D2784489F8AC51E957F2B30E8"/>
    <w:rsid w:val="009E719A"/>
    <w:pPr>
      <w:spacing w:line="278" w:lineRule="auto"/>
    </w:pPr>
    <w:rPr>
      <w:kern w:val="2"/>
      <w:sz w:val="24"/>
      <w:szCs w:val="24"/>
      <w14:ligatures w14:val="standardContextual"/>
    </w:rPr>
  </w:style>
  <w:style w:type="paragraph" w:customStyle="1" w:styleId="53354B19AC224766930CA1AB66A07E38">
    <w:name w:val="53354B19AC224766930CA1AB66A07E38"/>
    <w:rsid w:val="009E719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bce932-4251-4a1d-b2b3-42bc3fd81117">
      <Terms xmlns="http://schemas.microsoft.com/office/infopath/2007/PartnerControls"/>
    </lcf76f155ced4ddcb4097134ff3c332f>
    <TaxCatchAll xmlns="c28d629d-8d5c-4d23-b3f6-67fe95df0c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97B5C02020A74DB00FB755F5FC5B75" ma:contentTypeVersion="12" ma:contentTypeDescription="Create a new document." ma:contentTypeScope="" ma:versionID="6da5cb5bf48a3bf1d377ea924f73789e">
  <xsd:schema xmlns:xsd="http://www.w3.org/2001/XMLSchema" xmlns:xs="http://www.w3.org/2001/XMLSchema" xmlns:p="http://schemas.microsoft.com/office/2006/metadata/properties" xmlns:ns2="1bbce932-4251-4a1d-b2b3-42bc3fd81117" xmlns:ns3="c28d629d-8d5c-4d23-b3f6-67fe95df0c27" targetNamespace="http://schemas.microsoft.com/office/2006/metadata/properties" ma:root="true" ma:fieldsID="009a78823352854534f53e73119cc47a" ns2:_="" ns3:_="">
    <xsd:import namespace="1bbce932-4251-4a1d-b2b3-42bc3fd81117"/>
    <xsd:import namespace="c28d629d-8d5c-4d23-b3f6-67fe95df0c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ce932-4251-4a1d-b2b3-42bc3fd81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58958bc-d1aa-47b7-b3e4-570a6e1d28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8d629d-8d5c-4d23-b3f6-67fe95df0c2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c0ae0a-b2ec-4c9b-bd0f-83efc2e49695}" ma:internalName="TaxCatchAll" ma:showField="CatchAllData" ma:web="c28d629d-8d5c-4d23-b3f6-67fe95df0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D37CE6-D249-405A-BD25-D258C762FC18}">
  <ds:schemaRefs>
    <ds:schemaRef ds:uri="http://schemas.openxmlformats.org/officeDocument/2006/bibliography"/>
  </ds:schemaRefs>
</ds:datastoreItem>
</file>

<file path=customXml/itemProps2.xml><?xml version="1.0" encoding="utf-8"?>
<ds:datastoreItem xmlns:ds="http://schemas.openxmlformats.org/officeDocument/2006/customXml" ds:itemID="{C0FE6C6A-B622-489D-9415-77CB58B8BCD2}">
  <ds:schemaRefs>
    <ds:schemaRef ds:uri="http://schemas.microsoft.com/office/2006/metadata/properties"/>
    <ds:schemaRef ds:uri="http://schemas.microsoft.com/office/infopath/2007/PartnerControls"/>
    <ds:schemaRef ds:uri="1bbce932-4251-4a1d-b2b3-42bc3fd81117"/>
    <ds:schemaRef ds:uri="c28d629d-8d5c-4d23-b3f6-67fe95df0c27"/>
  </ds:schemaRefs>
</ds:datastoreItem>
</file>

<file path=customXml/itemProps3.xml><?xml version="1.0" encoding="utf-8"?>
<ds:datastoreItem xmlns:ds="http://schemas.openxmlformats.org/officeDocument/2006/customXml" ds:itemID="{E3DC536C-71E2-4941-9BCB-60F964417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ce932-4251-4a1d-b2b3-42bc3fd81117"/>
    <ds:schemaRef ds:uri="c28d629d-8d5c-4d23-b3f6-67fe95df0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2B5FE-A6F1-42B0-A60D-2A3BF75222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tra11.dot - temporary road traffic notice</vt:lpstr>
    </vt:vector>
  </TitlesOfParts>
  <Company>NE Lincolnshire Council</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tra11.dot - temporary road traffic notice</dc:title>
  <dc:subject>Little London Level Crossing</dc:subject>
  <dc:creator>Hunt, Laura</dc:creator>
  <cp:keywords>delete</cp:keywords>
  <cp:lastModifiedBy>Rachel Kendall (NELC)</cp:lastModifiedBy>
  <cp:revision>8</cp:revision>
  <cp:lastPrinted>2024-12-18T13:34:00Z</cp:lastPrinted>
  <dcterms:created xsi:type="dcterms:W3CDTF">2025-05-21T07:56:00Z</dcterms:created>
  <dcterms:modified xsi:type="dcterms:W3CDTF">2026-10-01T10:08:00Z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34445596,58bddc5e,73d8a25a</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cc2c4f90-508d-489a-8965-0bad9512f598_Enabled">
    <vt:lpwstr>true</vt:lpwstr>
  </property>
  <property fmtid="{D5CDD505-2E9C-101B-9397-08002B2CF9AE}" pid="6" name="MSIP_Label_cc2c4f90-508d-489a-8965-0bad9512f598_SetDate">
    <vt:lpwstr>2025-12-16T16:21:17Z</vt:lpwstr>
  </property>
  <property fmtid="{D5CDD505-2E9C-101B-9397-08002B2CF9AE}" pid="7" name="MSIP_Label_cc2c4f90-508d-489a-8965-0bad9512f598_Method">
    <vt:lpwstr>Privileged</vt:lpwstr>
  </property>
  <property fmtid="{D5CDD505-2E9C-101B-9397-08002B2CF9AE}" pid="8" name="MSIP_Label_cc2c4f90-508d-489a-8965-0bad9512f598_Name">
    <vt:lpwstr>OFFICIAL</vt:lpwstr>
  </property>
  <property fmtid="{D5CDD505-2E9C-101B-9397-08002B2CF9AE}" pid="9" name="MSIP_Label_cc2c4f90-508d-489a-8965-0bad9512f598_SiteId">
    <vt:lpwstr>2000653a-c2c6-4009-ac5a-2455bfbfb61d</vt:lpwstr>
  </property>
  <property fmtid="{D5CDD505-2E9C-101B-9397-08002B2CF9AE}" pid="10" name="MSIP_Label_cc2c4f90-508d-489a-8965-0bad9512f598_ActionId">
    <vt:lpwstr>bab5bdb9-6d4b-4b82-ac44-92bc40a9c205</vt:lpwstr>
  </property>
  <property fmtid="{D5CDD505-2E9C-101B-9397-08002B2CF9AE}" pid="11" name="MSIP_Label_cc2c4f90-508d-489a-8965-0bad9512f598_ContentBits">
    <vt:lpwstr>1</vt:lpwstr>
  </property>
  <property fmtid="{D5CDD505-2E9C-101B-9397-08002B2CF9AE}" pid="12" name="MSIP_Label_cc2c4f90-508d-489a-8965-0bad9512f598_Tag">
    <vt:lpwstr>10, 0, 1, 1</vt:lpwstr>
  </property>
  <property fmtid="{D5CDD505-2E9C-101B-9397-08002B2CF9AE}" pid="13" name="ContentTypeId">
    <vt:lpwstr>0x010100B397B5C02020A74DB00FB755F5FC5B75</vt:lpwstr>
  </property>
  <property fmtid="{D5CDD505-2E9C-101B-9397-08002B2CF9AE}" pid="14" name="Order">
    <vt:r8>507800</vt:r8>
  </property>
  <property fmtid="{D5CDD505-2E9C-101B-9397-08002B2CF9AE}" pid="15" name="MediaServiceImageTags">
    <vt:lpwstr/>
  </property>
</Properties>
</file>