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B247" w14:textId="77777777" w:rsidR="00B85BFA" w:rsidRDefault="0021104D" w:rsidP="0021104D">
      <w:pPr>
        <w:autoSpaceDE w:val="0"/>
        <w:autoSpaceDN w:val="0"/>
        <w:adjustRightInd w:val="0"/>
        <w:spacing w:after="0" w:line="240" w:lineRule="auto"/>
        <w:rPr>
          <w:rFonts w:ascii="Arial" w:hAnsi="Arial" w:cs="Arial"/>
          <w:b/>
          <w:bCs/>
          <w:color w:val="000000"/>
          <w:sz w:val="23"/>
          <w:szCs w:val="23"/>
          <w:u w:val="single"/>
        </w:rPr>
      </w:pPr>
      <w:bookmarkStart w:id="0" w:name="_GoBack"/>
      <w:bookmarkEnd w:id="0"/>
      <w:r>
        <w:rPr>
          <w:noProof/>
          <w:lang w:eastAsia="en-GB"/>
        </w:rPr>
        <w:drawing>
          <wp:inline distT="0" distB="0" distL="0" distR="0" wp14:anchorId="09C76941" wp14:editId="421D9D82">
            <wp:extent cx="1447800" cy="14268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26845"/>
                    </a:xfrm>
                    <a:prstGeom prst="rect">
                      <a:avLst/>
                    </a:prstGeom>
                  </pic:spPr>
                </pic:pic>
              </a:graphicData>
            </a:graphic>
          </wp:inline>
        </w:drawing>
      </w:r>
    </w:p>
    <w:p w14:paraId="2D762F6D" w14:textId="77777777" w:rsidR="00B85BFA" w:rsidRDefault="00B85BFA" w:rsidP="0022286D">
      <w:pPr>
        <w:autoSpaceDE w:val="0"/>
        <w:autoSpaceDN w:val="0"/>
        <w:adjustRightInd w:val="0"/>
        <w:spacing w:after="0" w:line="240" w:lineRule="auto"/>
        <w:rPr>
          <w:rFonts w:ascii="Arial" w:hAnsi="Arial" w:cs="Arial"/>
          <w:b/>
          <w:bCs/>
          <w:color w:val="000000"/>
          <w:sz w:val="23"/>
          <w:szCs w:val="23"/>
          <w:u w:val="single"/>
        </w:rPr>
      </w:pPr>
    </w:p>
    <w:p w14:paraId="2A063613" w14:textId="77777777" w:rsidR="0022286D" w:rsidRPr="00B85BFA" w:rsidRDefault="003034DA" w:rsidP="0022286D">
      <w:pPr>
        <w:autoSpaceDE w:val="0"/>
        <w:autoSpaceDN w:val="0"/>
        <w:adjustRightInd w:val="0"/>
        <w:spacing w:after="0" w:line="240" w:lineRule="auto"/>
        <w:rPr>
          <w:rFonts w:ascii="Arial" w:hAnsi="Arial" w:cs="Arial"/>
          <w:b/>
          <w:bCs/>
          <w:color w:val="000000"/>
          <w:sz w:val="23"/>
          <w:szCs w:val="23"/>
          <w:u w:val="single"/>
        </w:rPr>
      </w:pPr>
      <w:r>
        <w:rPr>
          <w:rFonts w:ascii="Arial" w:hAnsi="Arial" w:cs="Arial"/>
          <w:b/>
          <w:bCs/>
          <w:color w:val="000000"/>
          <w:sz w:val="23"/>
          <w:szCs w:val="23"/>
          <w:u w:val="single"/>
        </w:rPr>
        <w:t xml:space="preserve">North East Lincolnshire </w:t>
      </w:r>
      <w:r w:rsidR="00B85BFA" w:rsidRPr="00B85BFA">
        <w:rPr>
          <w:rFonts w:ascii="Arial" w:hAnsi="Arial" w:cs="Arial"/>
          <w:b/>
          <w:bCs/>
          <w:color w:val="000000"/>
          <w:sz w:val="23"/>
          <w:szCs w:val="23"/>
          <w:u w:val="single"/>
        </w:rPr>
        <w:t xml:space="preserve">Council </w:t>
      </w:r>
      <w:r w:rsidR="006900E7">
        <w:rPr>
          <w:rFonts w:ascii="Arial" w:hAnsi="Arial" w:cs="Arial"/>
          <w:b/>
          <w:bCs/>
          <w:color w:val="000000"/>
          <w:sz w:val="23"/>
          <w:szCs w:val="23"/>
          <w:u w:val="single"/>
        </w:rPr>
        <w:t xml:space="preserve">Public Space Protection Order </w:t>
      </w:r>
    </w:p>
    <w:p w14:paraId="4B5549B3" w14:textId="77777777" w:rsidR="0022286D" w:rsidRPr="00B85BFA" w:rsidRDefault="0022286D" w:rsidP="0022286D">
      <w:pPr>
        <w:autoSpaceDE w:val="0"/>
        <w:autoSpaceDN w:val="0"/>
        <w:adjustRightInd w:val="0"/>
        <w:spacing w:after="0" w:line="240" w:lineRule="auto"/>
        <w:rPr>
          <w:rFonts w:ascii="Arial" w:hAnsi="Arial" w:cs="Arial"/>
          <w:b/>
          <w:bCs/>
          <w:color w:val="000000"/>
          <w:sz w:val="23"/>
          <w:szCs w:val="23"/>
          <w:u w:val="single"/>
        </w:rPr>
      </w:pPr>
    </w:p>
    <w:p w14:paraId="21F926DB" w14:textId="77777777" w:rsidR="00D449B1" w:rsidRPr="00D449B1" w:rsidRDefault="00D449B1" w:rsidP="00D449B1">
      <w:pPr>
        <w:widowControl w:val="0"/>
        <w:ind w:right="26" w:hanging="36"/>
        <w:rPr>
          <w:rFonts w:ascii="Arial" w:hAnsi="Arial" w:cs="Arial"/>
          <w:sz w:val="24"/>
          <w:szCs w:val="24"/>
        </w:rPr>
      </w:pPr>
      <w:r w:rsidRPr="00D449B1">
        <w:rPr>
          <w:rFonts w:ascii="Arial" w:hAnsi="Arial" w:cs="Arial"/>
          <w:sz w:val="24"/>
          <w:szCs w:val="24"/>
        </w:rPr>
        <w:t>The introduction of a Borough</w:t>
      </w:r>
      <w:r>
        <w:rPr>
          <w:rFonts w:ascii="Arial" w:hAnsi="Arial" w:cs="Arial"/>
          <w:sz w:val="24"/>
          <w:szCs w:val="24"/>
        </w:rPr>
        <w:t xml:space="preserve"> </w:t>
      </w:r>
      <w:r w:rsidRPr="00D449B1">
        <w:rPr>
          <w:rFonts w:ascii="Arial" w:hAnsi="Arial" w:cs="Arial"/>
          <w:sz w:val="24"/>
          <w:szCs w:val="24"/>
        </w:rPr>
        <w:t>wide Public Space Protection Order under the new powers will replace outdated legislation relating to dog fouling and dog control.</w:t>
      </w:r>
    </w:p>
    <w:p w14:paraId="6E545654" w14:textId="77777777" w:rsidR="00D449B1" w:rsidRPr="00D449B1" w:rsidRDefault="00D449B1" w:rsidP="00D449B1">
      <w:pPr>
        <w:widowControl w:val="0"/>
        <w:ind w:right="26" w:hanging="36"/>
        <w:rPr>
          <w:rFonts w:ascii="Arial" w:hAnsi="Arial" w:cs="Arial"/>
          <w:sz w:val="24"/>
          <w:szCs w:val="24"/>
        </w:rPr>
      </w:pPr>
      <w:r w:rsidRPr="00D449B1">
        <w:rPr>
          <w:rFonts w:ascii="Arial" w:hAnsi="Arial" w:cs="Arial"/>
          <w:sz w:val="24"/>
          <w:szCs w:val="24"/>
        </w:rPr>
        <w:t xml:space="preserve">Although, as an authority, we do recognise that the vast majority of dog owners are caring, responsible and respectful of their local communities, complaints are regularly received from residents about dog fouling and the behaviour of some dogs. Therefore to bring greater clarity and consistency to benefit all </w:t>
      </w:r>
      <w:r>
        <w:rPr>
          <w:rFonts w:ascii="Arial" w:hAnsi="Arial" w:cs="Arial"/>
          <w:sz w:val="24"/>
          <w:szCs w:val="24"/>
        </w:rPr>
        <w:t>our residents, the prohibitions</w:t>
      </w:r>
      <w:r w:rsidRPr="00D449B1">
        <w:rPr>
          <w:rFonts w:ascii="Arial" w:hAnsi="Arial" w:cs="Arial"/>
          <w:sz w:val="24"/>
          <w:szCs w:val="24"/>
        </w:rPr>
        <w:t xml:space="preserve"> have been designed to be as simple as possible, </w:t>
      </w:r>
      <w:proofErr w:type="gramStart"/>
      <w:r w:rsidRPr="00D449B1">
        <w:rPr>
          <w:rFonts w:ascii="Arial" w:hAnsi="Arial" w:cs="Arial"/>
          <w:sz w:val="24"/>
          <w:szCs w:val="24"/>
        </w:rPr>
        <w:t>clearly</w:t>
      </w:r>
      <w:proofErr w:type="gramEnd"/>
      <w:r w:rsidRPr="00D449B1">
        <w:rPr>
          <w:rFonts w:ascii="Arial" w:hAnsi="Arial" w:cs="Arial"/>
          <w:sz w:val="24"/>
          <w:szCs w:val="24"/>
        </w:rPr>
        <w:t xml:space="preserve"> outlining expectations within our communities.</w:t>
      </w:r>
    </w:p>
    <w:p w14:paraId="3480CC41" w14:textId="77777777" w:rsidR="000D640A" w:rsidRPr="00A42545" w:rsidRDefault="000D640A" w:rsidP="000D640A">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 xml:space="preserve">Statutory </w:t>
      </w:r>
      <w:r w:rsidRPr="00A42545">
        <w:rPr>
          <w:rFonts w:ascii="Arial" w:hAnsi="Arial" w:cs="Arial"/>
          <w:b/>
          <w:bCs/>
          <w:color w:val="000000"/>
          <w:sz w:val="24"/>
          <w:szCs w:val="24"/>
          <w:u w:val="single"/>
        </w:rPr>
        <w:t xml:space="preserve">Consultation </w:t>
      </w:r>
    </w:p>
    <w:p w14:paraId="4C289747" w14:textId="77777777" w:rsidR="000D640A" w:rsidRDefault="000D640A" w:rsidP="000D640A">
      <w:pPr>
        <w:rPr>
          <w:rFonts w:ascii="Arial" w:hAnsi="Arial" w:cs="Arial"/>
          <w:sz w:val="24"/>
          <w:szCs w:val="24"/>
        </w:rPr>
      </w:pPr>
    </w:p>
    <w:p w14:paraId="4C406B70" w14:textId="77777777" w:rsidR="000D640A" w:rsidRDefault="000D640A" w:rsidP="000D640A">
      <w:pPr>
        <w:rPr>
          <w:rFonts w:ascii="Arial" w:hAnsi="Arial" w:cs="Arial"/>
          <w:sz w:val="24"/>
          <w:szCs w:val="24"/>
        </w:rPr>
      </w:pPr>
      <w:r>
        <w:rPr>
          <w:rFonts w:ascii="Arial" w:hAnsi="Arial" w:cs="Arial"/>
          <w:sz w:val="24"/>
          <w:szCs w:val="24"/>
        </w:rPr>
        <w:t xml:space="preserve">As part of a review of delivery arrangements for littering and dog fouling enforcement, it was agreed to </w:t>
      </w:r>
      <w:r w:rsidRPr="00A42545">
        <w:rPr>
          <w:rFonts w:ascii="Arial" w:hAnsi="Arial" w:cs="Arial"/>
          <w:sz w:val="24"/>
          <w:szCs w:val="24"/>
        </w:rPr>
        <w:t>replac</w:t>
      </w:r>
      <w:r>
        <w:rPr>
          <w:rFonts w:ascii="Arial" w:hAnsi="Arial" w:cs="Arial"/>
          <w:sz w:val="24"/>
          <w:szCs w:val="24"/>
        </w:rPr>
        <w:t>e</w:t>
      </w:r>
      <w:r w:rsidRPr="00A42545">
        <w:rPr>
          <w:rFonts w:ascii="Arial" w:hAnsi="Arial" w:cs="Arial"/>
          <w:sz w:val="24"/>
          <w:szCs w:val="24"/>
        </w:rPr>
        <w:t xml:space="preserve"> the old dog fouling legislation with a PSPO on dog control</w:t>
      </w:r>
      <w:r>
        <w:rPr>
          <w:rFonts w:ascii="Arial" w:hAnsi="Arial" w:cs="Arial"/>
          <w:sz w:val="24"/>
          <w:szCs w:val="24"/>
        </w:rPr>
        <w:t xml:space="preserve"> following consultation. </w:t>
      </w:r>
      <w:r w:rsidRPr="00A42545">
        <w:rPr>
          <w:rFonts w:ascii="Arial" w:hAnsi="Arial" w:cs="Arial"/>
          <w:sz w:val="24"/>
          <w:szCs w:val="24"/>
        </w:rPr>
        <w:t xml:space="preserve">We initially consulted with </w:t>
      </w:r>
      <w:r>
        <w:rPr>
          <w:rFonts w:ascii="Arial" w:hAnsi="Arial" w:cs="Arial"/>
          <w:sz w:val="24"/>
          <w:szCs w:val="24"/>
        </w:rPr>
        <w:t>the P</w:t>
      </w:r>
      <w:r w:rsidRPr="00A42545">
        <w:rPr>
          <w:rFonts w:ascii="Arial" w:hAnsi="Arial" w:cs="Arial"/>
          <w:sz w:val="24"/>
          <w:szCs w:val="24"/>
        </w:rPr>
        <w:t>ortfolio holder</w:t>
      </w:r>
      <w:r>
        <w:rPr>
          <w:rFonts w:ascii="Arial" w:hAnsi="Arial" w:cs="Arial"/>
          <w:sz w:val="24"/>
          <w:szCs w:val="24"/>
        </w:rPr>
        <w:t>s</w:t>
      </w:r>
      <w:r w:rsidRPr="00A42545">
        <w:rPr>
          <w:rFonts w:ascii="Arial" w:hAnsi="Arial" w:cs="Arial"/>
          <w:sz w:val="24"/>
          <w:szCs w:val="24"/>
        </w:rPr>
        <w:t xml:space="preserve">, </w:t>
      </w:r>
      <w:r>
        <w:rPr>
          <w:rFonts w:ascii="Arial" w:hAnsi="Arial" w:cs="Arial"/>
          <w:sz w:val="24"/>
          <w:szCs w:val="24"/>
        </w:rPr>
        <w:t>which</w:t>
      </w:r>
      <w:r w:rsidRPr="00A42545">
        <w:rPr>
          <w:rFonts w:ascii="Arial" w:hAnsi="Arial" w:cs="Arial"/>
          <w:sz w:val="24"/>
          <w:szCs w:val="24"/>
        </w:rPr>
        <w:t xml:space="preserve"> was supported. It was agreed that </w:t>
      </w:r>
      <w:r>
        <w:rPr>
          <w:rFonts w:ascii="Arial" w:hAnsi="Arial" w:cs="Arial"/>
          <w:sz w:val="24"/>
          <w:szCs w:val="24"/>
        </w:rPr>
        <w:t>we would commence statutory public consultation commencing 1</w:t>
      </w:r>
      <w:r w:rsidRPr="002C5492">
        <w:rPr>
          <w:rFonts w:ascii="Arial" w:hAnsi="Arial" w:cs="Arial"/>
          <w:sz w:val="24"/>
          <w:szCs w:val="24"/>
          <w:vertAlign w:val="superscript"/>
        </w:rPr>
        <w:t>st</w:t>
      </w:r>
      <w:r>
        <w:rPr>
          <w:rFonts w:ascii="Arial" w:hAnsi="Arial" w:cs="Arial"/>
          <w:sz w:val="24"/>
          <w:szCs w:val="24"/>
        </w:rPr>
        <w:t xml:space="preserve"> November for 28 days on a number of proposed prohibitions with the final </w:t>
      </w:r>
      <w:r w:rsidRPr="00A42545">
        <w:rPr>
          <w:rFonts w:ascii="Arial" w:hAnsi="Arial" w:cs="Arial"/>
          <w:sz w:val="24"/>
          <w:szCs w:val="24"/>
        </w:rPr>
        <w:t xml:space="preserve">order </w:t>
      </w:r>
      <w:r>
        <w:rPr>
          <w:rFonts w:ascii="Arial" w:hAnsi="Arial" w:cs="Arial"/>
          <w:sz w:val="24"/>
          <w:szCs w:val="24"/>
        </w:rPr>
        <w:t xml:space="preserve">being </w:t>
      </w:r>
      <w:r w:rsidRPr="00A42545">
        <w:rPr>
          <w:rFonts w:ascii="Arial" w:hAnsi="Arial" w:cs="Arial"/>
          <w:sz w:val="24"/>
          <w:szCs w:val="24"/>
        </w:rPr>
        <w:t xml:space="preserve">drafted </w:t>
      </w:r>
      <w:r>
        <w:rPr>
          <w:rFonts w:ascii="Arial" w:hAnsi="Arial" w:cs="Arial"/>
          <w:sz w:val="24"/>
          <w:szCs w:val="24"/>
        </w:rPr>
        <w:t xml:space="preserve">after such consultation was completed taking into account comments </w:t>
      </w:r>
      <w:proofErr w:type="spellStart"/>
      <w:r>
        <w:rPr>
          <w:rFonts w:ascii="Arial" w:hAnsi="Arial" w:cs="Arial"/>
          <w:sz w:val="24"/>
          <w:szCs w:val="24"/>
        </w:rPr>
        <w:t>recieved</w:t>
      </w:r>
      <w:proofErr w:type="spellEnd"/>
      <w:r>
        <w:rPr>
          <w:rFonts w:ascii="Arial" w:hAnsi="Arial" w:cs="Arial"/>
          <w:sz w:val="24"/>
          <w:szCs w:val="24"/>
        </w:rPr>
        <w:t xml:space="preserve">. </w:t>
      </w:r>
    </w:p>
    <w:p w14:paraId="5E669010" w14:textId="77777777" w:rsidR="000D640A" w:rsidRDefault="000D640A" w:rsidP="000D640A">
      <w:pPr>
        <w:rPr>
          <w:rFonts w:ascii="Arial" w:hAnsi="Arial" w:cs="Arial"/>
          <w:sz w:val="24"/>
          <w:szCs w:val="24"/>
        </w:rPr>
      </w:pPr>
    </w:p>
    <w:p w14:paraId="1FB190A1" w14:textId="77777777" w:rsidR="00D449B1" w:rsidRPr="00D449B1" w:rsidRDefault="00D449B1" w:rsidP="00D449B1">
      <w:pPr>
        <w:widowControl w:val="0"/>
        <w:ind w:right="26" w:hanging="36"/>
        <w:rPr>
          <w:rFonts w:ascii="Arial" w:hAnsi="Arial" w:cs="Arial"/>
          <w:sz w:val="24"/>
          <w:szCs w:val="24"/>
        </w:rPr>
      </w:pPr>
      <w:r>
        <w:rPr>
          <w:rFonts w:ascii="Arial" w:hAnsi="Arial" w:cs="Arial"/>
          <w:sz w:val="24"/>
          <w:szCs w:val="24"/>
        </w:rPr>
        <w:lastRenderedPageBreak/>
        <w:t>In short, the</w:t>
      </w:r>
      <w:r w:rsidRPr="00D449B1">
        <w:rPr>
          <w:rFonts w:ascii="Arial" w:hAnsi="Arial" w:cs="Arial"/>
          <w:sz w:val="24"/>
          <w:szCs w:val="24"/>
        </w:rPr>
        <w:t xml:space="preserve"> prohibitions include the following five key areas - </w:t>
      </w:r>
    </w:p>
    <w:p w14:paraId="7A0629A8" w14:textId="77777777" w:rsidR="00D449B1" w:rsidRPr="00D449B1" w:rsidRDefault="00D449B1" w:rsidP="00D449B1">
      <w:pPr>
        <w:numPr>
          <w:ilvl w:val="0"/>
          <w:numId w:val="3"/>
        </w:numPr>
        <w:contextualSpacing/>
        <w:rPr>
          <w:rFonts w:ascii="Arial" w:hAnsi="Arial" w:cs="Arial"/>
          <w:sz w:val="24"/>
          <w:szCs w:val="24"/>
        </w:rPr>
      </w:pPr>
      <w:r w:rsidRPr="00D449B1">
        <w:rPr>
          <w:rFonts w:ascii="Arial" w:hAnsi="Arial" w:cs="Arial"/>
          <w:sz w:val="24"/>
          <w:szCs w:val="24"/>
        </w:rPr>
        <w:t>Failure to clear up your dog’s mess.</w:t>
      </w:r>
    </w:p>
    <w:p w14:paraId="59790293" w14:textId="1F020291" w:rsidR="00D449B1" w:rsidRPr="00D449B1" w:rsidRDefault="00D449B1" w:rsidP="00D449B1">
      <w:pPr>
        <w:numPr>
          <w:ilvl w:val="0"/>
          <w:numId w:val="3"/>
        </w:numPr>
        <w:contextualSpacing/>
        <w:rPr>
          <w:rFonts w:ascii="Arial" w:hAnsi="Arial" w:cs="Arial"/>
          <w:sz w:val="24"/>
          <w:szCs w:val="24"/>
        </w:rPr>
      </w:pPr>
      <w:r w:rsidRPr="00D449B1">
        <w:rPr>
          <w:rFonts w:ascii="Arial" w:hAnsi="Arial" w:cs="Arial"/>
          <w:sz w:val="24"/>
          <w:szCs w:val="24"/>
        </w:rPr>
        <w:t>The keeping of d</w:t>
      </w:r>
      <w:r w:rsidR="00851681">
        <w:rPr>
          <w:rFonts w:ascii="Arial" w:hAnsi="Arial" w:cs="Arial"/>
          <w:sz w:val="24"/>
          <w:szCs w:val="24"/>
        </w:rPr>
        <w:t>ogs on leads within specified area e.g. cemeteries</w:t>
      </w:r>
      <w:r w:rsidR="00D13917">
        <w:rPr>
          <w:rFonts w:ascii="Arial" w:hAnsi="Arial" w:cs="Arial"/>
          <w:sz w:val="24"/>
          <w:szCs w:val="24"/>
        </w:rPr>
        <w:t xml:space="preserve"> (including woodland burial areas) </w:t>
      </w:r>
      <w:r w:rsidR="00851681">
        <w:rPr>
          <w:rFonts w:ascii="Arial" w:hAnsi="Arial" w:cs="Arial"/>
          <w:sz w:val="24"/>
          <w:szCs w:val="24"/>
        </w:rPr>
        <w:t xml:space="preserve"> and council owned recreational parks   </w:t>
      </w:r>
    </w:p>
    <w:p w14:paraId="126494A7" w14:textId="77777777" w:rsidR="00D449B1" w:rsidRPr="00D449B1" w:rsidRDefault="00D449B1" w:rsidP="00D449B1">
      <w:pPr>
        <w:numPr>
          <w:ilvl w:val="0"/>
          <w:numId w:val="3"/>
        </w:numPr>
        <w:contextualSpacing/>
        <w:rPr>
          <w:rFonts w:ascii="Arial" w:hAnsi="Arial" w:cs="Arial"/>
          <w:sz w:val="24"/>
          <w:szCs w:val="24"/>
        </w:rPr>
      </w:pPr>
      <w:r w:rsidRPr="00D449B1">
        <w:rPr>
          <w:rFonts w:ascii="Arial" w:hAnsi="Arial" w:cs="Arial"/>
          <w:sz w:val="24"/>
          <w:szCs w:val="24"/>
        </w:rPr>
        <w:t>Leads by order – this covers the need for people to put and keep a dog on a lead when directed to do so by an authorised officer.</w:t>
      </w:r>
    </w:p>
    <w:p w14:paraId="37A77694" w14:textId="26899E81" w:rsidR="00D449B1" w:rsidRPr="00D82429" w:rsidRDefault="00D449B1" w:rsidP="00D82429">
      <w:pPr>
        <w:numPr>
          <w:ilvl w:val="0"/>
          <w:numId w:val="3"/>
        </w:numPr>
        <w:contextualSpacing/>
        <w:rPr>
          <w:rFonts w:ascii="Arial" w:hAnsi="Arial" w:cs="Arial"/>
          <w:sz w:val="24"/>
          <w:szCs w:val="24"/>
        </w:rPr>
      </w:pPr>
      <w:r w:rsidRPr="00D449B1">
        <w:rPr>
          <w:rFonts w:ascii="Arial" w:hAnsi="Arial" w:cs="Arial"/>
          <w:sz w:val="24"/>
          <w:szCs w:val="24"/>
        </w:rPr>
        <w:t>Exclusion of dogs from certain areas - this includes enclo</w:t>
      </w:r>
      <w:r w:rsidRPr="00D82429">
        <w:rPr>
          <w:rFonts w:ascii="Arial" w:hAnsi="Arial" w:cs="Arial"/>
          <w:sz w:val="24"/>
          <w:szCs w:val="24"/>
        </w:rPr>
        <w:t>sed children’s play areas</w:t>
      </w:r>
      <w:r w:rsidR="001842E3">
        <w:rPr>
          <w:rFonts w:ascii="Arial" w:hAnsi="Arial" w:cs="Arial"/>
          <w:sz w:val="24"/>
          <w:szCs w:val="24"/>
        </w:rPr>
        <w:t xml:space="preserve"> including </w:t>
      </w:r>
      <w:r w:rsidR="00851681" w:rsidRPr="00D82429">
        <w:rPr>
          <w:rFonts w:ascii="Arial" w:hAnsi="Arial" w:cs="Arial"/>
          <w:sz w:val="24"/>
          <w:szCs w:val="24"/>
        </w:rPr>
        <w:t>school playgrounds</w:t>
      </w:r>
      <w:r w:rsidR="003E71AB">
        <w:rPr>
          <w:rFonts w:ascii="Arial" w:hAnsi="Arial" w:cs="Arial"/>
          <w:sz w:val="24"/>
          <w:szCs w:val="24"/>
        </w:rPr>
        <w:t>, cemeteries outside opening hours, land dedicated for protection of wildlife</w:t>
      </w:r>
      <w:r w:rsidR="00851681" w:rsidRPr="00D82429">
        <w:rPr>
          <w:rFonts w:ascii="Arial" w:hAnsi="Arial" w:cs="Arial"/>
          <w:sz w:val="24"/>
          <w:szCs w:val="24"/>
        </w:rPr>
        <w:t xml:space="preserve"> and Cleethorpes beach</w:t>
      </w:r>
      <w:r w:rsidR="00D82429">
        <w:rPr>
          <w:rFonts w:ascii="Arial" w:hAnsi="Arial" w:cs="Arial"/>
          <w:sz w:val="24"/>
          <w:szCs w:val="24"/>
        </w:rPr>
        <w:t xml:space="preserve"> during certain times of the year </w:t>
      </w:r>
      <w:r w:rsidR="00851681" w:rsidRPr="00D82429">
        <w:rPr>
          <w:rFonts w:ascii="Arial" w:hAnsi="Arial" w:cs="Arial"/>
          <w:sz w:val="24"/>
          <w:szCs w:val="24"/>
        </w:rPr>
        <w:t xml:space="preserve"> </w:t>
      </w:r>
    </w:p>
    <w:p w14:paraId="2E7CD02D" w14:textId="77777777" w:rsidR="00D449B1" w:rsidRPr="00D449B1" w:rsidRDefault="00D449B1" w:rsidP="00D449B1">
      <w:pPr>
        <w:numPr>
          <w:ilvl w:val="0"/>
          <w:numId w:val="3"/>
        </w:numPr>
        <w:contextualSpacing/>
        <w:rPr>
          <w:rFonts w:ascii="Arial" w:hAnsi="Arial" w:cs="Arial"/>
          <w:sz w:val="24"/>
          <w:szCs w:val="24"/>
        </w:rPr>
      </w:pPr>
      <w:r w:rsidRPr="00D449B1">
        <w:rPr>
          <w:rFonts w:ascii="Arial" w:hAnsi="Arial" w:cs="Arial"/>
          <w:sz w:val="24"/>
          <w:szCs w:val="24"/>
        </w:rPr>
        <w:t xml:space="preserve">Carrying suitable means to remove dog fouling. </w:t>
      </w:r>
    </w:p>
    <w:p w14:paraId="054B21F9" w14:textId="77777777" w:rsidR="00D449B1" w:rsidRPr="00D449B1" w:rsidRDefault="00D449B1" w:rsidP="00D449B1">
      <w:pPr>
        <w:contextualSpacing/>
        <w:rPr>
          <w:rFonts w:ascii="Arial" w:hAnsi="Arial" w:cs="Arial"/>
          <w:sz w:val="24"/>
          <w:szCs w:val="24"/>
        </w:rPr>
      </w:pPr>
    </w:p>
    <w:p w14:paraId="2E62F5D8" w14:textId="77777777" w:rsidR="00D449B1" w:rsidRPr="00D449B1" w:rsidRDefault="00D449B1" w:rsidP="00D449B1">
      <w:pPr>
        <w:contextualSpacing/>
        <w:rPr>
          <w:rFonts w:ascii="Arial" w:hAnsi="Arial" w:cs="Arial"/>
          <w:sz w:val="24"/>
          <w:szCs w:val="24"/>
        </w:rPr>
      </w:pPr>
      <w:r w:rsidRPr="00D449B1">
        <w:rPr>
          <w:rFonts w:ascii="Arial" w:hAnsi="Arial" w:cs="Arial"/>
          <w:sz w:val="24"/>
          <w:szCs w:val="24"/>
        </w:rPr>
        <w:t xml:space="preserve">Exemptions to these prohibitions would include the following – </w:t>
      </w:r>
    </w:p>
    <w:p w14:paraId="257E35A3" w14:textId="77777777" w:rsidR="00D449B1" w:rsidRPr="00D449B1" w:rsidRDefault="00D449B1" w:rsidP="00D449B1">
      <w:pPr>
        <w:numPr>
          <w:ilvl w:val="0"/>
          <w:numId w:val="4"/>
        </w:numPr>
        <w:ind w:left="1098"/>
        <w:contextualSpacing/>
        <w:rPr>
          <w:rFonts w:ascii="Arial" w:hAnsi="Arial" w:cs="Arial"/>
          <w:sz w:val="24"/>
          <w:szCs w:val="24"/>
        </w:rPr>
      </w:pPr>
      <w:r w:rsidRPr="00D449B1">
        <w:rPr>
          <w:rFonts w:ascii="Arial" w:hAnsi="Arial" w:cs="Arial"/>
          <w:sz w:val="24"/>
          <w:szCs w:val="24"/>
        </w:rPr>
        <w:t>Where a person is registered as blind in a register compiled under section 29 of the National Assistance Act 1948 ; or</w:t>
      </w:r>
    </w:p>
    <w:p w14:paraId="75DC83B4" w14:textId="77777777" w:rsidR="0022286D" w:rsidRDefault="00D449B1" w:rsidP="00D449B1">
      <w:pPr>
        <w:autoSpaceDE w:val="0"/>
        <w:autoSpaceDN w:val="0"/>
        <w:adjustRightInd w:val="0"/>
        <w:spacing w:after="0" w:line="240" w:lineRule="auto"/>
        <w:rPr>
          <w:rFonts w:ascii="Arial" w:hAnsi="Arial" w:cs="Arial"/>
          <w:b/>
          <w:bCs/>
          <w:color w:val="000000"/>
          <w:sz w:val="23"/>
          <w:szCs w:val="23"/>
        </w:rPr>
      </w:pPr>
      <w:r w:rsidRPr="00D449B1">
        <w:rPr>
          <w:rFonts w:ascii="Arial" w:hAnsi="Arial" w:cs="Arial"/>
          <w:sz w:val="24"/>
          <w:szCs w:val="24"/>
        </w:rPr>
        <w:t>Where a person with a disability affecting their mobility, manual dexterity or ability to lift, carry or move everyday objects and who relies upon a dog trained by a prescribed charity for assistance</w:t>
      </w:r>
    </w:p>
    <w:p w14:paraId="6C6C38E0" w14:textId="7246FE91" w:rsidR="00D82429" w:rsidRDefault="00D82429" w:rsidP="00A42545">
      <w:pPr>
        <w:rPr>
          <w:rFonts w:ascii="Arial" w:hAnsi="Arial" w:cs="Arial"/>
          <w:b/>
          <w:sz w:val="24"/>
          <w:szCs w:val="24"/>
          <w:u w:val="single"/>
        </w:rPr>
      </w:pPr>
    </w:p>
    <w:p w14:paraId="192E7DCA" w14:textId="29C3376C" w:rsidR="00A42545" w:rsidRPr="00A42545" w:rsidRDefault="00A42545" w:rsidP="00A42545">
      <w:pPr>
        <w:rPr>
          <w:rFonts w:ascii="Arial" w:hAnsi="Arial" w:cs="Arial"/>
          <w:b/>
          <w:sz w:val="24"/>
          <w:szCs w:val="24"/>
          <w:u w:val="single"/>
        </w:rPr>
      </w:pPr>
      <w:r w:rsidRPr="00A42545">
        <w:rPr>
          <w:rFonts w:ascii="Arial" w:hAnsi="Arial" w:cs="Arial"/>
          <w:b/>
          <w:sz w:val="24"/>
          <w:szCs w:val="24"/>
          <w:u w:val="single"/>
        </w:rPr>
        <w:t xml:space="preserve"> Consultation  </w:t>
      </w:r>
    </w:p>
    <w:p w14:paraId="279C6D53" w14:textId="0BCF3E61" w:rsidR="00A42545" w:rsidRPr="00A42545" w:rsidRDefault="00A42545" w:rsidP="00A42545">
      <w:pPr>
        <w:jc w:val="both"/>
        <w:rPr>
          <w:rFonts w:ascii="Arial" w:hAnsi="Arial" w:cs="Arial"/>
          <w:sz w:val="24"/>
          <w:szCs w:val="24"/>
        </w:rPr>
      </w:pPr>
      <w:r w:rsidRPr="00A42545">
        <w:rPr>
          <w:rFonts w:ascii="Arial" w:hAnsi="Arial" w:cs="Arial"/>
          <w:sz w:val="24"/>
          <w:szCs w:val="24"/>
        </w:rPr>
        <w:t xml:space="preserve">Between </w:t>
      </w:r>
      <w:r w:rsidR="00D82429">
        <w:rPr>
          <w:rFonts w:ascii="Arial" w:hAnsi="Arial" w:cs="Arial"/>
          <w:sz w:val="24"/>
          <w:szCs w:val="24"/>
        </w:rPr>
        <w:t>01</w:t>
      </w:r>
      <w:r w:rsidRPr="00A42545">
        <w:rPr>
          <w:rFonts w:ascii="Arial" w:hAnsi="Arial" w:cs="Arial"/>
          <w:sz w:val="24"/>
          <w:szCs w:val="24"/>
        </w:rPr>
        <w:t>/</w:t>
      </w:r>
      <w:r w:rsidR="00D82429">
        <w:rPr>
          <w:rFonts w:ascii="Arial" w:hAnsi="Arial" w:cs="Arial"/>
          <w:sz w:val="24"/>
          <w:szCs w:val="24"/>
        </w:rPr>
        <w:t>11/</w:t>
      </w:r>
      <w:r w:rsidRPr="00A42545">
        <w:rPr>
          <w:rFonts w:ascii="Arial" w:hAnsi="Arial" w:cs="Arial"/>
          <w:sz w:val="24"/>
          <w:szCs w:val="24"/>
        </w:rPr>
        <w:t>201</w:t>
      </w:r>
      <w:r w:rsidR="00D82429">
        <w:rPr>
          <w:rFonts w:ascii="Arial" w:hAnsi="Arial" w:cs="Arial"/>
          <w:sz w:val="24"/>
          <w:szCs w:val="24"/>
        </w:rPr>
        <w:t>8</w:t>
      </w:r>
      <w:r w:rsidRPr="00A42545">
        <w:rPr>
          <w:rFonts w:ascii="Arial" w:hAnsi="Arial" w:cs="Arial"/>
          <w:sz w:val="24"/>
          <w:szCs w:val="24"/>
        </w:rPr>
        <w:t xml:space="preserve"> to </w:t>
      </w:r>
      <w:r w:rsidR="00D82429">
        <w:rPr>
          <w:rFonts w:ascii="Arial" w:hAnsi="Arial" w:cs="Arial"/>
          <w:sz w:val="24"/>
          <w:szCs w:val="24"/>
        </w:rPr>
        <w:t>30</w:t>
      </w:r>
      <w:r w:rsidRPr="00A42545">
        <w:rPr>
          <w:rFonts w:ascii="Arial" w:hAnsi="Arial" w:cs="Arial"/>
          <w:color w:val="000000" w:themeColor="text1"/>
          <w:sz w:val="24"/>
          <w:szCs w:val="24"/>
        </w:rPr>
        <w:t>/</w:t>
      </w:r>
      <w:r w:rsidR="00D82429">
        <w:rPr>
          <w:rFonts w:ascii="Arial" w:hAnsi="Arial" w:cs="Arial"/>
          <w:color w:val="000000" w:themeColor="text1"/>
          <w:sz w:val="24"/>
          <w:szCs w:val="24"/>
        </w:rPr>
        <w:t>11</w:t>
      </w:r>
      <w:r w:rsidRPr="00A42545">
        <w:rPr>
          <w:rFonts w:ascii="Arial" w:hAnsi="Arial" w:cs="Arial"/>
          <w:color w:val="000000" w:themeColor="text1"/>
          <w:sz w:val="24"/>
          <w:szCs w:val="24"/>
        </w:rPr>
        <w:t>/201</w:t>
      </w:r>
      <w:r w:rsidR="00D82429">
        <w:rPr>
          <w:rFonts w:ascii="Arial" w:hAnsi="Arial" w:cs="Arial"/>
          <w:color w:val="000000" w:themeColor="text1"/>
          <w:sz w:val="24"/>
          <w:szCs w:val="24"/>
        </w:rPr>
        <w:t>8, there will be a</w:t>
      </w:r>
      <w:r w:rsidR="003E71AB">
        <w:rPr>
          <w:rFonts w:ascii="Arial" w:hAnsi="Arial" w:cs="Arial"/>
          <w:color w:val="000000" w:themeColor="text1"/>
          <w:sz w:val="24"/>
          <w:szCs w:val="24"/>
        </w:rPr>
        <w:t xml:space="preserve"> </w:t>
      </w:r>
      <w:r w:rsidRPr="00A42545">
        <w:rPr>
          <w:rFonts w:ascii="Arial" w:hAnsi="Arial" w:cs="Arial"/>
          <w:color w:val="000000" w:themeColor="text1"/>
          <w:sz w:val="24"/>
          <w:szCs w:val="24"/>
        </w:rPr>
        <w:t xml:space="preserve">consultation </w:t>
      </w:r>
      <w:r w:rsidRPr="00A42545">
        <w:rPr>
          <w:rFonts w:ascii="Arial" w:hAnsi="Arial" w:cs="Arial"/>
          <w:sz w:val="24"/>
          <w:szCs w:val="24"/>
        </w:rPr>
        <w:t>on the planned public space protection order.</w:t>
      </w:r>
    </w:p>
    <w:p w14:paraId="371AD2CF" w14:textId="2343B831" w:rsidR="00A42545" w:rsidRPr="00A42545" w:rsidRDefault="003E71AB" w:rsidP="00A42545">
      <w:pPr>
        <w:jc w:val="both"/>
        <w:rPr>
          <w:rFonts w:ascii="Arial" w:hAnsi="Arial" w:cs="Arial"/>
          <w:sz w:val="24"/>
          <w:szCs w:val="24"/>
        </w:rPr>
      </w:pPr>
      <w:r>
        <w:rPr>
          <w:rFonts w:ascii="Arial" w:hAnsi="Arial" w:cs="Arial"/>
          <w:sz w:val="24"/>
          <w:szCs w:val="24"/>
        </w:rPr>
        <w:t>The consultation will be</w:t>
      </w:r>
      <w:r w:rsidR="00A42545" w:rsidRPr="00A42545">
        <w:rPr>
          <w:rFonts w:ascii="Arial" w:hAnsi="Arial" w:cs="Arial"/>
          <w:sz w:val="24"/>
          <w:szCs w:val="24"/>
        </w:rPr>
        <w:t xml:space="preserve"> carried out using:</w:t>
      </w:r>
    </w:p>
    <w:p w14:paraId="1B1617E2" w14:textId="41BD397B" w:rsidR="00A42545" w:rsidRPr="00A42545" w:rsidRDefault="00645545" w:rsidP="00A42545">
      <w:pPr>
        <w:numPr>
          <w:ilvl w:val="0"/>
          <w:numId w:val="6"/>
        </w:numPr>
        <w:contextualSpacing/>
        <w:jc w:val="both"/>
        <w:rPr>
          <w:rFonts w:ascii="Arial" w:hAnsi="Arial" w:cs="Arial"/>
          <w:sz w:val="24"/>
          <w:szCs w:val="24"/>
        </w:rPr>
      </w:pPr>
      <w:r>
        <w:rPr>
          <w:rFonts w:ascii="Arial" w:hAnsi="Arial" w:cs="Arial"/>
          <w:sz w:val="24"/>
          <w:szCs w:val="24"/>
        </w:rPr>
        <w:t>Email</w:t>
      </w:r>
      <w:r w:rsidR="00A42545" w:rsidRPr="00A42545">
        <w:rPr>
          <w:rFonts w:ascii="Arial" w:hAnsi="Arial" w:cs="Arial"/>
          <w:sz w:val="24"/>
          <w:szCs w:val="24"/>
        </w:rPr>
        <w:t xml:space="preserve"> to Elected Members, Parish Councils and other interested groups</w:t>
      </w:r>
      <w:r w:rsidR="00D82429">
        <w:rPr>
          <w:rFonts w:ascii="Arial" w:hAnsi="Arial" w:cs="Arial"/>
          <w:sz w:val="24"/>
          <w:szCs w:val="24"/>
        </w:rPr>
        <w:t xml:space="preserve"> such as Humberside Police and the Police and Crime Commissioner</w:t>
      </w:r>
      <w:r w:rsidR="00A42545" w:rsidRPr="00A42545">
        <w:rPr>
          <w:rFonts w:ascii="Arial" w:hAnsi="Arial" w:cs="Arial"/>
          <w:sz w:val="24"/>
          <w:szCs w:val="24"/>
        </w:rPr>
        <w:t>.</w:t>
      </w:r>
    </w:p>
    <w:p w14:paraId="22006EC4" w14:textId="2BCA2F61" w:rsidR="00A42545" w:rsidRPr="00A42545" w:rsidRDefault="003E71AB" w:rsidP="00F30B90">
      <w:pPr>
        <w:numPr>
          <w:ilvl w:val="0"/>
          <w:numId w:val="6"/>
        </w:numPr>
        <w:contextualSpacing/>
        <w:jc w:val="both"/>
        <w:rPr>
          <w:rFonts w:ascii="Arial" w:hAnsi="Arial" w:cs="Arial"/>
          <w:b/>
          <w:color w:val="000000"/>
          <w:sz w:val="24"/>
          <w:szCs w:val="24"/>
        </w:rPr>
      </w:pPr>
      <w:r>
        <w:rPr>
          <w:rFonts w:ascii="Arial" w:hAnsi="Arial" w:cs="Arial"/>
          <w:sz w:val="24"/>
          <w:szCs w:val="24"/>
        </w:rPr>
        <w:t>Website/Survey link</w:t>
      </w:r>
      <w:r w:rsidR="00A42545" w:rsidRPr="00A42545">
        <w:rPr>
          <w:rFonts w:ascii="Arial" w:hAnsi="Arial" w:cs="Arial"/>
          <w:sz w:val="24"/>
          <w:szCs w:val="24"/>
        </w:rPr>
        <w:t xml:space="preserve"> publicised on the Council’s websites Social Media (Twitter, Facebook)</w:t>
      </w:r>
      <w:r w:rsidR="00F30B90">
        <w:rPr>
          <w:rFonts w:ascii="Arial" w:hAnsi="Arial" w:cs="Arial"/>
          <w:sz w:val="24"/>
          <w:szCs w:val="24"/>
        </w:rPr>
        <w:t xml:space="preserve"> and a press release. </w:t>
      </w:r>
      <w:r w:rsidR="00F30B90" w:rsidRPr="00A42545">
        <w:rPr>
          <w:rFonts w:ascii="Arial" w:hAnsi="Arial" w:cs="Arial"/>
          <w:b/>
          <w:color w:val="000000"/>
          <w:sz w:val="24"/>
          <w:szCs w:val="24"/>
        </w:rPr>
        <w:t xml:space="preserve"> </w:t>
      </w:r>
    </w:p>
    <w:p w14:paraId="625571B0" w14:textId="433C06D0" w:rsidR="00B851E9" w:rsidRPr="00A42545" w:rsidRDefault="00B851E9" w:rsidP="00B851E9">
      <w:pPr>
        <w:autoSpaceDE w:val="0"/>
        <w:autoSpaceDN w:val="0"/>
        <w:adjustRightInd w:val="0"/>
        <w:spacing w:after="0" w:line="240" w:lineRule="auto"/>
        <w:rPr>
          <w:rFonts w:ascii="Arial" w:hAnsi="Arial" w:cs="Arial"/>
          <w:sz w:val="24"/>
          <w:szCs w:val="24"/>
        </w:rPr>
      </w:pPr>
      <w:r w:rsidRPr="00BA1D5B">
        <w:rPr>
          <w:rFonts w:ascii="Arial" w:hAnsi="Arial" w:cs="Arial"/>
          <w:sz w:val="24"/>
          <w:szCs w:val="24"/>
        </w:rPr>
        <w:t xml:space="preserve"> </w:t>
      </w:r>
    </w:p>
    <w:p w14:paraId="02F746DB" w14:textId="77777777" w:rsidR="00B851E9" w:rsidRDefault="00B851E9" w:rsidP="0022286D">
      <w:pPr>
        <w:autoSpaceDE w:val="0"/>
        <w:autoSpaceDN w:val="0"/>
        <w:adjustRightInd w:val="0"/>
        <w:spacing w:after="0" w:line="240" w:lineRule="auto"/>
        <w:rPr>
          <w:rFonts w:ascii="Arial" w:hAnsi="Arial" w:cs="Arial"/>
          <w:b/>
          <w:bCs/>
          <w:sz w:val="23"/>
          <w:szCs w:val="23"/>
          <w:u w:val="single"/>
        </w:rPr>
      </w:pPr>
    </w:p>
    <w:p w14:paraId="6365F1D5" w14:textId="77777777" w:rsidR="0022286D" w:rsidRPr="00143F13" w:rsidRDefault="0022286D" w:rsidP="0022286D">
      <w:pPr>
        <w:autoSpaceDE w:val="0"/>
        <w:autoSpaceDN w:val="0"/>
        <w:adjustRightInd w:val="0"/>
        <w:spacing w:after="0" w:line="240" w:lineRule="auto"/>
        <w:rPr>
          <w:rFonts w:ascii="Arial" w:hAnsi="Arial" w:cs="Arial"/>
          <w:b/>
          <w:bCs/>
          <w:sz w:val="23"/>
          <w:szCs w:val="23"/>
          <w:u w:val="single"/>
        </w:rPr>
      </w:pPr>
      <w:r w:rsidRPr="0022286D">
        <w:rPr>
          <w:rFonts w:ascii="Arial" w:hAnsi="Arial" w:cs="Arial"/>
          <w:b/>
          <w:bCs/>
          <w:sz w:val="23"/>
          <w:szCs w:val="23"/>
          <w:u w:val="single"/>
        </w:rPr>
        <w:t xml:space="preserve">For the purpose of this order: </w:t>
      </w:r>
    </w:p>
    <w:p w14:paraId="58FB7403" w14:textId="77777777" w:rsidR="00143F13" w:rsidRPr="0022286D" w:rsidRDefault="00143F13" w:rsidP="0022286D">
      <w:pPr>
        <w:autoSpaceDE w:val="0"/>
        <w:autoSpaceDN w:val="0"/>
        <w:adjustRightInd w:val="0"/>
        <w:spacing w:after="0" w:line="240" w:lineRule="auto"/>
        <w:rPr>
          <w:rFonts w:ascii="Arial" w:hAnsi="Arial" w:cs="Arial"/>
          <w:b/>
          <w:sz w:val="23"/>
          <w:szCs w:val="23"/>
        </w:rPr>
      </w:pPr>
    </w:p>
    <w:p w14:paraId="419E7CB1" w14:textId="77777777" w:rsidR="0022286D" w:rsidRPr="0077794F" w:rsidRDefault="0022286D" w:rsidP="0022286D">
      <w:pPr>
        <w:autoSpaceDE w:val="0"/>
        <w:autoSpaceDN w:val="0"/>
        <w:adjustRightInd w:val="0"/>
        <w:spacing w:after="0" w:line="240" w:lineRule="auto"/>
        <w:rPr>
          <w:rFonts w:ascii="Arial" w:hAnsi="Arial" w:cs="Arial"/>
          <w:sz w:val="24"/>
          <w:szCs w:val="24"/>
        </w:rPr>
      </w:pPr>
      <w:r w:rsidRPr="0022286D">
        <w:rPr>
          <w:rFonts w:ascii="Arial" w:hAnsi="Arial" w:cs="Arial"/>
          <w:sz w:val="23"/>
          <w:szCs w:val="23"/>
        </w:rPr>
        <w:t xml:space="preserve">• </w:t>
      </w:r>
      <w:r w:rsidRPr="0077794F">
        <w:rPr>
          <w:rFonts w:ascii="Arial" w:hAnsi="Arial" w:cs="Arial"/>
          <w:sz w:val="24"/>
          <w:szCs w:val="24"/>
        </w:rPr>
        <w:t xml:space="preserve">A person who habitually has a dog in his possession shall be taken to be in charge of the dog at any time unless at that time some other person is in charge of the dog; </w:t>
      </w:r>
    </w:p>
    <w:p w14:paraId="782277D3" w14:textId="77777777" w:rsidR="0022286D" w:rsidRPr="0077794F" w:rsidRDefault="0022286D" w:rsidP="0022286D">
      <w:pPr>
        <w:autoSpaceDE w:val="0"/>
        <w:autoSpaceDN w:val="0"/>
        <w:adjustRightInd w:val="0"/>
        <w:spacing w:after="0" w:line="240" w:lineRule="auto"/>
        <w:rPr>
          <w:rFonts w:ascii="Arial" w:hAnsi="Arial" w:cs="Arial"/>
          <w:sz w:val="24"/>
          <w:szCs w:val="24"/>
        </w:rPr>
      </w:pPr>
      <w:r w:rsidRPr="0077794F">
        <w:rPr>
          <w:rFonts w:ascii="Arial" w:hAnsi="Arial" w:cs="Arial"/>
          <w:sz w:val="24"/>
          <w:szCs w:val="24"/>
        </w:rPr>
        <w:t xml:space="preserve">• Placing the faeces in a receptacle on the land which is provided for the purpose, or for the disposal of waste, shall be sufficient removal from the land; </w:t>
      </w:r>
    </w:p>
    <w:p w14:paraId="5D5BDE93" w14:textId="77777777" w:rsidR="0022286D" w:rsidRPr="0077794F" w:rsidRDefault="0022286D" w:rsidP="0022286D">
      <w:pPr>
        <w:autoSpaceDE w:val="0"/>
        <w:autoSpaceDN w:val="0"/>
        <w:adjustRightInd w:val="0"/>
        <w:spacing w:after="0" w:line="240" w:lineRule="auto"/>
        <w:rPr>
          <w:rFonts w:ascii="Arial" w:hAnsi="Arial" w:cs="Arial"/>
          <w:sz w:val="24"/>
          <w:szCs w:val="24"/>
        </w:rPr>
      </w:pPr>
      <w:r w:rsidRPr="0077794F">
        <w:rPr>
          <w:rFonts w:ascii="Arial" w:hAnsi="Arial" w:cs="Arial"/>
          <w:sz w:val="24"/>
          <w:szCs w:val="24"/>
        </w:rPr>
        <w:t xml:space="preserve">• Being unaware of the defecation (whether by reason of not being in the vicinity or otherwise), or not having a device for or other suitable means of removing the faeces shall not be a reasonable excuse for failing to remove the faeces </w:t>
      </w:r>
    </w:p>
    <w:p w14:paraId="2876903C" w14:textId="77777777" w:rsidR="0022286D" w:rsidRPr="0077794F" w:rsidRDefault="0022286D" w:rsidP="0022286D">
      <w:pPr>
        <w:spacing w:line="240" w:lineRule="auto"/>
        <w:rPr>
          <w:rFonts w:ascii="Arial" w:hAnsi="Arial" w:cs="Arial"/>
          <w:sz w:val="24"/>
          <w:szCs w:val="24"/>
        </w:rPr>
      </w:pPr>
      <w:r w:rsidRPr="0077794F">
        <w:rPr>
          <w:rFonts w:ascii="Arial" w:hAnsi="Arial" w:cs="Arial"/>
          <w:sz w:val="24"/>
          <w:szCs w:val="24"/>
        </w:rPr>
        <w:t xml:space="preserve">• “an authorised officer of the Authority” means an employee, partnership agency or contractor of </w:t>
      </w:r>
      <w:r w:rsidR="00B851E9">
        <w:rPr>
          <w:rFonts w:ascii="Arial" w:hAnsi="Arial" w:cs="Arial"/>
          <w:sz w:val="24"/>
          <w:szCs w:val="24"/>
        </w:rPr>
        <w:t xml:space="preserve">North East Lincolnshire </w:t>
      </w:r>
      <w:r w:rsidRPr="0077794F">
        <w:rPr>
          <w:rFonts w:ascii="Arial" w:hAnsi="Arial" w:cs="Arial"/>
          <w:sz w:val="24"/>
          <w:szCs w:val="24"/>
        </w:rPr>
        <w:t xml:space="preserve">Council who is authorised in writing by </w:t>
      </w:r>
      <w:r w:rsidR="00B851E9" w:rsidRPr="00B851E9">
        <w:rPr>
          <w:rFonts w:ascii="Arial" w:hAnsi="Arial" w:cs="Arial"/>
          <w:sz w:val="24"/>
          <w:szCs w:val="24"/>
        </w:rPr>
        <w:t>North East Lincolnshire Council</w:t>
      </w:r>
      <w:r w:rsidR="00B851E9">
        <w:rPr>
          <w:rFonts w:ascii="Arial" w:hAnsi="Arial" w:cs="Arial"/>
          <w:sz w:val="24"/>
          <w:szCs w:val="24"/>
        </w:rPr>
        <w:t xml:space="preserve"> </w:t>
      </w:r>
      <w:r w:rsidRPr="0077794F">
        <w:rPr>
          <w:rFonts w:ascii="Arial" w:hAnsi="Arial" w:cs="Arial"/>
          <w:sz w:val="24"/>
          <w:szCs w:val="24"/>
        </w:rPr>
        <w:t>for the purposes of giving directions under the Order.</w:t>
      </w:r>
    </w:p>
    <w:p w14:paraId="678817AD" w14:textId="77777777" w:rsidR="00141C59" w:rsidRDefault="0022286D">
      <w:r w:rsidRPr="0022286D">
        <w:rPr>
          <w:rFonts w:ascii="Arial" w:hAnsi="Arial" w:cs="Arial"/>
          <w:sz w:val="23"/>
          <w:szCs w:val="23"/>
        </w:rPr>
        <w:br w:type="page"/>
      </w:r>
    </w:p>
    <w:tbl>
      <w:tblPr>
        <w:tblStyle w:val="TableGrid1"/>
        <w:tblW w:w="13183" w:type="dxa"/>
        <w:tblInd w:w="250" w:type="dxa"/>
        <w:tblLook w:val="01E0" w:firstRow="1" w:lastRow="1" w:firstColumn="1" w:lastColumn="1" w:noHBand="0" w:noVBand="0"/>
      </w:tblPr>
      <w:tblGrid>
        <w:gridCol w:w="3431"/>
        <w:gridCol w:w="2916"/>
        <w:gridCol w:w="6836"/>
      </w:tblGrid>
      <w:tr w:rsidR="005C41F2" w:rsidRPr="005C41F2" w14:paraId="4A38AFD6" w14:textId="77777777" w:rsidTr="005C41F2">
        <w:trPr>
          <w:trHeight w:val="478"/>
        </w:trPr>
        <w:tc>
          <w:tcPr>
            <w:tcW w:w="13183" w:type="dxa"/>
            <w:gridSpan w:val="3"/>
            <w:tcBorders>
              <w:bottom w:val="single" w:sz="4" w:space="0" w:color="FFFFFF"/>
            </w:tcBorders>
          </w:tcPr>
          <w:p w14:paraId="6B01256E" w14:textId="77777777" w:rsidR="005C41F2" w:rsidRPr="005C41F2" w:rsidRDefault="005C41F2" w:rsidP="005C41F2">
            <w:pPr>
              <w:rPr>
                <w:rFonts w:ascii="Arial" w:hAnsi="Arial" w:cs="Arial"/>
                <w:b/>
                <w:sz w:val="24"/>
                <w:szCs w:val="24"/>
              </w:rPr>
            </w:pPr>
          </w:p>
          <w:p w14:paraId="2605E825" w14:textId="77777777" w:rsidR="005C41F2" w:rsidRPr="005C41F2" w:rsidRDefault="005C41F2" w:rsidP="005C41F2">
            <w:pPr>
              <w:rPr>
                <w:rFonts w:ascii="Arial" w:hAnsi="Arial" w:cs="Arial"/>
                <w:b/>
                <w:sz w:val="24"/>
                <w:szCs w:val="24"/>
              </w:rPr>
            </w:pPr>
          </w:p>
          <w:p w14:paraId="4BA79E98" w14:textId="77777777" w:rsidR="005C41F2" w:rsidRPr="005C41F2" w:rsidRDefault="005C41F2" w:rsidP="005C41F2">
            <w:pPr>
              <w:rPr>
                <w:rFonts w:ascii="Arial" w:hAnsi="Arial" w:cs="Arial"/>
                <w:b/>
                <w:sz w:val="24"/>
                <w:szCs w:val="24"/>
              </w:rPr>
            </w:pPr>
            <w:r w:rsidRPr="005C41F2">
              <w:rPr>
                <w:rFonts w:ascii="Arial" w:hAnsi="Arial" w:cs="Arial"/>
                <w:b/>
                <w:sz w:val="24"/>
                <w:szCs w:val="24"/>
              </w:rPr>
              <w:t>The f</w:t>
            </w:r>
            <w:r>
              <w:rPr>
                <w:rFonts w:ascii="Arial" w:hAnsi="Arial" w:cs="Arial"/>
                <w:b/>
                <w:sz w:val="24"/>
                <w:szCs w:val="24"/>
              </w:rPr>
              <w:t>ollowing prohibitions and requirements are</w:t>
            </w:r>
            <w:r w:rsidRPr="005C41F2">
              <w:rPr>
                <w:rFonts w:ascii="Arial" w:hAnsi="Arial" w:cs="Arial"/>
                <w:b/>
                <w:sz w:val="24"/>
                <w:szCs w:val="24"/>
              </w:rPr>
              <w:t xml:space="preserve"> to tackle the issue through a Public Spaces Protection Order:</w:t>
            </w:r>
          </w:p>
          <w:p w14:paraId="787C0E2C" w14:textId="77777777" w:rsidR="005C41F2" w:rsidRPr="005C41F2" w:rsidRDefault="005C41F2" w:rsidP="005C41F2">
            <w:pPr>
              <w:rPr>
                <w:rFonts w:ascii="Arial" w:hAnsi="Arial" w:cs="Arial"/>
                <w:b/>
                <w:sz w:val="24"/>
                <w:szCs w:val="24"/>
              </w:rPr>
            </w:pPr>
          </w:p>
        </w:tc>
      </w:tr>
      <w:tr w:rsidR="005C41F2" w:rsidRPr="005C41F2" w14:paraId="79CEA634" w14:textId="77777777" w:rsidTr="005C41F2">
        <w:trPr>
          <w:trHeight w:val="232"/>
        </w:trPr>
        <w:tc>
          <w:tcPr>
            <w:tcW w:w="3431" w:type="dxa"/>
            <w:tcBorders>
              <w:top w:val="single" w:sz="4" w:space="0" w:color="FFFFFF"/>
            </w:tcBorders>
          </w:tcPr>
          <w:p w14:paraId="7BBE7656" w14:textId="77777777" w:rsidR="005C41F2" w:rsidRPr="005C41F2" w:rsidRDefault="005C41F2" w:rsidP="005C41F2">
            <w:pPr>
              <w:rPr>
                <w:rFonts w:ascii="Arial" w:hAnsi="Arial" w:cs="Arial"/>
                <w:b/>
                <w:sz w:val="24"/>
                <w:szCs w:val="24"/>
              </w:rPr>
            </w:pPr>
            <w:r w:rsidRPr="005C41F2">
              <w:rPr>
                <w:rFonts w:ascii="Arial" w:hAnsi="Arial" w:cs="Arial"/>
                <w:b/>
                <w:sz w:val="24"/>
                <w:szCs w:val="24"/>
              </w:rPr>
              <w:t>PROHIBITIONS</w:t>
            </w:r>
          </w:p>
        </w:tc>
        <w:tc>
          <w:tcPr>
            <w:tcW w:w="2916" w:type="dxa"/>
            <w:tcBorders>
              <w:top w:val="single" w:sz="4" w:space="0" w:color="FFFFFF"/>
            </w:tcBorders>
          </w:tcPr>
          <w:p w14:paraId="54CEBA07" w14:textId="77777777" w:rsidR="005C41F2" w:rsidRPr="005C41F2" w:rsidRDefault="005C41F2" w:rsidP="005C41F2">
            <w:pPr>
              <w:rPr>
                <w:rFonts w:ascii="Arial" w:hAnsi="Arial" w:cs="Arial"/>
                <w:b/>
                <w:sz w:val="24"/>
                <w:szCs w:val="24"/>
              </w:rPr>
            </w:pPr>
            <w:r w:rsidRPr="005C41F2">
              <w:rPr>
                <w:rFonts w:ascii="Arial" w:hAnsi="Arial" w:cs="Arial"/>
                <w:b/>
                <w:sz w:val="24"/>
                <w:szCs w:val="24"/>
              </w:rPr>
              <w:t>REQUIREMENTS</w:t>
            </w:r>
          </w:p>
        </w:tc>
        <w:tc>
          <w:tcPr>
            <w:tcW w:w="6836" w:type="dxa"/>
            <w:tcBorders>
              <w:top w:val="single" w:sz="4" w:space="0" w:color="FFFFFF"/>
            </w:tcBorders>
          </w:tcPr>
          <w:p w14:paraId="19C370E4" w14:textId="77777777" w:rsidR="005C41F2" w:rsidRPr="005C41F2" w:rsidRDefault="005C41F2" w:rsidP="005C41F2">
            <w:pPr>
              <w:rPr>
                <w:rFonts w:ascii="Arial" w:hAnsi="Arial" w:cs="Arial"/>
                <w:b/>
                <w:sz w:val="24"/>
                <w:szCs w:val="24"/>
              </w:rPr>
            </w:pPr>
            <w:r w:rsidRPr="005C41F2">
              <w:rPr>
                <w:rFonts w:ascii="Arial" w:hAnsi="Arial" w:cs="Arial"/>
                <w:b/>
                <w:sz w:val="24"/>
                <w:szCs w:val="24"/>
              </w:rPr>
              <w:t>WHEN</w:t>
            </w:r>
          </w:p>
        </w:tc>
      </w:tr>
      <w:tr w:rsidR="005C41F2" w:rsidRPr="005C41F2" w14:paraId="7C5B4874" w14:textId="77777777" w:rsidTr="005C41F2">
        <w:trPr>
          <w:trHeight w:val="710"/>
        </w:trPr>
        <w:tc>
          <w:tcPr>
            <w:tcW w:w="3431" w:type="dxa"/>
            <w:tcBorders>
              <w:bottom w:val="single" w:sz="4" w:space="0" w:color="auto"/>
            </w:tcBorders>
          </w:tcPr>
          <w:p w14:paraId="07CB0EC2" w14:textId="77777777" w:rsidR="005C41F2" w:rsidRPr="005C41F2" w:rsidRDefault="005C41F2" w:rsidP="005C41F2">
            <w:pPr>
              <w:rPr>
                <w:rFonts w:ascii="Arial" w:hAnsi="Arial" w:cs="Arial"/>
                <w:b/>
                <w:sz w:val="24"/>
                <w:szCs w:val="24"/>
                <w:u w:val="single"/>
              </w:rPr>
            </w:pPr>
            <w:r w:rsidRPr="005C41F2">
              <w:rPr>
                <w:rFonts w:ascii="Arial" w:hAnsi="Arial" w:cs="Arial"/>
                <w:b/>
                <w:sz w:val="24"/>
                <w:szCs w:val="24"/>
                <w:u w:val="single"/>
              </w:rPr>
              <w:t>Dog Fouling</w:t>
            </w:r>
          </w:p>
          <w:p w14:paraId="1401D151" w14:textId="77777777" w:rsidR="005C41F2" w:rsidRPr="005C41F2" w:rsidRDefault="005C41F2" w:rsidP="005C41F2">
            <w:pPr>
              <w:rPr>
                <w:rFonts w:ascii="Arial" w:hAnsi="Arial" w:cs="Arial"/>
                <w:sz w:val="24"/>
                <w:szCs w:val="24"/>
              </w:rPr>
            </w:pPr>
          </w:p>
          <w:p w14:paraId="24C7C3AE" w14:textId="77777777" w:rsidR="005C41F2" w:rsidRPr="005C41F2" w:rsidRDefault="005C41F2" w:rsidP="005C41F2">
            <w:pPr>
              <w:rPr>
                <w:rFonts w:ascii="Arial" w:hAnsi="Arial" w:cs="Arial"/>
                <w:sz w:val="24"/>
                <w:szCs w:val="24"/>
              </w:rPr>
            </w:pPr>
            <w:r w:rsidRPr="005C41F2">
              <w:rPr>
                <w:rFonts w:ascii="Arial" w:hAnsi="Arial" w:cs="Arial"/>
                <w:sz w:val="24"/>
                <w:szCs w:val="24"/>
              </w:rPr>
              <w:t>If a dog defecates at any time on land to which this order applies, a person who is in charge of the dog at the time must remove the faeces from the land forthwith.</w:t>
            </w:r>
          </w:p>
          <w:p w14:paraId="1EAAA6FB"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This prohibition would be in force across the borough of </w:t>
            </w:r>
            <w:r w:rsidR="000F7475">
              <w:rPr>
                <w:rFonts w:ascii="Arial" w:hAnsi="Arial" w:cs="Arial"/>
                <w:sz w:val="24"/>
                <w:szCs w:val="24"/>
              </w:rPr>
              <w:t>North East Lincolnshire</w:t>
            </w:r>
          </w:p>
          <w:p w14:paraId="13D4AA93" w14:textId="77777777" w:rsidR="005C41F2" w:rsidRPr="005C41F2" w:rsidRDefault="005C41F2" w:rsidP="005C41F2">
            <w:pPr>
              <w:rPr>
                <w:rFonts w:ascii="Arial" w:hAnsi="Arial" w:cs="Arial"/>
                <w:sz w:val="24"/>
                <w:szCs w:val="24"/>
              </w:rPr>
            </w:pPr>
          </w:p>
        </w:tc>
        <w:tc>
          <w:tcPr>
            <w:tcW w:w="2916" w:type="dxa"/>
            <w:tcBorders>
              <w:bottom w:val="single" w:sz="4" w:space="0" w:color="auto"/>
            </w:tcBorders>
          </w:tcPr>
          <w:p w14:paraId="60A09680" w14:textId="77777777" w:rsidR="005C41F2" w:rsidRPr="005C41F2" w:rsidRDefault="005C41F2" w:rsidP="005C41F2">
            <w:pPr>
              <w:rPr>
                <w:rFonts w:ascii="Arial" w:hAnsi="Arial" w:cs="Arial"/>
                <w:sz w:val="24"/>
                <w:szCs w:val="24"/>
              </w:rPr>
            </w:pPr>
          </w:p>
          <w:p w14:paraId="0BBAA92F" w14:textId="77777777" w:rsidR="005C41F2" w:rsidRPr="005C41F2" w:rsidRDefault="005C41F2" w:rsidP="005C41F2">
            <w:pPr>
              <w:rPr>
                <w:rFonts w:ascii="Arial" w:hAnsi="Arial" w:cs="Arial"/>
                <w:b/>
                <w:sz w:val="24"/>
                <w:szCs w:val="24"/>
              </w:rPr>
            </w:pPr>
          </w:p>
          <w:p w14:paraId="12F92D25" w14:textId="77777777" w:rsidR="005C41F2" w:rsidRPr="005C41F2" w:rsidRDefault="005C41F2" w:rsidP="005C41F2">
            <w:pPr>
              <w:rPr>
                <w:rFonts w:ascii="Arial" w:hAnsi="Arial" w:cs="Arial"/>
                <w:sz w:val="24"/>
                <w:szCs w:val="24"/>
              </w:rPr>
            </w:pPr>
          </w:p>
        </w:tc>
        <w:tc>
          <w:tcPr>
            <w:tcW w:w="6836" w:type="dxa"/>
            <w:tcBorders>
              <w:bottom w:val="single" w:sz="4" w:space="0" w:color="auto"/>
            </w:tcBorders>
          </w:tcPr>
          <w:p w14:paraId="7C459956" w14:textId="77777777" w:rsidR="005C41F2" w:rsidRPr="005C41F2" w:rsidRDefault="005C41F2" w:rsidP="005C41F2">
            <w:pPr>
              <w:rPr>
                <w:rFonts w:ascii="Arial" w:hAnsi="Arial" w:cs="Arial"/>
                <w:sz w:val="24"/>
                <w:szCs w:val="24"/>
              </w:rPr>
            </w:pPr>
          </w:p>
          <w:p w14:paraId="15188197" w14:textId="77777777" w:rsidR="005C41F2" w:rsidRPr="005C41F2" w:rsidRDefault="005C41F2" w:rsidP="005C41F2">
            <w:pPr>
              <w:rPr>
                <w:rFonts w:ascii="Arial" w:hAnsi="Arial" w:cs="Arial"/>
                <w:sz w:val="24"/>
                <w:szCs w:val="24"/>
              </w:rPr>
            </w:pPr>
            <w:r w:rsidRPr="005C41F2">
              <w:rPr>
                <w:rFonts w:ascii="Arial" w:hAnsi="Arial" w:cs="Arial"/>
                <w:sz w:val="24"/>
                <w:szCs w:val="24"/>
              </w:rPr>
              <w:t>At all times, unless the dog owner</w:t>
            </w:r>
          </w:p>
          <w:p w14:paraId="68302F62"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(a) has reasonable excuse for failing to do so; or </w:t>
            </w:r>
          </w:p>
          <w:p w14:paraId="1B969EEA"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(b) </w:t>
            </w:r>
            <w:proofErr w:type="gramStart"/>
            <w:r w:rsidRPr="005C41F2">
              <w:rPr>
                <w:rFonts w:ascii="Arial" w:hAnsi="Arial" w:cs="Arial"/>
                <w:sz w:val="24"/>
                <w:szCs w:val="24"/>
              </w:rPr>
              <w:t>the</w:t>
            </w:r>
            <w:proofErr w:type="gramEnd"/>
            <w:r w:rsidRPr="005C41F2">
              <w:rPr>
                <w:rFonts w:ascii="Arial" w:hAnsi="Arial" w:cs="Arial"/>
                <w:sz w:val="24"/>
                <w:szCs w:val="24"/>
              </w:rPr>
              <w:t xml:space="preserve"> owner, occupier or other person or authority having control of the land has consented (generally or specifically) to his failing to do so.</w:t>
            </w:r>
          </w:p>
        </w:tc>
      </w:tr>
      <w:tr w:rsidR="005C41F2" w:rsidRPr="005C41F2" w14:paraId="1B93DADA" w14:textId="77777777" w:rsidTr="005C41F2">
        <w:trPr>
          <w:trHeight w:val="710"/>
        </w:trPr>
        <w:tc>
          <w:tcPr>
            <w:tcW w:w="3431" w:type="dxa"/>
            <w:tcBorders>
              <w:bottom w:val="single" w:sz="4" w:space="0" w:color="auto"/>
            </w:tcBorders>
          </w:tcPr>
          <w:p w14:paraId="54F774FD" w14:textId="77777777" w:rsidR="005C41F2" w:rsidRPr="005C41F2" w:rsidRDefault="005C41F2" w:rsidP="005C41F2">
            <w:pPr>
              <w:autoSpaceDE w:val="0"/>
              <w:autoSpaceDN w:val="0"/>
              <w:adjustRightInd w:val="0"/>
              <w:jc w:val="both"/>
              <w:rPr>
                <w:rFonts w:ascii="Arial" w:hAnsi="Arial" w:cs="Arial"/>
                <w:color w:val="000000"/>
                <w:sz w:val="24"/>
                <w:szCs w:val="24"/>
              </w:rPr>
            </w:pPr>
          </w:p>
        </w:tc>
        <w:tc>
          <w:tcPr>
            <w:tcW w:w="2916" w:type="dxa"/>
            <w:tcBorders>
              <w:bottom w:val="single" w:sz="4" w:space="0" w:color="auto"/>
            </w:tcBorders>
          </w:tcPr>
          <w:p w14:paraId="344FE8A6" w14:textId="77777777" w:rsidR="005C41F2" w:rsidRPr="005C41F2" w:rsidRDefault="005C41F2" w:rsidP="005C41F2">
            <w:pPr>
              <w:autoSpaceDE w:val="0"/>
              <w:autoSpaceDN w:val="0"/>
              <w:adjustRightInd w:val="0"/>
              <w:jc w:val="both"/>
              <w:rPr>
                <w:rFonts w:ascii="Arial" w:hAnsi="Arial" w:cs="Arial"/>
                <w:b/>
                <w:color w:val="000000"/>
                <w:sz w:val="24"/>
                <w:szCs w:val="24"/>
                <w:u w:val="single"/>
              </w:rPr>
            </w:pPr>
            <w:r w:rsidRPr="005C41F2">
              <w:rPr>
                <w:rFonts w:ascii="Arial" w:hAnsi="Arial" w:cs="Arial"/>
                <w:b/>
                <w:color w:val="000000"/>
                <w:sz w:val="24"/>
                <w:szCs w:val="24"/>
                <w:u w:val="single"/>
              </w:rPr>
              <w:t>Leads must be worn</w:t>
            </w:r>
          </w:p>
          <w:p w14:paraId="789D00DE" w14:textId="77777777" w:rsidR="005C41F2" w:rsidRPr="005C41F2" w:rsidRDefault="005C41F2" w:rsidP="005C41F2">
            <w:pPr>
              <w:autoSpaceDE w:val="0"/>
              <w:autoSpaceDN w:val="0"/>
              <w:adjustRightInd w:val="0"/>
              <w:jc w:val="both"/>
              <w:rPr>
                <w:rFonts w:ascii="Arial" w:hAnsi="Arial" w:cs="Arial"/>
                <w:color w:val="000000"/>
                <w:sz w:val="24"/>
                <w:szCs w:val="24"/>
                <w:u w:val="single"/>
              </w:rPr>
            </w:pPr>
          </w:p>
          <w:p w14:paraId="3A373950" w14:textId="77777777" w:rsidR="005C41F2" w:rsidRPr="005C41F2" w:rsidRDefault="005C41F2" w:rsidP="005C41F2">
            <w:pPr>
              <w:autoSpaceDE w:val="0"/>
              <w:autoSpaceDN w:val="0"/>
              <w:adjustRightInd w:val="0"/>
              <w:jc w:val="both"/>
              <w:rPr>
                <w:rFonts w:ascii="Arial" w:hAnsi="Arial" w:cs="Arial"/>
                <w:color w:val="000000"/>
                <w:sz w:val="24"/>
                <w:szCs w:val="24"/>
              </w:rPr>
            </w:pPr>
            <w:r w:rsidRPr="005C41F2">
              <w:rPr>
                <w:rFonts w:ascii="Arial" w:hAnsi="Arial" w:cs="Arial"/>
                <w:color w:val="000000"/>
                <w:sz w:val="24"/>
                <w:szCs w:val="24"/>
              </w:rPr>
              <w:t>A person in charge of a dog on the land below must keep the dog on a lead</w:t>
            </w:r>
          </w:p>
          <w:p w14:paraId="739E84DB" w14:textId="77777777" w:rsidR="005C41F2" w:rsidRPr="005C41F2" w:rsidRDefault="005C41F2" w:rsidP="005C41F2">
            <w:pPr>
              <w:rPr>
                <w:rFonts w:ascii="Arial" w:hAnsi="Arial" w:cs="Arial"/>
                <w:sz w:val="24"/>
                <w:szCs w:val="24"/>
              </w:rPr>
            </w:pPr>
          </w:p>
          <w:p w14:paraId="235BBAC0" w14:textId="77777777" w:rsidR="005C41F2" w:rsidRPr="005C41F2" w:rsidRDefault="005C41F2" w:rsidP="005C41F2">
            <w:pPr>
              <w:rPr>
                <w:rFonts w:ascii="Arial" w:hAnsi="Arial" w:cs="Arial"/>
                <w:sz w:val="24"/>
                <w:szCs w:val="24"/>
              </w:rPr>
            </w:pPr>
            <w:r w:rsidRPr="005C41F2">
              <w:rPr>
                <w:rFonts w:ascii="Arial" w:hAnsi="Arial" w:cs="Arial"/>
                <w:sz w:val="24"/>
                <w:szCs w:val="24"/>
              </w:rPr>
              <w:t>This requirement would be in force within the following areas</w:t>
            </w:r>
          </w:p>
          <w:p w14:paraId="11180E87" w14:textId="77777777" w:rsidR="005C41F2" w:rsidRPr="005C41F2" w:rsidRDefault="005C41F2" w:rsidP="005C41F2">
            <w:pPr>
              <w:rPr>
                <w:rFonts w:ascii="Arial" w:hAnsi="Arial" w:cs="Arial"/>
                <w:sz w:val="24"/>
                <w:szCs w:val="24"/>
              </w:rPr>
            </w:pPr>
          </w:p>
          <w:p w14:paraId="62F1FC0D" w14:textId="2B294A78" w:rsidR="005C41F2" w:rsidRPr="005C41F2" w:rsidRDefault="005C41F2" w:rsidP="005C41F2">
            <w:pPr>
              <w:rPr>
                <w:rFonts w:ascii="Arial" w:hAnsi="Arial" w:cs="Arial"/>
                <w:sz w:val="24"/>
                <w:szCs w:val="24"/>
              </w:rPr>
            </w:pPr>
            <w:r w:rsidRPr="005C41F2">
              <w:rPr>
                <w:rFonts w:ascii="Arial" w:hAnsi="Arial" w:cs="Arial"/>
                <w:sz w:val="24"/>
                <w:szCs w:val="24"/>
              </w:rPr>
              <w:t>1.</w:t>
            </w:r>
            <w:r w:rsidRPr="005C41F2">
              <w:rPr>
                <w:rFonts w:ascii="Arial" w:hAnsi="Arial" w:cs="Arial"/>
                <w:sz w:val="24"/>
                <w:szCs w:val="24"/>
              </w:rPr>
              <w:tab/>
            </w:r>
            <w:r w:rsidR="00A422CA">
              <w:rPr>
                <w:rFonts w:ascii="Arial" w:hAnsi="Arial" w:cs="Arial"/>
                <w:sz w:val="24"/>
                <w:szCs w:val="24"/>
              </w:rPr>
              <w:t xml:space="preserve">During opening times for all </w:t>
            </w:r>
            <w:r w:rsidRPr="005C41F2">
              <w:rPr>
                <w:rFonts w:ascii="Arial" w:hAnsi="Arial" w:cs="Arial"/>
                <w:sz w:val="24"/>
                <w:szCs w:val="24"/>
              </w:rPr>
              <w:t xml:space="preserve">cemeteries </w:t>
            </w:r>
            <w:r w:rsidR="00B2218E">
              <w:rPr>
                <w:rFonts w:ascii="Arial" w:hAnsi="Arial" w:cs="Arial"/>
                <w:sz w:val="24"/>
                <w:szCs w:val="24"/>
              </w:rPr>
              <w:lastRenderedPageBreak/>
              <w:t>and wo</w:t>
            </w:r>
            <w:r w:rsidR="001F66BB">
              <w:rPr>
                <w:rFonts w:ascii="Arial" w:hAnsi="Arial" w:cs="Arial"/>
                <w:sz w:val="24"/>
                <w:szCs w:val="24"/>
              </w:rPr>
              <w:t>odland burial areas</w:t>
            </w:r>
            <w:r w:rsidRPr="005C41F2">
              <w:rPr>
                <w:rFonts w:ascii="Arial" w:hAnsi="Arial" w:cs="Arial"/>
                <w:sz w:val="24"/>
                <w:szCs w:val="24"/>
              </w:rPr>
              <w:t>;</w:t>
            </w:r>
          </w:p>
          <w:p w14:paraId="557C4D36" w14:textId="77777777" w:rsidR="00F137C4" w:rsidRDefault="00F137C4" w:rsidP="005C41F2">
            <w:pPr>
              <w:rPr>
                <w:rFonts w:ascii="Arial" w:hAnsi="Arial" w:cs="Arial"/>
                <w:strike/>
                <w:sz w:val="24"/>
                <w:szCs w:val="24"/>
              </w:rPr>
            </w:pPr>
          </w:p>
          <w:p w14:paraId="7E568CA7" w14:textId="2C15A589" w:rsidR="005C41F2" w:rsidRPr="005C41F2" w:rsidRDefault="005C41F2" w:rsidP="005C41F2">
            <w:pPr>
              <w:rPr>
                <w:rFonts w:ascii="Arial" w:hAnsi="Arial" w:cs="Arial"/>
                <w:sz w:val="24"/>
                <w:szCs w:val="24"/>
              </w:rPr>
            </w:pPr>
            <w:r w:rsidRPr="005C41F2">
              <w:rPr>
                <w:rFonts w:ascii="Arial" w:hAnsi="Arial" w:cs="Arial"/>
                <w:sz w:val="24"/>
                <w:szCs w:val="24"/>
              </w:rPr>
              <w:t>3.</w:t>
            </w:r>
            <w:r w:rsidRPr="005C41F2">
              <w:rPr>
                <w:rFonts w:ascii="Arial" w:hAnsi="Arial" w:cs="Arial"/>
                <w:sz w:val="24"/>
                <w:szCs w:val="24"/>
              </w:rPr>
              <w:tab/>
              <w:t xml:space="preserve">All sports grounds, fields, parks, </w:t>
            </w:r>
            <w:r w:rsidR="001F66BB">
              <w:rPr>
                <w:rFonts w:ascii="Arial" w:hAnsi="Arial" w:cs="Arial"/>
                <w:sz w:val="24"/>
                <w:szCs w:val="24"/>
              </w:rPr>
              <w:t xml:space="preserve">play areas </w:t>
            </w:r>
            <w:r w:rsidRPr="005C41F2">
              <w:rPr>
                <w:rFonts w:ascii="Arial" w:hAnsi="Arial" w:cs="Arial"/>
                <w:sz w:val="24"/>
                <w:szCs w:val="24"/>
              </w:rPr>
              <w:t xml:space="preserve">and pitches, which are maintained by the local authority and are not subject to ‘Dog Exclusion’, but only when in use for organised authorised events. These include </w:t>
            </w:r>
            <w:proofErr w:type="gramStart"/>
            <w:r w:rsidRPr="005C41F2">
              <w:rPr>
                <w:rFonts w:ascii="Arial" w:hAnsi="Arial" w:cs="Arial"/>
                <w:sz w:val="24"/>
                <w:szCs w:val="24"/>
              </w:rPr>
              <w:t>gala’s</w:t>
            </w:r>
            <w:proofErr w:type="gramEnd"/>
            <w:r w:rsidRPr="005C41F2">
              <w:rPr>
                <w:rFonts w:ascii="Arial" w:hAnsi="Arial" w:cs="Arial"/>
                <w:sz w:val="24"/>
                <w:szCs w:val="24"/>
              </w:rPr>
              <w:t>, fairs, sporting matches, charitable events).</w:t>
            </w:r>
          </w:p>
          <w:p w14:paraId="595ED349" w14:textId="77777777" w:rsidR="005C41F2" w:rsidRPr="005C41F2" w:rsidRDefault="005C41F2" w:rsidP="005C41F2">
            <w:pPr>
              <w:rPr>
                <w:rFonts w:ascii="Arial" w:hAnsi="Arial" w:cs="Arial"/>
                <w:sz w:val="24"/>
                <w:szCs w:val="24"/>
              </w:rPr>
            </w:pPr>
          </w:p>
          <w:p w14:paraId="25DC71A9" w14:textId="77777777" w:rsidR="005C41F2" w:rsidRPr="005C41F2" w:rsidRDefault="005C41F2" w:rsidP="005C41F2">
            <w:pPr>
              <w:rPr>
                <w:rFonts w:ascii="Arial" w:hAnsi="Arial" w:cs="Arial"/>
                <w:sz w:val="24"/>
                <w:szCs w:val="24"/>
              </w:rPr>
            </w:pPr>
            <w:r w:rsidRPr="005C41F2">
              <w:rPr>
                <w:rFonts w:ascii="Arial" w:hAnsi="Arial" w:cs="Arial"/>
                <w:sz w:val="24"/>
                <w:szCs w:val="24"/>
              </w:rPr>
              <w:t>Clear signage will be erected in these locations</w:t>
            </w:r>
          </w:p>
          <w:p w14:paraId="15012794" w14:textId="77777777" w:rsidR="005C41F2" w:rsidRPr="005C41F2" w:rsidRDefault="005C41F2" w:rsidP="005C41F2">
            <w:pPr>
              <w:rPr>
                <w:rFonts w:ascii="Arial" w:hAnsi="Arial" w:cs="Arial"/>
                <w:sz w:val="24"/>
                <w:szCs w:val="24"/>
              </w:rPr>
            </w:pPr>
          </w:p>
        </w:tc>
        <w:tc>
          <w:tcPr>
            <w:tcW w:w="6836" w:type="dxa"/>
            <w:tcBorders>
              <w:bottom w:val="single" w:sz="4" w:space="0" w:color="auto"/>
            </w:tcBorders>
          </w:tcPr>
          <w:p w14:paraId="685821AB" w14:textId="77777777" w:rsidR="005C41F2" w:rsidRPr="005C41F2" w:rsidRDefault="005C41F2" w:rsidP="005C41F2">
            <w:pPr>
              <w:rPr>
                <w:rFonts w:ascii="Arial" w:hAnsi="Arial" w:cs="Arial"/>
                <w:sz w:val="24"/>
                <w:szCs w:val="24"/>
              </w:rPr>
            </w:pPr>
            <w:r w:rsidRPr="005C41F2">
              <w:rPr>
                <w:rFonts w:ascii="Arial" w:hAnsi="Arial" w:cs="Arial"/>
                <w:sz w:val="24"/>
                <w:szCs w:val="24"/>
              </w:rPr>
              <w:lastRenderedPageBreak/>
              <w:t>At all times, unless the dog owner</w:t>
            </w:r>
          </w:p>
          <w:p w14:paraId="18109336"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(a) has reasonable excuse for failing to do so; or </w:t>
            </w:r>
          </w:p>
          <w:p w14:paraId="4EEC3C48"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57D182CD" w14:textId="77777777" w:rsidR="005C41F2" w:rsidRPr="005C41F2" w:rsidRDefault="005C41F2" w:rsidP="005C41F2">
            <w:pPr>
              <w:rPr>
                <w:rFonts w:ascii="Arial" w:hAnsi="Arial" w:cs="Arial"/>
                <w:sz w:val="24"/>
                <w:szCs w:val="24"/>
              </w:rPr>
            </w:pPr>
            <w:proofErr w:type="gramStart"/>
            <w:r w:rsidRPr="005C41F2">
              <w:rPr>
                <w:rFonts w:ascii="Arial" w:hAnsi="Arial" w:cs="Arial"/>
                <w:sz w:val="24"/>
                <w:szCs w:val="24"/>
              </w:rPr>
              <w:t>has</w:t>
            </w:r>
            <w:proofErr w:type="gramEnd"/>
            <w:r w:rsidRPr="005C41F2">
              <w:rPr>
                <w:rFonts w:ascii="Arial" w:hAnsi="Arial" w:cs="Arial"/>
                <w:sz w:val="24"/>
                <w:szCs w:val="24"/>
              </w:rPr>
              <w:t xml:space="preserve"> consented (generally or specifically) to his failing to do so.</w:t>
            </w:r>
          </w:p>
        </w:tc>
      </w:tr>
      <w:tr w:rsidR="005C41F2" w:rsidRPr="005C41F2" w14:paraId="29EAA97B" w14:textId="77777777" w:rsidTr="005C41F2">
        <w:trPr>
          <w:trHeight w:val="710"/>
        </w:trPr>
        <w:tc>
          <w:tcPr>
            <w:tcW w:w="3431" w:type="dxa"/>
            <w:tcBorders>
              <w:bottom w:val="single" w:sz="4" w:space="0" w:color="auto"/>
            </w:tcBorders>
          </w:tcPr>
          <w:p w14:paraId="123F91A6" w14:textId="77777777" w:rsidR="005C41F2" w:rsidRPr="005C41F2" w:rsidRDefault="005C41F2" w:rsidP="005C41F2">
            <w:pPr>
              <w:rPr>
                <w:rFonts w:ascii="Arial" w:hAnsi="Arial" w:cs="Arial"/>
                <w:sz w:val="24"/>
                <w:szCs w:val="24"/>
                <w:u w:val="single"/>
              </w:rPr>
            </w:pPr>
          </w:p>
        </w:tc>
        <w:tc>
          <w:tcPr>
            <w:tcW w:w="2916" w:type="dxa"/>
            <w:tcBorders>
              <w:bottom w:val="single" w:sz="4" w:space="0" w:color="auto"/>
            </w:tcBorders>
          </w:tcPr>
          <w:p w14:paraId="2BC3467A" w14:textId="77777777" w:rsidR="005C41F2" w:rsidRPr="005C41F2" w:rsidRDefault="005C41F2" w:rsidP="005C41F2">
            <w:pPr>
              <w:rPr>
                <w:rFonts w:ascii="Arial" w:hAnsi="Arial" w:cs="Arial"/>
                <w:b/>
                <w:sz w:val="24"/>
                <w:szCs w:val="24"/>
                <w:u w:val="single"/>
              </w:rPr>
            </w:pPr>
            <w:r w:rsidRPr="005C41F2">
              <w:rPr>
                <w:rFonts w:ascii="Arial" w:hAnsi="Arial" w:cs="Arial"/>
                <w:b/>
                <w:sz w:val="24"/>
                <w:szCs w:val="24"/>
                <w:u w:val="single"/>
              </w:rPr>
              <w:t>Leads by Order</w:t>
            </w:r>
          </w:p>
          <w:p w14:paraId="7D73807F" w14:textId="77777777" w:rsidR="005C41F2" w:rsidRPr="005C41F2" w:rsidRDefault="005C41F2" w:rsidP="005C41F2">
            <w:pPr>
              <w:rPr>
                <w:rFonts w:ascii="Arial" w:hAnsi="Arial" w:cs="Arial"/>
                <w:sz w:val="24"/>
                <w:szCs w:val="24"/>
              </w:rPr>
            </w:pPr>
          </w:p>
          <w:p w14:paraId="53158198" w14:textId="77777777" w:rsidR="005C41F2" w:rsidRPr="005C41F2" w:rsidRDefault="005C41F2" w:rsidP="005C41F2">
            <w:pPr>
              <w:rPr>
                <w:rFonts w:ascii="Arial" w:hAnsi="Arial" w:cs="Arial"/>
                <w:sz w:val="24"/>
                <w:szCs w:val="24"/>
              </w:rPr>
            </w:pPr>
            <w:r w:rsidRPr="005C41F2">
              <w:rPr>
                <w:rFonts w:ascii="Arial" w:hAnsi="Arial" w:cs="Arial"/>
                <w:sz w:val="24"/>
                <w:szCs w:val="24"/>
              </w:rPr>
              <w:t>A person in charge of a dog on land to which this order applies must comply with a direction given to him by an authorised officer of the Authority to put and keep the dog on a lead.</w:t>
            </w:r>
          </w:p>
          <w:p w14:paraId="7B198EFD" w14:textId="77777777" w:rsidR="005C41F2" w:rsidRPr="005C41F2" w:rsidRDefault="005C41F2" w:rsidP="005C41F2">
            <w:pPr>
              <w:rPr>
                <w:rFonts w:ascii="Arial" w:hAnsi="Arial" w:cs="Arial"/>
                <w:sz w:val="24"/>
                <w:szCs w:val="24"/>
              </w:rPr>
            </w:pPr>
          </w:p>
          <w:p w14:paraId="1E8F79E5" w14:textId="77777777" w:rsidR="005C41F2" w:rsidRDefault="005C41F2" w:rsidP="005C41F2">
            <w:pPr>
              <w:rPr>
                <w:rFonts w:ascii="Arial" w:hAnsi="Arial" w:cs="Arial"/>
                <w:sz w:val="24"/>
                <w:szCs w:val="24"/>
              </w:rPr>
            </w:pPr>
            <w:r w:rsidRPr="005C41F2">
              <w:rPr>
                <w:rFonts w:ascii="Arial" w:hAnsi="Arial" w:cs="Arial"/>
                <w:sz w:val="24"/>
                <w:szCs w:val="24"/>
              </w:rPr>
              <w:t>An authorised officer may only give a direction under this order if such restraint is reasonably necessary to prevent a nuisance or behaviour by the dog that is likely to cause annoyance or disturbance to any other person, or to a bird or another animal.</w:t>
            </w:r>
          </w:p>
          <w:p w14:paraId="014414F2" w14:textId="77777777" w:rsidR="001F66BB" w:rsidRPr="005C41F2" w:rsidRDefault="001F66BB" w:rsidP="005C41F2">
            <w:pPr>
              <w:rPr>
                <w:rFonts w:ascii="Arial" w:hAnsi="Arial" w:cs="Arial"/>
                <w:sz w:val="24"/>
                <w:szCs w:val="24"/>
              </w:rPr>
            </w:pPr>
          </w:p>
          <w:p w14:paraId="2BE437B8" w14:textId="77777777" w:rsidR="005C41F2" w:rsidRPr="005C41F2" w:rsidRDefault="005C41F2" w:rsidP="001F66BB">
            <w:pPr>
              <w:rPr>
                <w:rFonts w:ascii="Arial" w:hAnsi="Arial" w:cs="Arial"/>
                <w:sz w:val="24"/>
                <w:szCs w:val="24"/>
              </w:rPr>
            </w:pPr>
            <w:r w:rsidRPr="005C41F2">
              <w:rPr>
                <w:rFonts w:ascii="Arial" w:hAnsi="Arial" w:cs="Arial"/>
                <w:sz w:val="24"/>
                <w:szCs w:val="24"/>
              </w:rPr>
              <w:t xml:space="preserve">This prohibition would be in force across the borough of </w:t>
            </w:r>
            <w:r w:rsidR="001F66BB" w:rsidRPr="001F66BB">
              <w:rPr>
                <w:rFonts w:ascii="Arial" w:hAnsi="Arial" w:cs="Arial"/>
                <w:sz w:val="24"/>
                <w:szCs w:val="24"/>
              </w:rPr>
              <w:t>North East Lincolnshire</w:t>
            </w:r>
            <w:r w:rsidRPr="005C41F2">
              <w:rPr>
                <w:rFonts w:ascii="Arial" w:hAnsi="Arial" w:cs="Arial"/>
                <w:sz w:val="24"/>
                <w:szCs w:val="24"/>
              </w:rPr>
              <w:t>.</w:t>
            </w:r>
          </w:p>
        </w:tc>
        <w:tc>
          <w:tcPr>
            <w:tcW w:w="6836" w:type="dxa"/>
            <w:tcBorders>
              <w:bottom w:val="single" w:sz="4" w:space="0" w:color="auto"/>
            </w:tcBorders>
          </w:tcPr>
          <w:p w14:paraId="6D3A6356" w14:textId="77777777" w:rsidR="005C41F2" w:rsidRPr="005C41F2" w:rsidRDefault="005C41F2" w:rsidP="005C41F2">
            <w:pPr>
              <w:rPr>
                <w:rFonts w:ascii="Arial" w:hAnsi="Arial" w:cs="Arial"/>
                <w:sz w:val="24"/>
                <w:szCs w:val="24"/>
              </w:rPr>
            </w:pPr>
          </w:p>
          <w:p w14:paraId="7401C93F" w14:textId="77777777" w:rsidR="00D142F8" w:rsidRDefault="00D142F8" w:rsidP="005C41F2">
            <w:pPr>
              <w:autoSpaceDE w:val="0"/>
              <w:autoSpaceDN w:val="0"/>
              <w:adjustRightInd w:val="0"/>
              <w:jc w:val="both"/>
              <w:rPr>
                <w:rFonts w:ascii="Arial" w:hAnsi="Arial" w:cs="Arial"/>
                <w:color w:val="000000"/>
                <w:sz w:val="24"/>
                <w:szCs w:val="24"/>
              </w:rPr>
            </w:pPr>
          </w:p>
          <w:p w14:paraId="039266CF" w14:textId="77777777" w:rsidR="005C41F2" w:rsidRPr="005C41F2" w:rsidRDefault="005C41F2" w:rsidP="005C41F2">
            <w:pPr>
              <w:autoSpaceDE w:val="0"/>
              <w:autoSpaceDN w:val="0"/>
              <w:adjustRightInd w:val="0"/>
              <w:jc w:val="both"/>
              <w:rPr>
                <w:rFonts w:ascii="Arial" w:hAnsi="Arial" w:cs="Arial"/>
                <w:color w:val="000000"/>
                <w:sz w:val="24"/>
                <w:szCs w:val="24"/>
              </w:rPr>
            </w:pPr>
            <w:r w:rsidRPr="005C41F2">
              <w:rPr>
                <w:rFonts w:ascii="Arial" w:hAnsi="Arial" w:cs="Arial"/>
                <w:color w:val="000000"/>
                <w:sz w:val="24"/>
                <w:szCs w:val="24"/>
              </w:rPr>
              <w:t>At all times, unless the dog owner</w:t>
            </w:r>
          </w:p>
          <w:p w14:paraId="227EBC7D" w14:textId="77777777" w:rsidR="005C41F2" w:rsidRPr="005C41F2" w:rsidRDefault="005C41F2" w:rsidP="005C41F2">
            <w:pPr>
              <w:autoSpaceDE w:val="0"/>
              <w:autoSpaceDN w:val="0"/>
              <w:adjustRightInd w:val="0"/>
              <w:jc w:val="both"/>
              <w:rPr>
                <w:rFonts w:ascii="Arial" w:hAnsi="Arial" w:cs="Arial"/>
                <w:sz w:val="24"/>
                <w:szCs w:val="24"/>
              </w:rPr>
            </w:pPr>
            <w:r w:rsidRPr="005C41F2">
              <w:rPr>
                <w:rFonts w:ascii="Arial" w:hAnsi="Arial" w:cs="Arial"/>
                <w:sz w:val="24"/>
                <w:szCs w:val="24"/>
              </w:rPr>
              <w:t xml:space="preserve">(a) has reasonable excuse for failing to do so; or </w:t>
            </w:r>
          </w:p>
          <w:p w14:paraId="7311BE1B" w14:textId="77777777" w:rsidR="005C41F2" w:rsidRPr="005C41F2" w:rsidRDefault="005C41F2" w:rsidP="005C41F2">
            <w:pPr>
              <w:autoSpaceDE w:val="0"/>
              <w:autoSpaceDN w:val="0"/>
              <w:adjustRightInd w:val="0"/>
              <w:jc w:val="both"/>
              <w:rPr>
                <w:rFonts w:ascii="Arial" w:hAnsi="Arial" w:cs="Arial"/>
                <w:sz w:val="24"/>
                <w:szCs w:val="24"/>
              </w:rPr>
            </w:pPr>
            <w:r w:rsidRPr="005C41F2">
              <w:rPr>
                <w:rFonts w:ascii="Arial" w:hAnsi="Arial" w:cs="Arial"/>
                <w:sz w:val="24"/>
                <w:szCs w:val="24"/>
              </w:rPr>
              <w:t xml:space="preserve">(b) </w:t>
            </w:r>
            <w:proofErr w:type="gramStart"/>
            <w:r w:rsidRPr="005C41F2">
              <w:rPr>
                <w:rFonts w:ascii="Arial" w:hAnsi="Arial" w:cs="Arial"/>
                <w:sz w:val="24"/>
                <w:szCs w:val="24"/>
              </w:rPr>
              <w:t>the</w:t>
            </w:r>
            <w:proofErr w:type="gramEnd"/>
            <w:r w:rsidRPr="005C41F2">
              <w:rPr>
                <w:rFonts w:ascii="Arial" w:hAnsi="Arial" w:cs="Arial"/>
                <w:sz w:val="24"/>
                <w:szCs w:val="24"/>
              </w:rPr>
              <w:t xml:space="preserve"> owner, occupier or other person or authority having control of the land has consented (generally or specifically) to his failing to do so. </w:t>
            </w:r>
          </w:p>
          <w:p w14:paraId="0AB70294" w14:textId="77777777" w:rsidR="005C41F2" w:rsidRPr="005C41F2" w:rsidRDefault="005C41F2" w:rsidP="005C41F2">
            <w:pPr>
              <w:rPr>
                <w:rFonts w:ascii="Arial" w:hAnsi="Arial" w:cs="Arial"/>
                <w:sz w:val="24"/>
                <w:szCs w:val="24"/>
              </w:rPr>
            </w:pPr>
          </w:p>
        </w:tc>
      </w:tr>
      <w:tr w:rsidR="005C41F2" w:rsidRPr="005C41F2" w14:paraId="118782FE" w14:textId="77777777" w:rsidTr="005C41F2">
        <w:trPr>
          <w:trHeight w:val="3923"/>
        </w:trPr>
        <w:tc>
          <w:tcPr>
            <w:tcW w:w="3431" w:type="dxa"/>
            <w:tcBorders>
              <w:bottom w:val="single" w:sz="4" w:space="0" w:color="auto"/>
            </w:tcBorders>
          </w:tcPr>
          <w:p w14:paraId="2A7492A0" w14:textId="77777777" w:rsidR="005C41F2" w:rsidRPr="005C41F2" w:rsidRDefault="005C41F2" w:rsidP="005C41F2">
            <w:pPr>
              <w:rPr>
                <w:rFonts w:ascii="Arial" w:hAnsi="Arial" w:cs="Arial"/>
                <w:b/>
                <w:sz w:val="24"/>
                <w:szCs w:val="24"/>
                <w:u w:val="single"/>
              </w:rPr>
            </w:pPr>
            <w:r w:rsidRPr="005C41F2">
              <w:rPr>
                <w:rFonts w:ascii="Arial" w:hAnsi="Arial" w:cs="Arial"/>
                <w:b/>
                <w:sz w:val="24"/>
                <w:szCs w:val="24"/>
                <w:u w:val="single"/>
              </w:rPr>
              <w:lastRenderedPageBreak/>
              <w:t>Dog exclusion areas</w:t>
            </w:r>
          </w:p>
          <w:p w14:paraId="5529CDC7" w14:textId="77777777" w:rsidR="005C41F2" w:rsidRPr="005C41F2" w:rsidRDefault="005C41F2" w:rsidP="005C41F2">
            <w:pPr>
              <w:rPr>
                <w:rFonts w:ascii="Arial" w:hAnsi="Arial" w:cs="Arial"/>
                <w:sz w:val="24"/>
                <w:szCs w:val="24"/>
                <w:u w:val="single"/>
              </w:rPr>
            </w:pPr>
          </w:p>
          <w:p w14:paraId="3FC83A56" w14:textId="77777777" w:rsidR="005C41F2" w:rsidRPr="005C41F2" w:rsidRDefault="005C41F2" w:rsidP="005C41F2">
            <w:pPr>
              <w:rPr>
                <w:rFonts w:ascii="Arial" w:hAnsi="Arial" w:cs="Arial"/>
                <w:sz w:val="24"/>
                <w:szCs w:val="24"/>
              </w:rPr>
            </w:pPr>
            <w:r w:rsidRPr="005C41F2">
              <w:rPr>
                <w:rFonts w:ascii="Arial" w:hAnsi="Arial" w:cs="Arial"/>
                <w:sz w:val="24"/>
                <w:szCs w:val="24"/>
              </w:rPr>
              <w:t>A person in charge of a dog must not take it into, or keep it within a specified or signed area</w:t>
            </w:r>
          </w:p>
          <w:p w14:paraId="7F72D66C" w14:textId="77777777" w:rsidR="005C41F2" w:rsidRPr="005C41F2" w:rsidRDefault="005C41F2" w:rsidP="005C41F2">
            <w:pPr>
              <w:rPr>
                <w:rFonts w:ascii="Arial" w:hAnsi="Arial" w:cs="Arial"/>
                <w:sz w:val="24"/>
                <w:szCs w:val="24"/>
              </w:rPr>
            </w:pPr>
          </w:p>
          <w:p w14:paraId="7398DDA0" w14:textId="06886825" w:rsidR="005C41F2" w:rsidRDefault="005C41F2" w:rsidP="005C41F2">
            <w:pPr>
              <w:rPr>
                <w:rFonts w:ascii="Arial" w:hAnsi="Arial" w:cs="Arial"/>
                <w:sz w:val="24"/>
                <w:szCs w:val="24"/>
              </w:rPr>
            </w:pPr>
            <w:r w:rsidRPr="005C41F2">
              <w:rPr>
                <w:rFonts w:ascii="Arial" w:hAnsi="Arial" w:cs="Arial"/>
                <w:sz w:val="24"/>
                <w:szCs w:val="24"/>
              </w:rPr>
              <w:t>This includes fenced / enclosed children’s play area and where there is a sign at its entrance(s) as a “dog exclusion area” (whether the sign uses those particular words or words and/or symbols having like effect) which is designated and marked for children’s play.</w:t>
            </w:r>
          </w:p>
          <w:p w14:paraId="3A1006FE" w14:textId="13E916EB" w:rsidR="00F30B90" w:rsidRDefault="00F30B90" w:rsidP="005C41F2">
            <w:pPr>
              <w:rPr>
                <w:rFonts w:ascii="Arial" w:hAnsi="Arial" w:cs="Arial"/>
                <w:sz w:val="24"/>
                <w:szCs w:val="24"/>
              </w:rPr>
            </w:pPr>
          </w:p>
          <w:p w14:paraId="7020E446" w14:textId="4A28F488" w:rsidR="00F30B90" w:rsidRPr="005C41F2" w:rsidRDefault="00F30B90" w:rsidP="005C41F2">
            <w:pPr>
              <w:rPr>
                <w:rFonts w:ascii="Arial" w:hAnsi="Arial" w:cs="Arial"/>
                <w:sz w:val="24"/>
                <w:szCs w:val="24"/>
              </w:rPr>
            </w:pPr>
            <w:r>
              <w:rPr>
                <w:rFonts w:ascii="Arial" w:hAnsi="Arial" w:cs="Arial"/>
                <w:sz w:val="24"/>
                <w:szCs w:val="24"/>
              </w:rPr>
              <w:t xml:space="preserve">This also includes any area dedicated for protection of wildlife, including birds </w:t>
            </w:r>
            <w:r w:rsidRPr="005C41F2">
              <w:rPr>
                <w:rFonts w:ascii="Arial" w:hAnsi="Arial" w:cs="Arial"/>
                <w:sz w:val="24"/>
                <w:szCs w:val="24"/>
              </w:rPr>
              <w:t>and where there is a sign at its entrance(s) as a “dog exclusion area” (whether the sign uses those particular words or words and/or symbols having like effect)</w:t>
            </w:r>
            <w:r>
              <w:rPr>
                <w:rFonts w:ascii="Arial" w:hAnsi="Arial" w:cs="Arial"/>
                <w:sz w:val="24"/>
                <w:szCs w:val="24"/>
              </w:rPr>
              <w:t>.</w:t>
            </w:r>
          </w:p>
          <w:p w14:paraId="4A7B2EA6" w14:textId="77777777" w:rsidR="005C41F2" w:rsidRPr="00573305" w:rsidRDefault="005C41F2" w:rsidP="005C41F2">
            <w:pPr>
              <w:rPr>
                <w:rFonts w:ascii="Arial" w:hAnsi="Arial" w:cs="Arial"/>
                <w:sz w:val="24"/>
                <w:szCs w:val="24"/>
              </w:rPr>
            </w:pPr>
          </w:p>
          <w:p w14:paraId="72B962F4" w14:textId="77777777" w:rsidR="00573305" w:rsidRPr="00573305" w:rsidRDefault="00573305" w:rsidP="005C41F2">
            <w:pPr>
              <w:rPr>
                <w:rFonts w:ascii="Arial" w:hAnsi="Arial" w:cs="Arial"/>
                <w:sz w:val="24"/>
                <w:szCs w:val="24"/>
              </w:rPr>
            </w:pPr>
            <w:r>
              <w:rPr>
                <w:rFonts w:ascii="Arial" w:hAnsi="Arial" w:cs="Arial"/>
                <w:color w:val="333333"/>
                <w:sz w:val="24"/>
                <w:szCs w:val="24"/>
                <w:lang w:val="en"/>
              </w:rPr>
              <w:t>Do</w:t>
            </w:r>
            <w:r w:rsidRPr="00573305">
              <w:rPr>
                <w:rFonts w:ascii="Arial" w:hAnsi="Arial" w:cs="Arial"/>
                <w:color w:val="333333"/>
                <w:sz w:val="24"/>
                <w:szCs w:val="24"/>
                <w:lang w:val="en"/>
              </w:rPr>
              <w:t xml:space="preserve">gs are not allowed on the beach from Wonderland </w:t>
            </w:r>
            <w:proofErr w:type="spellStart"/>
            <w:r w:rsidRPr="00573305">
              <w:rPr>
                <w:rFonts w:ascii="Arial" w:hAnsi="Arial" w:cs="Arial"/>
                <w:color w:val="333333"/>
                <w:sz w:val="24"/>
                <w:szCs w:val="24"/>
                <w:lang w:val="en"/>
              </w:rPr>
              <w:lastRenderedPageBreak/>
              <w:t>Groyne</w:t>
            </w:r>
            <w:proofErr w:type="spellEnd"/>
            <w:r w:rsidRPr="00573305">
              <w:rPr>
                <w:rFonts w:ascii="Arial" w:hAnsi="Arial" w:cs="Arial"/>
                <w:color w:val="333333"/>
                <w:sz w:val="24"/>
                <w:szCs w:val="24"/>
                <w:lang w:val="en"/>
              </w:rPr>
              <w:t xml:space="preserve"> to </w:t>
            </w:r>
            <w:proofErr w:type="spellStart"/>
            <w:r w:rsidRPr="00573305">
              <w:rPr>
                <w:rFonts w:ascii="Arial" w:hAnsi="Arial" w:cs="Arial"/>
                <w:color w:val="333333"/>
                <w:sz w:val="24"/>
                <w:szCs w:val="24"/>
                <w:lang w:val="en"/>
              </w:rPr>
              <w:t>Cleethorpes</w:t>
            </w:r>
            <w:proofErr w:type="spellEnd"/>
            <w:r w:rsidRPr="00573305">
              <w:rPr>
                <w:rFonts w:ascii="Arial" w:hAnsi="Arial" w:cs="Arial"/>
                <w:color w:val="333333"/>
                <w:sz w:val="24"/>
                <w:szCs w:val="24"/>
                <w:lang w:val="en"/>
              </w:rPr>
              <w:t xml:space="preserve"> Leisure Centre from Good Friday to 30 September each year. </w:t>
            </w:r>
            <w:r>
              <w:rPr>
                <w:rFonts w:ascii="Arial" w:hAnsi="Arial" w:cs="Arial"/>
                <w:color w:val="333333"/>
                <w:sz w:val="24"/>
                <w:szCs w:val="24"/>
                <w:lang w:val="en"/>
              </w:rPr>
              <w:t xml:space="preserve">The beach map </w:t>
            </w:r>
            <w:r w:rsidRPr="00573305">
              <w:rPr>
                <w:rFonts w:ascii="Arial" w:hAnsi="Arial" w:cs="Arial"/>
                <w:color w:val="333333"/>
                <w:sz w:val="24"/>
                <w:szCs w:val="24"/>
                <w:lang w:val="en"/>
              </w:rPr>
              <w:t>shows the areas that dogs are allowed at this time</w:t>
            </w:r>
            <w:r>
              <w:rPr>
                <w:rFonts w:ascii="Arial" w:hAnsi="Arial" w:cs="Arial"/>
                <w:color w:val="333333"/>
                <w:sz w:val="24"/>
                <w:szCs w:val="24"/>
                <w:lang w:val="en"/>
              </w:rPr>
              <w:t xml:space="preserve"> - </w:t>
            </w:r>
            <w:r>
              <w:rPr>
                <w:rFonts w:ascii="Arial" w:hAnsi="Arial" w:cs="Arial"/>
                <w:sz w:val="24"/>
                <w:szCs w:val="24"/>
              </w:rPr>
              <w:t>see map Appendix 1</w:t>
            </w:r>
          </w:p>
          <w:p w14:paraId="4D1623E0" w14:textId="77777777" w:rsidR="00573305" w:rsidRDefault="00573305" w:rsidP="005C41F2">
            <w:pPr>
              <w:rPr>
                <w:rFonts w:ascii="Arial" w:hAnsi="Arial" w:cs="Arial"/>
                <w:sz w:val="24"/>
                <w:szCs w:val="24"/>
              </w:rPr>
            </w:pPr>
          </w:p>
          <w:p w14:paraId="1FD49422" w14:textId="1CAB05A8" w:rsidR="005C41F2" w:rsidRDefault="005C41F2" w:rsidP="005C41F2">
            <w:pPr>
              <w:rPr>
                <w:rFonts w:ascii="Arial" w:hAnsi="Arial" w:cs="Arial"/>
                <w:sz w:val="24"/>
                <w:szCs w:val="24"/>
              </w:rPr>
            </w:pPr>
          </w:p>
          <w:p w14:paraId="39439F6A" w14:textId="6A1AB69B" w:rsidR="00573305" w:rsidRPr="005C41F2" w:rsidRDefault="00573305" w:rsidP="00573305">
            <w:pPr>
              <w:rPr>
                <w:rFonts w:ascii="Arial" w:hAnsi="Arial" w:cs="Arial"/>
                <w:sz w:val="24"/>
                <w:szCs w:val="24"/>
              </w:rPr>
            </w:pPr>
            <w:r>
              <w:rPr>
                <w:rFonts w:ascii="Arial" w:hAnsi="Arial" w:cs="Arial"/>
                <w:sz w:val="24"/>
                <w:szCs w:val="24"/>
              </w:rPr>
              <w:t xml:space="preserve">A dog exclusion zone will also apply </w:t>
            </w:r>
            <w:r w:rsidR="00D142F8">
              <w:rPr>
                <w:rFonts w:ascii="Arial" w:hAnsi="Arial" w:cs="Arial"/>
                <w:sz w:val="24"/>
                <w:szCs w:val="24"/>
              </w:rPr>
              <w:t>o</w:t>
            </w:r>
            <w:r>
              <w:rPr>
                <w:rFonts w:ascii="Arial" w:hAnsi="Arial" w:cs="Arial"/>
                <w:sz w:val="24"/>
                <w:szCs w:val="24"/>
              </w:rPr>
              <w:t xml:space="preserve">utside of opening times for all </w:t>
            </w:r>
            <w:r w:rsidRPr="005C41F2">
              <w:rPr>
                <w:rFonts w:ascii="Arial" w:hAnsi="Arial" w:cs="Arial"/>
                <w:sz w:val="24"/>
                <w:szCs w:val="24"/>
              </w:rPr>
              <w:t xml:space="preserve">cemeteries </w:t>
            </w:r>
            <w:r>
              <w:rPr>
                <w:rFonts w:ascii="Arial" w:hAnsi="Arial" w:cs="Arial"/>
                <w:sz w:val="24"/>
                <w:szCs w:val="24"/>
              </w:rPr>
              <w:t>and woodland burial areas</w:t>
            </w:r>
            <w:r w:rsidRPr="005C41F2">
              <w:rPr>
                <w:rFonts w:ascii="Arial" w:hAnsi="Arial" w:cs="Arial"/>
                <w:sz w:val="24"/>
                <w:szCs w:val="24"/>
              </w:rPr>
              <w:t>;</w:t>
            </w:r>
          </w:p>
          <w:p w14:paraId="72476EC9" w14:textId="77777777" w:rsidR="00573305" w:rsidRDefault="00573305" w:rsidP="005C41F2">
            <w:pPr>
              <w:rPr>
                <w:rFonts w:ascii="Arial" w:hAnsi="Arial" w:cs="Arial"/>
                <w:sz w:val="24"/>
                <w:szCs w:val="24"/>
              </w:rPr>
            </w:pPr>
          </w:p>
          <w:p w14:paraId="39720796" w14:textId="77777777" w:rsidR="005C41F2" w:rsidRPr="005C41F2" w:rsidRDefault="005C41F2" w:rsidP="005C41F2">
            <w:pPr>
              <w:rPr>
                <w:rFonts w:ascii="Arial" w:hAnsi="Arial" w:cs="Arial"/>
                <w:sz w:val="24"/>
                <w:szCs w:val="24"/>
              </w:rPr>
            </w:pPr>
            <w:r w:rsidRPr="005C41F2">
              <w:rPr>
                <w:rFonts w:ascii="Arial" w:hAnsi="Arial" w:cs="Arial"/>
                <w:sz w:val="24"/>
                <w:szCs w:val="24"/>
              </w:rPr>
              <w:t>Clear signage will be erected in these locations</w:t>
            </w:r>
          </w:p>
          <w:p w14:paraId="6699D4FD" w14:textId="77777777" w:rsidR="005C41F2" w:rsidRPr="005C41F2" w:rsidRDefault="005C41F2" w:rsidP="005C41F2">
            <w:pPr>
              <w:rPr>
                <w:rFonts w:ascii="Arial" w:hAnsi="Arial" w:cs="Arial"/>
                <w:sz w:val="24"/>
                <w:szCs w:val="24"/>
              </w:rPr>
            </w:pPr>
          </w:p>
        </w:tc>
        <w:tc>
          <w:tcPr>
            <w:tcW w:w="2916" w:type="dxa"/>
            <w:tcBorders>
              <w:bottom w:val="single" w:sz="4" w:space="0" w:color="auto"/>
            </w:tcBorders>
          </w:tcPr>
          <w:p w14:paraId="368CE366" w14:textId="77777777" w:rsidR="005C41F2" w:rsidRPr="005C41F2" w:rsidRDefault="005C41F2" w:rsidP="005C41F2">
            <w:pPr>
              <w:rPr>
                <w:rFonts w:ascii="Arial" w:hAnsi="Arial" w:cs="Arial"/>
                <w:sz w:val="24"/>
                <w:szCs w:val="24"/>
              </w:rPr>
            </w:pPr>
          </w:p>
        </w:tc>
        <w:tc>
          <w:tcPr>
            <w:tcW w:w="6836" w:type="dxa"/>
            <w:tcBorders>
              <w:bottom w:val="single" w:sz="4" w:space="0" w:color="auto"/>
            </w:tcBorders>
          </w:tcPr>
          <w:p w14:paraId="55FC92B3" w14:textId="77777777" w:rsidR="005C41F2" w:rsidRPr="005C41F2" w:rsidRDefault="005C41F2" w:rsidP="005C41F2">
            <w:pPr>
              <w:rPr>
                <w:rFonts w:ascii="Arial" w:hAnsi="Arial" w:cs="Arial"/>
                <w:sz w:val="24"/>
                <w:szCs w:val="24"/>
              </w:rPr>
            </w:pPr>
          </w:p>
          <w:p w14:paraId="5594C447" w14:textId="77777777" w:rsidR="005C41F2" w:rsidRPr="005C41F2" w:rsidRDefault="005C41F2" w:rsidP="005C41F2">
            <w:pPr>
              <w:rPr>
                <w:rFonts w:ascii="Arial" w:hAnsi="Arial" w:cs="Arial"/>
                <w:sz w:val="24"/>
                <w:szCs w:val="24"/>
              </w:rPr>
            </w:pPr>
            <w:r w:rsidRPr="005C41F2">
              <w:rPr>
                <w:rFonts w:ascii="Arial" w:hAnsi="Arial" w:cs="Arial"/>
                <w:sz w:val="24"/>
                <w:szCs w:val="24"/>
              </w:rPr>
              <w:t>At all times, unless the dog owner:</w:t>
            </w:r>
          </w:p>
          <w:p w14:paraId="473ABD2C"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(a) has reasonable excuse for failing to do so; or </w:t>
            </w:r>
          </w:p>
          <w:p w14:paraId="3378119C"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2048523C" w14:textId="77777777" w:rsidR="005C41F2" w:rsidRPr="005C41F2" w:rsidRDefault="005C41F2" w:rsidP="005C41F2">
            <w:pPr>
              <w:rPr>
                <w:rFonts w:ascii="Arial" w:hAnsi="Arial" w:cs="Arial"/>
                <w:sz w:val="24"/>
                <w:szCs w:val="24"/>
              </w:rPr>
            </w:pPr>
            <w:proofErr w:type="gramStart"/>
            <w:r w:rsidRPr="005C41F2">
              <w:rPr>
                <w:rFonts w:ascii="Arial" w:hAnsi="Arial" w:cs="Arial"/>
                <w:sz w:val="24"/>
                <w:szCs w:val="24"/>
              </w:rPr>
              <w:t>has</w:t>
            </w:r>
            <w:proofErr w:type="gramEnd"/>
            <w:r w:rsidRPr="005C41F2">
              <w:rPr>
                <w:rFonts w:ascii="Arial" w:hAnsi="Arial" w:cs="Arial"/>
                <w:sz w:val="24"/>
                <w:szCs w:val="24"/>
              </w:rPr>
              <w:t xml:space="preserve"> consented (generally or specifically) to his failing to do so.</w:t>
            </w:r>
          </w:p>
        </w:tc>
      </w:tr>
      <w:tr w:rsidR="005C41F2" w:rsidRPr="005C41F2" w14:paraId="38613C8D" w14:textId="77777777" w:rsidTr="005C41F2">
        <w:trPr>
          <w:trHeight w:val="710"/>
        </w:trPr>
        <w:tc>
          <w:tcPr>
            <w:tcW w:w="3431" w:type="dxa"/>
            <w:tcBorders>
              <w:bottom w:val="single" w:sz="4" w:space="0" w:color="auto"/>
            </w:tcBorders>
          </w:tcPr>
          <w:p w14:paraId="16B910C9" w14:textId="77777777" w:rsidR="005C41F2" w:rsidRPr="005C41F2" w:rsidRDefault="005C41F2" w:rsidP="005C41F2">
            <w:pPr>
              <w:rPr>
                <w:rFonts w:ascii="Arial" w:hAnsi="Arial" w:cs="Arial"/>
                <w:sz w:val="24"/>
                <w:szCs w:val="24"/>
              </w:rPr>
            </w:pPr>
          </w:p>
        </w:tc>
        <w:tc>
          <w:tcPr>
            <w:tcW w:w="2916" w:type="dxa"/>
            <w:tcBorders>
              <w:bottom w:val="single" w:sz="4" w:space="0" w:color="auto"/>
            </w:tcBorders>
          </w:tcPr>
          <w:p w14:paraId="54C59F92" w14:textId="77777777" w:rsidR="005C41F2" w:rsidRPr="005C41F2" w:rsidRDefault="005C41F2" w:rsidP="005C41F2">
            <w:pPr>
              <w:rPr>
                <w:rFonts w:ascii="Arial" w:hAnsi="Arial" w:cs="Arial"/>
                <w:b/>
                <w:sz w:val="24"/>
                <w:szCs w:val="24"/>
                <w:u w:val="single"/>
              </w:rPr>
            </w:pPr>
            <w:r w:rsidRPr="005C41F2">
              <w:rPr>
                <w:rFonts w:ascii="Arial" w:hAnsi="Arial" w:cs="Arial"/>
                <w:b/>
                <w:sz w:val="24"/>
                <w:szCs w:val="24"/>
                <w:u w:val="single"/>
              </w:rPr>
              <w:t>Means to pick up</w:t>
            </w:r>
          </w:p>
          <w:p w14:paraId="3C8798DA" w14:textId="77777777" w:rsidR="005C41F2" w:rsidRPr="005C41F2" w:rsidRDefault="005C41F2" w:rsidP="005C41F2">
            <w:pPr>
              <w:rPr>
                <w:rFonts w:ascii="Arial" w:hAnsi="Arial" w:cs="Arial"/>
                <w:sz w:val="24"/>
                <w:szCs w:val="24"/>
                <w:u w:val="single"/>
              </w:rPr>
            </w:pPr>
          </w:p>
          <w:p w14:paraId="38FFC3DB"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A person in charge of a dog on land to which this order applies must have and produce on request the appropriate means to pick up dog faeces deposited by that dog </w:t>
            </w:r>
          </w:p>
          <w:p w14:paraId="4709682C" w14:textId="77777777" w:rsidR="005C41F2" w:rsidRPr="005C41F2" w:rsidRDefault="005C41F2" w:rsidP="005C41F2">
            <w:pPr>
              <w:rPr>
                <w:rFonts w:ascii="Arial" w:hAnsi="Arial" w:cs="Arial"/>
                <w:sz w:val="24"/>
                <w:szCs w:val="24"/>
              </w:rPr>
            </w:pPr>
          </w:p>
          <w:p w14:paraId="4EEE41FD"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The obligation is complied with if, after a request from an </w:t>
            </w:r>
            <w:r w:rsidRPr="005C41F2">
              <w:rPr>
                <w:rFonts w:ascii="Arial" w:hAnsi="Arial" w:cs="Arial"/>
                <w:sz w:val="24"/>
                <w:szCs w:val="24"/>
              </w:rPr>
              <w:lastRenderedPageBreak/>
              <w:t>authorised officer, the person in charge of the dog produces an appropriate means to pick up dog faeces.</w:t>
            </w:r>
          </w:p>
          <w:p w14:paraId="2566773B" w14:textId="77777777" w:rsidR="00D043A2" w:rsidRDefault="00D043A2" w:rsidP="00D043A2">
            <w:pPr>
              <w:rPr>
                <w:rFonts w:ascii="Arial" w:hAnsi="Arial" w:cs="Arial"/>
                <w:sz w:val="24"/>
                <w:szCs w:val="24"/>
              </w:rPr>
            </w:pPr>
          </w:p>
          <w:p w14:paraId="66F8D09F" w14:textId="77777777" w:rsidR="005C41F2" w:rsidRDefault="005C41F2" w:rsidP="00D043A2">
            <w:pPr>
              <w:rPr>
                <w:rFonts w:ascii="Arial" w:hAnsi="Arial" w:cs="Arial"/>
                <w:sz w:val="24"/>
                <w:szCs w:val="24"/>
              </w:rPr>
            </w:pPr>
            <w:r w:rsidRPr="005C41F2">
              <w:rPr>
                <w:rFonts w:ascii="Arial" w:hAnsi="Arial" w:cs="Arial"/>
                <w:sz w:val="24"/>
                <w:szCs w:val="24"/>
              </w:rPr>
              <w:t xml:space="preserve">This prohibition would be in force across the borough of </w:t>
            </w:r>
            <w:r w:rsidR="00D043A2">
              <w:rPr>
                <w:rFonts w:ascii="Arial" w:hAnsi="Arial" w:cs="Arial"/>
                <w:sz w:val="24"/>
                <w:szCs w:val="24"/>
              </w:rPr>
              <w:t>North East Lincolnshire</w:t>
            </w:r>
          </w:p>
          <w:p w14:paraId="72685AD2" w14:textId="77777777" w:rsidR="00D043A2" w:rsidRPr="005C41F2" w:rsidRDefault="00D043A2" w:rsidP="00D043A2">
            <w:pPr>
              <w:rPr>
                <w:rFonts w:ascii="Arial" w:hAnsi="Arial" w:cs="Arial"/>
                <w:sz w:val="24"/>
                <w:szCs w:val="24"/>
              </w:rPr>
            </w:pPr>
          </w:p>
        </w:tc>
        <w:tc>
          <w:tcPr>
            <w:tcW w:w="6836" w:type="dxa"/>
            <w:tcBorders>
              <w:bottom w:val="single" w:sz="4" w:space="0" w:color="auto"/>
            </w:tcBorders>
          </w:tcPr>
          <w:p w14:paraId="28711C2F" w14:textId="77777777" w:rsidR="005C41F2" w:rsidRPr="005C41F2" w:rsidRDefault="005C41F2" w:rsidP="005C41F2">
            <w:pPr>
              <w:rPr>
                <w:rFonts w:ascii="Arial" w:hAnsi="Arial" w:cs="Arial"/>
                <w:sz w:val="24"/>
                <w:szCs w:val="24"/>
              </w:rPr>
            </w:pPr>
          </w:p>
          <w:p w14:paraId="1652EE26" w14:textId="77777777" w:rsidR="005C41F2" w:rsidRPr="005C41F2" w:rsidRDefault="005C41F2" w:rsidP="005C41F2">
            <w:pPr>
              <w:rPr>
                <w:rFonts w:ascii="Arial" w:hAnsi="Arial" w:cs="Arial"/>
                <w:sz w:val="24"/>
                <w:szCs w:val="24"/>
              </w:rPr>
            </w:pPr>
            <w:r w:rsidRPr="005C41F2">
              <w:rPr>
                <w:rFonts w:ascii="Arial" w:hAnsi="Arial" w:cs="Arial"/>
                <w:sz w:val="24"/>
                <w:szCs w:val="24"/>
              </w:rPr>
              <w:t>At all times, unless the dog owner:</w:t>
            </w:r>
          </w:p>
          <w:p w14:paraId="0686EEB1"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 (a) has reasonable excuse for failing to do so; or </w:t>
            </w:r>
          </w:p>
          <w:p w14:paraId="017FA956"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19900217" w14:textId="77777777" w:rsidR="005C41F2" w:rsidRPr="005C41F2" w:rsidRDefault="005C41F2" w:rsidP="005C41F2">
            <w:pPr>
              <w:rPr>
                <w:rFonts w:ascii="Arial" w:hAnsi="Arial" w:cs="Arial"/>
                <w:sz w:val="24"/>
                <w:szCs w:val="24"/>
              </w:rPr>
            </w:pPr>
            <w:proofErr w:type="gramStart"/>
            <w:r w:rsidRPr="005C41F2">
              <w:rPr>
                <w:rFonts w:ascii="Arial" w:hAnsi="Arial" w:cs="Arial"/>
                <w:sz w:val="24"/>
                <w:szCs w:val="24"/>
              </w:rPr>
              <w:t>has</w:t>
            </w:r>
            <w:proofErr w:type="gramEnd"/>
            <w:r w:rsidRPr="005C41F2">
              <w:rPr>
                <w:rFonts w:ascii="Arial" w:hAnsi="Arial" w:cs="Arial"/>
                <w:sz w:val="24"/>
                <w:szCs w:val="24"/>
              </w:rPr>
              <w:t xml:space="preserve"> consented (generally or specifically) to his failing to do so.</w:t>
            </w:r>
          </w:p>
          <w:p w14:paraId="44ACE886" w14:textId="77777777" w:rsidR="005C41F2" w:rsidRPr="005C41F2" w:rsidRDefault="005C41F2" w:rsidP="005C41F2">
            <w:pPr>
              <w:rPr>
                <w:rFonts w:ascii="Arial" w:hAnsi="Arial" w:cs="Arial"/>
                <w:sz w:val="24"/>
                <w:szCs w:val="24"/>
              </w:rPr>
            </w:pPr>
          </w:p>
        </w:tc>
      </w:tr>
      <w:tr w:rsidR="005C41F2" w:rsidRPr="005C41F2" w14:paraId="772E20F2" w14:textId="77777777" w:rsidTr="005C41F2">
        <w:trPr>
          <w:trHeight w:val="478"/>
        </w:trPr>
        <w:tc>
          <w:tcPr>
            <w:tcW w:w="13183" w:type="dxa"/>
            <w:gridSpan w:val="3"/>
          </w:tcPr>
          <w:p w14:paraId="055CC38B" w14:textId="77777777" w:rsidR="005C41F2" w:rsidRPr="005C41F2" w:rsidRDefault="005C41F2" w:rsidP="005C41F2">
            <w:pPr>
              <w:rPr>
                <w:rFonts w:ascii="Arial" w:hAnsi="Arial" w:cs="Arial"/>
                <w:b/>
                <w:sz w:val="24"/>
                <w:szCs w:val="24"/>
                <w:u w:val="single"/>
              </w:rPr>
            </w:pPr>
            <w:r w:rsidRPr="005C41F2">
              <w:rPr>
                <w:rFonts w:ascii="Arial" w:hAnsi="Arial" w:cs="Arial"/>
                <w:b/>
                <w:sz w:val="24"/>
                <w:szCs w:val="24"/>
                <w:u w:val="single"/>
              </w:rPr>
              <w:lastRenderedPageBreak/>
              <w:t>Additional notes and definitions for the purpose of the Order</w:t>
            </w:r>
          </w:p>
          <w:p w14:paraId="52C66890" w14:textId="77777777" w:rsidR="005C41F2" w:rsidRPr="005C41F2" w:rsidRDefault="005C41F2" w:rsidP="005C41F2">
            <w:pPr>
              <w:rPr>
                <w:rFonts w:ascii="Arial" w:hAnsi="Arial" w:cs="Arial"/>
                <w:b/>
                <w:sz w:val="24"/>
                <w:szCs w:val="24"/>
              </w:rPr>
            </w:pPr>
          </w:p>
          <w:p w14:paraId="20A63794"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 A person who habitually has a dog in their possession shall be taken to be in charge of the dog at any time unless at that time some other person is in charge of the dog; </w:t>
            </w:r>
          </w:p>
          <w:p w14:paraId="23AEE562" w14:textId="77777777" w:rsidR="005C41F2" w:rsidRPr="005C41F2" w:rsidRDefault="005C41F2" w:rsidP="005C41F2">
            <w:pPr>
              <w:rPr>
                <w:rFonts w:ascii="Arial" w:hAnsi="Arial" w:cs="Arial"/>
                <w:sz w:val="24"/>
                <w:szCs w:val="24"/>
              </w:rPr>
            </w:pPr>
          </w:p>
          <w:p w14:paraId="07A2B86C"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 Placing the faeces in a receptacle on the land which is provided for the purpose, or for the disposal of waste, shall be sufficient removal from the land; </w:t>
            </w:r>
          </w:p>
          <w:p w14:paraId="0889B638" w14:textId="77777777" w:rsidR="005C41F2" w:rsidRPr="005C41F2" w:rsidRDefault="005C41F2" w:rsidP="005C41F2">
            <w:pPr>
              <w:rPr>
                <w:rFonts w:ascii="Arial" w:hAnsi="Arial" w:cs="Arial"/>
                <w:sz w:val="24"/>
                <w:szCs w:val="24"/>
              </w:rPr>
            </w:pPr>
          </w:p>
          <w:p w14:paraId="2620318D"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 Being unaware of the defecation (whether by reason of not being in the vicinity or otherwise), or not having a device for or other suitable means of removing the faeces shall not be a reasonable excuse for failing to remove the faeces </w:t>
            </w:r>
          </w:p>
          <w:p w14:paraId="3C19B255" w14:textId="77777777" w:rsidR="005C41F2" w:rsidRPr="005C41F2" w:rsidRDefault="005C41F2" w:rsidP="005C41F2">
            <w:pPr>
              <w:rPr>
                <w:rFonts w:ascii="Arial" w:hAnsi="Arial" w:cs="Arial"/>
                <w:sz w:val="24"/>
                <w:szCs w:val="24"/>
              </w:rPr>
            </w:pPr>
          </w:p>
          <w:p w14:paraId="40DB44FD" w14:textId="77777777" w:rsidR="005C41F2" w:rsidRPr="005C41F2" w:rsidRDefault="005C41F2" w:rsidP="005C41F2">
            <w:pPr>
              <w:rPr>
                <w:rFonts w:ascii="Arial" w:hAnsi="Arial" w:cs="Arial"/>
                <w:sz w:val="24"/>
                <w:szCs w:val="24"/>
              </w:rPr>
            </w:pPr>
            <w:r w:rsidRPr="005C41F2">
              <w:rPr>
                <w:rFonts w:ascii="Arial" w:hAnsi="Arial" w:cs="Arial"/>
                <w:sz w:val="24"/>
                <w:szCs w:val="24"/>
              </w:rPr>
              <w:t xml:space="preserve">• “an authorised officer of the Authority” means an employee, partnership agency or contractor of </w:t>
            </w:r>
            <w:r w:rsidR="00BA1D5B" w:rsidRPr="00BA1D5B">
              <w:rPr>
                <w:rFonts w:ascii="Arial" w:hAnsi="Arial" w:cs="Arial"/>
                <w:sz w:val="24"/>
                <w:szCs w:val="24"/>
              </w:rPr>
              <w:t>North East Lincolnshire Council</w:t>
            </w:r>
            <w:r w:rsidRPr="005C41F2">
              <w:rPr>
                <w:rFonts w:ascii="Arial" w:hAnsi="Arial" w:cs="Arial"/>
                <w:sz w:val="24"/>
                <w:szCs w:val="24"/>
              </w:rPr>
              <w:t xml:space="preserve"> who is authorised in writing by</w:t>
            </w:r>
            <w:r w:rsidR="00BA1D5B">
              <w:rPr>
                <w:rFonts w:ascii="Arial" w:hAnsi="Arial" w:cs="Arial"/>
                <w:sz w:val="24"/>
                <w:szCs w:val="24"/>
              </w:rPr>
              <w:t xml:space="preserve"> </w:t>
            </w:r>
            <w:r w:rsidR="00BA1D5B" w:rsidRPr="00BA1D5B">
              <w:rPr>
                <w:rFonts w:ascii="Arial" w:hAnsi="Arial" w:cs="Arial"/>
                <w:sz w:val="24"/>
                <w:szCs w:val="24"/>
              </w:rPr>
              <w:t xml:space="preserve">North East Lincolnshire </w:t>
            </w:r>
            <w:r w:rsidR="00BA1D5B">
              <w:rPr>
                <w:rFonts w:ascii="Arial" w:hAnsi="Arial" w:cs="Arial"/>
                <w:sz w:val="24"/>
                <w:szCs w:val="24"/>
              </w:rPr>
              <w:t xml:space="preserve">Council </w:t>
            </w:r>
            <w:r w:rsidRPr="005C41F2">
              <w:rPr>
                <w:rFonts w:ascii="Arial" w:hAnsi="Arial" w:cs="Arial"/>
                <w:sz w:val="24"/>
                <w:szCs w:val="24"/>
              </w:rPr>
              <w:t>for the purposes of giving directions under the Order.</w:t>
            </w:r>
          </w:p>
          <w:p w14:paraId="36F27D25" w14:textId="77777777" w:rsidR="005C41F2" w:rsidRPr="005C41F2" w:rsidRDefault="005C41F2" w:rsidP="005C41F2">
            <w:pPr>
              <w:rPr>
                <w:rFonts w:ascii="Arial" w:hAnsi="Arial" w:cs="Arial"/>
                <w:sz w:val="24"/>
                <w:szCs w:val="24"/>
              </w:rPr>
            </w:pPr>
          </w:p>
          <w:p w14:paraId="0FB7C91D" w14:textId="77777777" w:rsidR="005C41F2" w:rsidRPr="005C41F2" w:rsidRDefault="005C41F2" w:rsidP="005C41F2">
            <w:pPr>
              <w:numPr>
                <w:ilvl w:val="0"/>
                <w:numId w:val="2"/>
              </w:numPr>
              <w:ind w:left="176" w:hanging="176"/>
              <w:contextualSpacing/>
              <w:rPr>
                <w:rFonts w:ascii="Arial" w:hAnsi="Arial" w:cs="Arial"/>
                <w:sz w:val="24"/>
                <w:szCs w:val="24"/>
              </w:rPr>
            </w:pPr>
            <w:r w:rsidRPr="005C41F2">
              <w:rPr>
                <w:rFonts w:ascii="Arial" w:hAnsi="Arial" w:cs="Arial"/>
                <w:sz w:val="24"/>
                <w:szCs w:val="24"/>
              </w:rPr>
              <w:t xml:space="preserve">‘At all times, unless the dog owner:  (a) has reasonable excuse for failing to do so – this will include guide dogs / assistance dogs – would consider incidents on a case by case basis if a disability would make it hard to comply and if it does, accept this as a reasonable excuse. </w:t>
            </w:r>
          </w:p>
          <w:p w14:paraId="18AB1AC1" w14:textId="77777777" w:rsidR="005C41F2" w:rsidRPr="005C41F2" w:rsidRDefault="005C41F2" w:rsidP="005C41F2">
            <w:pPr>
              <w:ind w:left="720"/>
              <w:contextualSpacing/>
              <w:rPr>
                <w:rFonts w:ascii="Arial" w:hAnsi="Arial" w:cs="Arial"/>
                <w:b/>
                <w:sz w:val="24"/>
                <w:szCs w:val="24"/>
              </w:rPr>
            </w:pPr>
          </w:p>
        </w:tc>
      </w:tr>
    </w:tbl>
    <w:p w14:paraId="3FB2E504" w14:textId="77777777" w:rsidR="002E6402" w:rsidRDefault="002E6402"/>
    <w:p w14:paraId="4D08A318"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Pr>
          <w:rFonts w:ascii="Arial" w:hAnsi="Arial" w:cs="Arial"/>
          <w:b/>
          <w:bCs/>
          <w:color w:val="000000"/>
          <w:sz w:val="23"/>
          <w:szCs w:val="23"/>
          <w:u w:val="single"/>
        </w:rPr>
        <w:t>Dogs and Dog Control - Public Spaces Protection Order</w:t>
      </w:r>
      <w:r w:rsidRPr="000E4B5D">
        <w:rPr>
          <w:rFonts w:ascii="Arial" w:hAnsi="Arial" w:cs="Arial"/>
          <w:b/>
          <w:bCs/>
          <w:color w:val="000000"/>
          <w:sz w:val="23"/>
          <w:szCs w:val="23"/>
          <w:u w:val="single"/>
        </w:rPr>
        <w:t xml:space="preserve"> – Frequently Asked Questions. </w:t>
      </w:r>
    </w:p>
    <w:p w14:paraId="5F65A4FC" w14:textId="77777777" w:rsidR="00897A79" w:rsidRDefault="00897A79" w:rsidP="00897A79">
      <w:pPr>
        <w:autoSpaceDE w:val="0"/>
        <w:autoSpaceDN w:val="0"/>
        <w:adjustRightInd w:val="0"/>
        <w:spacing w:after="0" w:line="240" w:lineRule="auto"/>
        <w:rPr>
          <w:rFonts w:ascii="Arial" w:hAnsi="Arial" w:cs="Arial"/>
          <w:b/>
          <w:bCs/>
          <w:color w:val="000000"/>
          <w:sz w:val="23"/>
          <w:szCs w:val="23"/>
          <w:u w:val="single"/>
        </w:rPr>
      </w:pPr>
    </w:p>
    <w:p w14:paraId="59774C82"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sidRPr="000E4B5D">
        <w:rPr>
          <w:rFonts w:ascii="Arial" w:hAnsi="Arial" w:cs="Arial"/>
          <w:b/>
          <w:bCs/>
          <w:color w:val="000000"/>
          <w:sz w:val="23"/>
          <w:szCs w:val="23"/>
          <w:u w:val="single"/>
        </w:rPr>
        <w:t xml:space="preserve">Why introduce a Public Spaces Protection Order (PSPO)? </w:t>
      </w:r>
    </w:p>
    <w:p w14:paraId="50BF05D2"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p>
    <w:p w14:paraId="4B4F2706" w14:textId="77777777" w:rsidR="00897A79" w:rsidRDefault="00897A79" w:rsidP="00897A79">
      <w:pPr>
        <w:autoSpaceDE w:val="0"/>
        <w:autoSpaceDN w:val="0"/>
        <w:adjustRightInd w:val="0"/>
        <w:spacing w:after="0" w:line="240" w:lineRule="auto"/>
        <w:rPr>
          <w:rFonts w:ascii="Arial" w:hAnsi="Arial" w:cs="Arial"/>
          <w:color w:val="000000"/>
          <w:sz w:val="23"/>
          <w:szCs w:val="23"/>
        </w:rPr>
      </w:pPr>
      <w:r w:rsidRPr="000E4B5D">
        <w:rPr>
          <w:rFonts w:ascii="Arial" w:hAnsi="Arial" w:cs="Arial"/>
          <w:color w:val="000000"/>
          <w:sz w:val="23"/>
          <w:szCs w:val="23"/>
        </w:rPr>
        <w:t xml:space="preserve">The vast majority of the dog owners are responsible and caring; however a small minority do not always behave responsibly. Feedback from local residents has consistently raised the issue of dog fouling and nuisance behaviour from dogs that are not under proper control. </w:t>
      </w:r>
    </w:p>
    <w:p w14:paraId="3698F3F0"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24D3011A" w14:textId="77777777" w:rsidR="00897A79" w:rsidRDefault="00897A79" w:rsidP="00897A79">
      <w:pPr>
        <w:autoSpaceDE w:val="0"/>
        <w:autoSpaceDN w:val="0"/>
        <w:adjustRightInd w:val="0"/>
        <w:spacing w:after="0" w:line="240" w:lineRule="auto"/>
        <w:rPr>
          <w:rFonts w:ascii="Arial" w:hAnsi="Arial" w:cs="Arial"/>
          <w:color w:val="000000"/>
          <w:sz w:val="23"/>
          <w:szCs w:val="23"/>
        </w:rPr>
      </w:pPr>
      <w:r w:rsidRPr="000E4B5D">
        <w:rPr>
          <w:rFonts w:ascii="Arial" w:hAnsi="Arial" w:cs="Arial"/>
          <w:color w:val="000000"/>
          <w:sz w:val="23"/>
          <w:szCs w:val="23"/>
        </w:rPr>
        <w:t xml:space="preserve">The adoption of this proposed Order will make it easier for the authority to deal quickly and efficiently with the small minority of dog owners who behave irresponsibly, while at the same time encouraging a culture of responsible dog ownership. </w:t>
      </w:r>
    </w:p>
    <w:p w14:paraId="4DDDFDCA"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585E02D3" w14:textId="6988A7B5" w:rsidR="00897A79" w:rsidRDefault="00E5524C" w:rsidP="00897A7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order </w:t>
      </w:r>
      <w:r w:rsidR="00897A79" w:rsidRPr="000E4B5D">
        <w:rPr>
          <w:rFonts w:ascii="Arial" w:hAnsi="Arial" w:cs="Arial"/>
          <w:color w:val="000000"/>
          <w:sz w:val="23"/>
          <w:szCs w:val="23"/>
        </w:rPr>
        <w:t xml:space="preserve">will bring a number of benefits, including the creation of a cleaner environment, reduction of health problems associated with dog faeces and the promotion of responsible dog ownership. </w:t>
      </w:r>
    </w:p>
    <w:p w14:paraId="299F4DB1"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5F744E80"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r w:rsidRPr="000E4B5D">
        <w:rPr>
          <w:rFonts w:ascii="Arial" w:hAnsi="Arial" w:cs="Arial"/>
          <w:color w:val="000000"/>
          <w:sz w:val="23"/>
          <w:szCs w:val="23"/>
        </w:rPr>
        <w:t xml:space="preserve">It represents a modern and effective way of enforcement when required and provide a common sense method of dealing with an issue of constant concern for our residents. </w:t>
      </w:r>
    </w:p>
    <w:p w14:paraId="0BF45E1E"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sidRPr="000E4B5D">
        <w:rPr>
          <w:rFonts w:ascii="Arial" w:hAnsi="Arial" w:cs="Arial"/>
          <w:b/>
          <w:bCs/>
          <w:color w:val="000000"/>
          <w:sz w:val="23"/>
          <w:szCs w:val="23"/>
        </w:rPr>
        <w:br/>
      </w:r>
      <w:r w:rsidRPr="000E4B5D">
        <w:rPr>
          <w:rFonts w:ascii="Arial" w:hAnsi="Arial" w:cs="Arial"/>
          <w:b/>
          <w:bCs/>
          <w:color w:val="000000"/>
          <w:sz w:val="23"/>
          <w:szCs w:val="23"/>
          <w:u w:val="single"/>
        </w:rPr>
        <w:t xml:space="preserve">DOG FOULING </w:t>
      </w:r>
    </w:p>
    <w:p w14:paraId="38CB61AB" w14:textId="77777777" w:rsidR="00897A79" w:rsidRPr="000E4B5D" w:rsidRDefault="00897A79" w:rsidP="00897A79">
      <w:pPr>
        <w:autoSpaceDE w:val="0"/>
        <w:autoSpaceDN w:val="0"/>
        <w:adjustRightInd w:val="0"/>
        <w:spacing w:after="0" w:line="240" w:lineRule="auto"/>
        <w:rPr>
          <w:rFonts w:ascii="Arial" w:hAnsi="Arial" w:cs="Arial"/>
          <w:b/>
          <w:bCs/>
          <w:color w:val="000000"/>
          <w:sz w:val="23"/>
          <w:szCs w:val="23"/>
          <w:u w:val="single"/>
        </w:rPr>
      </w:pPr>
    </w:p>
    <w:p w14:paraId="6D6E9C82"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sidRPr="000E4B5D">
        <w:rPr>
          <w:rFonts w:ascii="Arial" w:hAnsi="Arial" w:cs="Arial"/>
          <w:b/>
          <w:bCs/>
          <w:color w:val="000000"/>
          <w:sz w:val="23"/>
          <w:szCs w:val="23"/>
          <w:u w:val="single"/>
        </w:rPr>
        <w:t xml:space="preserve">Why clean up after your dog? </w:t>
      </w:r>
    </w:p>
    <w:p w14:paraId="47771AB1"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3F47CEB2" w14:textId="77777777" w:rsidR="00897A79" w:rsidRDefault="00897A79" w:rsidP="00897A79">
      <w:pPr>
        <w:autoSpaceDE w:val="0"/>
        <w:autoSpaceDN w:val="0"/>
        <w:adjustRightInd w:val="0"/>
        <w:spacing w:after="0" w:line="240" w:lineRule="auto"/>
        <w:rPr>
          <w:rFonts w:ascii="Arial" w:hAnsi="Arial" w:cs="Arial"/>
          <w:color w:val="000000"/>
          <w:sz w:val="23"/>
          <w:szCs w:val="23"/>
        </w:rPr>
      </w:pPr>
      <w:proofErr w:type="gramStart"/>
      <w:r w:rsidRPr="000E4B5D">
        <w:rPr>
          <w:rFonts w:ascii="Arial" w:hAnsi="Arial" w:cs="Arial"/>
          <w:color w:val="000000"/>
          <w:sz w:val="23"/>
          <w:szCs w:val="23"/>
        </w:rPr>
        <w:t>Besides the unpleasant smell and the mess caused.</w:t>
      </w:r>
      <w:proofErr w:type="gramEnd"/>
      <w:r w:rsidRPr="000E4B5D">
        <w:rPr>
          <w:rFonts w:ascii="Arial" w:hAnsi="Arial" w:cs="Arial"/>
          <w:color w:val="000000"/>
          <w:sz w:val="23"/>
          <w:szCs w:val="23"/>
        </w:rPr>
        <w:t xml:space="preserve"> When it gets on pram wheels, wheelchairs, shoes and clothing, there is a potential health risk associated with dog faeces. </w:t>
      </w:r>
    </w:p>
    <w:p w14:paraId="40D146B3"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3792182B"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roofErr w:type="spellStart"/>
      <w:r w:rsidRPr="000E4B5D">
        <w:rPr>
          <w:rFonts w:ascii="Arial" w:hAnsi="Arial" w:cs="Arial"/>
          <w:color w:val="000000"/>
          <w:sz w:val="23"/>
          <w:szCs w:val="23"/>
        </w:rPr>
        <w:t>Toxocara</w:t>
      </w:r>
      <w:proofErr w:type="spellEnd"/>
      <w:r w:rsidRPr="000E4B5D">
        <w:rPr>
          <w:rFonts w:ascii="Arial" w:hAnsi="Arial" w:cs="Arial"/>
          <w:color w:val="000000"/>
          <w:sz w:val="23"/>
          <w:szCs w:val="23"/>
        </w:rPr>
        <w:t xml:space="preserve"> </w:t>
      </w:r>
      <w:proofErr w:type="spellStart"/>
      <w:r w:rsidRPr="000E4B5D">
        <w:rPr>
          <w:rFonts w:ascii="Arial" w:hAnsi="Arial" w:cs="Arial"/>
          <w:color w:val="000000"/>
          <w:sz w:val="23"/>
          <w:szCs w:val="23"/>
        </w:rPr>
        <w:t>canis</w:t>
      </w:r>
      <w:proofErr w:type="spellEnd"/>
      <w:r w:rsidRPr="000E4B5D">
        <w:rPr>
          <w:rFonts w:ascii="Arial" w:hAnsi="Arial" w:cs="Arial"/>
          <w:color w:val="000000"/>
          <w:sz w:val="23"/>
          <w:szCs w:val="23"/>
        </w:rPr>
        <w:t xml:space="preserve"> is a roundworm that lives in the dog’s gut. Eggs are passed out with the faeces and can survive in the soil for up to 3 years. The eggs hatch into larvae which, if ingested, will enter the bloodstream. The human blood is an alien environment and the larvae will remain dormant. However, if a larva lodges in the small blood capillaries behind the eye, it can cause partial loss of vision. Although this is very rare and the body’s defences will normally destroy the larvae, cleaning up after your dog will remove the risk. </w:t>
      </w:r>
    </w:p>
    <w:p w14:paraId="7AB60CF9" w14:textId="77777777" w:rsidR="00897A79" w:rsidRPr="000E4B5D" w:rsidRDefault="00897A79" w:rsidP="00897A79">
      <w:pPr>
        <w:autoSpaceDE w:val="0"/>
        <w:autoSpaceDN w:val="0"/>
        <w:adjustRightInd w:val="0"/>
        <w:spacing w:after="0" w:line="240" w:lineRule="auto"/>
        <w:rPr>
          <w:rFonts w:ascii="Arial" w:hAnsi="Arial" w:cs="Arial"/>
          <w:b/>
          <w:bCs/>
          <w:color w:val="000000"/>
          <w:sz w:val="23"/>
          <w:szCs w:val="23"/>
        </w:rPr>
      </w:pPr>
    </w:p>
    <w:p w14:paraId="351CA71E"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sidRPr="000E4B5D">
        <w:rPr>
          <w:rFonts w:ascii="Arial" w:hAnsi="Arial" w:cs="Arial"/>
          <w:b/>
          <w:bCs/>
          <w:color w:val="000000"/>
          <w:sz w:val="23"/>
          <w:szCs w:val="23"/>
          <w:u w:val="single"/>
        </w:rPr>
        <w:t xml:space="preserve">What will the proposed order require? </w:t>
      </w:r>
    </w:p>
    <w:p w14:paraId="2743EAB7"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73902686"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r w:rsidRPr="000E4B5D">
        <w:rPr>
          <w:rFonts w:ascii="Arial" w:hAnsi="Arial" w:cs="Arial"/>
          <w:color w:val="000000"/>
          <w:sz w:val="23"/>
          <w:szCs w:val="23"/>
        </w:rPr>
        <w:t xml:space="preserve">The Order will require the person in charge of a dog to clean up after it immediately, if their dog defecates on any land where the Order applies. </w:t>
      </w:r>
    </w:p>
    <w:p w14:paraId="7C22DDC9" w14:textId="77777777" w:rsidR="00897A79" w:rsidRPr="000E4B5D" w:rsidRDefault="00897A79" w:rsidP="00897A79">
      <w:pPr>
        <w:autoSpaceDE w:val="0"/>
        <w:autoSpaceDN w:val="0"/>
        <w:adjustRightInd w:val="0"/>
        <w:spacing w:after="0" w:line="240" w:lineRule="auto"/>
        <w:rPr>
          <w:rFonts w:ascii="Arial" w:hAnsi="Arial" w:cs="Arial"/>
          <w:b/>
          <w:bCs/>
          <w:color w:val="000000"/>
          <w:sz w:val="23"/>
          <w:szCs w:val="23"/>
        </w:rPr>
      </w:pPr>
    </w:p>
    <w:p w14:paraId="60A352A4"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u w:val="single"/>
        </w:rPr>
      </w:pPr>
      <w:r w:rsidRPr="000E4B5D">
        <w:rPr>
          <w:rFonts w:ascii="Arial" w:hAnsi="Arial" w:cs="Arial"/>
          <w:b/>
          <w:bCs/>
          <w:color w:val="000000"/>
          <w:sz w:val="23"/>
          <w:szCs w:val="23"/>
          <w:u w:val="single"/>
        </w:rPr>
        <w:t xml:space="preserve">What land will this apply to? </w:t>
      </w:r>
    </w:p>
    <w:p w14:paraId="74A649B2" w14:textId="77777777" w:rsidR="00897A79" w:rsidRPr="000E4B5D" w:rsidRDefault="00897A79" w:rsidP="00897A79">
      <w:pPr>
        <w:autoSpaceDE w:val="0"/>
        <w:autoSpaceDN w:val="0"/>
        <w:adjustRightInd w:val="0"/>
        <w:spacing w:after="0" w:line="240" w:lineRule="auto"/>
        <w:rPr>
          <w:rFonts w:ascii="Arial" w:hAnsi="Arial" w:cs="Arial"/>
          <w:color w:val="000000"/>
          <w:sz w:val="23"/>
          <w:szCs w:val="23"/>
        </w:rPr>
      </w:pPr>
    </w:p>
    <w:p w14:paraId="2A6635FD" w14:textId="77777777" w:rsidR="00897A79" w:rsidRPr="000E4B5D" w:rsidRDefault="00897A79" w:rsidP="00897A79">
      <w:pPr>
        <w:autoSpaceDE w:val="0"/>
        <w:autoSpaceDN w:val="0"/>
        <w:adjustRightInd w:val="0"/>
        <w:spacing w:after="0" w:line="240" w:lineRule="auto"/>
        <w:rPr>
          <w:rFonts w:ascii="Times New Roman" w:hAnsi="Times New Roman" w:cs="Times New Roman"/>
          <w:color w:val="000000"/>
          <w:sz w:val="23"/>
          <w:szCs w:val="23"/>
        </w:rPr>
      </w:pPr>
      <w:r w:rsidRPr="000E4B5D">
        <w:rPr>
          <w:rFonts w:ascii="Arial" w:hAnsi="Arial" w:cs="Arial"/>
          <w:color w:val="000000"/>
          <w:sz w:val="23"/>
          <w:szCs w:val="23"/>
        </w:rPr>
        <w:t xml:space="preserve">The requirement to clean up after your dog will apply to all public places </w:t>
      </w:r>
      <w:r>
        <w:rPr>
          <w:rFonts w:ascii="Arial" w:hAnsi="Arial" w:cs="Arial"/>
          <w:color w:val="000000"/>
          <w:sz w:val="23"/>
          <w:szCs w:val="23"/>
        </w:rPr>
        <w:t xml:space="preserve">in </w:t>
      </w:r>
      <w:r w:rsidRPr="00BA0E82">
        <w:rPr>
          <w:rFonts w:ascii="Arial" w:hAnsi="Arial" w:cs="Arial"/>
          <w:color w:val="000000"/>
          <w:sz w:val="23"/>
          <w:szCs w:val="23"/>
        </w:rPr>
        <w:t>North East Lincolnshire</w:t>
      </w:r>
      <w:r w:rsidRPr="000E4B5D">
        <w:rPr>
          <w:rFonts w:ascii="Arial" w:hAnsi="Arial" w:cs="Arial"/>
          <w:color w:val="000000"/>
          <w:sz w:val="23"/>
          <w:szCs w:val="23"/>
        </w:rPr>
        <w:t>. This means any place to which the public or any section of the public has access, on pavement or otherwise, as of right or by virtue of express or implied permission</w:t>
      </w:r>
      <w:r w:rsidRPr="000E4B5D">
        <w:rPr>
          <w:rFonts w:ascii="Times New Roman" w:hAnsi="Times New Roman" w:cs="Times New Roman"/>
          <w:color w:val="000000"/>
          <w:sz w:val="23"/>
          <w:szCs w:val="23"/>
        </w:rPr>
        <w:t xml:space="preserve">. </w:t>
      </w:r>
    </w:p>
    <w:p w14:paraId="2E31FC5C"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4EAB19E8" w14:textId="77777777" w:rsidR="00897A79" w:rsidRPr="00BA0E82" w:rsidRDefault="00897A79" w:rsidP="00897A79">
      <w:pPr>
        <w:autoSpaceDE w:val="0"/>
        <w:autoSpaceDN w:val="0"/>
        <w:adjustRightInd w:val="0"/>
        <w:spacing w:after="0" w:line="240" w:lineRule="auto"/>
        <w:rPr>
          <w:rFonts w:ascii="Arial" w:hAnsi="Arial" w:cs="Arial"/>
          <w:b/>
          <w:bCs/>
          <w:sz w:val="23"/>
          <w:szCs w:val="23"/>
          <w:u w:val="single"/>
        </w:rPr>
      </w:pPr>
      <w:r w:rsidRPr="000E4B5D">
        <w:rPr>
          <w:rFonts w:ascii="Arial" w:hAnsi="Arial" w:cs="Arial"/>
          <w:b/>
          <w:bCs/>
          <w:sz w:val="23"/>
          <w:szCs w:val="23"/>
          <w:u w:val="single"/>
        </w:rPr>
        <w:t xml:space="preserve">Does this apply to land that is not owned by </w:t>
      </w:r>
      <w:r w:rsidRPr="00BA0E82">
        <w:rPr>
          <w:rFonts w:ascii="Arial" w:hAnsi="Arial" w:cs="Arial"/>
          <w:b/>
          <w:bCs/>
          <w:sz w:val="23"/>
          <w:szCs w:val="23"/>
          <w:u w:val="single"/>
        </w:rPr>
        <w:t>North East Lincolnshire Council</w:t>
      </w:r>
      <w:r w:rsidRPr="000E4B5D">
        <w:rPr>
          <w:rFonts w:ascii="Arial" w:hAnsi="Arial" w:cs="Arial"/>
          <w:b/>
          <w:bCs/>
          <w:sz w:val="23"/>
          <w:szCs w:val="23"/>
          <w:u w:val="single"/>
        </w:rPr>
        <w:t xml:space="preserve">? </w:t>
      </w:r>
    </w:p>
    <w:p w14:paraId="150DB3DF"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p>
    <w:p w14:paraId="49BA3CA4"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Yes, the requirement to clean up after your dog will apply to all public land that falls within the description set out above, including areas of land in private ownership that are used by the public (or a section of the public). </w:t>
      </w:r>
    </w:p>
    <w:p w14:paraId="08B53620"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AEA153C"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However, the owner, occupier or person in control of a piece of public land can give the person in charge of </w:t>
      </w:r>
      <w:proofErr w:type="gramStart"/>
      <w:r w:rsidRPr="000E4B5D">
        <w:rPr>
          <w:rFonts w:ascii="Arial" w:hAnsi="Arial" w:cs="Arial"/>
          <w:sz w:val="23"/>
          <w:szCs w:val="23"/>
        </w:rPr>
        <w:t>a dog</w:t>
      </w:r>
      <w:proofErr w:type="gramEnd"/>
      <w:r w:rsidRPr="000E4B5D">
        <w:rPr>
          <w:rFonts w:ascii="Arial" w:hAnsi="Arial" w:cs="Arial"/>
          <w:sz w:val="23"/>
          <w:szCs w:val="23"/>
        </w:rPr>
        <w:t xml:space="preserve"> permission not have to clean up after their dog on his/her land. They can give this permission to individuals, to groups of people, or to everyone that uses their land. By doing this, they can opt out of the order, so it will not apply to their land. </w:t>
      </w:r>
    </w:p>
    <w:p w14:paraId="713D6DB2"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5CA629C4"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Are rights of way covered? </w:t>
      </w:r>
    </w:p>
    <w:p w14:paraId="6D9D37D1"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373312E"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Yes, public rights of way qualify as land which is open to air and to which the public are entitled or permitted to have access. </w:t>
      </w:r>
    </w:p>
    <w:p w14:paraId="35328D0D"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6F59EF4E"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Some footpaths go across private land but the public have a right to be using them. Is it correct that a Fixed Penalty Notice could be issued for a dog fouling actually on the route of a footpath? </w:t>
      </w:r>
    </w:p>
    <w:p w14:paraId="683E7D64"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05D617C"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Yes. </w:t>
      </w:r>
    </w:p>
    <w:p w14:paraId="5971AB0F"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78BC568E"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6C518C4E"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0F807CF5"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steps can I take to make sure that I comply with the Order? </w:t>
      </w:r>
    </w:p>
    <w:p w14:paraId="4F4676C7"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5D479DD6"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lastRenderedPageBreak/>
        <w:t xml:space="preserve">We would advise you to always take a poop scoop or carrier bag with you when you take your dog for a walk. </w:t>
      </w:r>
    </w:p>
    <w:p w14:paraId="1F7F0A03"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7AFE4D0"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You should not leave bags of dog faeces lying around, even if you intend to pick them up later. Containers and deodorised bags can make them easier to carry. When you are out walking your dog it will be your responsibility to watch your dog at all times and to ensure you clean up after it. Being unaware of the defecation (whether by reason of not being in the vicinity or otherwise), or not having a suitable means of removing the faeces, is not a reasonable excuse for failing to comply with the order. </w:t>
      </w:r>
    </w:p>
    <w:p w14:paraId="61E9E397" w14:textId="77777777" w:rsidR="00897A79" w:rsidRDefault="00897A79" w:rsidP="00897A79">
      <w:pPr>
        <w:autoSpaceDE w:val="0"/>
        <w:autoSpaceDN w:val="0"/>
        <w:adjustRightInd w:val="0"/>
        <w:spacing w:after="0" w:line="240" w:lineRule="auto"/>
        <w:rPr>
          <w:rFonts w:ascii="Arial" w:hAnsi="Arial" w:cs="Arial"/>
          <w:sz w:val="23"/>
          <w:szCs w:val="23"/>
        </w:rPr>
      </w:pPr>
    </w:p>
    <w:p w14:paraId="64CD0480"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Where should I dispose of dog waste? </w:t>
      </w:r>
    </w:p>
    <w:p w14:paraId="28328AE0"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36068E30" w14:textId="125F5F65"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If your dog defecates on public land, the bagged dog waste can be placed in </w:t>
      </w:r>
      <w:r w:rsidRPr="000E4B5D">
        <w:rPr>
          <w:rFonts w:ascii="Arial" w:hAnsi="Arial" w:cs="Arial"/>
          <w:b/>
          <w:bCs/>
          <w:sz w:val="23"/>
          <w:szCs w:val="23"/>
        </w:rPr>
        <w:t xml:space="preserve">any </w:t>
      </w:r>
      <w:r w:rsidRPr="000E4B5D">
        <w:rPr>
          <w:rFonts w:ascii="Arial" w:hAnsi="Arial" w:cs="Arial"/>
          <w:sz w:val="23"/>
          <w:szCs w:val="23"/>
        </w:rPr>
        <w:t>public litt</w:t>
      </w:r>
      <w:r w:rsidR="000F28F6">
        <w:rPr>
          <w:rFonts w:ascii="Arial" w:hAnsi="Arial" w:cs="Arial"/>
          <w:sz w:val="23"/>
          <w:szCs w:val="23"/>
        </w:rPr>
        <w:t>er, dog waste bin or household w</w:t>
      </w:r>
      <w:r w:rsidRPr="000E4B5D">
        <w:rPr>
          <w:rFonts w:ascii="Arial" w:hAnsi="Arial" w:cs="Arial"/>
          <w:sz w:val="23"/>
          <w:szCs w:val="23"/>
        </w:rPr>
        <w:t xml:space="preserve">aste bin. </w:t>
      </w:r>
    </w:p>
    <w:p w14:paraId="3489A6F9"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1FD768A3"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Are the any exemptions for Disabled People? </w:t>
      </w:r>
    </w:p>
    <w:p w14:paraId="25D60850"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1F09A966"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This Part of the Order will not apply to a person who - </w:t>
      </w:r>
    </w:p>
    <w:p w14:paraId="50B47AB5" w14:textId="77777777" w:rsidR="00897A79" w:rsidRDefault="00897A79" w:rsidP="00897A79">
      <w:pPr>
        <w:autoSpaceDE w:val="0"/>
        <w:autoSpaceDN w:val="0"/>
        <w:adjustRightInd w:val="0"/>
        <w:spacing w:after="0" w:line="240" w:lineRule="auto"/>
        <w:rPr>
          <w:rFonts w:ascii="Arial" w:hAnsi="Arial" w:cs="Arial"/>
          <w:sz w:val="23"/>
          <w:szCs w:val="23"/>
        </w:rPr>
      </w:pPr>
    </w:p>
    <w:p w14:paraId="36D444A0"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(a) </w:t>
      </w:r>
      <w:proofErr w:type="gramStart"/>
      <w:r w:rsidRPr="000E4B5D">
        <w:rPr>
          <w:rFonts w:ascii="Arial" w:hAnsi="Arial" w:cs="Arial"/>
          <w:sz w:val="23"/>
          <w:szCs w:val="23"/>
        </w:rPr>
        <w:t>is</w:t>
      </w:r>
      <w:proofErr w:type="gramEnd"/>
      <w:r w:rsidRPr="000E4B5D">
        <w:rPr>
          <w:rFonts w:ascii="Arial" w:hAnsi="Arial" w:cs="Arial"/>
          <w:sz w:val="23"/>
          <w:szCs w:val="23"/>
        </w:rPr>
        <w:t xml:space="preserve"> registered as partially sighted or blind.</w:t>
      </w:r>
    </w:p>
    <w:p w14:paraId="085983EC"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D26A762"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(b) </w:t>
      </w:r>
      <w:proofErr w:type="gramStart"/>
      <w:r w:rsidRPr="000E4B5D">
        <w:rPr>
          <w:rFonts w:ascii="Arial" w:hAnsi="Arial" w:cs="Arial"/>
          <w:sz w:val="23"/>
          <w:szCs w:val="23"/>
        </w:rPr>
        <w:t>is</w:t>
      </w:r>
      <w:proofErr w:type="gramEnd"/>
      <w:r w:rsidRPr="000E4B5D">
        <w:rPr>
          <w:rFonts w:ascii="Arial" w:hAnsi="Arial" w:cs="Arial"/>
          <w:sz w:val="23"/>
          <w:szCs w:val="23"/>
        </w:rPr>
        <w:t xml:space="preserve"> registered as “sight-impaired”, “severely sight-impaired” or as “having sight and hearing impairments which, in combination, have a significant effect on their day to day lives”. </w:t>
      </w:r>
    </w:p>
    <w:p w14:paraId="7EF052B5"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4A1F08C"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(c) has a disability which affects his mobility, manual dexterity, physical coordination, or ability to lift, carry, or otherwise move everyday objects, such that he cannot reasonably be expected to remove the faeces; or </w:t>
      </w:r>
    </w:p>
    <w:p w14:paraId="3396225F"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1B1657D"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(d) </w:t>
      </w:r>
      <w:proofErr w:type="gramStart"/>
      <w:r w:rsidRPr="000E4B5D">
        <w:rPr>
          <w:rFonts w:ascii="Arial" w:hAnsi="Arial" w:cs="Arial"/>
          <w:sz w:val="23"/>
          <w:szCs w:val="23"/>
        </w:rPr>
        <w:t>has</w:t>
      </w:r>
      <w:proofErr w:type="gramEnd"/>
      <w:r w:rsidRPr="000E4B5D">
        <w:rPr>
          <w:rFonts w:ascii="Arial" w:hAnsi="Arial" w:cs="Arial"/>
          <w:sz w:val="23"/>
          <w:szCs w:val="23"/>
        </w:rPr>
        <w:t xml:space="preserve"> some other disability, such that he cannot reasonably be expected to remove the faeces. </w:t>
      </w:r>
    </w:p>
    <w:p w14:paraId="2D8F311F"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95C3B64"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For the purposes of the Order, a “disability” means a condition that qualifies as a disability for the purposes of the Equality Act 2010. </w:t>
      </w:r>
    </w:p>
    <w:p w14:paraId="125F4FF6"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D8B41AB" w14:textId="5426CB2C" w:rsidR="00897A79" w:rsidRDefault="00897A79" w:rsidP="00897A79">
      <w:pPr>
        <w:autoSpaceDE w:val="0"/>
        <w:autoSpaceDN w:val="0"/>
        <w:adjustRightInd w:val="0"/>
        <w:spacing w:after="0" w:line="240" w:lineRule="auto"/>
        <w:rPr>
          <w:rFonts w:ascii="Arial" w:hAnsi="Arial" w:cs="Arial"/>
          <w:b/>
          <w:bCs/>
          <w:sz w:val="23"/>
          <w:szCs w:val="23"/>
          <w:u w:val="single"/>
        </w:rPr>
      </w:pPr>
    </w:p>
    <w:p w14:paraId="7E348D62" w14:textId="61D79B4C" w:rsidR="000F28F6" w:rsidRPr="000E4B5D" w:rsidRDefault="000F28F6" w:rsidP="000F28F6">
      <w:pPr>
        <w:autoSpaceDE w:val="0"/>
        <w:autoSpaceDN w:val="0"/>
        <w:adjustRightInd w:val="0"/>
        <w:spacing w:after="0" w:line="240" w:lineRule="auto"/>
        <w:rPr>
          <w:rFonts w:ascii="Arial" w:hAnsi="Arial" w:cs="Arial"/>
          <w:sz w:val="23"/>
          <w:szCs w:val="23"/>
          <w:u w:val="single"/>
        </w:rPr>
      </w:pPr>
      <w:r>
        <w:rPr>
          <w:rFonts w:ascii="Arial" w:hAnsi="Arial" w:cs="Arial"/>
          <w:b/>
          <w:bCs/>
          <w:sz w:val="23"/>
          <w:szCs w:val="23"/>
          <w:u w:val="single"/>
        </w:rPr>
        <w:t xml:space="preserve">DOGS ON LEADS </w:t>
      </w:r>
    </w:p>
    <w:p w14:paraId="6F4D2941" w14:textId="039D67FC" w:rsidR="000F28F6" w:rsidRDefault="000F28F6" w:rsidP="00897A79">
      <w:pPr>
        <w:autoSpaceDE w:val="0"/>
        <w:autoSpaceDN w:val="0"/>
        <w:adjustRightInd w:val="0"/>
        <w:spacing w:after="0" w:line="240" w:lineRule="auto"/>
        <w:rPr>
          <w:rFonts w:ascii="Arial" w:hAnsi="Arial" w:cs="Arial"/>
          <w:b/>
          <w:bCs/>
          <w:sz w:val="23"/>
          <w:szCs w:val="23"/>
          <w:u w:val="single"/>
        </w:rPr>
      </w:pPr>
    </w:p>
    <w:p w14:paraId="5CE1E68B" w14:textId="77777777" w:rsidR="000F28F6" w:rsidRPr="000E4B5D" w:rsidRDefault="000F28F6" w:rsidP="000F28F6">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does this part of the Order do? </w:t>
      </w:r>
    </w:p>
    <w:p w14:paraId="61564314" w14:textId="77777777" w:rsidR="000F28F6" w:rsidRPr="000E4B5D" w:rsidRDefault="000F28F6" w:rsidP="000F28F6">
      <w:pPr>
        <w:autoSpaceDE w:val="0"/>
        <w:autoSpaceDN w:val="0"/>
        <w:adjustRightInd w:val="0"/>
        <w:spacing w:after="0" w:line="240" w:lineRule="auto"/>
        <w:rPr>
          <w:rFonts w:ascii="Arial" w:hAnsi="Arial" w:cs="Arial"/>
          <w:sz w:val="23"/>
          <w:szCs w:val="23"/>
        </w:rPr>
      </w:pPr>
    </w:p>
    <w:p w14:paraId="45583546" w14:textId="6FF6E605" w:rsidR="000F28F6" w:rsidRDefault="000F28F6" w:rsidP="000F28F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 person in charge of a dog will be required to put their dog on a lead in </w:t>
      </w:r>
      <w:r w:rsidR="004B270D">
        <w:rPr>
          <w:rFonts w:ascii="Arial" w:hAnsi="Arial" w:cs="Arial"/>
          <w:sz w:val="23"/>
          <w:szCs w:val="23"/>
        </w:rPr>
        <w:t xml:space="preserve">specific </w:t>
      </w:r>
      <w:proofErr w:type="spellStart"/>
      <w:r w:rsidR="004B270D">
        <w:rPr>
          <w:rFonts w:ascii="Arial" w:hAnsi="Arial" w:cs="Arial"/>
          <w:sz w:val="23"/>
          <w:szCs w:val="23"/>
        </w:rPr>
        <w:t>area’s</w:t>
      </w:r>
      <w:proofErr w:type="spellEnd"/>
      <w:r w:rsidR="004B270D">
        <w:rPr>
          <w:rFonts w:ascii="Arial" w:hAnsi="Arial" w:cs="Arial"/>
          <w:sz w:val="23"/>
          <w:szCs w:val="23"/>
        </w:rPr>
        <w:t xml:space="preserve"> , where lack of control of dogs may cause a</w:t>
      </w:r>
      <w:r>
        <w:rPr>
          <w:rFonts w:ascii="Arial" w:hAnsi="Arial" w:cs="Arial"/>
          <w:sz w:val="23"/>
          <w:szCs w:val="23"/>
        </w:rPr>
        <w:t xml:space="preserve"> risk to the wellbeing o</w:t>
      </w:r>
      <w:r w:rsidR="004B270D">
        <w:rPr>
          <w:rFonts w:ascii="Arial" w:hAnsi="Arial" w:cs="Arial"/>
          <w:sz w:val="23"/>
          <w:szCs w:val="23"/>
        </w:rPr>
        <w:t xml:space="preserve">f the public and wildlife or cause annoyance or disturbance to other people, birds or animals.  </w:t>
      </w:r>
      <w:r>
        <w:rPr>
          <w:rFonts w:ascii="Arial" w:hAnsi="Arial" w:cs="Arial"/>
          <w:sz w:val="23"/>
          <w:szCs w:val="23"/>
        </w:rPr>
        <w:t xml:space="preserve">. </w:t>
      </w:r>
    </w:p>
    <w:p w14:paraId="48AAD609" w14:textId="2C99C326" w:rsidR="000F28F6" w:rsidRDefault="000F28F6" w:rsidP="00897A79">
      <w:pPr>
        <w:autoSpaceDE w:val="0"/>
        <w:autoSpaceDN w:val="0"/>
        <w:adjustRightInd w:val="0"/>
        <w:spacing w:after="0" w:line="240" w:lineRule="auto"/>
        <w:rPr>
          <w:rFonts w:ascii="Arial" w:hAnsi="Arial" w:cs="Arial"/>
          <w:b/>
          <w:bCs/>
          <w:sz w:val="23"/>
          <w:szCs w:val="23"/>
          <w:u w:val="single"/>
        </w:rPr>
      </w:pPr>
    </w:p>
    <w:p w14:paraId="3882C21F" w14:textId="532D5631" w:rsidR="007B24CC" w:rsidRPr="000E4B5D" w:rsidRDefault="004B270D" w:rsidP="007B24CC">
      <w:pPr>
        <w:autoSpaceDE w:val="0"/>
        <w:autoSpaceDN w:val="0"/>
        <w:adjustRightInd w:val="0"/>
        <w:spacing w:after="0" w:line="240" w:lineRule="auto"/>
        <w:rPr>
          <w:rFonts w:ascii="Arial" w:hAnsi="Arial" w:cs="Arial"/>
          <w:sz w:val="23"/>
          <w:szCs w:val="23"/>
          <w:u w:val="single"/>
        </w:rPr>
      </w:pPr>
      <w:r>
        <w:rPr>
          <w:rFonts w:ascii="Arial" w:hAnsi="Arial" w:cs="Arial"/>
          <w:b/>
          <w:bCs/>
          <w:sz w:val="23"/>
          <w:szCs w:val="23"/>
          <w:u w:val="single"/>
        </w:rPr>
        <w:t xml:space="preserve">When am I required to </w:t>
      </w:r>
      <w:r w:rsidR="007B24CC" w:rsidRPr="000E4B5D">
        <w:rPr>
          <w:rFonts w:ascii="Arial" w:hAnsi="Arial" w:cs="Arial"/>
          <w:b/>
          <w:bCs/>
          <w:sz w:val="23"/>
          <w:szCs w:val="23"/>
          <w:u w:val="single"/>
        </w:rPr>
        <w:t xml:space="preserve">put my dog on a lead? </w:t>
      </w:r>
    </w:p>
    <w:p w14:paraId="0B5DFC7A" w14:textId="77777777" w:rsidR="007B24CC" w:rsidRPr="000E4B5D" w:rsidRDefault="007B24CC" w:rsidP="007B24CC">
      <w:pPr>
        <w:autoSpaceDE w:val="0"/>
        <w:autoSpaceDN w:val="0"/>
        <w:adjustRightInd w:val="0"/>
        <w:spacing w:after="0" w:line="240" w:lineRule="auto"/>
        <w:rPr>
          <w:rFonts w:ascii="Arial" w:hAnsi="Arial" w:cs="Arial"/>
          <w:strike/>
          <w:sz w:val="23"/>
          <w:szCs w:val="23"/>
        </w:rPr>
      </w:pPr>
    </w:p>
    <w:p w14:paraId="2FAB864C" w14:textId="188F69D3" w:rsidR="007B24CC" w:rsidRPr="000052B9" w:rsidRDefault="004B270D" w:rsidP="007B24CC">
      <w:pPr>
        <w:autoSpaceDE w:val="0"/>
        <w:autoSpaceDN w:val="0"/>
        <w:adjustRightInd w:val="0"/>
        <w:spacing w:after="0" w:line="240" w:lineRule="auto"/>
        <w:rPr>
          <w:rFonts w:ascii="Arial" w:hAnsi="Arial" w:cs="Arial"/>
          <w:bCs/>
          <w:sz w:val="23"/>
          <w:szCs w:val="23"/>
        </w:rPr>
      </w:pPr>
      <w:proofErr w:type="gramStart"/>
      <w:r>
        <w:rPr>
          <w:rFonts w:ascii="Arial" w:hAnsi="Arial" w:cs="Arial"/>
          <w:bCs/>
          <w:sz w:val="23"/>
          <w:szCs w:val="23"/>
        </w:rPr>
        <w:t>At all-time in designated areas.</w:t>
      </w:r>
      <w:proofErr w:type="gramEnd"/>
      <w:r>
        <w:rPr>
          <w:rFonts w:ascii="Arial" w:hAnsi="Arial" w:cs="Arial"/>
          <w:bCs/>
          <w:sz w:val="23"/>
          <w:szCs w:val="23"/>
        </w:rPr>
        <w:t xml:space="preserve"> </w:t>
      </w:r>
    </w:p>
    <w:p w14:paraId="624BF15E" w14:textId="018AAC39" w:rsidR="007B24CC" w:rsidRDefault="007B24CC" w:rsidP="007B24CC">
      <w:pPr>
        <w:autoSpaceDE w:val="0"/>
        <w:autoSpaceDN w:val="0"/>
        <w:adjustRightInd w:val="0"/>
        <w:spacing w:after="0" w:line="240" w:lineRule="auto"/>
        <w:rPr>
          <w:rFonts w:ascii="Arial" w:hAnsi="Arial" w:cs="Arial"/>
          <w:b/>
          <w:bCs/>
          <w:sz w:val="23"/>
          <w:szCs w:val="23"/>
          <w:u w:val="single"/>
        </w:rPr>
      </w:pPr>
    </w:p>
    <w:p w14:paraId="05F316B2" w14:textId="77777777" w:rsidR="007B24CC" w:rsidRPr="000E4B5D" w:rsidRDefault="007B24CC" w:rsidP="007B24CC">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Why Does the Council want to be able to do this? </w:t>
      </w:r>
    </w:p>
    <w:p w14:paraId="59BA69E7" w14:textId="77777777" w:rsidR="007B24CC" w:rsidRPr="000E4B5D" w:rsidRDefault="007B24CC" w:rsidP="007B24CC">
      <w:pPr>
        <w:autoSpaceDE w:val="0"/>
        <w:autoSpaceDN w:val="0"/>
        <w:adjustRightInd w:val="0"/>
        <w:spacing w:after="0" w:line="240" w:lineRule="auto"/>
        <w:rPr>
          <w:rFonts w:ascii="Arial" w:hAnsi="Arial" w:cs="Arial"/>
          <w:sz w:val="23"/>
          <w:szCs w:val="23"/>
        </w:rPr>
      </w:pPr>
    </w:p>
    <w:p w14:paraId="5F7DA872" w14:textId="77777777" w:rsidR="007B24CC" w:rsidRDefault="007B24CC" w:rsidP="007B24CC">
      <w:pPr>
        <w:autoSpaceDE w:val="0"/>
        <w:autoSpaceDN w:val="0"/>
        <w:adjustRightInd w:val="0"/>
        <w:spacing w:after="0" w:line="240" w:lineRule="auto"/>
        <w:rPr>
          <w:rFonts w:ascii="Arial" w:hAnsi="Arial" w:cs="Arial"/>
          <w:bCs/>
          <w:sz w:val="23"/>
          <w:szCs w:val="23"/>
        </w:rPr>
      </w:pPr>
      <w:r>
        <w:rPr>
          <w:rFonts w:ascii="Arial" w:hAnsi="Arial" w:cs="Arial"/>
          <w:bCs/>
          <w:sz w:val="23"/>
          <w:szCs w:val="23"/>
        </w:rPr>
        <w:t xml:space="preserve">We want to do this to bring greater clarity and consistency to benefit all our residents. The prohibitions have been designed to be as simple as possible, clearly outlining expectations within our community. </w:t>
      </w:r>
    </w:p>
    <w:p w14:paraId="72B3FBF9" w14:textId="77777777" w:rsidR="007B24CC" w:rsidRDefault="007B24CC" w:rsidP="007B24CC">
      <w:pPr>
        <w:autoSpaceDE w:val="0"/>
        <w:autoSpaceDN w:val="0"/>
        <w:adjustRightInd w:val="0"/>
        <w:spacing w:after="0" w:line="240" w:lineRule="auto"/>
        <w:rPr>
          <w:rFonts w:ascii="Arial" w:hAnsi="Arial" w:cs="Arial"/>
          <w:bCs/>
          <w:sz w:val="23"/>
          <w:szCs w:val="23"/>
        </w:rPr>
      </w:pPr>
    </w:p>
    <w:p w14:paraId="389EC03E" w14:textId="77777777" w:rsidR="004B270D" w:rsidRDefault="004B270D" w:rsidP="007B24CC">
      <w:pPr>
        <w:autoSpaceDE w:val="0"/>
        <w:autoSpaceDN w:val="0"/>
        <w:adjustRightInd w:val="0"/>
        <w:spacing w:after="0" w:line="240" w:lineRule="auto"/>
        <w:rPr>
          <w:rFonts w:ascii="Arial" w:hAnsi="Arial" w:cs="Arial"/>
          <w:b/>
          <w:bCs/>
          <w:sz w:val="23"/>
          <w:szCs w:val="23"/>
          <w:u w:val="single"/>
        </w:rPr>
      </w:pPr>
    </w:p>
    <w:p w14:paraId="7DD66222" w14:textId="28DCC5D8" w:rsidR="007B24CC" w:rsidRPr="000E4B5D" w:rsidRDefault="007B24CC" w:rsidP="007B24CC">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land will this apply to? </w:t>
      </w:r>
    </w:p>
    <w:p w14:paraId="247FBB19" w14:textId="77777777" w:rsidR="007B24CC" w:rsidRPr="000E4B5D" w:rsidRDefault="007B24CC" w:rsidP="007B24CC">
      <w:pPr>
        <w:autoSpaceDE w:val="0"/>
        <w:autoSpaceDN w:val="0"/>
        <w:adjustRightInd w:val="0"/>
        <w:spacing w:after="0" w:line="240" w:lineRule="auto"/>
        <w:rPr>
          <w:rFonts w:ascii="Arial" w:hAnsi="Arial" w:cs="Arial"/>
          <w:sz w:val="23"/>
          <w:szCs w:val="23"/>
        </w:rPr>
      </w:pPr>
    </w:p>
    <w:p w14:paraId="53397497" w14:textId="6804CD3A" w:rsidR="007B24CC" w:rsidRPr="002D5593" w:rsidRDefault="007B24CC" w:rsidP="007B24CC">
      <w:pPr>
        <w:autoSpaceDE w:val="0"/>
        <w:autoSpaceDN w:val="0"/>
        <w:adjustRightInd w:val="0"/>
        <w:spacing w:after="0" w:line="240" w:lineRule="auto"/>
        <w:rPr>
          <w:rFonts w:ascii="Arial" w:hAnsi="Arial" w:cs="Arial"/>
          <w:bCs/>
          <w:sz w:val="23"/>
          <w:szCs w:val="23"/>
        </w:rPr>
      </w:pPr>
      <w:r w:rsidRPr="00897A79">
        <w:rPr>
          <w:rFonts w:ascii="Arial" w:hAnsi="Arial" w:cs="Arial"/>
          <w:bCs/>
          <w:sz w:val="23"/>
          <w:szCs w:val="23"/>
        </w:rPr>
        <w:t>This order applies to all cemeteries including woodland burial areas.</w:t>
      </w:r>
      <w:r>
        <w:rPr>
          <w:rFonts w:ascii="Arial" w:hAnsi="Arial" w:cs="Arial"/>
          <w:bCs/>
          <w:sz w:val="23"/>
          <w:szCs w:val="23"/>
        </w:rPr>
        <w:t xml:space="preserve"> All sports grounds, fields, parks and pitches, which are maintained by the local authority and are not subject to Dog Exclusion, but only when in use for organised events.  These include gala’s fairs sporting matches, charitable events. </w:t>
      </w:r>
    </w:p>
    <w:p w14:paraId="3FFDC81F" w14:textId="77777777" w:rsidR="007B24CC" w:rsidRPr="000E4B5D" w:rsidRDefault="007B24CC" w:rsidP="007B24CC">
      <w:pPr>
        <w:autoSpaceDE w:val="0"/>
        <w:autoSpaceDN w:val="0"/>
        <w:adjustRightInd w:val="0"/>
        <w:spacing w:after="0" w:line="240" w:lineRule="auto"/>
        <w:rPr>
          <w:rFonts w:ascii="Arial" w:hAnsi="Arial" w:cs="Arial"/>
          <w:b/>
          <w:bCs/>
          <w:sz w:val="23"/>
          <w:szCs w:val="23"/>
          <w:u w:val="single"/>
        </w:rPr>
      </w:pPr>
    </w:p>
    <w:p w14:paraId="21E064AB" w14:textId="77777777" w:rsidR="007B24CC" w:rsidRDefault="007B24CC" w:rsidP="00897A79">
      <w:pPr>
        <w:autoSpaceDE w:val="0"/>
        <w:autoSpaceDN w:val="0"/>
        <w:adjustRightInd w:val="0"/>
        <w:spacing w:after="0" w:line="240" w:lineRule="auto"/>
        <w:rPr>
          <w:rFonts w:ascii="Arial" w:hAnsi="Arial" w:cs="Arial"/>
          <w:b/>
          <w:bCs/>
          <w:sz w:val="23"/>
          <w:szCs w:val="23"/>
          <w:u w:val="single"/>
        </w:rPr>
      </w:pPr>
    </w:p>
    <w:p w14:paraId="12632AE5"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01714AB8"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Pr>
          <w:rFonts w:ascii="Arial" w:hAnsi="Arial" w:cs="Arial"/>
          <w:b/>
          <w:bCs/>
          <w:sz w:val="23"/>
          <w:szCs w:val="23"/>
          <w:u w:val="single"/>
        </w:rPr>
        <w:t>DOGS ON LEADS BY ORDER</w:t>
      </w:r>
      <w:r w:rsidRPr="000E4B5D">
        <w:rPr>
          <w:rFonts w:ascii="Arial" w:hAnsi="Arial" w:cs="Arial"/>
          <w:b/>
          <w:bCs/>
          <w:sz w:val="23"/>
          <w:szCs w:val="23"/>
          <w:u w:val="single"/>
        </w:rPr>
        <w:t xml:space="preserve"> </w:t>
      </w:r>
    </w:p>
    <w:p w14:paraId="724C18CE" w14:textId="77777777" w:rsidR="00897A79" w:rsidRPr="000E4B5D" w:rsidRDefault="00897A79" w:rsidP="00897A79">
      <w:pPr>
        <w:autoSpaceDE w:val="0"/>
        <w:autoSpaceDN w:val="0"/>
        <w:adjustRightInd w:val="0"/>
        <w:spacing w:after="0" w:line="240" w:lineRule="auto"/>
        <w:rPr>
          <w:rFonts w:ascii="Arial" w:hAnsi="Arial" w:cs="Arial"/>
          <w:b/>
          <w:bCs/>
          <w:sz w:val="23"/>
          <w:szCs w:val="23"/>
          <w:u w:val="single"/>
        </w:rPr>
      </w:pPr>
    </w:p>
    <w:p w14:paraId="6C609E3B"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does this part of the Order do? </w:t>
      </w:r>
    </w:p>
    <w:p w14:paraId="51A32B81"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7BC8C741" w14:textId="11B750BA" w:rsidR="00897A79" w:rsidRDefault="00897A79" w:rsidP="00897A79">
      <w:pPr>
        <w:autoSpaceDE w:val="0"/>
        <w:autoSpaceDN w:val="0"/>
        <w:adjustRightInd w:val="0"/>
        <w:spacing w:after="0" w:line="240" w:lineRule="auto"/>
        <w:rPr>
          <w:rFonts w:ascii="Arial" w:hAnsi="Arial" w:cs="Arial"/>
          <w:sz w:val="23"/>
          <w:szCs w:val="23"/>
        </w:rPr>
      </w:pPr>
      <w:r>
        <w:rPr>
          <w:rFonts w:ascii="Arial" w:hAnsi="Arial" w:cs="Arial"/>
          <w:sz w:val="23"/>
          <w:szCs w:val="23"/>
        </w:rPr>
        <w:t>A p</w:t>
      </w:r>
      <w:r w:rsidR="007B24CC">
        <w:rPr>
          <w:rFonts w:ascii="Arial" w:hAnsi="Arial" w:cs="Arial"/>
          <w:sz w:val="23"/>
          <w:szCs w:val="23"/>
        </w:rPr>
        <w:t>erson in charge of a dog can be</w:t>
      </w:r>
      <w:r>
        <w:rPr>
          <w:rFonts w:ascii="Arial" w:hAnsi="Arial" w:cs="Arial"/>
          <w:sz w:val="23"/>
          <w:szCs w:val="23"/>
        </w:rPr>
        <w:t xml:space="preserve"> asked to put their dog on a lead </w:t>
      </w:r>
      <w:r w:rsidR="007B24CC">
        <w:rPr>
          <w:rFonts w:ascii="Arial" w:hAnsi="Arial" w:cs="Arial"/>
          <w:sz w:val="23"/>
          <w:szCs w:val="23"/>
        </w:rPr>
        <w:t xml:space="preserve">when </w:t>
      </w:r>
      <w:r w:rsidR="00653027">
        <w:rPr>
          <w:rFonts w:ascii="Arial" w:hAnsi="Arial" w:cs="Arial"/>
          <w:sz w:val="23"/>
          <w:szCs w:val="23"/>
        </w:rPr>
        <w:t xml:space="preserve">an Officer believe </w:t>
      </w:r>
      <w:r w:rsidR="007B24CC">
        <w:rPr>
          <w:rFonts w:ascii="Arial" w:hAnsi="Arial" w:cs="Arial"/>
          <w:sz w:val="23"/>
          <w:szCs w:val="23"/>
        </w:rPr>
        <w:t>this is necessary to prevent nuisance or behaviour by the dog that may cause annoyance or disturbance to other people, birds or animals. If the person does not take action to put their dog on a lea</w:t>
      </w:r>
      <w:r w:rsidR="00653027">
        <w:rPr>
          <w:rFonts w:ascii="Arial" w:hAnsi="Arial" w:cs="Arial"/>
          <w:sz w:val="23"/>
          <w:szCs w:val="23"/>
        </w:rPr>
        <w:t xml:space="preserve">d when requested to do so, a fixed penalty notice may be issued. </w:t>
      </w:r>
    </w:p>
    <w:p w14:paraId="60910F2F" w14:textId="77777777" w:rsidR="00897A79" w:rsidRDefault="00897A79" w:rsidP="00897A79">
      <w:pPr>
        <w:autoSpaceDE w:val="0"/>
        <w:autoSpaceDN w:val="0"/>
        <w:adjustRightInd w:val="0"/>
        <w:spacing w:after="0" w:line="240" w:lineRule="auto"/>
        <w:rPr>
          <w:rFonts w:ascii="Arial" w:hAnsi="Arial" w:cs="Arial"/>
          <w:sz w:val="23"/>
          <w:szCs w:val="23"/>
        </w:rPr>
      </w:pPr>
    </w:p>
    <w:p w14:paraId="1F501AB2" w14:textId="77777777" w:rsidR="00897A79" w:rsidRPr="000E4B5D" w:rsidRDefault="00897A79" w:rsidP="00897A79">
      <w:pPr>
        <w:autoSpaceDE w:val="0"/>
        <w:autoSpaceDN w:val="0"/>
        <w:adjustRightInd w:val="0"/>
        <w:spacing w:after="0" w:line="240" w:lineRule="auto"/>
        <w:rPr>
          <w:rFonts w:ascii="Arial" w:hAnsi="Arial" w:cs="Arial"/>
          <w:b/>
          <w:bCs/>
          <w:sz w:val="23"/>
          <w:szCs w:val="23"/>
          <w:u w:val="single"/>
        </w:rPr>
      </w:pPr>
    </w:p>
    <w:p w14:paraId="5F1CDD0A"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lastRenderedPageBreak/>
        <w:t xml:space="preserve">Who can issue a direction, requiring a dog to be put on a lead? </w:t>
      </w:r>
    </w:p>
    <w:p w14:paraId="7158BDEE"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747B4E31"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direction can be given by "an authorised officer of the Council". This has a wide meaning and means any person who is authorised in writing by the Council for the purpose of giving directions under the Order. This can include a person who is not an employee of the Council, such as employees of a contractor or a partner agency. </w:t>
      </w:r>
    </w:p>
    <w:p w14:paraId="39739C05" w14:textId="77777777" w:rsidR="00897A79" w:rsidRPr="000E4B5D" w:rsidRDefault="00897A79" w:rsidP="00897A79">
      <w:pPr>
        <w:autoSpaceDE w:val="0"/>
        <w:autoSpaceDN w:val="0"/>
        <w:adjustRightInd w:val="0"/>
        <w:spacing w:after="0" w:line="240" w:lineRule="auto"/>
        <w:rPr>
          <w:rFonts w:ascii="Arial" w:hAnsi="Arial" w:cs="Arial"/>
          <w:b/>
          <w:bCs/>
          <w:sz w:val="23"/>
          <w:szCs w:val="23"/>
          <w:u w:val="single"/>
        </w:rPr>
      </w:pPr>
    </w:p>
    <w:p w14:paraId="23354D26"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Why Does the Council want to be able to do this? </w:t>
      </w:r>
    </w:p>
    <w:p w14:paraId="4EDD82C5"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EF974F4" w14:textId="77777777" w:rsidR="007B24CC" w:rsidRDefault="00897A79" w:rsidP="007B24CC">
      <w:pPr>
        <w:autoSpaceDE w:val="0"/>
        <w:autoSpaceDN w:val="0"/>
        <w:adjustRightInd w:val="0"/>
        <w:spacing w:after="0" w:line="240" w:lineRule="auto"/>
        <w:rPr>
          <w:rFonts w:ascii="Arial" w:hAnsi="Arial" w:cs="Arial"/>
          <w:sz w:val="23"/>
          <w:szCs w:val="23"/>
        </w:rPr>
      </w:pPr>
      <w:r>
        <w:rPr>
          <w:rFonts w:ascii="Arial" w:hAnsi="Arial" w:cs="Arial"/>
          <w:bCs/>
          <w:sz w:val="23"/>
          <w:szCs w:val="23"/>
        </w:rPr>
        <w:t xml:space="preserve">We want to </w:t>
      </w:r>
      <w:r w:rsidR="007B24CC">
        <w:rPr>
          <w:rFonts w:ascii="Arial" w:hAnsi="Arial" w:cs="Arial"/>
          <w:bCs/>
          <w:sz w:val="23"/>
          <w:szCs w:val="23"/>
        </w:rPr>
        <w:t xml:space="preserve">ensure all dog owners take action to keep their dog under control when it is reasonable to do so </w:t>
      </w:r>
      <w:r w:rsidR="007B24CC">
        <w:rPr>
          <w:rFonts w:ascii="Arial" w:hAnsi="Arial" w:cs="Arial"/>
          <w:sz w:val="23"/>
          <w:szCs w:val="23"/>
        </w:rPr>
        <w:t xml:space="preserve">to prevent nuisance or behaviour by the dog that may cause annoyance or disturbance to other people, birds or animals. </w:t>
      </w:r>
    </w:p>
    <w:p w14:paraId="37EA2C29" w14:textId="77777777" w:rsidR="00897A79" w:rsidRDefault="00897A79" w:rsidP="00897A79">
      <w:pPr>
        <w:autoSpaceDE w:val="0"/>
        <w:autoSpaceDN w:val="0"/>
        <w:adjustRightInd w:val="0"/>
        <w:spacing w:after="0" w:line="240" w:lineRule="auto"/>
        <w:rPr>
          <w:rFonts w:ascii="Arial" w:hAnsi="Arial" w:cs="Arial"/>
          <w:bCs/>
          <w:sz w:val="23"/>
          <w:szCs w:val="23"/>
        </w:rPr>
      </w:pPr>
    </w:p>
    <w:p w14:paraId="2DACE5C1"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land will this apply to? </w:t>
      </w:r>
    </w:p>
    <w:p w14:paraId="5CF6F42E"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0902651A" w14:textId="3963E025" w:rsidR="00897A79" w:rsidRPr="002D5593" w:rsidRDefault="00897A79" w:rsidP="00897A79">
      <w:pPr>
        <w:autoSpaceDE w:val="0"/>
        <w:autoSpaceDN w:val="0"/>
        <w:adjustRightInd w:val="0"/>
        <w:spacing w:after="0" w:line="240" w:lineRule="auto"/>
        <w:rPr>
          <w:rFonts w:ascii="Arial" w:hAnsi="Arial" w:cs="Arial"/>
          <w:bCs/>
          <w:sz w:val="23"/>
          <w:szCs w:val="23"/>
        </w:rPr>
      </w:pPr>
      <w:r w:rsidRPr="00897A79">
        <w:rPr>
          <w:rFonts w:ascii="Arial" w:hAnsi="Arial" w:cs="Arial"/>
          <w:bCs/>
          <w:sz w:val="23"/>
          <w:szCs w:val="23"/>
        </w:rPr>
        <w:t xml:space="preserve">This order applies to all </w:t>
      </w:r>
      <w:r w:rsidR="007B24CC">
        <w:rPr>
          <w:rFonts w:ascii="Arial" w:hAnsi="Arial" w:cs="Arial"/>
          <w:bCs/>
          <w:sz w:val="23"/>
          <w:szCs w:val="23"/>
        </w:rPr>
        <w:t xml:space="preserve">land open to the public in North East Lincolnshire Council. </w:t>
      </w:r>
    </w:p>
    <w:p w14:paraId="3BED487F" w14:textId="77777777" w:rsidR="00897A79" w:rsidRPr="000E4B5D" w:rsidRDefault="00897A79" w:rsidP="00897A79">
      <w:pPr>
        <w:autoSpaceDE w:val="0"/>
        <w:autoSpaceDN w:val="0"/>
        <w:adjustRightInd w:val="0"/>
        <w:spacing w:after="0" w:line="240" w:lineRule="auto"/>
        <w:rPr>
          <w:rFonts w:ascii="Arial" w:hAnsi="Arial" w:cs="Arial"/>
          <w:b/>
          <w:bCs/>
          <w:sz w:val="23"/>
          <w:szCs w:val="23"/>
          <w:u w:val="single"/>
        </w:rPr>
      </w:pPr>
    </w:p>
    <w:p w14:paraId="190316DE"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2690F740"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226A195C"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DOG EXCLUSION </w:t>
      </w:r>
    </w:p>
    <w:p w14:paraId="5B5BA05C"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6523BD44"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will the order require? </w:t>
      </w:r>
    </w:p>
    <w:p w14:paraId="2720BD5C"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E0D3C3A" w14:textId="0837168B"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proposed order excludes dogs from all outdoor, enclosed children’s play areas within </w:t>
      </w:r>
      <w:r>
        <w:rPr>
          <w:rFonts w:ascii="Arial" w:hAnsi="Arial" w:cs="Arial"/>
          <w:sz w:val="23"/>
          <w:szCs w:val="23"/>
        </w:rPr>
        <w:t>North East Lincolnshire</w:t>
      </w:r>
      <w:r w:rsidRPr="000E4B5D">
        <w:rPr>
          <w:rFonts w:ascii="Arial" w:hAnsi="Arial" w:cs="Arial"/>
          <w:sz w:val="23"/>
          <w:szCs w:val="23"/>
        </w:rPr>
        <w:t xml:space="preserve">, and will be enforced where the Council has erected signage to say that dogs are prohibited. </w:t>
      </w:r>
      <w:r w:rsidR="004B270D">
        <w:rPr>
          <w:rFonts w:ascii="Arial" w:hAnsi="Arial" w:cs="Arial"/>
          <w:sz w:val="23"/>
          <w:szCs w:val="23"/>
        </w:rPr>
        <w:t xml:space="preserve">The order also applies outside normal opening hours in all cemeteries and woodland burial areas. In addition it excludes dos from areas dedicated for the protection of wildlife and for part of the year to Cleethorpes beach. </w:t>
      </w:r>
    </w:p>
    <w:p w14:paraId="4CCC53B0" w14:textId="77777777" w:rsidR="00897A79" w:rsidRDefault="00897A79" w:rsidP="00897A79">
      <w:pPr>
        <w:autoSpaceDE w:val="0"/>
        <w:autoSpaceDN w:val="0"/>
        <w:adjustRightInd w:val="0"/>
        <w:spacing w:after="0" w:line="240" w:lineRule="auto"/>
        <w:rPr>
          <w:rFonts w:ascii="Arial" w:hAnsi="Arial" w:cs="Arial"/>
          <w:b/>
          <w:bCs/>
          <w:sz w:val="23"/>
          <w:szCs w:val="23"/>
        </w:rPr>
      </w:pPr>
    </w:p>
    <w:p w14:paraId="55B35FE0" w14:textId="77777777" w:rsidR="00897A79" w:rsidRPr="00897A79" w:rsidRDefault="00897A79" w:rsidP="00897A79">
      <w:pPr>
        <w:autoSpaceDE w:val="0"/>
        <w:autoSpaceDN w:val="0"/>
        <w:adjustRightInd w:val="0"/>
        <w:spacing w:after="0" w:line="240" w:lineRule="auto"/>
        <w:rPr>
          <w:rFonts w:ascii="Arial" w:hAnsi="Arial" w:cs="Arial"/>
          <w:b/>
          <w:bCs/>
          <w:sz w:val="23"/>
          <w:szCs w:val="23"/>
          <w:u w:val="single"/>
        </w:rPr>
      </w:pPr>
      <w:r w:rsidRPr="00897A79">
        <w:rPr>
          <w:rFonts w:ascii="Arial" w:hAnsi="Arial" w:cs="Arial"/>
          <w:b/>
          <w:bCs/>
          <w:sz w:val="23"/>
          <w:szCs w:val="23"/>
          <w:u w:val="single"/>
        </w:rPr>
        <w:t>Wil</w:t>
      </w:r>
      <w:r>
        <w:rPr>
          <w:rFonts w:ascii="Arial" w:hAnsi="Arial" w:cs="Arial"/>
          <w:b/>
          <w:bCs/>
          <w:sz w:val="23"/>
          <w:szCs w:val="23"/>
          <w:u w:val="single"/>
        </w:rPr>
        <w:t xml:space="preserve">l Cleethorpes Beach be affected? </w:t>
      </w:r>
    </w:p>
    <w:p w14:paraId="5D720584" w14:textId="77777777" w:rsidR="00897A79" w:rsidRDefault="00897A79" w:rsidP="00897A79">
      <w:pPr>
        <w:autoSpaceDE w:val="0"/>
        <w:autoSpaceDN w:val="0"/>
        <w:adjustRightInd w:val="0"/>
        <w:spacing w:after="0" w:line="240" w:lineRule="auto"/>
        <w:rPr>
          <w:rFonts w:ascii="Arial" w:hAnsi="Arial" w:cs="Arial"/>
          <w:b/>
          <w:bCs/>
          <w:sz w:val="23"/>
          <w:szCs w:val="23"/>
        </w:rPr>
      </w:pPr>
    </w:p>
    <w:p w14:paraId="7A4A7D6E" w14:textId="77777777" w:rsidR="00897A79" w:rsidRPr="00573305" w:rsidRDefault="00897A79" w:rsidP="00897A79">
      <w:pPr>
        <w:rPr>
          <w:rFonts w:ascii="Arial" w:hAnsi="Arial" w:cs="Arial"/>
          <w:sz w:val="24"/>
          <w:szCs w:val="24"/>
        </w:rPr>
      </w:pPr>
      <w:r>
        <w:rPr>
          <w:rFonts w:ascii="Arial" w:hAnsi="Arial" w:cs="Arial"/>
          <w:color w:val="333333"/>
          <w:sz w:val="24"/>
          <w:szCs w:val="24"/>
          <w:lang w:val="en"/>
        </w:rPr>
        <w:t>Yes, do</w:t>
      </w:r>
      <w:r w:rsidRPr="00573305">
        <w:rPr>
          <w:rFonts w:ascii="Arial" w:hAnsi="Arial" w:cs="Arial"/>
          <w:color w:val="333333"/>
          <w:sz w:val="24"/>
          <w:szCs w:val="24"/>
          <w:lang w:val="en"/>
        </w:rPr>
        <w:t xml:space="preserve">gs </w:t>
      </w:r>
      <w:r>
        <w:rPr>
          <w:rFonts w:ascii="Arial" w:hAnsi="Arial" w:cs="Arial"/>
          <w:color w:val="333333"/>
          <w:sz w:val="24"/>
          <w:szCs w:val="24"/>
          <w:lang w:val="en"/>
        </w:rPr>
        <w:t xml:space="preserve">will </w:t>
      </w:r>
      <w:r w:rsidRPr="00573305">
        <w:rPr>
          <w:rFonts w:ascii="Arial" w:hAnsi="Arial" w:cs="Arial"/>
          <w:color w:val="333333"/>
          <w:sz w:val="24"/>
          <w:szCs w:val="24"/>
          <w:lang w:val="en"/>
        </w:rPr>
        <w:t xml:space="preserve">not </w:t>
      </w:r>
      <w:r>
        <w:rPr>
          <w:rFonts w:ascii="Arial" w:hAnsi="Arial" w:cs="Arial"/>
          <w:color w:val="333333"/>
          <w:sz w:val="24"/>
          <w:szCs w:val="24"/>
          <w:lang w:val="en"/>
        </w:rPr>
        <w:t xml:space="preserve">be </w:t>
      </w:r>
      <w:r w:rsidRPr="00573305">
        <w:rPr>
          <w:rFonts w:ascii="Arial" w:hAnsi="Arial" w:cs="Arial"/>
          <w:color w:val="333333"/>
          <w:sz w:val="24"/>
          <w:szCs w:val="24"/>
          <w:lang w:val="en"/>
        </w:rPr>
        <w:t xml:space="preserve">allowed on the beach from Wonderland </w:t>
      </w:r>
      <w:proofErr w:type="spellStart"/>
      <w:r w:rsidRPr="00573305">
        <w:rPr>
          <w:rFonts w:ascii="Arial" w:hAnsi="Arial" w:cs="Arial"/>
          <w:color w:val="333333"/>
          <w:sz w:val="24"/>
          <w:szCs w:val="24"/>
          <w:lang w:val="en"/>
        </w:rPr>
        <w:t>Groyne</w:t>
      </w:r>
      <w:proofErr w:type="spellEnd"/>
      <w:r w:rsidRPr="00573305">
        <w:rPr>
          <w:rFonts w:ascii="Arial" w:hAnsi="Arial" w:cs="Arial"/>
          <w:color w:val="333333"/>
          <w:sz w:val="24"/>
          <w:szCs w:val="24"/>
          <w:lang w:val="en"/>
        </w:rPr>
        <w:t xml:space="preserve"> to </w:t>
      </w:r>
      <w:proofErr w:type="spellStart"/>
      <w:r w:rsidRPr="00573305">
        <w:rPr>
          <w:rFonts w:ascii="Arial" w:hAnsi="Arial" w:cs="Arial"/>
          <w:color w:val="333333"/>
          <w:sz w:val="24"/>
          <w:szCs w:val="24"/>
          <w:lang w:val="en"/>
        </w:rPr>
        <w:t>Cleethorpes</w:t>
      </w:r>
      <w:proofErr w:type="spellEnd"/>
      <w:r w:rsidRPr="00573305">
        <w:rPr>
          <w:rFonts w:ascii="Arial" w:hAnsi="Arial" w:cs="Arial"/>
          <w:color w:val="333333"/>
          <w:sz w:val="24"/>
          <w:szCs w:val="24"/>
          <w:lang w:val="en"/>
        </w:rPr>
        <w:t xml:space="preserve"> Leisure Centre from Good Friday to 30 September each year. </w:t>
      </w:r>
      <w:r>
        <w:rPr>
          <w:rFonts w:ascii="Arial" w:hAnsi="Arial" w:cs="Arial"/>
          <w:color w:val="333333"/>
          <w:sz w:val="24"/>
          <w:szCs w:val="24"/>
          <w:lang w:val="en"/>
        </w:rPr>
        <w:t xml:space="preserve">The beach map </w:t>
      </w:r>
      <w:r w:rsidRPr="00573305">
        <w:rPr>
          <w:rFonts w:ascii="Arial" w:hAnsi="Arial" w:cs="Arial"/>
          <w:color w:val="333333"/>
          <w:sz w:val="24"/>
          <w:szCs w:val="24"/>
          <w:lang w:val="en"/>
        </w:rPr>
        <w:t>shows the areas that dogs are allowed at this time</w:t>
      </w:r>
      <w:r>
        <w:rPr>
          <w:rFonts w:ascii="Arial" w:hAnsi="Arial" w:cs="Arial"/>
          <w:color w:val="333333"/>
          <w:sz w:val="24"/>
          <w:szCs w:val="24"/>
          <w:lang w:val="en"/>
        </w:rPr>
        <w:t xml:space="preserve"> - </w:t>
      </w:r>
      <w:r>
        <w:rPr>
          <w:rFonts w:ascii="Arial" w:hAnsi="Arial" w:cs="Arial"/>
          <w:sz w:val="24"/>
          <w:szCs w:val="24"/>
        </w:rPr>
        <w:t>see map Appendix 1</w:t>
      </w:r>
    </w:p>
    <w:p w14:paraId="16BAD50E"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lastRenderedPageBreak/>
        <w:t xml:space="preserve">What is a Children’s play area? </w:t>
      </w:r>
    </w:p>
    <w:p w14:paraId="188C49BD"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58F58E5B" w14:textId="0F7D0DAE"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A Children’s play </w:t>
      </w:r>
      <w:proofErr w:type="gramStart"/>
      <w:r w:rsidRPr="000E4B5D">
        <w:rPr>
          <w:rFonts w:ascii="Arial" w:hAnsi="Arial" w:cs="Arial"/>
          <w:sz w:val="23"/>
          <w:szCs w:val="23"/>
        </w:rPr>
        <w:t>area,</w:t>
      </w:r>
      <w:proofErr w:type="gramEnd"/>
      <w:r w:rsidRPr="000E4B5D">
        <w:rPr>
          <w:rFonts w:ascii="Arial" w:hAnsi="Arial" w:cs="Arial"/>
          <w:sz w:val="23"/>
          <w:szCs w:val="23"/>
        </w:rPr>
        <w:t xml:space="preserve"> is an area that is set aside for children to play in and that contains children’s play equipment such as slides, swings, climbing frames and other similar apparatus. </w:t>
      </w:r>
      <w:r w:rsidR="001842E3">
        <w:rPr>
          <w:rFonts w:ascii="Arial" w:hAnsi="Arial" w:cs="Arial"/>
          <w:sz w:val="23"/>
          <w:szCs w:val="23"/>
        </w:rPr>
        <w:t xml:space="preserve">It includes any enclosed school playground. </w:t>
      </w:r>
    </w:p>
    <w:p w14:paraId="26D2F58F" w14:textId="06234412" w:rsidR="004B270D" w:rsidRDefault="004B270D" w:rsidP="00897A79">
      <w:pPr>
        <w:autoSpaceDE w:val="0"/>
        <w:autoSpaceDN w:val="0"/>
        <w:adjustRightInd w:val="0"/>
        <w:spacing w:after="0" w:line="240" w:lineRule="auto"/>
        <w:rPr>
          <w:rFonts w:ascii="Arial" w:hAnsi="Arial" w:cs="Arial"/>
          <w:sz w:val="23"/>
          <w:szCs w:val="23"/>
        </w:rPr>
      </w:pPr>
    </w:p>
    <w:p w14:paraId="11F72735" w14:textId="1A63C152" w:rsidR="004B270D" w:rsidRDefault="004B270D" w:rsidP="00897A79">
      <w:pPr>
        <w:autoSpaceDE w:val="0"/>
        <w:autoSpaceDN w:val="0"/>
        <w:adjustRightInd w:val="0"/>
        <w:spacing w:after="0" w:line="240" w:lineRule="auto"/>
        <w:rPr>
          <w:rFonts w:ascii="Arial" w:hAnsi="Arial" w:cs="Arial"/>
          <w:b/>
          <w:sz w:val="23"/>
          <w:szCs w:val="23"/>
          <w:u w:val="single"/>
        </w:rPr>
      </w:pPr>
      <w:r w:rsidRPr="004B270D">
        <w:rPr>
          <w:rFonts w:ascii="Arial" w:hAnsi="Arial" w:cs="Arial"/>
          <w:b/>
          <w:sz w:val="23"/>
          <w:szCs w:val="23"/>
          <w:u w:val="single"/>
        </w:rPr>
        <w:t xml:space="preserve">What is an area dedicated </w:t>
      </w:r>
      <w:r>
        <w:rPr>
          <w:rFonts w:ascii="Arial" w:hAnsi="Arial" w:cs="Arial"/>
          <w:b/>
          <w:sz w:val="23"/>
          <w:szCs w:val="23"/>
          <w:u w:val="single"/>
        </w:rPr>
        <w:t xml:space="preserve">for protection of </w:t>
      </w:r>
      <w:r w:rsidRPr="004B270D">
        <w:rPr>
          <w:rFonts w:ascii="Arial" w:hAnsi="Arial" w:cs="Arial"/>
          <w:b/>
          <w:sz w:val="23"/>
          <w:szCs w:val="23"/>
          <w:u w:val="single"/>
        </w:rPr>
        <w:t>wildlife?</w:t>
      </w:r>
    </w:p>
    <w:p w14:paraId="65D6F73B" w14:textId="77777777" w:rsidR="004B270D" w:rsidRDefault="004B270D" w:rsidP="00897A79">
      <w:pPr>
        <w:autoSpaceDE w:val="0"/>
        <w:autoSpaceDN w:val="0"/>
        <w:adjustRightInd w:val="0"/>
        <w:spacing w:after="0" w:line="240" w:lineRule="auto"/>
        <w:rPr>
          <w:rFonts w:ascii="Arial" w:hAnsi="Arial" w:cs="Arial"/>
          <w:sz w:val="23"/>
          <w:szCs w:val="23"/>
        </w:rPr>
      </w:pPr>
    </w:p>
    <w:p w14:paraId="5EB74D6E" w14:textId="264951E1" w:rsidR="004B270D" w:rsidRPr="004B270D" w:rsidRDefault="004B270D" w:rsidP="00897A79">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An area dedicated for protection of wildlife is any bird protection area or other wildlife protection area clearly signposted for this purpose. </w:t>
      </w:r>
    </w:p>
    <w:p w14:paraId="5F6329D3"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7A486BA6"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Where does the Order Apply? </w:t>
      </w:r>
    </w:p>
    <w:p w14:paraId="4756C401" w14:textId="77777777" w:rsidR="00897A79" w:rsidRDefault="00897A79" w:rsidP="00897A79">
      <w:pPr>
        <w:autoSpaceDE w:val="0"/>
        <w:autoSpaceDN w:val="0"/>
        <w:adjustRightInd w:val="0"/>
        <w:spacing w:after="0" w:line="240" w:lineRule="auto"/>
        <w:rPr>
          <w:rFonts w:ascii="Arial" w:hAnsi="Arial" w:cs="Arial"/>
          <w:sz w:val="23"/>
          <w:szCs w:val="23"/>
        </w:rPr>
      </w:pPr>
    </w:p>
    <w:p w14:paraId="66AA2836"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This Part of the Order applies to all enclosed children’s play areas in </w:t>
      </w:r>
      <w:r>
        <w:rPr>
          <w:rFonts w:ascii="Arial" w:hAnsi="Arial" w:cs="Arial"/>
          <w:sz w:val="23"/>
          <w:szCs w:val="23"/>
        </w:rPr>
        <w:t xml:space="preserve">North East Lincolnshire </w:t>
      </w:r>
      <w:r w:rsidRPr="000E4B5D">
        <w:rPr>
          <w:rFonts w:ascii="Arial" w:hAnsi="Arial" w:cs="Arial"/>
          <w:sz w:val="23"/>
          <w:szCs w:val="23"/>
        </w:rPr>
        <w:t xml:space="preserve">that are open to the air and will be enforced where these have been identified as areas where dogs are prohibited by appropriate signage erected by or on behalf of the Council. </w:t>
      </w:r>
    </w:p>
    <w:p w14:paraId="28D59542"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4CBBF33"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For these purposes, land which is covered is to be treated as land which is "open to the air" if it is open on at least one side. </w:t>
      </w:r>
    </w:p>
    <w:p w14:paraId="3772C02D"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8433E1D"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order only applies to outdoor children’s play areas that are enclosed on all sides by fences, gates, walls or other structures that mark the boundary of the play area. This will make it easy for people to identify the extent of the area where dogs are not allowed. </w:t>
      </w:r>
    </w:p>
    <w:p w14:paraId="56B2A81D"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If there is a children’s play area within your local park that is fenced off from the rest of the park, dogs will not be allowed in to the fenced off play area. This will not stop you from taking dogs in to the rest of the park. </w:t>
      </w:r>
    </w:p>
    <w:p w14:paraId="1EE8489D" w14:textId="77777777" w:rsidR="00897A79" w:rsidRDefault="00897A79" w:rsidP="00897A79">
      <w:pPr>
        <w:autoSpaceDE w:val="0"/>
        <w:autoSpaceDN w:val="0"/>
        <w:adjustRightInd w:val="0"/>
        <w:spacing w:after="0" w:line="240" w:lineRule="auto"/>
        <w:rPr>
          <w:rFonts w:ascii="Arial" w:hAnsi="Arial" w:cs="Arial"/>
          <w:sz w:val="23"/>
          <w:szCs w:val="23"/>
        </w:rPr>
      </w:pPr>
    </w:p>
    <w:p w14:paraId="6E14E600" w14:textId="77777777" w:rsidR="00AA4B8F" w:rsidRDefault="00AA4B8F" w:rsidP="00897A79">
      <w:pPr>
        <w:autoSpaceDE w:val="0"/>
        <w:autoSpaceDN w:val="0"/>
        <w:adjustRightInd w:val="0"/>
        <w:spacing w:after="0" w:line="240" w:lineRule="auto"/>
        <w:rPr>
          <w:rFonts w:ascii="Arial" w:hAnsi="Arial" w:cs="Arial"/>
          <w:b/>
          <w:bCs/>
          <w:sz w:val="23"/>
          <w:szCs w:val="23"/>
          <w:u w:val="single"/>
        </w:rPr>
      </w:pPr>
    </w:p>
    <w:p w14:paraId="32C86F2F"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Pr>
          <w:rFonts w:ascii="Arial" w:hAnsi="Arial" w:cs="Arial"/>
          <w:b/>
          <w:bCs/>
          <w:sz w:val="23"/>
          <w:szCs w:val="23"/>
          <w:u w:val="single"/>
        </w:rPr>
        <w:t>Why d</w:t>
      </w:r>
      <w:r w:rsidRPr="000E4B5D">
        <w:rPr>
          <w:rFonts w:ascii="Arial" w:hAnsi="Arial" w:cs="Arial"/>
          <w:b/>
          <w:bCs/>
          <w:sz w:val="23"/>
          <w:szCs w:val="23"/>
          <w:u w:val="single"/>
        </w:rPr>
        <w:t xml:space="preserve">oes the Council want to exclude dogs from Enclosed Children’s play areas? </w:t>
      </w:r>
    </w:p>
    <w:p w14:paraId="4E5E282E"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0D3838D7"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Council believes that children should be free to play on the play equipment provided in these areas without the fear of treading in or coming into contact with dog faeces. Dogs taken in to children’s play areas can also become aggressive if startled. </w:t>
      </w:r>
    </w:p>
    <w:p w14:paraId="40E95890"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52F75897" w14:textId="77777777" w:rsidR="00897A79" w:rsidRPr="000E4B5D" w:rsidRDefault="00897A79" w:rsidP="00897A79">
      <w:pPr>
        <w:autoSpaceDE w:val="0"/>
        <w:autoSpaceDN w:val="0"/>
        <w:adjustRightInd w:val="0"/>
        <w:spacing w:after="0" w:line="240" w:lineRule="auto"/>
        <w:rPr>
          <w:rFonts w:ascii="Arial" w:hAnsi="Arial" w:cs="Arial"/>
          <w:b/>
          <w:bCs/>
          <w:sz w:val="23"/>
          <w:szCs w:val="23"/>
          <w:u w:val="single"/>
        </w:rPr>
      </w:pPr>
      <w:r w:rsidRPr="000E4B5D">
        <w:rPr>
          <w:rFonts w:ascii="Arial" w:hAnsi="Arial" w:cs="Arial"/>
          <w:b/>
          <w:bCs/>
          <w:sz w:val="23"/>
          <w:szCs w:val="23"/>
          <w:u w:val="single"/>
        </w:rPr>
        <w:t xml:space="preserve">Are there any exemptions for Disabled People? </w:t>
      </w:r>
    </w:p>
    <w:p w14:paraId="760E6F3F"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2CEAE49"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Yes, the dog exclusion will not apply to assistance dogs. </w:t>
      </w:r>
    </w:p>
    <w:p w14:paraId="6E00FDA9" w14:textId="77777777" w:rsidR="00897A79" w:rsidRDefault="00897A79" w:rsidP="00897A79">
      <w:pPr>
        <w:autoSpaceDE w:val="0"/>
        <w:autoSpaceDN w:val="0"/>
        <w:adjustRightInd w:val="0"/>
        <w:spacing w:after="0" w:line="240" w:lineRule="auto"/>
        <w:rPr>
          <w:rFonts w:ascii="Arial" w:hAnsi="Arial" w:cs="Arial"/>
          <w:sz w:val="23"/>
          <w:szCs w:val="23"/>
        </w:rPr>
      </w:pPr>
    </w:p>
    <w:p w14:paraId="3907E1EC" w14:textId="77777777" w:rsidR="004B270D" w:rsidRDefault="004B270D" w:rsidP="00897A79">
      <w:pPr>
        <w:autoSpaceDE w:val="0"/>
        <w:autoSpaceDN w:val="0"/>
        <w:adjustRightInd w:val="0"/>
        <w:spacing w:after="0" w:line="240" w:lineRule="auto"/>
        <w:rPr>
          <w:rFonts w:ascii="Arial" w:hAnsi="Arial" w:cs="Arial"/>
          <w:b/>
          <w:bCs/>
          <w:sz w:val="23"/>
          <w:szCs w:val="23"/>
          <w:u w:val="single"/>
        </w:rPr>
      </w:pPr>
    </w:p>
    <w:p w14:paraId="37101FC0" w14:textId="7AFC3846"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ENFORCEMENT </w:t>
      </w:r>
    </w:p>
    <w:p w14:paraId="009EDD33"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699895D6"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w:t>
      </w:r>
      <w:proofErr w:type="gramStart"/>
      <w:r w:rsidRPr="000E4B5D">
        <w:rPr>
          <w:rFonts w:ascii="Arial" w:hAnsi="Arial" w:cs="Arial"/>
          <w:b/>
          <w:bCs/>
          <w:sz w:val="23"/>
          <w:szCs w:val="23"/>
          <w:u w:val="single"/>
        </w:rPr>
        <w:t>Happens</w:t>
      </w:r>
      <w:proofErr w:type="gramEnd"/>
      <w:r w:rsidRPr="000E4B5D">
        <w:rPr>
          <w:rFonts w:ascii="Arial" w:hAnsi="Arial" w:cs="Arial"/>
          <w:b/>
          <w:bCs/>
          <w:sz w:val="23"/>
          <w:szCs w:val="23"/>
          <w:u w:val="single"/>
        </w:rPr>
        <w:t xml:space="preserve"> if I fail to Comply with order? </w:t>
      </w:r>
    </w:p>
    <w:p w14:paraId="1DB9284F"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634C1D6A"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If the person in charge of a dog fails to comply with the requirements of the order, they will be committing a criminal offence and will be issued with £100 fixed penalty unless:- </w:t>
      </w:r>
    </w:p>
    <w:p w14:paraId="7A11469E" w14:textId="77777777" w:rsidR="00897A79" w:rsidRPr="000E4B5D" w:rsidRDefault="00897A79" w:rsidP="00897A79">
      <w:pPr>
        <w:autoSpaceDE w:val="0"/>
        <w:autoSpaceDN w:val="0"/>
        <w:adjustRightInd w:val="0"/>
        <w:spacing w:after="37" w:line="240" w:lineRule="auto"/>
        <w:rPr>
          <w:rFonts w:ascii="Arial" w:hAnsi="Arial" w:cs="Arial"/>
          <w:sz w:val="23"/>
          <w:szCs w:val="23"/>
        </w:rPr>
      </w:pPr>
      <w:r w:rsidRPr="000E4B5D">
        <w:rPr>
          <w:rFonts w:ascii="Arial" w:hAnsi="Arial" w:cs="Arial"/>
          <w:sz w:val="23"/>
          <w:szCs w:val="23"/>
        </w:rPr>
        <w:t xml:space="preserve">a) </w:t>
      </w:r>
      <w:proofErr w:type="gramStart"/>
      <w:r w:rsidRPr="000E4B5D">
        <w:rPr>
          <w:rFonts w:ascii="Arial" w:hAnsi="Arial" w:cs="Arial"/>
          <w:sz w:val="23"/>
          <w:szCs w:val="23"/>
        </w:rPr>
        <w:t>they</w:t>
      </w:r>
      <w:proofErr w:type="gramEnd"/>
      <w:r w:rsidRPr="000E4B5D">
        <w:rPr>
          <w:rFonts w:ascii="Arial" w:hAnsi="Arial" w:cs="Arial"/>
          <w:sz w:val="23"/>
          <w:szCs w:val="23"/>
        </w:rPr>
        <w:t xml:space="preserve"> have the consent from the owner, occupier or person in charge of the land, not to comply with the order; </w:t>
      </w:r>
    </w:p>
    <w:p w14:paraId="03CF16CF" w14:textId="77777777" w:rsidR="00897A79" w:rsidRPr="000E4B5D" w:rsidRDefault="00897A79" w:rsidP="00897A79">
      <w:pPr>
        <w:autoSpaceDE w:val="0"/>
        <w:autoSpaceDN w:val="0"/>
        <w:adjustRightInd w:val="0"/>
        <w:spacing w:after="37" w:line="240" w:lineRule="auto"/>
        <w:rPr>
          <w:rFonts w:ascii="Arial" w:hAnsi="Arial" w:cs="Arial"/>
          <w:sz w:val="23"/>
          <w:szCs w:val="23"/>
        </w:rPr>
      </w:pPr>
      <w:r w:rsidRPr="000E4B5D">
        <w:rPr>
          <w:rFonts w:ascii="Arial" w:hAnsi="Arial" w:cs="Arial"/>
          <w:sz w:val="23"/>
          <w:szCs w:val="23"/>
        </w:rPr>
        <w:t xml:space="preserve">b) </w:t>
      </w:r>
      <w:proofErr w:type="gramStart"/>
      <w:r w:rsidRPr="000E4B5D">
        <w:rPr>
          <w:rFonts w:ascii="Arial" w:hAnsi="Arial" w:cs="Arial"/>
          <w:sz w:val="23"/>
          <w:szCs w:val="23"/>
        </w:rPr>
        <w:t>they</w:t>
      </w:r>
      <w:proofErr w:type="gramEnd"/>
      <w:r w:rsidRPr="000E4B5D">
        <w:rPr>
          <w:rFonts w:ascii="Arial" w:hAnsi="Arial" w:cs="Arial"/>
          <w:sz w:val="23"/>
          <w:szCs w:val="23"/>
        </w:rPr>
        <w:t xml:space="preserve"> have a reasonable excuse for failing to comply; or </w:t>
      </w:r>
    </w:p>
    <w:p w14:paraId="3AAABCF8"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c) </w:t>
      </w:r>
      <w:proofErr w:type="gramStart"/>
      <w:r w:rsidRPr="000E4B5D">
        <w:rPr>
          <w:rFonts w:ascii="Arial" w:hAnsi="Arial" w:cs="Arial"/>
          <w:sz w:val="23"/>
          <w:szCs w:val="23"/>
        </w:rPr>
        <w:t>they</w:t>
      </w:r>
      <w:proofErr w:type="gramEnd"/>
      <w:r w:rsidRPr="000E4B5D">
        <w:rPr>
          <w:rFonts w:ascii="Arial" w:hAnsi="Arial" w:cs="Arial"/>
          <w:sz w:val="23"/>
          <w:szCs w:val="23"/>
        </w:rPr>
        <w:t xml:space="preserve"> fall within one of the other exemptions within the order, such as the exemptions in the order for disabled people, assistance dogs and working dogs. </w:t>
      </w:r>
    </w:p>
    <w:p w14:paraId="432051A8"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9E97285"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Who is considered to be in charge of the dog? </w:t>
      </w:r>
    </w:p>
    <w:p w14:paraId="1BDB4604"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619B7EF"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person who normally has a dog in their possession is deemed to be in charge of the dog at any time, unless at that time of the offence, some other person is in charge of the dog. </w:t>
      </w:r>
    </w:p>
    <w:p w14:paraId="63B2134E" w14:textId="77777777" w:rsidR="00897A79" w:rsidRDefault="00897A79" w:rsidP="00897A79">
      <w:pPr>
        <w:autoSpaceDE w:val="0"/>
        <w:autoSpaceDN w:val="0"/>
        <w:adjustRightInd w:val="0"/>
        <w:spacing w:after="0" w:line="240" w:lineRule="auto"/>
        <w:rPr>
          <w:rFonts w:ascii="Arial" w:hAnsi="Arial" w:cs="Arial"/>
          <w:sz w:val="23"/>
          <w:szCs w:val="23"/>
        </w:rPr>
      </w:pPr>
    </w:p>
    <w:p w14:paraId="419B7C1D"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This means that if your dog defecates in a public place or enter in to a children’s play area you will be responsible for it, unless you can show that somebody else was in charge of the dog at that time. If you have allowed someone else take your dog out for a walk, they will be in charge of it for the duration of the walk. </w:t>
      </w:r>
    </w:p>
    <w:p w14:paraId="04F54A24" w14:textId="77777777" w:rsidR="00897A79" w:rsidRDefault="00897A79" w:rsidP="00897A79">
      <w:pPr>
        <w:autoSpaceDE w:val="0"/>
        <w:autoSpaceDN w:val="0"/>
        <w:adjustRightInd w:val="0"/>
        <w:spacing w:after="0" w:line="240" w:lineRule="auto"/>
        <w:rPr>
          <w:rFonts w:ascii="Arial" w:hAnsi="Arial" w:cs="Arial"/>
          <w:b/>
          <w:bCs/>
          <w:sz w:val="23"/>
          <w:szCs w:val="23"/>
          <w:u w:val="single"/>
        </w:rPr>
      </w:pPr>
    </w:p>
    <w:p w14:paraId="512A063E" w14:textId="77777777" w:rsidR="00AA4B8F" w:rsidRDefault="00AA4B8F" w:rsidP="00897A79">
      <w:pPr>
        <w:autoSpaceDE w:val="0"/>
        <w:autoSpaceDN w:val="0"/>
        <w:adjustRightInd w:val="0"/>
        <w:spacing w:after="0" w:line="240" w:lineRule="auto"/>
        <w:rPr>
          <w:rFonts w:ascii="Arial" w:hAnsi="Arial" w:cs="Arial"/>
          <w:b/>
          <w:bCs/>
          <w:sz w:val="23"/>
          <w:szCs w:val="23"/>
          <w:u w:val="single"/>
        </w:rPr>
      </w:pPr>
    </w:p>
    <w:p w14:paraId="543E5715"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is the maximum Penalty for breaching the Order? </w:t>
      </w:r>
    </w:p>
    <w:p w14:paraId="769FA34E" w14:textId="77777777" w:rsidR="00897A79" w:rsidRDefault="00897A79" w:rsidP="00897A79">
      <w:pPr>
        <w:autoSpaceDE w:val="0"/>
        <w:autoSpaceDN w:val="0"/>
        <w:adjustRightInd w:val="0"/>
        <w:spacing w:after="0" w:line="240" w:lineRule="auto"/>
        <w:rPr>
          <w:rFonts w:ascii="Arial" w:hAnsi="Arial" w:cs="Arial"/>
          <w:sz w:val="23"/>
          <w:szCs w:val="23"/>
        </w:rPr>
      </w:pPr>
    </w:p>
    <w:p w14:paraId="6548F001" w14:textId="77777777" w:rsidR="00897A79" w:rsidRDefault="00897A79" w:rsidP="00897A79">
      <w:pPr>
        <w:autoSpaceDE w:val="0"/>
        <w:autoSpaceDN w:val="0"/>
        <w:adjustRightInd w:val="0"/>
        <w:spacing w:after="0" w:line="240" w:lineRule="auto"/>
        <w:rPr>
          <w:rFonts w:ascii="Arial" w:hAnsi="Arial" w:cs="Arial"/>
          <w:sz w:val="24"/>
          <w:szCs w:val="24"/>
        </w:rPr>
      </w:pPr>
      <w:r w:rsidRPr="000E4B5D">
        <w:rPr>
          <w:rFonts w:ascii="Arial" w:hAnsi="Arial" w:cs="Arial"/>
          <w:sz w:val="23"/>
          <w:szCs w:val="23"/>
        </w:rPr>
        <w:t xml:space="preserve">A person who is found guilty of an offence in the Magistrates’ Court is liable on summary conviction to a fine not exceeding level 3 on the Court’s standard scale of fines (currently </w:t>
      </w:r>
      <w:r w:rsidRPr="000E4B5D">
        <w:rPr>
          <w:rFonts w:ascii="Arial" w:hAnsi="Arial" w:cs="Arial"/>
          <w:b/>
          <w:bCs/>
          <w:sz w:val="23"/>
          <w:szCs w:val="23"/>
        </w:rPr>
        <w:t>£1,000</w:t>
      </w:r>
      <w:r w:rsidRPr="000E4B5D">
        <w:rPr>
          <w:rFonts w:ascii="Arial" w:hAnsi="Arial" w:cs="Arial"/>
          <w:sz w:val="23"/>
          <w:szCs w:val="23"/>
        </w:rPr>
        <w:t xml:space="preserve">). </w:t>
      </w:r>
    </w:p>
    <w:p w14:paraId="3A2C3C31" w14:textId="77777777" w:rsidR="00897A79" w:rsidRDefault="00897A79" w:rsidP="00897A79">
      <w:pPr>
        <w:autoSpaceDE w:val="0"/>
        <w:autoSpaceDN w:val="0"/>
        <w:adjustRightInd w:val="0"/>
        <w:spacing w:after="0" w:line="240" w:lineRule="auto"/>
        <w:rPr>
          <w:rFonts w:ascii="Arial" w:hAnsi="Arial" w:cs="Arial"/>
          <w:sz w:val="24"/>
          <w:szCs w:val="24"/>
        </w:rPr>
      </w:pPr>
    </w:p>
    <w:p w14:paraId="4E0DF7DF"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Can I be issued with a Fixed Penalty Notice? </w:t>
      </w:r>
    </w:p>
    <w:p w14:paraId="08EAF836"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3940ED0F"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Yes, A fixed penalty notice may be issued to a person who breaches this order, offering them an opportunity of avoid prosecution by paying a Fixed Penalty of up to </w:t>
      </w:r>
      <w:r w:rsidRPr="000E4B5D">
        <w:rPr>
          <w:rFonts w:ascii="Arial" w:hAnsi="Arial" w:cs="Arial"/>
          <w:b/>
          <w:bCs/>
          <w:sz w:val="23"/>
          <w:szCs w:val="23"/>
        </w:rPr>
        <w:t xml:space="preserve">£100. </w:t>
      </w:r>
    </w:p>
    <w:p w14:paraId="0AD33032" w14:textId="77777777" w:rsidR="00897A79" w:rsidRDefault="00897A79" w:rsidP="00897A79">
      <w:pPr>
        <w:autoSpaceDE w:val="0"/>
        <w:autoSpaceDN w:val="0"/>
        <w:adjustRightInd w:val="0"/>
        <w:spacing w:after="0" w:line="240" w:lineRule="auto"/>
        <w:rPr>
          <w:rFonts w:ascii="Arial" w:hAnsi="Arial" w:cs="Arial"/>
          <w:sz w:val="23"/>
          <w:szCs w:val="23"/>
        </w:rPr>
      </w:pPr>
    </w:p>
    <w:p w14:paraId="62EC962D"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In most cases, the Council will issue a fixed penalty notice to someone who breaches the order. However, we may decide to prosecute them instead, if we consider it more appropriate to do so. For example, we may consider prosecuting someone rather than issuing a fixed penalty notice if they behave inappropriately towards our enforcement officers, or if they have previously been issued with a fixed penalty notice for similar behaviour. </w:t>
      </w:r>
    </w:p>
    <w:p w14:paraId="294A160A"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1A3C415F"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When does the fixed penalty have to be paid? </w:t>
      </w:r>
    </w:p>
    <w:p w14:paraId="14A494C8"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08EC8A23" w14:textId="589E81B5" w:rsidR="00897A79" w:rsidRDefault="00CF3E0C" w:rsidP="00897A79">
      <w:pPr>
        <w:autoSpaceDE w:val="0"/>
        <w:autoSpaceDN w:val="0"/>
        <w:adjustRightInd w:val="0"/>
        <w:spacing w:after="0" w:line="240" w:lineRule="auto"/>
        <w:rPr>
          <w:rFonts w:ascii="Arial" w:hAnsi="Arial" w:cs="Arial"/>
          <w:sz w:val="23"/>
          <w:szCs w:val="23"/>
        </w:rPr>
      </w:pPr>
      <w:r>
        <w:rPr>
          <w:rFonts w:ascii="Arial" w:hAnsi="Arial" w:cs="Arial"/>
          <w:sz w:val="23"/>
          <w:szCs w:val="23"/>
        </w:rPr>
        <w:t>The</w:t>
      </w:r>
      <w:r w:rsidR="00897A79" w:rsidRPr="000E4B5D">
        <w:rPr>
          <w:rFonts w:ascii="Arial" w:hAnsi="Arial" w:cs="Arial"/>
          <w:sz w:val="23"/>
          <w:szCs w:val="23"/>
        </w:rPr>
        <w:t xml:space="preserve"> fixed penalty is £100 and we must allow at least 14 days for it to be paid.  </w:t>
      </w:r>
    </w:p>
    <w:p w14:paraId="757C0D25"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331139A1"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What happens if I don’t pay my Fixed Penalty? </w:t>
      </w:r>
    </w:p>
    <w:p w14:paraId="36DCB2A0"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4BBD757F"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If you fail to pay the fixed penalty, it is likely that you will be prosecuted in the magistrates’ court. </w:t>
      </w:r>
    </w:p>
    <w:p w14:paraId="3E516D04"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54D01129"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Pr>
          <w:rFonts w:ascii="Arial" w:hAnsi="Arial" w:cs="Arial"/>
          <w:b/>
          <w:bCs/>
          <w:sz w:val="23"/>
          <w:szCs w:val="23"/>
          <w:u w:val="single"/>
        </w:rPr>
        <w:t xml:space="preserve">How will North East Lincolnshire </w:t>
      </w:r>
      <w:r w:rsidRPr="000E4B5D">
        <w:rPr>
          <w:rFonts w:ascii="Arial" w:hAnsi="Arial" w:cs="Arial"/>
          <w:b/>
          <w:bCs/>
          <w:sz w:val="23"/>
          <w:szCs w:val="23"/>
          <w:u w:val="single"/>
        </w:rPr>
        <w:t>Council enforce the PSPO</w:t>
      </w:r>
      <w:r w:rsidRPr="000E4B5D">
        <w:rPr>
          <w:rFonts w:ascii="Arial" w:hAnsi="Arial" w:cs="Arial"/>
          <w:sz w:val="23"/>
          <w:szCs w:val="23"/>
          <w:u w:val="single"/>
        </w:rPr>
        <w:t xml:space="preserve">? </w:t>
      </w:r>
    </w:p>
    <w:p w14:paraId="4D2F4283"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291775A8"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Enforcement of the orders will be carried out by officers across a range of services and result in a higher public profile. </w:t>
      </w:r>
    </w:p>
    <w:p w14:paraId="72EF675B" w14:textId="2BF0E205" w:rsidR="00CF3E0C" w:rsidRDefault="00CF3E0C" w:rsidP="00897A79">
      <w:pPr>
        <w:autoSpaceDE w:val="0"/>
        <w:autoSpaceDN w:val="0"/>
        <w:adjustRightInd w:val="0"/>
        <w:spacing w:after="0" w:line="240" w:lineRule="auto"/>
        <w:rPr>
          <w:rFonts w:ascii="Arial" w:hAnsi="Arial" w:cs="Arial"/>
          <w:b/>
          <w:bCs/>
          <w:sz w:val="23"/>
          <w:szCs w:val="23"/>
          <w:u w:val="single"/>
        </w:rPr>
      </w:pPr>
    </w:p>
    <w:p w14:paraId="655CF5AF" w14:textId="77777777" w:rsidR="00CF3E0C" w:rsidRPr="000E4B5D" w:rsidRDefault="00CF3E0C" w:rsidP="00897A79">
      <w:pPr>
        <w:autoSpaceDE w:val="0"/>
        <w:autoSpaceDN w:val="0"/>
        <w:adjustRightInd w:val="0"/>
        <w:spacing w:after="0" w:line="240" w:lineRule="auto"/>
        <w:rPr>
          <w:rFonts w:ascii="Arial" w:hAnsi="Arial" w:cs="Arial"/>
          <w:b/>
          <w:bCs/>
          <w:sz w:val="23"/>
          <w:szCs w:val="23"/>
          <w:u w:val="single"/>
        </w:rPr>
      </w:pPr>
    </w:p>
    <w:p w14:paraId="3A4A1C82" w14:textId="2DB2DB9D"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How will </w:t>
      </w:r>
      <w:r>
        <w:rPr>
          <w:rFonts w:ascii="Arial" w:hAnsi="Arial" w:cs="Arial"/>
          <w:b/>
          <w:bCs/>
          <w:sz w:val="23"/>
          <w:szCs w:val="23"/>
          <w:u w:val="single"/>
        </w:rPr>
        <w:t xml:space="preserve">North East Lincolnshire council </w:t>
      </w:r>
      <w:r w:rsidR="00EA4E49">
        <w:rPr>
          <w:rFonts w:ascii="Arial" w:hAnsi="Arial" w:cs="Arial"/>
          <w:b/>
          <w:bCs/>
          <w:sz w:val="23"/>
          <w:szCs w:val="23"/>
          <w:u w:val="single"/>
        </w:rPr>
        <w:t>m</w:t>
      </w:r>
      <w:r w:rsidRPr="000E4B5D">
        <w:rPr>
          <w:rFonts w:ascii="Arial" w:hAnsi="Arial" w:cs="Arial"/>
          <w:b/>
          <w:bCs/>
          <w:sz w:val="23"/>
          <w:szCs w:val="23"/>
          <w:u w:val="single"/>
        </w:rPr>
        <w:t xml:space="preserve">anage this? </w:t>
      </w:r>
    </w:p>
    <w:p w14:paraId="48346A36"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1DDB824B"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95168">
        <w:rPr>
          <w:rFonts w:ascii="Arial" w:hAnsi="Arial" w:cs="Arial"/>
          <w:sz w:val="23"/>
          <w:szCs w:val="23"/>
        </w:rPr>
        <w:t>North East Lincolnshire Council</w:t>
      </w:r>
      <w:r>
        <w:rPr>
          <w:rFonts w:ascii="Arial" w:hAnsi="Arial" w:cs="Arial"/>
          <w:sz w:val="23"/>
          <w:szCs w:val="23"/>
        </w:rPr>
        <w:t xml:space="preserve"> staff will e</w:t>
      </w:r>
      <w:r w:rsidRPr="000E4B5D">
        <w:rPr>
          <w:rFonts w:ascii="Arial" w:hAnsi="Arial" w:cs="Arial"/>
          <w:sz w:val="23"/>
          <w:szCs w:val="23"/>
        </w:rPr>
        <w:t>nforce this order alo</w:t>
      </w:r>
      <w:r>
        <w:rPr>
          <w:rFonts w:ascii="Arial" w:hAnsi="Arial" w:cs="Arial"/>
          <w:sz w:val="23"/>
          <w:szCs w:val="23"/>
        </w:rPr>
        <w:t xml:space="preserve">ng with partner agency </w:t>
      </w:r>
      <w:r w:rsidRPr="00CF3E0C">
        <w:rPr>
          <w:rFonts w:ascii="Arial" w:hAnsi="Arial" w:cs="Arial"/>
          <w:sz w:val="23"/>
          <w:szCs w:val="23"/>
        </w:rPr>
        <w:t>Kingdom Security</w:t>
      </w:r>
      <w:r w:rsidRPr="000E4B5D">
        <w:rPr>
          <w:rFonts w:ascii="Arial" w:hAnsi="Arial" w:cs="Arial"/>
          <w:sz w:val="23"/>
          <w:szCs w:val="23"/>
        </w:rPr>
        <w:t xml:space="preserve"> who will be authorised to enforce the orders. </w:t>
      </w:r>
    </w:p>
    <w:p w14:paraId="09224793" w14:textId="77777777" w:rsidR="00897A79" w:rsidRPr="000E4B5D" w:rsidRDefault="00897A79" w:rsidP="00897A79">
      <w:pPr>
        <w:autoSpaceDE w:val="0"/>
        <w:autoSpaceDN w:val="0"/>
        <w:adjustRightInd w:val="0"/>
        <w:spacing w:after="0" w:line="240" w:lineRule="auto"/>
        <w:rPr>
          <w:rFonts w:ascii="Arial" w:hAnsi="Arial" w:cs="Arial"/>
          <w:b/>
          <w:bCs/>
          <w:sz w:val="23"/>
          <w:szCs w:val="23"/>
        </w:rPr>
      </w:pPr>
    </w:p>
    <w:p w14:paraId="03207B18" w14:textId="77777777" w:rsidR="00897A79" w:rsidRPr="000E4B5D" w:rsidRDefault="00897A79" w:rsidP="00897A79">
      <w:pPr>
        <w:autoSpaceDE w:val="0"/>
        <w:autoSpaceDN w:val="0"/>
        <w:adjustRightInd w:val="0"/>
        <w:spacing w:after="0" w:line="240" w:lineRule="auto"/>
        <w:rPr>
          <w:rFonts w:ascii="Arial" w:hAnsi="Arial" w:cs="Arial"/>
          <w:sz w:val="23"/>
          <w:szCs w:val="23"/>
          <w:u w:val="single"/>
        </w:rPr>
      </w:pPr>
      <w:r w:rsidRPr="000E4B5D">
        <w:rPr>
          <w:rFonts w:ascii="Arial" w:hAnsi="Arial" w:cs="Arial"/>
          <w:b/>
          <w:bCs/>
          <w:sz w:val="23"/>
          <w:szCs w:val="23"/>
          <w:u w:val="single"/>
        </w:rPr>
        <w:t xml:space="preserve">Who else can enforce the orders? </w:t>
      </w:r>
    </w:p>
    <w:p w14:paraId="101EED09"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0D783749" w14:textId="77777777" w:rsidR="00897A79"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PSPO’s can be enforced by officers who are authorised to do so by </w:t>
      </w:r>
      <w:r w:rsidRPr="00095168">
        <w:rPr>
          <w:rFonts w:ascii="Arial" w:hAnsi="Arial" w:cs="Arial"/>
          <w:sz w:val="23"/>
          <w:szCs w:val="23"/>
        </w:rPr>
        <w:t>North East Lincolnshire Council</w:t>
      </w:r>
      <w:r w:rsidRPr="000E4B5D">
        <w:rPr>
          <w:rFonts w:ascii="Arial" w:hAnsi="Arial" w:cs="Arial"/>
          <w:sz w:val="23"/>
          <w:szCs w:val="23"/>
        </w:rPr>
        <w:t>. This could include Enforcement Officers</w:t>
      </w:r>
      <w:r w:rsidR="00CF3E0C">
        <w:rPr>
          <w:rFonts w:ascii="Arial" w:hAnsi="Arial" w:cs="Arial"/>
          <w:sz w:val="23"/>
          <w:szCs w:val="23"/>
        </w:rPr>
        <w:t xml:space="preserve"> from within the council</w:t>
      </w:r>
      <w:r w:rsidRPr="000E4B5D">
        <w:rPr>
          <w:rFonts w:ascii="Arial" w:hAnsi="Arial" w:cs="Arial"/>
          <w:sz w:val="23"/>
          <w:szCs w:val="23"/>
        </w:rPr>
        <w:t>.</w:t>
      </w:r>
    </w:p>
    <w:p w14:paraId="57ED9ACC"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5158758D"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t xml:space="preserve">OTHER MATTERS </w:t>
      </w:r>
    </w:p>
    <w:p w14:paraId="49A27C36" w14:textId="77777777" w:rsidR="00897A79" w:rsidRDefault="00897A79" w:rsidP="00897A79">
      <w:pPr>
        <w:autoSpaceDE w:val="0"/>
        <w:autoSpaceDN w:val="0"/>
        <w:adjustRightInd w:val="0"/>
        <w:spacing w:after="0" w:line="240" w:lineRule="auto"/>
        <w:rPr>
          <w:rFonts w:ascii="Arial" w:hAnsi="Arial" w:cs="Arial"/>
          <w:b/>
          <w:bCs/>
          <w:sz w:val="23"/>
          <w:szCs w:val="23"/>
        </w:rPr>
      </w:pPr>
    </w:p>
    <w:p w14:paraId="79840339"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lastRenderedPageBreak/>
        <w:t xml:space="preserve">Does the Order Apply to Working Dogs? </w:t>
      </w:r>
    </w:p>
    <w:p w14:paraId="587C9937"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order does not apply to the normal activities of working dogs, whilst the dog is working. Therefore, we will not prosecute if we are satisfied that a dog was working at the time that when the Order was breached. </w:t>
      </w:r>
    </w:p>
    <w:p w14:paraId="3F0EC865"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For example, we will not prosecute any breaches committed by: </w:t>
      </w:r>
    </w:p>
    <w:p w14:paraId="352A965F" w14:textId="77777777" w:rsidR="00897A79" w:rsidRPr="000E4B5D" w:rsidRDefault="00897A79" w:rsidP="00897A79">
      <w:pPr>
        <w:autoSpaceDE w:val="0"/>
        <w:autoSpaceDN w:val="0"/>
        <w:adjustRightInd w:val="0"/>
        <w:spacing w:after="36"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dog being used for emergency search and rescue work. </w:t>
      </w:r>
    </w:p>
    <w:p w14:paraId="3DD77F85" w14:textId="77777777" w:rsidR="00897A79" w:rsidRPr="000E4B5D" w:rsidRDefault="00897A79" w:rsidP="00897A79">
      <w:pPr>
        <w:autoSpaceDE w:val="0"/>
        <w:autoSpaceDN w:val="0"/>
        <w:adjustRightInd w:val="0"/>
        <w:spacing w:after="36"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dog being used for law enforcement work. </w:t>
      </w:r>
    </w:p>
    <w:p w14:paraId="0F43F653" w14:textId="77777777" w:rsidR="00897A79" w:rsidRPr="000E4B5D" w:rsidRDefault="00897A79" w:rsidP="00897A79">
      <w:pPr>
        <w:autoSpaceDE w:val="0"/>
        <w:autoSpaceDN w:val="0"/>
        <w:adjustRightInd w:val="0"/>
        <w:spacing w:after="36"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dog being used by Her Majesty’s Armed Forces. </w:t>
      </w:r>
    </w:p>
    <w:p w14:paraId="3D4D7BEF" w14:textId="77777777" w:rsidR="00897A79" w:rsidRPr="000E4B5D" w:rsidRDefault="00897A79" w:rsidP="00897A79">
      <w:pPr>
        <w:autoSpaceDE w:val="0"/>
        <w:autoSpaceDN w:val="0"/>
        <w:adjustRightInd w:val="0"/>
        <w:spacing w:after="36"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dog being used for the herding or driving of cattle or sheep. </w:t>
      </w:r>
    </w:p>
    <w:p w14:paraId="609858FD" w14:textId="77777777" w:rsidR="00897A79" w:rsidRPr="000E4B5D" w:rsidRDefault="00897A79" w:rsidP="00897A79">
      <w:pPr>
        <w:autoSpaceDE w:val="0"/>
        <w:autoSpaceDN w:val="0"/>
        <w:adjustRightInd w:val="0"/>
        <w:spacing w:after="36"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dog being lawfully used for the capture or destruction of vermin. </w:t>
      </w:r>
    </w:p>
    <w:p w14:paraId="4F9AC198"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 </w:t>
      </w:r>
      <w:proofErr w:type="gramStart"/>
      <w:r w:rsidRPr="000E4B5D">
        <w:rPr>
          <w:rFonts w:ascii="Arial" w:hAnsi="Arial" w:cs="Arial"/>
          <w:sz w:val="23"/>
          <w:szCs w:val="23"/>
        </w:rPr>
        <w:t>Any</w:t>
      </w:r>
      <w:proofErr w:type="gramEnd"/>
      <w:r w:rsidRPr="000E4B5D">
        <w:rPr>
          <w:rFonts w:ascii="Arial" w:hAnsi="Arial" w:cs="Arial"/>
          <w:sz w:val="23"/>
          <w:szCs w:val="23"/>
        </w:rPr>
        <w:t xml:space="preserve"> hounds or dogs that are being lawfully used for the purposes of hunting. </w:t>
      </w:r>
    </w:p>
    <w:p w14:paraId="7F01BC55" w14:textId="77777777" w:rsidR="00897A79" w:rsidRPr="000E4B5D" w:rsidRDefault="00897A79" w:rsidP="00897A79">
      <w:pPr>
        <w:autoSpaceDE w:val="0"/>
        <w:autoSpaceDN w:val="0"/>
        <w:adjustRightInd w:val="0"/>
        <w:spacing w:after="0" w:line="240" w:lineRule="auto"/>
        <w:rPr>
          <w:rFonts w:ascii="Arial" w:hAnsi="Arial" w:cs="Arial"/>
          <w:sz w:val="23"/>
          <w:szCs w:val="23"/>
        </w:rPr>
      </w:pPr>
    </w:p>
    <w:p w14:paraId="00A2FA1A"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If you have a dog that you use for work, the Order will still apply to the dog when it is not working. For example, if you use a dog to hunt, you will still need to comply with the Order when you are not hunting with it. </w:t>
      </w:r>
    </w:p>
    <w:p w14:paraId="0761563F" w14:textId="77777777" w:rsidR="00897A79" w:rsidRDefault="00897A79" w:rsidP="00897A79">
      <w:pPr>
        <w:autoSpaceDE w:val="0"/>
        <w:autoSpaceDN w:val="0"/>
        <w:adjustRightInd w:val="0"/>
        <w:spacing w:after="0" w:line="240" w:lineRule="auto"/>
        <w:rPr>
          <w:rFonts w:ascii="Arial" w:hAnsi="Arial" w:cs="Arial"/>
          <w:b/>
          <w:bCs/>
          <w:sz w:val="23"/>
          <w:szCs w:val="23"/>
        </w:rPr>
      </w:pPr>
    </w:p>
    <w:p w14:paraId="3C36551A"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t xml:space="preserve">How will the areas be signed posted? </w:t>
      </w:r>
    </w:p>
    <w:p w14:paraId="0B6B9DDA"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Dog Fouling and Dogs o</w:t>
      </w:r>
      <w:r>
        <w:rPr>
          <w:rFonts w:ascii="Arial" w:hAnsi="Arial" w:cs="Arial"/>
          <w:sz w:val="23"/>
          <w:szCs w:val="23"/>
        </w:rPr>
        <w:t xml:space="preserve">n Leads by direction are borough </w:t>
      </w:r>
      <w:r w:rsidRPr="000E4B5D">
        <w:rPr>
          <w:rFonts w:ascii="Arial" w:hAnsi="Arial" w:cs="Arial"/>
          <w:sz w:val="23"/>
          <w:szCs w:val="23"/>
        </w:rPr>
        <w:t>wide offences and therefore advisory warning signs w</w:t>
      </w:r>
      <w:r>
        <w:rPr>
          <w:rFonts w:ascii="Arial" w:hAnsi="Arial" w:cs="Arial"/>
          <w:sz w:val="23"/>
          <w:szCs w:val="23"/>
        </w:rPr>
        <w:t xml:space="preserve">ill be placed in hotspot areas. </w:t>
      </w:r>
      <w:r w:rsidRPr="000E4B5D">
        <w:rPr>
          <w:rFonts w:ascii="Arial" w:hAnsi="Arial" w:cs="Arial"/>
          <w:sz w:val="23"/>
          <w:szCs w:val="23"/>
        </w:rPr>
        <w:t xml:space="preserve">Dog exclusion areas will have advisory signs placed at entrances to the designated areas under these orders. </w:t>
      </w:r>
    </w:p>
    <w:p w14:paraId="3A93766F" w14:textId="77777777" w:rsidR="00897A79" w:rsidRDefault="00897A79" w:rsidP="00897A79">
      <w:pPr>
        <w:autoSpaceDE w:val="0"/>
        <w:autoSpaceDN w:val="0"/>
        <w:adjustRightInd w:val="0"/>
        <w:spacing w:after="0" w:line="240" w:lineRule="auto"/>
        <w:rPr>
          <w:rFonts w:ascii="Arial" w:hAnsi="Arial" w:cs="Arial"/>
          <w:b/>
          <w:bCs/>
          <w:sz w:val="23"/>
          <w:szCs w:val="23"/>
        </w:rPr>
      </w:pPr>
    </w:p>
    <w:p w14:paraId="463349AE"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t xml:space="preserve">How long will the Order last for? </w:t>
      </w:r>
    </w:p>
    <w:p w14:paraId="389E6B62"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The Order will last for a period of 3 years, but it may be extended by the Council in due course. There is a statutory consultation process that we have to follow if we decide to vary this order, to extend it, or to make any additional orders. </w:t>
      </w:r>
    </w:p>
    <w:p w14:paraId="308A59E8" w14:textId="77777777" w:rsidR="00897A79" w:rsidRDefault="00897A79" w:rsidP="00897A79">
      <w:pPr>
        <w:autoSpaceDE w:val="0"/>
        <w:autoSpaceDN w:val="0"/>
        <w:adjustRightInd w:val="0"/>
        <w:spacing w:after="0" w:line="240" w:lineRule="auto"/>
        <w:rPr>
          <w:rFonts w:ascii="Arial" w:hAnsi="Arial" w:cs="Arial"/>
          <w:b/>
          <w:bCs/>
          <w:sz w:val="23"/>
          <w:szCs w:val="23"/>
        </w:rPr>
      </w:pPr>
    </w:p>
    <w:p w14:paraId="46A7E1D0"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t xml:space="preserve">Why is this Order needed? </w:t>
      </w:r>
    </w:p>
    <w:p w14:paraId="318EBBCF"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We believe that the proposed Public Spaces Protection Order is a fair, balanced and proportionate response to the current problems that are experienced within the County. We believe that it is necessary and proportionate in terms of the controls that it imposes. It imposes reasonable controls that we think should apply to all dog owners except for those who have we have exempted. </w:t>
      </w:r>
    </w:p>
    <w:p w14:paraId="4BC7C678"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Community Protection Notices will be used to deal with any other problems on a case by case basis, enabling us to impose conditions on the behaviour of irresponsible dog owners without affecting other dog owners who do behave responsibly. </w:t>
      </w:r>
    </w:p>
    <w:p w14:paraId="4A15D45E"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t xml:space="preserve"> </w:t>
      </w:r>
    </w:p>
    <w:p w14:paraId="4280EDC5"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b/>
          <w:bCs/>
          <w:sz w:val="23"/>
          <w:szCs w:val="23"/>
        </w:rPr>
        <w:t xml:space="preserve">What will happen to existing </w:t>
      </w:r>
      <w:proofErr w:type="gramStart"/>
      <w:r w:rsidRPr="000E4B5D">
        <w:rPr>
          <w:rFonts w:ascii="Arial" w:hAnsi="Arial" w:cs="Arial"/>
          <w:b/>
          <w:bCs/>
          <w:sz w:val="23"/>
          <w:szCs w:val="23"/>
        </w:rPr>
        <w:t>Controls.</w:t>
      </w:r>
      <w:proofErr w:type="gramEnd"/>
      <w:r w:rsidRPr="000E4B5D">
        <w:rPr>
          <w:rFonts w:ascii="Arial" w:hAnsi="Arial" w:cs="Arial"/>
          <w:b/>
          <w:bCs/>
          <w:sz w:val="23"/>
          <w:szCs w:val="23"/>
        </w:rPr>
        <w:t xml:space="preserve"> </w:t>
      </w:r>
    </w:p>
    <w:p w14:paraId="672E6D50" w14:textId="77777777" w:rsidR="00897A79" w:rsidRDefault="00897A79" w:rsidP="00897A79">
      <w:pPr>
        <w:autoSpaceDE w:val="0"/>
        <w:autoSpaceDN w:val="0"/>
        <w:adjustRightInd w:val="0"/>
        <w:spacing w:after="0" w:line="240" w:lineRule="auto"/>
        <w:rPr>
          <w:rFonts w:ascii="Arial" w:hAnsi="Arial" w:cs="Arial"/>
          <w:sz w:val="23"/>
          <w:szCs w:val="23"/>
        </w:rPr>
      </w:pPr>
    </w:p>
    <w:p w14:paraId="7B249297" w14:textId="77777777" w:rsidR="00897A79" w:rsidRPr="000E4B5D" w:rsidRDefault="00897A79" w:rsidP="00897A79">
      <w:pPr>
        <w:autoSpaceDE w:val="0"/>
        <w:autoSpaceDN w:val="0"/>
        <w:adjustRightInd w:val="0"/>
        <w:spacing w:after="0" w:line="240" w:lineRule="auto"/>
        <w:rPr>
          <w:rFonts w:ascii="Arial" w:hAnsi="Arial" w:cs="Arial"/>
          <w:sz w:val="23"/>
          <w:szCs w:val="23"/>
        </w:rPr>
      </w:pPr>
      <w:r w:rsidRPr="000E4B5D">
        <w:rPr>
          <w:rFonts w:ascii="Arial" w:hAnsi="Arial" w:cs="Arial"/>
          <w:sz w:val="23"/>
          <w:szCs w:val="23"/>
        </w:rPr>
        <w:lastRenderedPageBreak/>
        <w:t xml:space="preserve">We will no longer enforce the Dogs (Fouling of Land) Act 1996, as we will use the Public Spaces Protection Order to deal with dog fouling instead. </w:t>
      </w:r>
    </w:p>
    <w:p w14:paraId="4518A6B6" w14:textId="77777777" w:rsidR="00897A79" w:rsidRDefault="00897A79">
      <w:pPr>
        <w:rPr>
          <w:rFonts w:ascii="Arial" w:hAnsi="Arial" w:cs="Arial"/>
          <w:b/>
        </w:rPr>
      </w:pPr>
    </w:p>
    <w:p w14:paraId="5DC077B2" w14:textId="77777777" w:rsidR="00B761AD" w:rsidRDefault="00DF2370" w:rsidP="00B761AD">
      <w:pPr>
        <w:rPr>
          <w:rFonts w:ascii="Arial" w:hAnsi="Arial" w:cs="Arial"/>
        </w:rPr>
      </w:pPr>
      <w:r>
        <w:rPr>
          <w:rFonts w:ascii="Arial" w:hAnsi="Arial" w:cs="Arial"/>
        </w:rPr>
        <w:t>I</w:t>
      </w:r>
      <w:r w:rsidR="00B761AD">
        <w:rPr>
          <w:rFonts w:ascii="Arial" w:hAnsi="Arial" w:cs="Arial"/>
        </w:rPr>
        <w:t xml:space="preserve">f any further help and advice is needed </w:t>
      </w:r>
      <w:r w:rsidR="009868E4">
        <w:rPr>
          <w:rFonts w:ascii="Arial" w:hAnsi="Arial" w:cs="Arial"/>
        </w:rPr>
        <w:t>contact:</w:t>
      </w:r>
      <w:r w:rsidR="00CC3E79">
        <w:rPr>
          <w:rFonts w:ascii="Arial" w:hAnsi="Arial" w:cs="Arial"/>
        </w:rPr>
        <w:t xml:space="preserve"> </w:t>
      </w:r>
    </w:p>
    <w:p w14:paraId="3BBCD0DD" w14:textId="77777777" w:rsidR="00897A79" w:rsidRDefault="00897A79" w:rsidP="00B761AD">
      <w:pPr>
        <w:rPr>
          <w:rFonts w:ascii="Arial" w:hAnsi="Arial" w:cs="Arial"/>
        </w:rPr>
      </w:pPr>
      <w:r>
        <w:rPr>
          <w:rFonts w:ascii="Arial" w:hAnsi="Arial" w:cs="Arial"/>
        </w:rPr>
        <w:t>Emma Taylor</w:t>
      </w:r>
      <w:r w:rsidR="00CC3E79">
        <w:rPr>
          <w:rFonts w:ascii="Arial" w:hAnsi="Arial" w:cs="Arial"/>
        </w:rPr>
        <w:t xml:space="preserve">, </w:t>
      </w:r>
      <w:r>
        <w:rPr>
          <w:rFonts w:ascii="Arial" w:hAnsi="Arial" w:cs="Arial"/>
        </w:rPr>
        <w:t xml:space="preserve">Senior Community Protection and Compliance Officer </w:t>
      </w:r>
    </w:p>
    <w:p w14:paraId="55A58906" w14:textId="77777777" w:rsidR="00897A79" w:rsidRDefault="00E03555" w:rsidP="00B761AD">
      <w:pPr>
        <w:rPr>
          <w:rFonts w:ascii="Arial" w:hAnsi="Arial" w:cs="Arial"/>
        </w:rPr>
      </w:pPr>
      <w:hyperlink r:id="rId10" w:history="1">
        <w:r w:rsidR="00897A79" w:rsidRPr="0004061F">
          <w:rPr>
            <w:rStyle w:val="Hyperlink"/>
            <w:rFonts w:ascii="Arial" w:hAnsi="Arial" w:cs="Arial"/>
          </w:rPr>
          <w:t>Emma.taylor@nelincs.gov.uk</w:t>
        </w:r>
      </w:hyperlink>
      <w:r w:rsidR="00897A79">
        <w:rPr>
          <w:rFonts w:ascii="Arial" w:hAnsi="Arial" w:cs="Arial"/>
        </w:rPr>
        <w:t xml:space="preserve"> </w:t>
      </w:r>
    </w:p>
    <w:p w14:paraId="4A8683BF" w14:textId="77777777" w:rsidR="00CC3E79" w:rsidRDefault="00897A79" w:rsidP="00897A79">
      <w:pPr>
        <w:rPr>
          <w:rFonts w:ascii="Arial" w:hAnsi="Arial" w:cs="Arial"/>
        </w:rPr>
      </w:pPr>
      <w:r>
        <w:rPr>
          <w:rFonts w:ascii="Arial" w:hAnsi="Arial" w:cs="Arial"/>
        </w:rPr>
        <w:t xml:space="preserve">Neil Clark, Regulatory Services Strategic Lead </w:t>
      </w:r>
    </w:p>
    <w:p w14:paraId="257904B0" w14:textId="77777777" w:rsidR="00897A79" w:rsidRDefault="00E03555" w:rsidP="00897A79">
      <w:pPr>
        <w:rPr>
          <w:rFonts w:ascii="Arial" w:hAnsi="Arial" w:cs="Arial"/>
        </w:rPr>
      </w:pPr>
      <w:hyperlink r:id="rId11" w:history="1">
        <w:r w:rsidR="00897A79" w:rsidRPr="0004061F">
          <w:rPr>
            <w:rStyle w:val="Hyperlink"/>
            <w:rFonts w:ascii="Arial" w:hAnsi="Arial" w:cs="Arial"/>
          </w:rPr>
          <w:t>Neil.clark@nelincs.gov.uk</w:t>
        </w:r>
      </w:hyperlink>
      <w:r w:rsidR="00897A79">
        <w:rPr>
          <w:rFonts w:ascii="Arial" w:hAnsi="Arial" w:cs="Arial"/>
        </w:rPr>
        <w:t xml:space="preserve"> </w:t>
      </w:r>
    </w:p>
    <w:p w14:paraId="2EB5A6A9" w14:textId="77777777" w:rsidR="00CC3E79" w:rsidRPr="00B761AD" w:rsidRDefault="00CC3E79" w:rsidP="00B761AD">
      <w:pPr>
        <w:rPr>
          <w:rFonts w:ascii="Arial" w:hAnsi="Arial" w:cs="Arial"/>
        </w:rPr>
      </w:pPr>
    </w:p>
    <w:sectPr w:rsidR="00CC3E79" w:rsidRPr="00B761AD" w:rsidSect="0022286D">
      <w:headerReference w:type="default" r:id="rId12"/>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E53ED" w15:done="0"/>
  <w15:commentEx w15:paraId="6B497138" w15:paraIdParent="63BE5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79ED" w14:textId="77777777" w:rsidR="00A62D1D" w:rsidRDefault="00A62D1D" w:rsidP="00B85BFA">
      <w:pPr>
        <w:spacing w:after="0" w:line="240" w:lineRule="auto"/>
      </w:pPr>
      <w:r>
        <w:separator/>
      </w:r>
    </w:p>
  </w:endnote>
  <w:endnote w:type="continuationSeparator" w:id="0">
    <w:p w14:paraId="456877E7" w14:textId="77777777" w:rsidR="00A62D1D" w:rsidRDefault="00A62D1D" w:rsidP="00B8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9241" w14:textId="77777777" w:rsidR="00A62D1D" w:rsidRDefault="00A62D1D" w:rsidP="00B85BFA">
      <w:pPr>
        <w:spacing w:after="0" w:line="240" w:lineRule="auto"/>
      </w:pPr>
      <w:r>
        <w:separator/>
      </w:r>
    </w:p>
  </w:footnote>
  <w:footnote w:type="continuationSeparator" w:id="0">
    <w:p w14:paraId="240D20B9" w14:textId="77777777" w:rsidR="00A62D1D" w:rsidRDefault="00A62D1D" w:rsidP="00B8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261" w14:textId="77777777" w:rsidR="00B85BFA" w:rsidRDefault="00B85BFA">
    <w:pPr>
      <w:pStyle w:val="Header"/>
    </w:pPr>
    <w:r>
      <w:t xml:space="preserve">   </w:t>
    </w:r>
  </w:p>
  <w:p w14:paraId="1D4BC53F" w14:textId="77777777" w:rsidR="00B85BFA" w:rsidRDefault="00B85BFA">
    <w:pPr>
      <w:pStyle w:val="Header"/>
    </w:pPr>
  </w:p>
  <w:p w14:paraId="7EDACBD6" w14:textId="77777777" w:rsidR="00B85BFA" w:rsidRDefault="00B85BFA">
    <w:pPr>
      <w:pStyle w:val="Header"/>
    </w:pPr>
  </w:p>
  <w:p w14:paraId="2ACADBA9" w14:textId="77777777" w:rsidR="00B85BFA" w:rsidRDefault="00B85BFA">
    <w:pPr>
      <w:pStyle w:val="Header"/>
    </w:pPr>
  </w:p>
  <w:p w14:paraId="4359B33E" w14:textId="77777777" w:rsidR="00B85BFA" w:rsidRDefault="00B85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801"/>
    <w:multiLevelType w:val="hybridMultilevel"/>
    <w:tmpl w:val="6AB2B8B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B90007F"/>
    <w:multiLevelType w:val="hybridMultilevel"/>
    <w:tmpl w:val="81004C44"/>
    <w:lvl w:ilvl="0" w:tplc="532AF6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CB6FED"/>
    <w:multiLevelType w:val="hybridMultilevel"/>
    <w:tmpl w:val="48B8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E63552"/>
    <w:multiLevelType w:val="hybridMultilevel"/>
    <w:tmpl w:val="812E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A68F6"/>
    <w:multiLevelType w:val="hybridMultilevel"/>
    <w:tmpl w:val="42D8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4D79DB"/>
    <w:multiLevelType w:val="hybridMultilevel"/>
    <w:tmpl w:val="C628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111C23"/>
    <w:multiLevelType w:val="hybridMultilevel"/>
    <w:tmpl w:val="4AE6A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Borgstrom (North East Lincolnshire Council)">
    <w15:presenceInfo w15:providerId="Windows Live" w15:userId="dffa3b16fd2c6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6D"/>
    <w:rsid w:val="000052B9"/>
    <w:rsid w:val="000D640A"/>
    <w:rsid w:val="000E4B5D"/>
    <w:rsid w:val="000F28F6"/>
    <w:rsid w:val="000F495B"/>
    <w:rsid w:val="000F7475"/>
    <w:rsid w:val="001016AE"/>
    <w:rsid w:val="00141C59"/>
    <w:rsid w:val="00143F13"/>
    <w:rsid w:val="001557C2"/>
    <w:rsid w:val="00183851"/>
    <w:rsid w:val="001842E3"/>
    <w:rsid w:val="00194E37"/>
    <w:rsid w:val="001F66BB"/>
    <w:rsid w:val="0021104D"/>
    <w:rsid w:val="0022286D"/>
    <w:rsid w:val="00282FF9"/>
    <w:rsid w:val="002C5492"/>
    <w:rsid w:val="002D5593"/>
    <w:rsid w:val="002E6402"/>
    <w:rsid w:val="003034DA"/>
    <w:rsid w:val="003E71AB"/>
    <w:rsid w:val="004B270D"/>
    <w:rsid w:val="00517BE6"/>
    <w:rsid w:val="005417F1"/>
    <w:rsid w:val="00573305"/>
    <w:rsid w:val="005C41F2"/>
    <w:rsid w:val="00611E57"/>
    <w:rsid w:val="00645545"/>
    <w:rsid w:val="00653027"/>
    <w:rsid w:val="006900E7"/>
    <w:rsid w:val="006A2D7A"/>
    <w:rsid w:val="006A3C3D"/>
    <w:rsid w:val="007475C2"/>
    <w:rsid w:val="007675A1"/>
    <w:rsid w:val="0077794F"/>
    <w:rsid w:val="007B24CC"/>
    <w:rsid w:val="00851681"/>
    <w:rsid w:val="00897A79"/>
    <w:rsid w:val="008C12CE"/>
    <w:rsid w:val="0093425B"/>
    <w:rsid w:val="00944A77"/>
    <w:rsid w:val="009868E4"/>
    <w:rsid w:val="00A25A26"/>
    <w:rsid w:val="00A422CA"/>
    <w:rsid w:val="00A42545"/>
    <w:rsid w:val="00A62D1D"/>
    <w:rsid w:val="00AA4B8F"/>
    <w:rsid w:val="00B2218E"/>
    <w:rsid w:val="00B761AD"/>
    <w:rsid w:val="00B851E9"/>
    <w:rsid w:val="00B85BFA"/>
    <w:rsid w:val="00BA1D5B"/>
    <w:rsid w:val="00C87476"/>
    <w:rsid w:val="00CC3E79"/>
    <w:rsid w:val="00CF3E0C"/>
    <w:rsid w:val="00D043A2"/>
    <w:rsid w:val="00D13917"/>
    <w:rsid w:val="00D142F8"/>
    <w:rsid w:val="00D449B1"/>
    <w:rsid w:val="00D82429"/>
    <w:rsid w:val="00DF2370"/>
    <w:rsid w:val="00E03555"/>
    <w:rsid w:val="00E5524C"/>
    <w:rsid w:val="00EA4E49"/>
    <w:rsid w:val="00F137C4"/>
    <w:rsid w:val="00F30B90"/>
    <w:rsid w:val="00F6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2286D"/>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BFA"/>
    <w:rPr>
      <w:rFonts w:ascii="Calibri" w:hAnsi="Calibri" w:cs="Calibri"/>
    </w:rPr>
  </w:style>
  <w:style w:type="paragraph" w:styleId="Footer">
    <w:name w:val="footer"/>
    <w:basedOn w:val="Normal"/>
    <w:link w:val="FooterChar"/>
    <w:uiPriority w:val="99"/>
    <w:unhideWhenUsed/>
    <w:rsid w:val="00B8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BFA"/>
    <w:rPr>
      <w:rFonts w:ascii="Calibri" w:hAnsi="Calibri" w:cs="Calibri"/>
    </w:rPr>
  </w:style>
  <w:style w:type="table" w:styleId="TableGrid">
    <w:name w:val="Table Grid"/>
    <w:basedOn w:val="TableNormal"/>
    <w:uiPriority w:val="59"/>
    <w:rsid w:val="001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006"/>
    <w:pPr>
      <w:ind w:left="720"/>
      <w:contextualSpacing/>
    </w:pPr>
  </w:style>
  <w:style w:type="table" w:customStyle="1" w:styleId="TableGrid1">
    <w:name w:val="Table Grid1"/>
    <w:basedOn w:val="TableNormal"/>
    <w:next w:val="TableGrid"/>
    <w:rsid w:val="005C41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51"/>
    <w:rPr>
      <w:rFonts w:ascii="Tahoma" w:hAnsi="Tahoma" w:cs="Tahoma"/>
      <w:sz w:val="16"/>
      <w:szCs w:val="16"/>
    </w:rPr>
  </w:style>
  <w:style w:type="character" w:styleId="Hyperlink">
    <w:name w:val="Hyperlink"/>
    <w:basedOn w:val="DefaultParagraphFont"/>
    <w:uiPriority w:val="99"/>
    <w:unhideWhenUsed/>
    <w:rsid w:val="00CC3E79"/>
    <w:rPr>
      <w:color w:val="0000FF" w:themeColor="hyperlink"/>
      <w:u w:val="single"/>
    </w:rPr>
  </w:style>
  <w:style w:type="character" w:styleId="CommentReference">
    <w:name w:val="annotation reference"/>
    <w:basedOn w:val="DefaultParagraphFont"/>
    <w:uiPriority w:val="99"/>
    <w:semiHidden/>
    <w:unhideWhenUsed/>
    <w:rsid w:val="00D043A2"/>
    <w:rPr>
      <w:sz w:val="16"/>
      <w:szCs w:val="16"/>
    </w:rPr>
  </w:style>
  <w:style w:type="paragraph" w:styleId="CommentText">
    <w:name w:val="annotation text"/>
    <w:basedOn w:val="Normal"/>
    <w:link w:val="CommentTextChar"/>
    <w:uiPriority w:val="99"/>
    <w:semiHidden/>
    <w:unhideWhenUsed/>
    <w:rsid w:val="00D043A2"/>
    <w:pPr>
      <w:spacing w:line="240" w:lineRule="auto"/>
    </w:pPr>
    <w:rPr>
      <w:sz w:val="20"/>
      <w:szCs w:val="20"/>
    </w:rPr>
  </w:style>
  <w:style w:type="character" w:customStyle="1" w:styleId="CommentTextChar">
    <w:name w:val="Comment Text Char"/>
    <w:basedOn w:val="DefaultParagraphFont"/>
    <w:link w:val="CommentText"/>
    <w:uiPriority w:val="99"/>
    <w:semiHidden/>
    <w:rsid w:val="00D043A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43A2"/>
    <w:rPr>
      <w:b/>
      <w:bCs/>
    </w:rPr>
  </w:style>
  <w:style w:type="character" w:customStyle="1" w:styleId="CommentSubjectChar">
    <w:name w:val="Comment Subject Char"/>
    <w:basedOn w:val="CommentTextChar"/>
    <w:link w:val="CommentSubject"/>
    <w:uiPriority w:val="99"/>
    <w:semiHidden/>
    <w:rsid w:val="00D043A2"/>
    <w:rPr>
      <w:rFonts w:ascii="Calibri" w:hAnsi="Calibri" w:cs="Calibri"/>
      <w:b/>
      <w:bCs/>
      <w:sz w:val="20"/>
      <w:szCs w:val="20"/>
    </w:rPr>
  </w:style>
  <w:style w:type="character" w:styleId="FollowedHyperlink">
    <w:name w:val="FollowedHyperlink"/>
    <w:basedOn w:val="DefaultParagraphFont"/>
    <w:uiPriority w:val="99"/>
    <w:semiHidden/>
    <w:unhideWhenUsed/>
    <w:rsid w:val="005733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2286D"/>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BFA"/>
    <w:rPr>
      <w:rFonts w:ascii="Calibri" w:hAnsi="Calibri" w:cs="Calibri"/>
    </w:rPr>
  </w:style>
  <w:style w:type="paragraph" w:styleId="Footer">
    <w:name w:val="footer"/>
    <w:basedOn w:val="Normal"/>
    <w:link w:val="FooterChar"/>
    <w:uiPriority w:val="99"/>
    <w:unhideWhenUsed/>
    <w:rsid w:val="00B8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BFA"/>
    <w:rPr>
      <w:rFonts w:ascii="Calibri" w:hAnsi="Calibri" w:cs="Calibri"/>
    </w:rPr>
  </w:style>
  <w:style w:type="table" w:styleId="TableGrid">
    <w:name w:val="Table Grid"/>
    <w:basedOn w:val="TableNormal"/>
    <w:uiPriority w:val="59"/>
    <w:rsid w:val="001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006"/>
    <w:pPr>
      <w:ind w:left="720"/>
      <w:contextualSpacing/>
    </w:pPr>
  </w:style>
  <w:style w:type="table" w:customStyle="1" w:styleId="TableGrid1">
    <w:name w:val="Table Grid1"/>
    <w:basedOn w:val="TableNormal"/>
    <w:next w:val="TableGrid"/>
    <w:rsid w:val="005C41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51"/>
    <w:rPr>
      <w:rFonts w:ascii="Tahoma" w:hAnsi="Tahoma" w:cs="Tahoma"/>
      <w:sz w:val="16"/>
      <w:szCs w:val="16"/>
    </w:rPr>
  </w:style>
  <w:style w:type="character" w:styleId="Hyperlink">
    <w:name w:val="Hyperlink"/>
    <w:basedOn w:val="DefaultParagraphFont"/>
    <w:uiPriority w:val="99"/>
    <w:unhideWhenUsed/>
    <w:rsid w:val="00CC3E79"/>
    <w:rPr>
      <w:color w:val="0000FF" w:themeColor="hyperlink"/>
      <w:u w:val="single"/>
    </w:rPr>
  </w:style>
  <w:style w:type="character" w:styleId="CommentReference">
    <w:name w:val="annotation reference"/>
    <w:basedOn w:val="DefaultParagraphFont"/>
    <w:uiPriority w:val="99"/>
    <w:semiHidden/>
    <w:unhideWhenUsed/>
    <w:rsid w:val="00D043A2"/>
    <w:rPr>
      <w:sz w:val="16"/>
      <w:szCs w:val="16"/>
    </w:rPr>
  </w:style>
  <w:style w:type="paragraph" w:styleId="CommentText">
    <w:name w:val="annotation text"/>
    <w:basedOn w:val="Normal"/>
    <w:link w:val="CommentTextChar"/>
    <w:uiPriority w:val="99"/>
    <w:semiHidden/>
    <w:unhideWhenUsed/>
    <w:rsid w:val="00D043A2"/>
    <w:pPr>
      <w:spacing w:line="240" w:lineRule="auto"/>
    </w:pPr>
    <w:rPr>
      <w:sz w:val="20"/>
      <w:szCs w:val="20"/>
    </w:rPr>
  </w:style>
  <w:style w:type="character" w:customStyle="1" w:styleId="CommentTextChar">
    <w:name w:val="Comment Text Char"/>
    <w:basedOn w:val="DefaultParagraphFont"/>
    <w:link w:val="CommentText"/>
    <w:uiPriority w:val="99"/>
    <w:semiHidden/>
    <w:rsid w:val="00D043A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43A2"/>
    <w:rPr>
      <w:b/>
      <w:bCs/>
    </w:rPr>
  </w:style>
  <w:style w:type="character" w:customStyle="1" w:styleId="CommentSubjectChar">
    <w:name w:val="Comment Subject Char"/>
    <w:basedOn w:val="CommentTextChar"/>
    <w:link w:val="CommentSubject"/>
    <w:uiPriority w:val="99"/>
    <w:semiHidden/>
    <w:rsid w:val="00D043A2"/>
    <w:rPr>
      <w:rFonts w:ascii="Calibri" w:hAnsi="Calibri" w:cs="Calibri"/>
      <w:b/>
      <w:bCs/>
      <w:sz w:val="20"/>
      <w:szCs w:val="20"/>
    </w:rPr>
  </w:style>
  <w:style w:type="character" w:styleId="FollowedHyperlink">
    <w:name w:val="FollowedHyperlink"/>
    <w:basedOn w:val="DefaultParagraphFont"/>
    <w:uiPriority w:val="99"/>
    <w:semiHidden/>
    <w:unhideWhenUsed/>
    <w:rsid w:val="00573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clark@nelincs.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Emma.taylor@nelincs.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E0DF-1825-41D4-9C3C-D198502B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Scarborough, Robert</dc:creator>
  <cp:lastModifiedBy>Andrew Dulieu (NELC)</cp:lastModifiedBy>
  <cp:revision>4</cp:revision>
  <cp:lastPrinted>2017-03-29T10:44:00Z</cp:lastPrinted>
  <dcterms:created xsi:type="dcterms:W3CDTF">2018-11-01T13:47:00Z</dcterms:created>
  <dcterms:modified xsi:type="dcterms:W3CDTF">2018-11-01T13:56:00Z</dcterms:modified>
</cp:coreProperties>
</file>