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F0" w:rsidRPr="00F951A8" w:rsidRDefault="000A7FE8">
      <w:pPr>
        <w:rPr>
          <w:rFonts w:ascii="Arial" w:hAnsi="Arial" w:cs="Arial"/>
          <w:b/>
          <w:sz w:val="24"/>
          <w:szCs w:val="24"/>
          <w:u w:val="single"/>
        </w:rPr>
      </w:pPr>
      <w:r w:rsidRPr="00F951A8">
        <w:rPr>
          <w:rFonts w:ascii="Arial" w:hAnsi="Arial" w:cs="Arial"/>
          <w:b/>
          <w:sz w:val="24"/>
          <w:szCs w:val="24"/>
          <w:u w:val="single"/>
        </w:rPr>
        <w:t>SITE DETAILS</w:t>
      </w:r>
    </w:p>
    <w:p w:rsidR="000A7FE8" w:rsidRPr="00F951A8" w:rsidRDefault="000A7FE8">
      <w:pPr>
        <w:rPr>
          <w:rFonts w:ascii="Arial" w:hAnsi="Arial" w:cs="Arial"/>
          <w:sz w:val="24"/>
          <w:szCs w:val="24"/>
        </w:rPr>
      </w:pPr>
    </w:p>
    <w:p w:rsidR="000A7FE8" w:rsidRPr="00F951A8" w:rsidRDefault="000A7FE8">
      <w:pPr>
        <w:rPr>
          <w:rFonts w:ascii="Arial" w:hAnsi="Arial" w:cs="Arial"/>
          <w:sz w:val="24"/>
          <w:szCs w:val="24"/>
        </w:rPr>
      </w:pPr>
      <w:r w:rsidRPr="00F951A8">
        <w:rPr>
          <w:rFonts w:ascii="Arial" w:hAnsi="Arial" w:cs="Arial"/>
          <w:sz w:val="24"/>
          <w:szCs w:val="24"/>
        </w:rPr>
        <w:t>NAME:</w:t>
      </w:r>
      <w:r w:rsidRPr="00F951A8">
        <w:rPr>
          <w:rFonts w:ascii="Arial" w:hAnsi="Arial" w:cs="Arial"/>
          <w:sz w:val="24"/>
          <w:szCs w:val="24"/>
        </w:rPr>
        <w:tab/>
      </w:r>
      <w:r w:rsidRPr="00F951A8">
        <w:rPr>
          <w:rFonts w:ascii="Arial" w:hAnsi="Arial" w:cs="Arial"/>
          <w:sz w:val="24"/>
          <w:szCs w:val="24"/>
        </w:rPr>
        <w:tab/>
      </w:r>
      <w:r w:rsidRPr="00F951A8">
        <w:rPr>
          <w:rFonts w:ascii="Arial" w:hAnsi="Arial" w:cs="Arial"/>
          <w:sz w:val="24"/>
          <w:szCs w:val="24"/>
        </w:rPr>
        <w:tab/>
        <w:t>Great Grimsby Crematorium</w:t>
      </w:r>
    </w:p>
    <w:p w:rsidR="000A7FE8" w:rsidRPr="00F951A8" w:rsidRDefault="000A7FE8">
      <w:pPr>
        <w:rPr>
          <w:rFonts w:ascii="Arial" w:hAnsi="Arial" w:cs="Arial"/>
          <w:sz w:val="24"/>
          <w:szCs w:val="24"/>
        </w:rPr>
      </w:pPr>
      <w:r w:rsidRPr="00F951A8">
        <w:rPr>
          <w:rFonts w:ascii="Arial" w:hAnsi="Arial" w:cs="Arial"/>
          <w:sz w:val="24"/>
          <w:szCs w:val="24"/>
        </w:rPr>
        <w:t>LOCATION:</w:t>
      </w:r>
      <w:r w:rsidRPr="00F951A8">
        <w:rPr>
          <w:rFonts w:ascii="Arial" w:hAnsi="Arial" w:cs="Arial"/>
          <w:sz w:val="24"/>
          <w:szCs w:val="24"/>
        </w:rPr>
        <w:tab/>
      </w:r>
      <w:r w:rsidRPr="00F951A8">
        <w:rPr>
          <w:rFonts w:ascii="Arial" w:hAnsi="Arial" w:cs="Arial"/>
          <w:sz w:val="24"/>
          <w:szCs w:val="24"/>
        </w:rPr>
        <w:tab/>
      </w:r>
      <w:r w:rsidR="00F951A8">
        <w:rPr>
          <w:rFonts w:ascii="Arial" w:hAnsi="Arial" w:cs="Arial"/>
          <w:sz w:val="24"/>
          <w:szCs w:val="24"/>
        </w:rPr>
        <w:tab/>
      </w:r>
      <w:proofErr w:type="spellStart"/>
      <w:r w:rsidRPr="00F951A8">
        <w:rPr>
          <w:rFonts w:ascii="Arial" w:hAnsi="Arial" w:cs="Arial"/>
          <w:sz w:val="24"/>
          <w:szCs w:val="24"/>
        </w:rPr>
        <w:t>Weelsby</w:t>
      </w:r>
      <w:proofErr w:type="spellEnd"/>
      <w:r w:rsidRPr="00F951A8">
        <w:rPr>
          <w:rFonts w:ascii="Arial" w:hAnsi="Arial" w:cs="Arial"/>
          <w:sz w:val="24"/>
          <w:szCs w:val="24"/>
        </w:rPr>
        <w:t xml:space="preserve"> Avenue, Grimsby, North East Lincolnshire, DN32 0BA</w:t>
      </w:r>
    </w:p>
    <w:p w:rsidR="000A7FE8" w:rsidRDefault="000A7FE8" w:rsidP="00F951A8">
      <w:pPr>
        <w:spacing w:after="0"/>
        <w:ind w:left="2880" w:hanging="2880"/>
        <w:rPr>
          <w:rFonts w:ascii="Arial" w:hAnsi="Arial" w:cs="Arial"/>
          <w:sz w:val="24"/>
          <w:szCs w:val="24"/>
        </w:rPr>
      </w:pPr>
      <w:r w:rsidRPr="00F951A8">
        <w:rPr>
          <w:rFonts w:ascii="Arial" w:hAnsi="Arial" w:cs="Arial"/>
          <w:sz w:val="24"/>
          <w:szCs w:val="24"/>
        </w:rPr>
        <w:t>ELECTORAL WARD:</w:t>
      </w:r>
      <w:r w:rsidRPr="00F951A8">
        <w:rPr>
          <w:rFonts w:ascii="Arial" w:hAnsi="Arial" w:cs="Arial"/>
          <w:sz w:val="24"/>
          <w:szCs w:val="24"/>
        </w:rPr>
        <w:tab/>
        <w:t xml:space="preserve">Park Ward:  Cllr Ian Barfield (Lib Dem), Cllr Paul </w:t>
      </w:r>
      <w:proofErr w:type="spellStart"/>
      <w:r w:rsidRPr="00F951A8">
        <w:rPr>
          <w:rFonts w:ascii="Arial" w:hAnsi="Arial" w:cs="Arial"/>
          <w:sz w:val="24"/>
          <w:szCs w:val="24"/>
        </w:rPr>
        <w:t>Silvester</w:t>
      </w:r>
      <w:proofErr w:type="spellEnd"/>
      <w:r w:rsidRPr="00F951A8">
        <w:rPr>
          <w:rFonts w:ascii="Arial" w:hAnsi="Arial" w:cs="Arial"/>
          <w:sz w:val="24"/>
          <w:szCs w:val="24"/>
        </w:rPr>
        <w:t xml:space="preserve"> (Cons), </w:t>
      </w:r>
      <w:proofErr w:type="gramStart"/>
      <w:r w:rsidRPr="00F951A8">
        <w:rPr>
          <w:rFonts w:ascii="Arial" w:hAnsi="Arial" w:cs="Arial"/>
          <w:sz w:val="24"/>
          <w:szCs w:val="24"/>
        </w:rPr>
        <w:t>Cllr</w:t>
      </w:r>
      <w:proofErr w:type="gramEnd"/>
      <w:r w:rsidRPr="00F951A8">
        <w:rPr>
          <w:rFonts w:ascii="Arial" w:hAnsi="Arial" w:cs="Arial"/>
          <w:sz w:val="24"/>
          <w:szCs w:val="24"/>
        </w:rPr>
        <w:t xml:space="preserve"> Debbie Woodward (Cons)</w:t>
      </w:r>
    </w:p>
    <w:p w:rsidR="00F951A8" w:rsidRPr="00F951A8" w:rsidRDefault="00F951A8" w:rsidP="00F951A8">
      <w:pPr>
        <w:spacing w:after="0"/>
        <w:ind w:left="2880" w:hanging="2880"/>
        <w:rPr>
          <w:rFonts w:ascii="Arial" w:hAnsi="Arial" w:cs="Arial"/>
          <w:sz w:val="24"/>
          <w:szCs w:val="24"/>
        </w:rPr>
      </w:pPr>
    </w:p>
    <w:p w:rsidR="000A7FE8" w:rsidRPr="00F951A8" w:rsidRDefault="000A7FE8">
      <w:pPr>
        <w:rPr>
          <w:rFonts w:ascii="Arial" w:hAnsi="Arial" w:cs="Arial"/>
          <w:sz w:val="24"/>
          <w:szCs w:val="24"/>
        </w:rPr>
      </w:pPr>
      <w:r w:rsidRPr="00F951A8">
        <w:rPr>
          <w:rFonts w:ascii="Arial" w:hAnsi="Arial" w:cs="Arial"/>
          <w:sz w:val="24"/>
          <w:szCs w:val="24"/>
        </w:rPr>
        <w:t>GRID REFERENCE:</w:t>
      </w:r>
      <w:r w:rsidRPr="00F951A8">
        <w:rPr>
          <w:rFonts w:ascii="Arial" w:hAnsi="Arial" w:cs="Arial"/>
          <w:sz w:val="24"/>
          <w:szCs w:val="24"/>
        </w:rPr>
        <w:tab/>
        <w:t>The OS reference for the park is TA 274072</w:t>
      </w:r>
    </w:p>
    <w:p w:rsidR="000A7FE8" w:rsidRPr="00F951A8" w:rsidRDefault="000A7FE8">
      <w:pPr>
        <w:rPr>
          <w:rFonts w:ascii="Arial" w:hAnsi="Arial" w:cs="Arial"/>
          <w:sz w:val="24"/>
          <w:szCs w:val="24"/>
        </w:rPr>
      </w:pPr>
      <w:r w:rsidRPr="00F951A8">
        <w:rPr>
          <w:rFonts w:ascii="Arial" w:hAnsi="Arial" w:cs="Arial"/>
          <w:sz w:val="24"/>
          <w:szCs w:val="24"/>
        </w:rPr>
        <w:t>AREA:</w:t>
      </w:r>
      <w:r w:rsidRPr="00F951A8">
        <w:rPr>
          <w:rFonts w:ascii="Arial" w:hAnsi="Arial" w:cs="Arial"/>
          <w:sz w:val="24"/>
          <w:szCs w:val="24"/>
        </w:rPr>
        <w:tab/>
      </w:r>
      <w:r w:rsidRPr="00F951A8">
        <w:rPr>
          <w:rFonts w:ascii="Arial" w:hAnsi="Arial" w:cs="Arial"/>
          <w:sz w:val="24"/>
          <w:szCs w:val="24"/>
        </w:rPr>
        <w:tab/>
      </w:r>
      <w:r w:rsidRPr="00F951A8">
        <w:rPr>
          <w:rFonts w:ascii="Arial" w:hAnsi="Arial" w:cs="Arial"/>
          <w:sz w:val="24"/>
          <w:szCs w:val="24"/>
        </w:rPr>
        <w:tab/>
        <w:t xml:space="preserve">The Crematorium and grounds is a 9 acres/3.64217 hectares situated on </w:t>
      </w:r>
    </w:p>
    <w:p w:rsidR="000A7FE8" w:rsidRPr="00F951A8" w:rsidRDefault="000A7FE8">
      <w:pPr>
        <w:rPr>
          <w:rFonts w:ascii="Arial" w:hAnsi="Arial" w:cs="Arial"/>
          <w:sz w:val="24"/>
          <w:szCs w:val="24"/>
        </w:rPr>
      </w:pPr>
      <w:r w:rsidRPr="00F951A8">
        <w:rPr>
          <w:rFonts w:ascii="Arial" w:hAnsi="Arial" w:cs="Arial"/>
          <w:sz w:val="24"/>
          <w:szCs w:val="24"/>
        </w:rPr>
        <w:t xml:space="preserve">                                            </w:t>
      </w:r>
      <w:proofErr w:type="spellStart"/>
      <w:r w:rsidRPr="00F951A8">
        <w:rPr>
          <w:rFonts w:ascii="Arial" w:hAnsi="Arial" w:cs="Arial"/>
          <w:sz w:val="24"/>
          <w:szCs w:val="24"/>
        </w:rPr>
        <w:t>Weelsby</w:t>
      </w:r>
      <w:proofErr w:type="spellEnd"/>
      <w:r w:rsidRPr="00F951A8">
        <w:rPr>
          <w:rFonts w:ascii="Arial" w:hAnsi="Arial" w:cs="Arial"/>
          <w:sz w:val="24"/>
          <w:szCs w:val="24"/>
        </w:rPr>
        <w:t xml:space="preserve"> Avenue, Grimsby, DN32 0BA.</w:t>
      </w:r>
    </w:p>
    <w:p w:rsidR="000A7FE8" w:rsidRPr="00F951A8" w:rsidRDefault="00F951A8" w:rsidP="00F951A8">
      <w:pPr>
        <w:ind w:left="2880" w:hanging="2880"/>
        <w:rPr>
          <w:rFonts w:ascii="Arial" w:hAnsi="Arial" w:cs="Arial"/>
          <w:sz w:val="24"/>
          <w:szCs w:val="24"/>
        </w:rPr>
      </w:pPr>
      <w:r>
        <w:rPr>
          <w:rFonts w:ascii="Arial" w:hAnsi="Arial" w:cs="Arial"/>
          <w:sz w:val="24"/>
          <w:szCs w:val="24"/>
        </w:rPr>
        <w:t>MAINTENANCE:</w:t>
      </w:r>
      <w:r>
        <w:rPr>
          <w:rFonts w:ascii="Arial" w:hAnsi="Arial" w:cs="Arial"/>
          <w:sz w:val="24"/>
          <w:szCs w:val="24"/>
        </w:rPr>
        <w:tab/>
      </w:r>
      <w:r w:rsidR="000A7FE8" w:rsidRPr="00F951A8">
        <w:rPr>
          <w:rFonts w:ascii="Arial" w:hAnsi="Arial" w:cs="Arial"/>
          <w:sz w:val="24"/>
          <w:szCs w:val="24"/>
        </w:rPr>
        <w:t>The site is managed by North East Lincolnshire Council - Bereavement Services.  Maintained by North East Lincolnshire Council –</w:t>
      </w:r>
      <w:r>
        <w:rPr>
          <w:rFonts w:ascii="Arial" w:hAnsi="Arial" w:cs="Arial"/>
          <w:sz w:val="24"/>
          <w:szCs w:val="24"/>
        </w:rPr>
        <w:t xml:space="preserve"> Grounds </w:t>
      </w:r>
      <w:r w:rsidR="000A7FE8" w:rsidRPr="00F951A8">
        <w:rPr>
          <w:rFonts w:ascii="Arial" w:hAnsi="Arial" w:cs="Arial"/>
          <w:sz w:val="24"/>
          <w:szCs w:val="24"/>
        </w:rPr>
        <w:t>Maintenance.</w:t>
      </w:r>
    </w:p>
    <w:p w:rsidR="000A7FE8" w:rsidRPr="00F951A8" w:rsidRDefault="000A7FE8">
      <w:pPr>
        <w:rPr>
          <w:rFonts w:ascii="Arial" w:hAnsi="Arial" w:cs="Arial"/>
          <w:sz w:val="24"/>
          <w:szCs w:val="24"/>
        </w:rPr>
      </w:pPr>
    </w:p>
    <w:p w:rsidR="00F951A8" w:rsidRDefault="000A7FE8" w:rsidP="000A7FE8">
      <w:pPr>
        <w:rPr>
          <w:rFonts w:ascii="Arial" w:hAnsi="Arial" w:cs="Arial"/>
          <w:b/>
          <w:sz w:val="24"/>
          <w:szCs w:val="24"/>
          <w:u w:val="single"/>
        </w:rPr>
      </w:pPr>
      <w:r w:rsidRPr="00F951A8">
        <w:rPr>
          <w:rFonts w:ascii="Arial" w:hAnsi="Arial" w:cs="Arial"/>
          <w:b/>
          <w:sz w:val="24"/>
          <w:szCs w:val="24"/>
          <w:u w:val="single"/>
        </w:rPr>
        <w:t>ACCESS</w:t>
      </w:r>
    </w:p>
    <w:p w:rsidR="000A7FE8" w:rsidRPr="00F951A8" w:rsidRDefault="000A7FE8" w:rsidP="00F951A8">
      <w:pPr>
        <w:spacing w:after="0"/>
        <w:rPr>
          <w:rFonts w:ascii="Arial" w:hAnsi="Arial" w:cs="Arial"/>
          <w:b/>
          <w:sz w:val="24"/>
          <w:szCs w:val="24"/>
          <w:u w:val="single"/>
        </w:rPr>
      </w:pPr>
      <w:r w:rsidRPr="00F951A8">
        <w:rPr>
          <w:rFonts w:ascii="Arial" w:hAnsi="Arial" w:cs="Arial"/>
          <w:sz w:val="24"/>
          <w:szCs w:val="24"/>
        </w:rPr>
        <w:t xml:space="preserve">Great Grimsby Crematorium is approximately 2.6 km from Grimsby Town Centre. The main entrance to the site is </w:t>
      </w:r>
      <w:proofErr w:type="spellStart"/>
      <w:r w:rsidRPr="00F951A8">
        <w:rPr>
          <w:rFonts w:ascii="Arial" w:hAnsi="Arial" w:cs="Arial"/>
          <w:sz w:val="24"/>
          <w:szCs w:val="24"/>
        </w:rPr>
        <w:t>Weelsby</w:t>
      </w:r>
      <w:proofErr w:type="spellEnd"/>
      <w:r w:rsidRPr="00F951A8">
        <w:rPr>
          <w:rFonts w:ascii="Arial" w:hAnsi="Arial" w:cs="Arial"/>
          <w:sz w:val="24"/>
          <w:szCs w:val="24"/>
        </w:rPr>
        <w:t xml:space="preserve"> Avenue, Grimsby</w:t>
      </w:r>
    </w:p>
    <w:p w:rsidR="000A7FE8" w:rsidRPr="00F951A8" w:rsidRDefault="000A7FE8" w:rsidP="000A7FE8">
      <w:pPr>
        <w:rPr>
          <w:rFonts w:ascii="Arial" w:hAnsi="Arial" w:cs="Arial"/>
          <w:sz w:val="24"/>
          <w:szCs w:val="24"/>
        </w:rPr>
      </w:pPr>
    </w:p>
    <w:p w:rsidR="00F951A8" w:rsidRDefault="000A7FE8" w:rsidP="00F951A8">
      <w:pPr>
        <w:spacing w:after="0"/>
        <w:rPr>
          <w:rFonts w:ascii="Arial" w:hAnsi="Arial" w:cs="Arial"/>
          <w:b/>
          <w:sz w:val="24"/>
          <w:szCs w:val="24"/>
          <w:u w:val="single"/>
        </w:rPr>
      </w:pPr>
      <w:r w:rsidRPr="00F951A8">
        <w:rPr>
          <w:rFonts w:ascii="Arial" w:hAnsi="Arial" w:cs="Arial"/>
          <w:b/>
          <w:sz w:val="24"/>
          <w:szCs w:val="24"/>
          <w:u w:val="single"/>
        </w:rPr>
        <w:t>BY PUBLIC TRANSPORT</w:t>
      </w:r>
    </w:p>
    <w:p w:rsidR="000A7FE8" w:rsidRPr="00F951A8" w:rsidRDefault="000A7FE8" w:rsidP="00F951A8">
      <w:pPr>
        <w:spacing w:after="0"/>
        <w:rPr>
          <w:rFonts w:ascii="Arial" w:hAnsi="Arial" w:cs="Arial"/>
          <w:b/>
          <w:sz w:val="24"/>
          <w:szCs w:val="24"/>
          <w:u w:val="single"/>
        </w:rPr>
      </w:pPr>
      <w:r w:rsidRPr="00F951A8">
        <w:rPr>
          <w:rFonts w:ascii="Arial" w:hAnsi="Arial" w:cs="Arial"/>
          <w:sz w:val="24"/>
          <w:szCs w:val="24"/>
        </w:rPr>
        <w:br/>
        <w:t xml:space="preserve">The Stagecoach bus Company operates a number 3 bus service at regular intervals from Grimsby Town Centre to </w:t>
      </w:r>
      <w:proofErr w:type="spellStart"/>
      <w:r w:rsidRPr="00F951A8">
        <w:rPr>
          <w:rFonts w:ascii="Arial" w:hAnsi="Arial" w:cs="Arial"/>
          <w:sz w:val="24"/>
          <w:szCs w:val="24"/>
        </w:rPr>
        <w:t>Weelsby</w:t>
      </w:r>
      <w:proofErr w:type="spellEnd"/>
      <w:r w:rsidRPr="00F951A8">
        <w:rPr>
          <w:rFonts w:ascii="Arial" w:hAnsi="Arial" w:cs="Arial"/>
          <w:sz w:val="24"/>
          <w:szCs w:val="24"/>
        </w:rPr>
        <w:t xml:space="preserve"> Road and </w:t>
      </w:r>
      <w:proofErr w:type="spellStart"/>
      <w:r w:rsidRPr="00F951A8">
        <w:rPr>
          <w:rFonts w:ascii="Arial" w:hAnsi="Arial" w:cs="Arial"/>
          <w:sz w:val="24"/>
          <w:szCs w:val="24"/>
        </w:rPr>
        <w:t>Heneage</w:t>
      </w:r>
      <w:proofErr w:type="spellEnd"/>
      <w:r w:rsidRPr="00F951A8">
        <w:rPr>
          <w:rFonts w:ascii="Arial" w:hAnsi="Arial" w:cs="Arial"/>
          <w:sz w:val="24"/>
          <w:szCs w:val="24"/>
        </w:rPr>
        <w:t xml:space="preserve"> Road Areas.</w:t>
      </w:r>
    </w:p>
    <w:p w:rsidR="00F951A8" w:rsidRDefault="00F951A8" w:rsidP="00F951A8">
      <w:pPr>
        <w:spacing w:after="0"/>
        <w:rPr>
          <w:rFonts w:ascii="Arial" w:hAnsi="Arial" w:cs="Arial"/>
          <w:b/>
          <w:sz w:val="24"/>
          <w:szCs w:val="24"/>
          <w:u w:val="single"/>
        </w:rPr>
      </w:pPr>
    </w:p>
    <w:p w:rsidR="000A7FE8" w:rsidRDefault="000A7FE8" w:rsidP="00F951A8">
      <w:pPr>
        <w:spacing w:after="0"/>
        <w:rPr>
          <w:rFonts w:ascii="Arial" w:hAnsi="Arial" w:cs="Arial"/>
          <w:b/>
          <w:sz w:val="24"/>
          <w:szCs w:val="24"/>
          <w:u w:val="single"/>
        </w:rPr>
      </w:pPr>
      <w:r w:rsidRPr="00F951A8">
        <w:rPr>
          <w:rFonts w:ascii="Arial" w:hAnsi="Arial" w:cs="Arial"/>
          <w:b/>
          <w:sz w:val="24"/>
          <w:szCs w:val="24"/>
          <w:u w:val="single"/>
        </w:rPr>
        <w:t>BY CAR</w:t>
      </w:r>
    </w:p>
    <w:p w:rsidR="00F951A8" w:rsidRPr="00F951A8" w:rsidRDefault="00F951A8" w:rsidP="00F951A8">
      <w:pPr>
        <w:spacing w:after="0"/>
        <w:rPr>
          <w:rFonts w:ascii="Arial" w:hAnsi="Arial" w:cs="Arial"/>
          <w:b/>
          <w:sz w:val="24"/>
          <w:szCs w:val="24"/>
          <w:u w:val="single"/>
        </w:rPr>
      </w:pPr>
    </w:p>
    <w:p w:rsidR="000A7FE8" w:rsidRPr="00F951A8" w:rsidRDefault="000A7FE8" w:rsidP="00F951A8">
      <w:pPr>
        <w:spacing w:after="0"/>
        <w:rPr>
          <w:rFonts w:ascii="Arial" w:hAnsi="Arial" w:cs="Arial"/>
          <w:sz w:val="24"/>
          <w:szCs w:val="24"/>
        </w:rPr>
      </w:pPr>
      <w:r w:rsidRPr="00F951A8">
        <w:rPr>
          <w:rFonts w:ascii="Arial" w:hAnsi="Arial" w:cs="Arial"/>
          <w:sz w:val="24"/>
          <w:szCs w:val="24"/>
        </w:rPr>
        <w:t>Travel to Grimsby on the M180 motorway then join the A180.  At the fourth roundabout turn right on to Victoria Street (A16).  At the traffic lights continue straight on to join the Peaks parkway (A16)</w:t>
      </w:r>
      <w:r w:rsidR="00F951A8" w:rsidRPr="00F951A8">
        <w:rPr>
          <w:rFonts w:ascii="Arial" w:hAnsi="Arial" w:cs="Arial"/>
          <w:sz w:val="24"/>
          <w:szCs w:val="24"/>
        </w:rPr>
        <w:t xml:space="preserve"> heading towards Louth.  At the third set of traffic lights turn right onto </w:t>
      </w:r>
      <w:proofErr w:type="spellStart"/>
      <w:r w:rsidR="00F951A8" w:rsidRPr="00F951A8">
        <w:rPr>
          <w:rFonts w:ascii="Arial" w:hAnsi="Arial" w:cs="Arial"/>
          <w:sz w:val="24"/>
          <w:szCs w:val="24"/>
        </w:rPr>
        <w:t>Weelsby</w:t>
      </w:r>
      <w:proofErr w:type="spellEnd"/>
      <w:r w:rsidR="00F951A8" w:rsidRPr="00F951A8">
        <w:rPr>
          <w:rFonts w:ascii="Arial" w:hAnsi="Arial" w:cs="Arial"/>
          <w:sz w:val="24"/>
          <w:szCs w:val="24"/>
        </w:rPr>
        <w:t xml:space="preserve"> Road (A46) then take the first left into </w:t>
      </w:r>
      <w:proofErr w:type="spellStart"/>
      <w:r w:rsidR="00F951A8" w:rsidRPr="00F951A8">
        <w:rPr>
          <w:rFonts w:ascii="Arial" w:hAnsi="Arial" w:cs="Arial"/>
          <w:sz w:val="24"/>
          <w:szCs w:val="24"/>
        </w:rPr>
        <w:t>Weelsby</w:t>
      </w:r>
      <w:proofErr w:type="spellEnd"/>
      <w:r w:rsidR="00F951A8" w:rsidRPr="00F951A8">
        <w:rPr>
          <w:rFonts w:ascii="Arial" w:hAnsi="Arial" w:cs="Arial"/>
          <w:sz w:val="24"/>
          <w:szCs w:val="24"/>
        </w:rPr>
        <w:t xml:space="preserve"> Avenue.  The Crematorium is situated at the end of </w:t>
      </w:r>
      <w:proofErr w:type="spellStart"/>
      <w:r w:rsidR="00F951A8" w:rsidRPr="00F951A8">
        <w:rPr>
          <w:rFonts w:ascii="Arial" w:hAnsi="Arial" w:cs="Arial"/>
          <w:sz w:val="24"/>
          <w:szCs w:val="24"/>
        </w:rPr>
        <w:t>Weelsby</w:t>
      </w:r>
      <w:proofErr w:type="spellEnd"/>
      <w:r w:rsidR="00F951A8" w:rsidRPr="00F951A8">
        <w:rPr>
          <w:rFonts w:ascii="Arial" w:hAnsi="Arial" w:cs="Arial"/>
          <w:sz w:val="24"/>
          <w:szCs w:val="24"/>
        </w:rPr>
        <w:t xml:space="preserve"> Avenue, car parking facilities are situated opposite the Crematorium grounds.</w:t>
      </w:r>
    </w:p>
    <w:p w:rsidR="00F951A8" w:rsidRDefault="00F951A8" w:rsidP="00F951A8">
      <w:pPr>
        <w:spacing w:after="0"/>
        <w:rPr>
          <w:rFonts w:ascii="Arial" w:hAnsi="Arial" w:cs="Arial"/>
          <w:b/>
          <w:sz w:val="24"/>
          <w:szCs w:val="24"/>
          <w:u w:val="single"/>
        </w:rPr>
      </w:pPr>
    </w:p>
    <w:p w:rsidR="00F951A8" w:rsidRDefault="00F951A8" w:rsidP="00F951A8">
      <w:pPr>
        <w:spacing w:after="0"/>
        <w:rPr>
          <w:rFonts w:ascii="Arial" w:hAnsi="Arial" w:cs="Arial"/>
          <w:b/>
          <w:sz w:val="24"/>
          <w:szCs w:val="24"/>
          <w:u w:val="single"/>
        </w:rPr>
      </w:pPr>
      <w:r w:rsidRPr="00F951A8">
        <w:rPr>
          <w:rFonts w:ascii="Arial" w:hAnsi="Arial" w:cs="Arial"/>
          <w:b/>
          <w:sz w:val="24"/>
          <w:szCs w:val="24"/>
          <w:u w:val="single"/>
        </w:rPr>
        <w:t>On Foot</w:t>
      </w:r>
    </w:p>
    <w:p w:rsidR="00F951A8" w:rsidRPr="00F951A8" w:rsidRDefault="00F951A8" w:rsidP="00F951A8">
      <w:pPr>
        <w:spacing w:after="0"/>
        <w:rPr>
          <w:rFonts w:ascii="Arial" w:hAnsi="Arial" w:cs="Arial"/>
          <w:b/>
          <w:sz w:val="24"/>
          <w:szCs w:val="24"/>
          <w:u w:val="single"/>
        </w:rPr>
      </w:pPr>
    </w:p>
    <w:p w:rsidR="00F951A8" w:rsidRPr="00F951A8" w:rsidRDefault="00F951A8" w:rsidP="00F951A8">
      <w:pPr>
        <w:spacing w:after="0"/>
        <w:rPr>
          <w:rFonts w:ascii="Arial" w:hAnsi="Arial" w:cs="Arial"/>
          <w:sz w:val="24"/>
          <w:szCs w:val="24"/>
        </w:rPr>
      </w:pPr>
      <w:r w:rsidRPr="00F951A8">
        <w:rPr>
          <w:rFonts w:ascii="Arial" w:hAnsi="Arial" w:cs="Arial"/>
          <w:sz w:val="24"/>
          <w:szCs w:val="24"/>
        </w:rPr>
        <w:t>Great Grimsby Crematorium is situated at the centre of a network of public footpaths.</w:t>
      </w:r>
    </w:p>
    <w:p w:rsidR="00F951A8" w:rsidRDefault="00F951A8" w:rsidP="00F951A8">
      <w:pPr>
        <w:spacing w:after="0"/>
        <w:rPr>
          <w:rFonts w:ascii="Arial" w:hAnsi="Arial" w:cs="Arial"/>
          <w:b/>
          <w:sz w:val="24"/>
          <w:szCs w:val="24"/>
          <w:u w:val="single"/>
        </w:rPr>
      </w:pPr>
    </w:p>
    <w:p w:rsidR="00F951A8" w:rsidRDefault="00F951A8" w:rsidP="00F951A8">
      <w:pPr>
        <w:spacing w:after="0"/>
        <w:rPr>
          <w:rFonts w:ascii="Arial" w:hAnsi="Arial" w:cs="Arial"/>
          <w:b/>
          <w:sz w:val="24"/>
          <w:szCs w:val="24"/>
          <w:u w:val="single"/>
        </w:rPr>
      </w:pPr>
      <w:r w:rsidRPr="00F951A8">
        <w:rPr>
          <w:rFonts w:ascii="Arial" w:hAnsi="Arial" w:cs="Arial"/>
          <w:b/>
          <w:sz w:val="24"/>
          <w:szCs w:val="24"/>
          <w:u w:val="single"/>
        </w:rPr>
        <w:t>By Bicycle</w:t>
      </w:r>
    </w:p>
    <w:p w:rsidR="00F951A8" w:rsidRPr="00F951A8" w:rsidRDefault="00F951A8" w:rsidP="00F951A8">
      <w:pPr>
        <w:spacing w:after="0"/>
        <w:rPr>
          <w:rFonts w:ascii="Arial" w:hAnsi="Arial" w:cs="Arial"/>
          <w:b/>
          <w:sz w:val="24"/>
          <w:szCs w:val="24"/>
          <w:u w:val="single"/>
        </w:rPr>
      </w:pPr>
      <w:bookmarkStart w:id="0" w:name="_GoBack"/>
      <w:bookmarkEnd w:id="0"/>
    </w:p>
    <w:p w:rsidR="00F951A8" w:rsidRPr="00F951A8" w:rsidRDefault="00F951A8" w:rsidP="00F951A8">
      <w:pPr>
        <w:spacing w:after="0"/>
        <w:rPr>
          <w:rFonts w:ascii="Arial" w:hAnsi="Arial" w:cs="Arial"/>
          <w:sz w:val="24"/>
          <w:szCs w:val="24"/>
        </w:rPr>
      </w:pPr>
      <w:r w:rsidRPr="00F951A8">
        <w:rPr>
          <w:rFonts w:ascii="Arial" w:hAnsi="Arial" w:cs="Arial"/>
          <w:sz w:val="24"/>
          <w:szCs w:val="24"/>
        </w:rPr>
        <w:t>Cyclists can access the site from the above entrances.</w:t>
      </w:r>
    </w:p>
    <w:p w:rsidR="000A7FE8" w:rsidRPr="00F951A8" w:rsidRDefault="000A7FE8" w:rsidP="00F951A8">
      <w:pPr>
        <w:spacing w:after="0"/>
        <w:rPr>
          <w:rFonts w:ascii="Arial" w:hAnsi="Arial" w:cs="Arial"/>
          <w:sz w:val="24"/>
          <w:szCs w:val="24"/>
        </w:rPr>
      </w:pPr>
    </w:p>
    <w:sectPr w:rsidR="000A7FE8" w:rsidRPr="00F95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C38"/>
    <w:multiLevelType w:val="multilevel"/>
    <w:tmpl w:val="E5AC7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E8"/>
    <w:rsid w:val="000A7FE8"/>
    <w:rsid w:val="00441D95"/>
    <w:rsid w:val="004F7B7F"/>
    <w:rsid w:val="008B5B43"/>
    <w:rsid w:val="00F9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5EE9"/>
  <w15:chartTrackingRefBased/>
  <w15:docId w15:val="{F02136D8-E430-47E2-9A6A-C2F93294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7B7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0A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Bendle (NELC)</dc:creator>
  <cp:keywords/>
  <dc:description/>
  <cp:lastModifiedBy>Samantha Bendle (NELC)</cp:lastModifiedBy>
  <cp:revision>1</cp:revision>
  <dcterms:created xsi:type="dcterms:W3CDTF">2019-10-16T13:46:00Z</dcterms:created>
  <dcterms:modified xsi:type="dcterms:W3CDTF">2019-10-16T14:33:00Z</dcterms:modified>
</cp:coreProperties>
</file>