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67" w:rsidRDefault="00DA72A7" w:rsidP="00596EF3">
      <w:pPr>
        <w:spacing w:before="120" w:after="120"/>
        <w:ind w:left="284" w:right="452"/>
        <w:jc w:val="center"/>
        <w:rPr>
          <w:rFonts w:ascii="Arial" w:hAnsi="Arial" w:cs="Arial"/>
          <w:b/>
          <w:sz w:val="28"/>
          <w:szCs w:val="36"/>
          <w:u w:val="single"/>
        </w:rPr>
      </w:pPr>
      <w:r w:rsidRPr="00596EF3">
        <w:rPr>
          <w:rFonts w:ascii="Arial" w:hAnsi="Arial" w:cs="Arial"/>
          <w:b/>
          <w:sz w:val="28"/>
          <w:szCs w:val="36"/>
          <w:u w:val="single"/>
        </w:rPr>
        <w:t>THE NORTH EAS</w:t>
      </w:r>
      <w:r w:rsidR="005A676E" w:rsidRPr="00596EF3">
        <w:rPr>
          <w:rFonts w:ascii="Arial" w:hAnsi="Arial" w:cs="Arial"/>
          <w:b/>
          <w:sz w:val="28"/>
          <w:szCs w:val="36"/>
          <w:u w:val="single"/>
        </w:rPr>
        <w:t xml:space="preserve">T LINCOLNSHIRE BOROUGH </w:t>
      </w:r>
      <w:r w:rsidR="00650D62" w:rsidRPr="00596EF3">
        <w:rPr>
          <w:rFonts w:ascii="Arial" w:hAnsi="Arial" w:cs="Arial"/>
          <w:b/>
          <w:sz w:val="28"/>
          <w:szCs w:val="36"/>
          <w:u w:val="single"/>
        </w:rPr>
        <w:t>COUNCIL</w:t>
      </w:r>
    </w:p>
    <w:p w:rsidR="00DA72A7" w:rsidRPr="00596EF3" w:rsidRDefault="00402D56" w:rsidP="00596EF3">
      <w:pPr>
        <w:spacing w:before="120" w:after="120"/>
        <w:ind w:left="284" w:right="452"/>
        <w:jc w:val="center"/>
        <w:rPr>
          <w:rFonts w:ascii="Arial" w:hAnsi="Arial" w:cs="Arial"/>
          <w:b/>
          <w:sz w:val="28"/>
          <w:szCs w:val="36"/>
          <w:u w:val="single"/>
        </w:rPr>
      </w:pPr>
      <w:r>
        <w:rPr>
          <w:rFonts w:ascii="Arial" w:hAnsi="Arial" w:cs="Arial"/>
          <w:b/>
          <w:sz w:val="28"/>
          <w:szCs w:val="36"/>
          <w:u w:val="single"/>
        </w:rPr>
        <w:t>A SECTION</w:t>
      </w:r>
      <w:r w:rsidR="001C1896">
        <w:rPr>
          <w:rFonts w:ascii="Arial" w:hAnsi="Arial" w:cs="Arial"/>
          <w:b/>
          <w:sz w:val="28"/>
          <w:szCs w:val="36"/>
          <w:u w:val="single"/>
        </w:rPr>
        <w:t xml:space="preserve"> </w:t>
      </w:r>
      <w:r w:rsidR="00B02740">
        <w:rPr>
          <w:rFonts w:ascii="Arial" w:hAnsi="Arial" w:cs="Arial"/>
          <w:b/>
          <w:sz w:val="28"/>
          <w:szCs w:val="36"/>
          <w:u w:val="single"/>
        </w:rPr>
        <w:t>NORTH MOSS LANE AND SOUTH MARSH LANE, STALLINGBOROUGH</w:t>
      </w:r>
      <w:r w:rsidR="00650D62" w:rsidRPr="00596EF3">
        <w:rPr>
          <w:rFonts w:ascii="Arial" w:hAnsi="Arial" w:cs="Arial"/>
          <w:b/>
          <w:sz w:val="28"/>
          <w:szCs w:val="36"/>
          <w:u w:val="single"/>
        </w:rPr>
        <w:t xml:space="preserve"> </w:t>
      </w:r>
      <w:r w:rsidR="005A676E" w:rsidRPr="00596EF3">
        <w:rPr>
          <w:rFonts w:ascii="Arial" w:hAnsi="Arial" w:cs="Arial"/>
          <w:b/>
          <w:sz w:val="28"/>
          <w:szCs w:val="36"/>
          <w:u w:val="single"/>
        </w:rPr>
        <w:br/>
        <w:t>(</w:t>
      </w:r>
      <w:r w:rsidR="005F3E67">
        <w:rPr>
          <w:rFonts w:ascii="Arial" w:hAnsi="Arial" w:cs="Arial"/>
          <w:b/>
          <w:sz w:val="28"/>
          <w:szCs w:val="36"/>
          <w:u w:val="single"/>
        </w:rPr>
        <w:t xml:space="preserve">TEMPORARY </w:t>
      </w:r>
      <w:r w:rsidR="00DA5B4A">
        <w:rPr>
          <w:rFonts w:ascii="Arial" w:hAnsi="Arial" w:cs="Arial"/>
          <w:b/>
          <w:sz w:val="28"/>
          <w:szCs w:val="36"/>
          <w:u w:val="single"/>
        </w:rPr>
        <w:t>PROHIBITION OF TRAFFIC</w:t>
      </w:r>
      <w:r w:rsidR="00646443" w:rsidRPr="00596EF3">
        <w:rPr>
          <w:rFonts w:ascii="Arial" w:hAnsi="Arial" w:cs="Arial"/>
          <w:b/>
          <w:sz w:val="28"/>
          <w:szCs w:val="36"/>
          <w:u w:val="single"/>
        </w:rPr>
        <w:t xml:space="preserve"> </w:t>
      </w:r>
      <w:r w:rsidR="00B05659" w:rsidRPr="00596EF3">
        <w:rPr>
          <w:rFonts w:ascii="Arial" w:hAnsi="Arial" w:cs="Arial"/>
          <w:b/>
          <w:sz w:val="28"/>
          <w:szCs w:val="36"/>
          <w:u w:val="single"/>
        </w:rPr>
        <w:t xml:space="preserve">– </w:t>
      </w:r>
      <w:r w:rsidR="00065929" w:rsidRPr="00596EF3">
        <w:rPr>
          <w:rFonts w:ascii="Arial" w:hAnsi="Arial" w:cs="Arial"/>
          <w:b/>
          <w:sz w:val="28"/>
          <w:szCs w:val="36"/>
          <w:u w:val="single"/>
        </w:rPr>
        <w:t xml:space="preserve">TTRO </w:t>
      </w:r>
      <w:r w:rsidR="00A81F1D">
        <w:rPr>
          <w:rFonts w:ascii="Arial" w:hAnsi="Arial" w:cs="Arial"/>
          <w:b/>
          <w:sz w:val="28"/>
          <w:szCs w:val="36"/>
          <w:u w:val="single"/>
        </w:rPr>
        <w:t>20-0</w:t>
      </w:r>
      <w:r w:rsidR="00B02740">
        <w:rPr>
          <w:rFonts w:ascii="Arial" w:hAnsi="Arial" w:cs="Arial"/>
          <w:b/>
          <w:sz w:val="28"/>
          <w:szCs w:val="36"/>
          <w:u w:val="single"/>
        </w:rPr>
        <w:t>36</w:t>
      </w:r>
      <w:r w:rsidR="005F3E67">
        <w:rPr>
          <w:rFonts w:ascii="Arial" w:hAnsi="Arial" w:cs="Arial"/>
          <w:b/>
          <w:sz w:val="28"/>
          <w:szCs w:val="36"/>
          <w:u w:val="single"/>
        </w:rPr>
        <w:t>)</w:t>
      </w:r>
      <w:r w:rsidR="001C1896">
        <w:rPr>
          <w:rFonts w:ascii="Arial" w:hAnsi="Arial" w:cs="Arial"/>
          <w:b/>
          <w:sz w:val="28"/>
          <w:szCs w:val="36"/>
          <w:u w:val="single"/>
        </w:rPr>
        <w:t xml:space="preserve"> </w:t>
      </w:r>
      <w:r w:rsidR="00DA72A7" w:rsidRPr="00596EF3">
        <w:rPr>
          <w:rFonts w:ascii="Arial" w:hAnsi="Arial" w:cs="Arial"/>
          <w:b/>
          <w:sz w:val="28"/>
          <w:szCs w:val="36"/>
          <w:u w:val="single"/>
        </w:rPr>
        <w:t xml:space="preserve">ORDER </w:t>
      </w:r>
      <w:r w:rsidR="0004713F" w:rsidRPr="00596EF3">
        <w:rPr>
          <w:rFonts w:ascii="Arial" w:hAnsi="Arial" w:cs="Arial"/>
          <w:b/>
          <w:sz w:val="28"/>
          <w:szCs w:val="36"/>
          <w:u w:val="single"/>
        </w:rPr>
        <w:t>20</w:t>
      </w:r>
      <w:r w:rsidR="00A81F1D">
        <w:rPr>
          <w:rFonts w:ascii="Arial" w:hAnsi="Arial" w:cs="Arial"/>
          <w:b/>
          <w:sz w:val="28"/>
          <w:szCs w:val="36"/>
          <w:u w:val="single"/>
        </w:rPr>
        <w:t>20</w:t>
      </w:r>
    </w:p>
    <w:p w:rsidR="00B7294E" w:rsidRPr="007652CE" w:rsidRDefault="00B7294E" w:rsidP="00596EF3">
      <w:pPr>
        <w:spacing w:before="120" w:after="120"/>
        <w:ind w:left="284" w:right="452"/>
        <w:jc w:val="center"/>
        <w:rPr>
          <w:rFonts w:ascii="Arial" w:hAnsi="Arial" w:cs="Arial"/>
          <w:b/>
          <w:sz w:val="22"/>
          <w:szCs w:val="22"/>
          <w:u w:val="single"/>
        </w:rPr>
      </w:pPr>
    </w:p>
    <w:p w:rsidR="00402D56" w:rsidRPr="00402D56" w:rsidRDefault="00DA72A7" w:rsidP="00402D56">
      <w:pPr>
        <w:spacing w:line="276" w:lineRule="auto"/>
        <w:ind w:left="284" w:right="452"/>
        <w:jc w:val="both"/>
        <w:rPr>
          <w:rFonts w:ascii="Arial" w:hAnsi="Arial" w:cs="Arial"/>
          <w:sz w:val="26"/>
          <w:szCs w:val="26"/>
        </w:rPr>
      </w:pPr>
      <w:r w:rsidRPr="005B4E0D">
        <w:rPr>
          <w:rFonts w:ascii="Arial" w:hAnsi="Arial" w:cs="Arial"/>
          <w:b/>
          <w:sz w:val="26"/>
          <w:szCs w:val="26"/>
          <w:u w:val="single"/>
        </w:rPr>
        <w:t>NOTICE IS HEREBY GIVEN</w:t>
      </w:r>
      <w:r w:rsidRPr="005B4E0D">
        <w:rPr>
          <w:rFonts w:ascii="Arial" w:hAnsi="Arial" w:cs="Arial"/>
          <w:sz w:val="26"/>
          <w:szCs w:val="26"/>
        </w:rPr>
        <w:t xml:space="preserve"> that the North East Lincolnshire Borough Council </w:t>
      </w:r>
      <w:r w:rsidR="003C27C1">
        <w:rPr>
          <w:rFonts w:ascii="Arial" w:hAnsi="Arial" w:cs="Arial"/>
          <w:sz w:val="26"/>
          <w:szCs w:val="26"/>
        </w:rPr>
        <w:t>have made</w:t>
      </w:r>
      <w:r w:rsidR="00B531A9" w:rsidRPr="005B4E0D">
        <w:rPr>
          <w:rFonts w:ascii="Arial" w:hAnsi="Arial" w:cs="Arial"/>
          <w:sz w:val="26"/>
          <w:szCs w:val="26"/>
        </w:rPr>
        <w:t>,</w:t>
      </w:r>
      <w:r w:rsidR="00D92F6A" w:rsidRPr="005B4E0D">
        <w:rPr>
          <w:rFonts w:ascii="Arial" w:hAnsi="Arial" w:cs="Arial"/>
          <w:sz w:val="26"/>
          <w:szCs w:val="26"/>
        </w:rPr>
        <w:t xml:space="preserve"> an Order, </w:t>
      </w:r>
      <w:r w:rsidR="00402D56" w:rsidRPr="00402D56">
        <w:rPr>
          <w:rFonts w:ascii="Arial" w:hAnsi="Arial" w:cs="Arial"/>
          <w:sz w:val="26"/>
          <w:szCs w:val="26"/>
        </w:rPr>
        <w:t>the effect of which will be to prohibit any vehicle, pedestrian or cycle from proceeding along the below sections of highway on the dates and times detailed:</w:t>
      </w:r>
    </w:p>
    <w:p w:rsidR="008661FA" w:rsidRPr="005B4E0D" w:rsidRDefault="008661FA" w:rsidP="00596EF3">
      <w:pPr>
        <w:spacing w:line="276" w:lineRule="auto"/>
        <w:ind w:left="284" w:right="452"/>
        <w:jc w:val="both"/>
        <w:rPr>
          <w:rFonts w:ascii="Arial" w:hAnsi="Arial" w:cs="Arial"/>
          <w:sz w:val="26"/>
          <w:szCs w:val="26"/>
        </w:rPr>
      </w:pPr>
    </w:p>
    <w:p w:rsidR="00402D56" w:rsidRPr="00402D56" w:rsidRDefault="002363CC" w:rsidP="00402D56">
      <w:pPr>
        <w:spacing w:line="276" w:lineRule="auto"/>
        <w:ind w:left="284" w:right="452"/>
        <w:jc w:val="both"/>
        <w:rPr>
          <w:rFonts w:ascii="Arial" w:hAnsi="Arial" w:cs="Arial"/>
          <w:b/>
          <w:sz w:val="26"/>
          <w:szCs w:val="26"/>
        </w:rPr>
      </w:pPr>
      <w:r>
        <w:rPr>
          <w:rFonts w:ascii="Arial" w:hAnsi="Arial" w:cs="Arial"/>
          <w:b/>
          <w:sz w:val="26"/>
          <w:szCs w:val="26"/>
        </w:rPr>
        <w:t>A S</w:t>
      </w:r>
      <w:r w:rsidR="00402D56">
        <w:rPr>
          <w:rFonts w:ascii="Arial" w:hAnsi="Arial" w:cs="Arial"/>
          <w:b/>
          <w:sz w:val="26"/>
          <w:szCs w:val="26"/>
        </w:rPr>
        <w:t xml:space="preserve">ection of </w:t>
      </w:r>
      <w:r w:rsidR="00B02740">
        <w:rPr>
          <w:rFonts w:ascii="Arial" w:hAnsi="Arial" w:cs="Arial"/>
          <w:b/>
          <w:sz w:val="26"/>
          <w:szCs w:val="26"/>
        </w:rPr>
        <w:t xml:space="preserve">North Moss Lane, </w:t>
      </w:r>
      <w:proofErr w:type="spellStart"/>
      <w:r w:rsidR="00B02740">
        <w:rPr>
          <w:rFonts w:ascii="Arial" w:hAnsi="Arial" w:cs="Arial"/>
          <w:b/>
          <w:sz w:val="26"/>
          <w:szCs w:val="26"/>
        </w:rPr>
        <w:t>Stallingborough</w:t>
      </w:r>
      <w:proofErr w:type="spellEnd"/>
      <w:r w:rsidR="00402D56" w:rsidRPr="00402D56">
        <w:rPr>
          <w:rFonts w:ascii="Arial" w:hAnsi="Arial" w:cs="Arial"/>
          <w:b/>
          <w:sz w:val="26"/>
          <w:szCs w:val="26"/>
        </w:rPr>
        <w:t>-</w:t>
      </w:r>
      <w:r w:rsidR="00402D56" w:rsidRPr="00402D56">
        <w:rPr>
          <w:rFonts w:ascii="Arial" w:hAnsi="Arial" w:cs="Arial"/>
          <w:b/>
          <w:sz w:val="26"/>
          <w:szCs w:val="26"/>
        </w:rPr>
        <w:tab/>
      </w:r>
    </w:p>
    <w:p w:rsidR="00402D56" w:rsidRDefault="00B02740" w:rsidP="00402D56">
      <w:pPr>
        <w:spacing w:line="276" w:lineRule="auto"/>
        <w:ind w:left="284" w:right="452"/>
        <w:jc w:val="both"/>
        <w:rPr>
          <w:rFonts w:ascii="Arial" w:hAnsi="Arial" w:cs="Arial"/>
          <w:b/>
          <w:sz w:val="26"/>
          <w:szCs w:val="26"/>
        </w:rPr>
      </w:pPr>
      <w:r>
        <w:rPr>
          <w:rFonts w:ascii="Arial" w:hAnsi="Arial" w:cs="Arial"/>
          <w:b/>
          <w:sz w:val="26"/>
          <w:szCs w:val="26"/>
        </w:rPr>
        <w:t>OVERNIGHT</w:t>
      </w:r>
      <w:r w:rsidR="002363CC">
        <w:rPr>
          <w:rFonts w:ascii="Arial" w:hAnsi="Arial" w:cs="Arial"/>
          <w:b/>
          <w:sz w:val="26"/>
          <w:szCs w:val="26"/>
        </w:rPr>
        <w:t xml:space="preserve"> </w:t>
      </w:r>
      <w:r>
        <w:rPr>
          <w:rFonts w:ascii="Arial" w:hAnsi="Arial" w:cs="Arial"/>
          <w:b/>
          <w:sz w:val="26"/>
          <w:szCs w:val="26"/>
        </w:rPr>
        <w:t>18:00</w:t>
      </w:r>
      <w:r w:rsidR="002363CC">
        <w:rPr>
          <w:rFonts w:ascii="Arial" w:hAnsi="Arial" w:cs="Arial"/>
          <w:b/>
          <w:sz w:val="26"/>
          <w:szCs w:val="26"/>
        </w:rPr>
        <w:t xml:space="preserve">hrs to </w:t>
      </w:r>
      <w:r>
        <w:rPr>
          <w:rFonts w:ascii="Arial" w:hAnsi="Arial" w:cs="Arial"/>
          <w:b/>
          <w:sz w:val="26"/>
          <w:szCs w:val="26"/>
        </w:rPr>
        <w:t>05</w:t>
      </w:r>
      <w:r w:rsidR="002363CC">
        <w:rPr>
          <w:rFonts w:ascii="Arial" w:hAnsi="Arial" w:cs="Arial"/>
          <w:b/>
          <w:sz w:val="26"/>
          <w:szCs w:val="26"/>
        </w:rPr>
        <w:t xml:space="preserve">:00hrs </w:t>
      </w:r>
      <w:r w:rsidR="001C1896">
        <w:rPr>
          <w:rFonts w:ascii="Arial" w:hAnsi="Arial" w:cs="Arial"/>
          <w:b/>
          <w:sz w:val="26"/>
          <w:szCs w:val="26"/>
        </w:rPr>
        <w:t>from</w:t>
      </w:r>
      <w:r w:rsidR="002363CC">
        <w:rPr>
          <w:rFonts w:ascii="Arial" w:hAnsi="Arial" w:cs="Arial"/>
          <w:b/>
          <w:sz w:val="26"/>
          <w:szCs w:val="26"/>
        </w:rPr>
        <w:t xml:space="preserve"> </w:t>
      </w:r>
      <w:r>
        <w:rPr>
          <w:rFonts w:ascii="Arial" w:hAnsi="Arial" w:cs="Arial"/>
          <w:b/>
          <w:sz w:val="26"/>
          <w:szCs w:val="26"/>
        </w:rPr>
        <w:t xml:space="preserve">Saturday 21 March to </w:t>
      </w:r>
      <w:r w:rsidR="001C1896">
        <w:rPr>
          <w:rFonts w:ascii="Arial" w:hAnsi="Arial" w:cs="Arial"/>
          <w:b/>
          <w:sz w:val="26"/>
          <w:szCs w:val="26"/>
        </w:rPr>
        <w:t>Monday 23</w:t>
      </w:r>
      <w:r w:rsidR="002363CC">
        <w:rPr>
          <w:rFonts w:ascii="Arial" w:hAnsi="Arial" w:cs="Arial"/>
          <w:b/>
          <w:sz w:val="26"/>
          <w:szCs w:val="26"/>
        </w:rPr>
        <w:t xml:space="preserve"> March </w:t>
      </w:r>
      <w:r>
        <w:rPr>
          <w:rFonts w:ascii="Arial" w:hAnsi="Arial" w:cs="Arial"/>
          <w:b/>
          <w:sz w:val="26"/>
          <w:szCs w:val="26"/>
        </w:rPr>
        <w:t>2020</w:t>
      </w:r>
    </w:p>
    <w:p w:rsidR="006E23EE" w:rsidRDefault="00B02740" w:rsidP="00B02740">
      <w:pPr>
        <w:spacing w:line="276" w:lineRule="auto"/>
        <w:ind w:left="284" w:right="452"/>
        <w:jc w:val="both"/>
        <w:rPr>
          <w:rFonts w:ascii="Arial" w:hAnsi="Arial" w:cs="Arial"/>
          <w:sz w:val="26"/>
          <w:szCs w:val="26"/>
        </w:rPr>
      </w:pPr>
      <w:r>
        <w:rPr>
          <w:rFonts w:ascii="Arial" w:hAnsi="Arial" w:cs="Arial"/>
          <w:sz w:val="26"/>
          <w:szCs w:val="26"/>
        </w:rPr>
        <w:t xml:space="preserve">North Moss Lane - </w:t>
      </w:r>
      <w:r w:rsidR="001C1896">
        <w:rPr>
          <w:rFonts w:ascii="Arial" w:hAnsi="Arial" w:cs="Arial"/>
          <w:sz w:val="26"/>
          <w:szCs w:val="26"/>
        </w:rPr>
        <w:t>f</w:t>
      </w:r>
      <w:r w:rsidR="006E23EE" w:rsidRPr="006E23EE">
        <w:rPr>
          <w:rFonts w:ascii="Arial" w:hAnsi="Arial" w:cs="Arial"/>
          <w:sz w:val="26"/>
          <w:szCs w:val="26"/>
        </w:rPr>
        <w:t xml:space="preserve">rom its junction with </w:t>
      </w:r>
      <w:r>
        <w:rPr>
          <w:rFonts w:ascii="Arial" w:hAnsi="Arial" w:cs="Arial"/>
          <w:sz w:val="26"/>
          <w:szCs w:val="26"/>
        </w:rPr>
        <w:t xml:space="preserve">Kiln Lane, Trondheim Way Roundabout </w:t>
      </w:r>
      <w:r w:rsidR="006E23EE" w:rsidRPr="006E23EE">
        <w:rPr>
          <w:rFonts w:ascii="Arial" w:hAnsi="Arial" w:cs="Arial"/>
          <w:sz w:val="26"/>
          <w:szCs w:val="26"/>
        </w:rPr>
        <w:t xml:space="preserve">to its junction with </w:t>
      </w:r>
      <w:r>
        <w:rPr>
          <w:rFonts w:ascii="Arial" w:hAnsi="Arial" w:cs="Arial"/>
          <w:sz w:val="26"/>
          <w:szCs w:val="26"/>
        </w:rPr>
        <w:t>South Marsh Lane</w:t>
      </w:r>
    </w:p>
    <w:p w:rsidR="00B02740" w:rsidRPr="006E23EE" w:rsidRDefault="00B02740" w:rsidP="00B02740">
      <w:pPr>
        <w:spacing w:line="276" w:lineRule="auto"/>
        <w:ind w:left="284" w:right="452"/>
        <w:jc w:val="both"/>
        <w:rPr>
          <w:rFonts w:ascii="Arial" w:hAnsi="Arial" w:cs="Arial"/>
          <w:sz w:val="26"/>
          <w:szCs w:val="26"/>
        </w:rPr>
      </w:pPr>
      <w:r>
        <w:rPr>
          <w:rFonts w:ascii="Arial" w:hAnsi="Arial" w:cs="Arial"/>
          <w:sz w:val="26"/>
          <w:szCs w:val="26"/>
        </w:rPr>
        <w:t xml:space="preserve">South Marsh Lane – from its junction with North Moss Lane to its junction with </w:t>
      </w:r>
      <w:proofErr w:type="spellStart"/>
      <w:r>
        <w:rPr>
          <w:rFonts w:ascii="Arial" w:hAnsi="Arial" w:cs="Arial"/>
          <w:sz w:val="26"/>
          <w:szCs w:val="26"/>
        </w:rPr>
        <w:t>Ephams</w:t>
      </w:r>
      <w:proofErr w:type="spellEnd"/>
      <w:r>
        <w:rPr>
          <w:rFonts w:ascii="Arial" w:hAnsi="Arial" w:cs="Arial"/>
          <w:sz w:val="26"/>
          <w:szCs w:val="26"/>
        </w:rPr>
        <w:t xml:space="preserve"> Lane</w:t>
      </w:r>
    </w:p>
    <w:p w:rsidR="008661FA" w:rsidRPr="005B4E0D" w:rsidRDefault="008661FA" w:rsidP="008661FA">
      <w:pPr>
        <w:spacing w:line="276" w:lineRule="auto"/>
        <w:ind w:left="284" w:right="452"/>
        <w:jc w:val="both"/>
        <w:rPr>
          <w:rFonts w:ascii="Arial" w:hAnsi="Arial" w:cs="Arial"/>
          <w:sz w:val="26"/>
          <w:szCs w:val="26"/>
        </w:rPr>
      </w:pPr>
    </w:p>
    <w:p w:rsidR="00402D56" w:rsidRPr="00402D56" w:rsidRDefault="00402D56" w:rsidP="00402D56">
      <w:pPr>
        <w:spacing w:before="120" w:after="120" w:line="276" w:lineRule="auto"/>
        <w:ind w:left="284" w:right="452"/>
        <w:jc w:val="both"/>
        <w:rPr>
          <w:rFonts w:ascii="Arial" w:hAnsi="Arial" w:cs="Arial"/>
          <w:sz w:val="26"/>
          <w:szCs w:val="26"/>
        </w:rPr>
      </w:pPr>
      <w:r w:rsidRPr="00402D56">
        <w:rPr>
          <w:rFonts w:ascii="Arial" w:hAnsi="Arial" w:cs="Arial"/>
          <w:sz w:val="26"/>
          <w:szCs w:val="26"/>
        </w:rPr>
        <w:t xml:space="preserve">This temporary prohibition is required in order to safely facilitate </w:t>
      </w:r>
      <w:r w:rsidR="001C1896">
        <w:rPr>
          <w:rFonts w:ascii="Arial" w:hAnsi="Arial" w:cs="Arial"/>
          <w:sz w:val="26"/>
          <w:szCs w:val="26"/>
        </w:rPr>
        <w:t xml:space="preserve">carriageway </w:t>
      </w:r>
      <w:r w:rsidR="00B02740">
        <w:rPr>
          <w:rFonts w:ascii="Arial" w:hAnsi="Arial" w:cs="Arial"/>
          <w:sz w:val="26"/>
          <w:szCs w:val="26"/>
        </w:rPr>
        <w:t>restructuring</w:t>
      </w:r>
      <w:r w:rsidR="001C1896">
        <w:rPr>
          <w:rFonts w:ascii="Arial" w:hAnsi="Arial" w:cs="Arial"/>
          <w:sz w:val="26"/>
          <w:szCs w:val="26"/>
        </w:rPr>
        <w:t xml:space="preserve"> works</w:t>
      </w:r>
      <w:r w:rsidRPr="00402D56">
        <w:rPr>
          <w:rFonts w:ascii="Arial" w:hAnsi="Arial" w:cs="Arial"/>
          <w:sz w:val="26"/>
          <w:szCs w:val="26"/>
        </w:rPr>
        <w:t xml:space="preserve">.  The dates and times above are correct at the point of print however should adverse weather or any other conditions impact the works they will go ahead when it is safe to do so.  Diversion routes will be signposted and published online at: </w:t>
      </w:r>
      <w:hyperlink r:id="rId7" w:history="1">
        <w:r w:rsidRPr="00402D56">
          <w:rPr>
            <w:rStyle w:val="Hyperlink"/>
            <w:rFonts w:ascii="Arial" w:hAnsi="Arial" w:cs="Arial"/>
            <w:sz w:val="26"/>
            <w:szCs w:val="26"/>
          </w:rPr>
          <w:t>https://one.network/public</w:t>
        </w:r>
      </w:hyperlink>
      <w:r w:rsidRPr="00402D56">
        <w:rPr>
          <w:rFonts w:ascii="Arial" w:hAnsi="Arial" w:cs="Arial"/>
          <w:sz w:val="26"/>
          <w:szCs w:val="26"/>
        </w:rPr>
        <w:t xml:space="preserve"> and </w:t>
      </w:r>
      <w:hyperlink r:id="rId8" w:history="1">
        <w:r w:rsidRPr="00402D56">
          <w:rPr>
            <w:rStyle w:val="Hyperlink"/>
            <w:rFonts w:ascii="Arial" w:hAnsi="Arial" w:cs="Arial"/>
            <w:sz w:val="26"/>
            <w:szCs w:val="26"/>
          </w:rPr>
          <w:t>https://www.nelincs.gov.uk/category/public-notice/</w:t>
        </w:r>
      </w:hyperlink>
      <w:r w:rsidRPr="00402D56">
        <w:rPr>
          <w:rFonts w:ascii="Arial" w:hAnsi="Arial" w:cs="Arial"/>
          <w:sz w:val="26"/>
          <w:szCs w:val="26"/>
        </w:rPr>
        <w:t xml:space="preserve">. </w:t>
      </w:r>
    </w:p>
    <w:p w:rsidR="00402D56" w:rsidRPr="00402D56" w:rsidRDefault="00402D56" w:rsidP="00402D56">
      <w:pPr>
        <w:spacing w:before="120" w:after="120" w:line="276" w:lineRule="auto"/>
        <w:ind w:left="284" w:right="452"/>
        <w:jc w:val="both"/>
        <w:rPr>
          <w:rFonts w:ascii="Arial" w:hAnsi="Arial" w:cs="Arial"/>
          <w:sz w:val="26"/>
          <w:szCs w:val="26"/>
        </w:rPr>
      </w:pPr>
    </w:p>
    <w:p w:rsidR="00402D56" w:rsidRPr="00402D56" w:rsidRDefault="00402D56" w:rsidP="00402D56">
      <w:pPr>
        <w:spacing w:before="120" w:after="120" w:line="276" w:lineRule="auto"/>
        <w:ind w:left="284" w:right="452"/>
        <w:jc w:val="both"/>
        <w:rPr>
          <w:rFonts w:ascii="Arial" w:hAnsi="Arial" w:cs="Arial"/>
          <w:sz w:val="26"/>
          <w:szCs w:val="26"/>
        </w:rPr>
      </w:pPr>
      <w:r w:rsidRPr="00402D56">
        <w:rPr>
          <w:rFonts w:ascii="Arial" w:hAnsi="Arial" w:cs="Arial"/>
          <w:sz w:val="26"/>
          <w:szCs w:val="26"/>
        </w:rPr>
        <w:t xml:space="preserve">The Order will come into operation on </w:t>
      </w:r>
      <w:r w:rsidR="00B02740">
        <w:rPr>
          <w:rFonts w:ascii="Arial" w:hAnsi="Arial" w:cs="Arial"/>
          <w:b/>
          <w:sz w:val="26"/>
          <w:szCs w:val="26"/>
        </w:rPr>
        <w:t>Saturday 21</w:t>
      </w:r>
      <w:r w:rsidR="0083132F">
        <w:rPr>
          <w:rFonts w:ascii="Arial" w:hAnsi="Arial" w:cs="Arial"/>
          <w:b/>
          <w:sz w:val="26"/>
          <w:szCs w:val="26"/>
        </w:rPr>
        <w:t xml:space="preserve"> March</w:t>
      </w:r>
      <w:r w:rsidRPr="00402D56">
        <w:rPr>
          <w:rFonts w:ascii="Arial" w:hAnsi="Arial" w:cs="Arial"/>
          <w:b/>
          <w:sz w:val="26"/>
          <w:szCs w:val="26"/>
        </w:rPr>
        <w:t xml:space="preserve"> 2020</w:t>
      </w:r>
      <w:r w:rsidRPr="00402D56">
        <w:rPr>
          <w:rFonts w:ascii="Arial" w:hAnsi="Arial" w:cs="Arial"/>
          <w:sz w:val="26"/>
          <w:szCs w:val="26"/>
        </w:rPr>
        <w:t xml:space="preserve">, and will continue in force for a period not exceeding eighteen months unless extended for a further period by the Secretary of State for Transport, or until completion of the works (whichever is the earlier). The road will be reopened as soon as </w:t>
      </w:r>
      <w:r>
        <w:rPr>
          <w:rFonts w:ascii="Arial" w:hAnsi="Arial" w:cs="Arial"/>
          <w:sz w:val="26"/>
          <w:szCs w:val="26"/>
        </w:rPr>
        <w:t>practicable</w:t>
      </w:r>
      <w:r w:rsidRPr="00402D56">
        <w:rPr>
          <w:rFonts w:ascii="Arial" w:hAnsi="Arial" w:cs="Arial"/>
          <w:sz w:val="26"/>
          <w:szCs w:val="26"/>
        </w:rPr>
        <w:t>.</w:t>
      </w:r>
    </w:p>
    <w:p w:rsidR="00402D56" w:rsidRPr="00402D56" w:rsidRDefault="00402D56" w:rsidP="00402D56">
      <w:pPr>
        <w:spacing w:before="120" w:after="120" w:line="276" w:lineRule="auto"/>
        <w:ind w:left="284" w:right="452"/>
        <w:jc w:val="both"/>
        <w:rPr>
          <w:rFonts w:ascii="Arial" w:hAnsi="Arial" w:cs="Arial"/>
          <w:sz w:val="26"/>
          <w:szCs w:val="26"/>
        </w:rPr>
      </w:pPr>
    </w:p>
    <w:p w:rsidR="001503BC" w:rsidRPr="005B4E0D" w:rsidRDefault="00E60A80" w:rsidP="00596EF3">
      <w:pPr>
        <w:spacing w:before="120" w:after="120" w:line="276" w:lineRule="auto"/>
        <w:ind w:left="284" w:right="452"/>
        <w:jc w:val="both"/>
        <w:rPr>
          <w:rFonts w:ascii="Arial" w:hAnsi="Arial" w:cs="Arial"/>
          <w:sz w:val="26"/>
          <w:szCs w:val="26"/>
        </w:rPr>
      </w:pPr>
      <w:r w:rsidRPr="005B4E0D">
        <w:rPr>
          <w:rFonts w:ascii="Arial" w:hAnsi="Arial" w:cs="Arial"/>
          <w:sz w:val="26"/>
          <w:szCs w:val="26"/>
        </w:rPr>
        <w:t xml:space="preserve">A copy of the </w:t>
      </w:r>
      <w:r w:rsidR="00C07018" w:rsidRPr="005B4E0D">
        <w:rPr>
          <w:rFonts w:ascii="Arial" w:hAnsi="Arial" w:cs="Arial"/>
          <w:sz w:val="26"/>
          <w:szCs w:val="26"/>
        </w:rPr>
        <w:t xml:space="preserve">sealed </w:t>
      </w:r>
      <w:r w:rsidR="001503BC" w:rsidRPr="005B4E0D">
        <w:rPr>
          <w:rFonts w:ascii="Arial" w:hAnsi="Arial" w:cs="Arial"/>
          <w:sz w:val="26"/>
          <w:szCs w:val="26"/>
        </w:rPr>
        <w:t xml:space="preserve">Temporary Traffic Regulation </w:t>
      </w:r>
      <w:r w:rsidRPr="005B4E0D">
        <w:rPr>
          <w:rFonts w:ascii="Arial" w:hAnsi="Arial" w:cs="Arial"/>
          <w:sz w:val="26"/>
          <w:szCs w:val="26"/>
        </w:rPr>
        <w:t xml:space="preserve">Order may be inspected </w:t>
      </w:r>
      <w:r w:rsidR="00557882" w:rsidRPr="005B4E0D">
        <w:rPr>
          <w:rFonts w:ascii="Arial" w:hAnsi="Arial" w:cs="Arial"/>
          <w:sz w:val="26"/>
          <w:szCs w:val="26"/>
        </w:rPr>
        <w:t xml:space="preserve">online </w:t>
      </w:r>
      <w:r w:rsidR="001503BC" w:rsidRPr="005B4E0D">
        <w:rPr>
          <w:rFonts w:ascii="Arial" w:hAnsi="Arial" w:cs="Arial"/>
          <w:sz w:val="26"/>
          <w:szCs w:val="26"/>
        </w:rPr>
        <w:t>via North East Lincolnshire Council’s Website by searching ‘Temporary TRO’.  The full website address is:</w:t>
      </w:r>
    </w:p>
    <w:p w:rsidR="001503BC" w:rsidRPr="005B4E0D" w:rsidRDefault="003C27C1" w:rsidP="001C1896">
      <w:pPr>
        <w:spacing w:before="120" w:after="120" w:line="276" w:lineRule="auto"/>
        <w:ind w:left="284" w:right="452"/>
        <w:jc w:val="both"/>
        <w:rPr>
          <w:rFonts w:ascii="Arial" w:hAnsi="Arial" w:cs="Arial"/>
          <w:sz w:val="26"/>
          <w:szCs w:val="26"/>
        </w:rPr>
      </w:pPr>
      <w:hyperlink r:id="rId9" w:anchor="1568286180217-0388822d-90f8" w:history="1">
        <w:r w:rsidR="001C1896" w:rsidRPr="00C2078C">
          <w:rPr>
            <w:rStyle w:val="Hyperlink"/>
            <w:rFonts w:ascii="Arial" w:hAnsi="Arial" w:cs="Arial"/>
            <w:sz w:val="26"/>
            <w:szCs w:val="26"/>
          </w:rPr>
          <w:t>https://www.nelincs.gov.uk/roads-parking-transport/traffic-and-road-safety/traffic-regulation-orders/#1568286180217-0388822d-90f8</w:t>
        </w:r>
      </w:hyperlink>
      <w:r w:rsidR="00402D56">
        <w:rPr>
          <w:rFonts w:ascii="Arial" w:hAnsi="Arial" w:cs="Arial"/>
          <w:sz w:val="26"/>
          <w:szCs w:val="26"/>
          <w:u w:val="single"/>
        </w:rPr>
        <w:t xml:space="preserve"> </w:t>
      </w:r>
    </w:p>
    <w:p w:rsidR="00267706" w:rsidRPr="005B4E0D" w:rsidRDefault="001503BC" w:rsidP="00596EF3">
      <w:pPr>
        <w:spacing w:before="120" w:after="120" w:line="276" w:lineRule="auto"/>
        <w:ind w:left="284" w:right="452"/>
        <w:jc w:val="both"/>
        <w:rPr>
          <w:rFonts w:ascii="Arial" w:hAnsi="Arial" w:cs="Arial"/>
          <w:sz w:val="26"/>
          <w:szCs w:val="26"/>
        </w:rPr>
      </w:pPr>
      <w:r w:rsidRPr="005B4E0D">
        <w:rPr>
          <w:rFonts w:ascii="Arial" w:hAnsi="Arial" w:cs="Arial"/>
          <w:sz w:val="26"/>
          <w:szCs w:val="26"/>
        </w:rPr>
        <w:t xml:space="preserve">Electronic copies can be viewed online </w:t>
      </w:r>
      <w:r w:rsidR="00E60A80" w:rsidRPr="005B4E0D">
        <w:rPr>
          <w:rFonts w:ascii="Arial" w:hAnsi="Arial" w:cs="Arial"/>
          <w:sz w:val="26"/>
          <w:szCs w:val="26"/>
        </w:rPr>
        <w:t>at the Municipal Offices, Town Hall Square, Grimsby</w:t>
      </w:r>
      <w:r w:rsidR="005A1F3F" w:rsidRPr="005B4E0D">
        <w:rPr>
          <w:rFonts w:ascii="Arial" w:hAnsi="Arial" w:cs="Arial"/>
          <w:sz w:val="26"/>
          <w:szCs w:val="26"/>
        </w:rPr>
        <w:t xml:space="preserve"> during normal office hours. For further information, telephone </w:t>
      </w:r>
      <w:r w:rsidR="00AA144C">
        <w:rPr>
          <w:rFonts w:ascii="Arial" w:hAnsi="Arial" w:cs="Arial"/>
          <w:sz w:val="26"/>
          <w:szCs w:val="26"/>
        </w:rPr>
        <w:t xml:space="preserve">NELC </w:t>
      </w:r>
      <w:r w:rsidR="001C1896">
        <w:rPr>
          <w:rFonts w:ascii="Arial" w:hAnsi="Arial" w:cs="Arial"/>
          <w:sz w:val="26"/>
          <w:szCs w:val="26"/>
        </w:rPr>
        <w:t xml:space="preserve">Highways Design Team </w:t>
      </w:r>
      <w:r w:rsidR="002A37DC" w:rsidRPr="005B4E0D">
        <w:rPr>
          <w:rFonts w:ascii="Arial" w:hAnsi="Arial" w:cs="Arial"/>
          <w:sz w:val="26"/>
          <w:szCs w:val="26"/>
        </w:rPr>
        <w:t>01472 3</w:t>
      </w:r>
      <w:r w:rsidR="00402D56">
        <w:rPr>
          <w:rFonts w:ascii="Arial" w:hAnsi="Arial" w:cs="Arial"/>
          <w:sz w:val="26"/>
          <w:szCs w:val="26"/>
        </w:rPr>
        <w:t>13131</w:t>
      </w:r>
      <w:r w:rsidR="00124EC0" w:rsidRPr="005B4E0D">
        <w:rPr>
          <w:rFonts w:ascii="Arial" w:hAnsi="Arial" w:cs="Arial"/>
          <w:sz w:val="26"/>
          <w:szCs w:val="26"/>
        </w:rPr>
        <w:t xml:space="preserve"> </w:t>
      </w:r>
      <w:r w:rsidR="005A1F3F" w:rsidRPr="005B4E0D">
        <w:rPr>
          <w:rFonts w:ascii="Arial" w:hAnsi="Arial" w:cs="Arial"/>
          <w:sz w:val="26"/>
          <w:szCs w:val="26"/>
        </w:rPr>
        <w:t>for an explanation of the proposals.</w:t>
      </w:r>
    </w:p>
    <w:p w:rsidR="005A1F3F" w:rsidRPr="005B4E0D" w:rsidRDefault="005A1F3F" w:rsidP="00596EF3">
      <w:pPr>
        <w:spacing w:before="120" w:after="120" w:line="360" w:lineRule="auto"/>
        <w:ind w:left="284" w:right="452"/>
        <w:jc w:val="both"/>
        <w:rPr>
          <w:rFonts w:ascii="Arial" w:hAnsi="Arial" w:cs="Arial"/>
          <w:sz w:val="26"/>
          <w:szCs w:val="26"/>
          <w:vertAlign w:val="superscript"/>
        </w:rPr>
      </w:pPr>
      <w:r w:rsidRPr="005B4E0D">
        <w:rPr>
          <w:rFonts w:ascii="Arial" w:hAnsi="Arial" w:cs="Arial"/>
          <w:sz w:val="26"/>
          <w:szCs w:val="26"/>
        </w:rPr>
        <w:t>Dated this</w:t>
      </w:r>
      <w:r w:rsidR="00A029FD" w:rsidRPr="005B4E0D">
        <w:rPr>
          <w:rFonts w:ascii="Arial" w:hAnsi="Arial" w:cs="Arial"/>
          <w:sz w:val="26"/>
          <w:szCs w:val="26"/>
        </w:rPr>
        <w:t xml:space="preserve"> </w:t>
      </w:r>
      <w:r w:rsidR="003C27C1">
        <w:rPr>
          <w:rFonts w:ascii="Arial" w:hAnsi="Arial" w:cs="Arial"/>
          <w:sz w:val="26"/>
          <w:szCs w:val="26"/>
        </w:rPr>
        <w:t>18</w:t>
      </w:r>
      <w:bookmarkStart w:id="0" w:name="_GoBack"/>
      <w:bookmarkEnd w:id="0"/>
      <w:r w:rsidR="001C1896">
        <w:rPr>
          <w:rFonts w:ascii="Arial" w:hAnsi="Arial" w:cs="Arial"/>
          <w:sz w:val="26"/>
          <w:szCs w:val="26"/>
        </w:rPr>
        <w:t xml:space="preserve"> March</w:t>
      </w:r>
      <w:r w:rsidR="00F2572E">
        <w:rPr>
          <w:rFonts w:ascii="Arial" w:hAnsi="Arial" w:cs="Arial"/>
          <w:sz w:val="26"/>
          <w:szCs w:val="26"/>
        </w:rPr>
        <w:t xml:space="preserve"> 2020</w:t>
      </w:r>
    </w:p>
    <w:p w:rsidR="00541C5F" w:rsidRPr="005B4E0D" w:rsidRDefault="00541C5F" w:rsidP="005B4E0D">
      <w:pPr>
        <w:tabs>
          <w:tab w:val="center" w:pos="4333"/>
        </w:tabs>
        <w:suppressAutoHyphens/>
        <w:spacing w:before="120" w:after="120" w:line="276" w:lineRule="auto"/>
        <w:ind w:left="284" w:right="452"/>
        <w:jc w:val="center"/>
        <w:rPr>
          <w:rFonts w:ascii="Arial" w:hAnsi="Arial" w:cs="Arial"/>
          <w:sz w:val="26"/>
          <w:szCs w:val="26"/>
          <w:u w:val="single"/>
        </w:rPr>
      </w:pPr>
      <w:r w:rsidRPr="005B4E0D">
        <w:rPr>
          <w:rFonts w:ascii="Arial" w:hAnsi="Arial" w:cs="Arial"/>
          <w:b/>
          <w:spacing w:val="-3"/>
          <w:sz w:val="26"/>
          <w:szCs w:val="26"/>
          <w:u w:val="single"/>
        </w:rPr>
        <w:t>Rob G. Walsh</w:t>
      </w:r>
      <w:r w:rsidR="00F33007" w:rsidRPr="005B4E0D">
        <w:rPr>
          <w:rFonts w:ascii="Arial" w:hAnsi="Arial" w:cs="Arial"/>
          <w:b/>
          <w:spacing w:val="-3"/>
          <w:sz w:val="26"/>
          <w:szCs w:val="26"/>
          <w:u w:val="single"/>
        </w:rPr>
        <w:t xml:space="preserve"> - </w:t>
      </w:r>
      <w:r w:rsidRPr="005B4E0D">
        <w:rPr>
          <w:rStyle w:val="Strong"/>
          <w:rFonts w:ascii="Arial" w:hAnsi="Arial" w:cs="Arial"/>
          <w:color w:val="000000"/>
          <w:sz w:val="26"/>
          <w:szCs w:val="26"/>
          <w:u w:val="single"/>
        </w:rPr>
        <w:t>Chief Executive</w:t>
      </w:r>
    </w:p>
    <w:p w:rsidR="00DD1ABB" w:rsidRPr="005B4E0D" w:rsidRDefault="005A1F3F" w:rsidP="005B4E0D">
      <w:pPr>
        <w:spacing w:before="120" w:after="120" w:line="276" w:lineRule="auto"/>
        <w:ind w:left="284" w:right="452"/>
        <w:jc w:val="center"/>
        <w:rPr>
          <w:rFonts w:ascii="Arial" w:hAnsi="Arial" w:cs="Arial"/>
          <w:sz w:val="26"/>
          <w:szCs w:val="26"/>
        </w:rPr>
      </w:pPr>
      <w:r w:rsidRPr="005B4E0D">
        <w:rPr>
          <w:rFonts w:ascii="Arial" w:hAnsi="Arial" w:cs="Arial"/>
          <w:sz w:val="26"/>
          <w:szCs w:val="26"/>
        </w:rPr>
        <w:t>Municipal Offices</w:t>
      </w:r>
      <w:r w:rsidR="005B4E0D" w:rsidRPr="005B4E0D">
        <w:rPr>
          <w:rFonts w:ascii="Arial" w:hAnsi="Arial" w:cs="Arial"/>
          <w:sz w:val="26"/>
          <w:szCs w:val="26"/>
        </w:rPr>
        <w:t xml:space="preserve">, </w:t>
      </w:r>
      <w:r w:rsidRPr="005B4E0D">
        <w:rPr>
          <w:rFonts w:ascii="Arial" w:hAnsi="Arial" w:cs="Arial"/>
          <w:sz w:val="26"/>
          <w:szCs w:val="26"/>
        </w:rPr>
        <w:t>Town Hall Square</w:t>
      </w:r>
      <w:r w:rsidR="005B4E0D" w:rsidRPr="005B4E0D">
        <w:rPr>
          <w:rFonts w:ascii="Arial" w:hAnsi="Arial" w:cs="Arial"/>
          <w:sz w:val="26"/>
          <w:szCs w:val="26"/>
        </w:rPr>
        <w:t xml:space="preserve">, </w:t>
      </w:r>
      <w:r w:rsidRPr="005B4E0D">
        <w:rPr>
          <w:rFonts w:ascii="Arial" w:hAnsi="Arial" w:cs="Arial"/>
          <w:sz w:val="26"/>
          <w:szCs w:val="26"/>
        </w:rPr>
        <w:t>Grimsby</w:t>
      </w:r>
      <w:r w:rsidR="005B4E0D" w:rsidRPr="005B4E0D">
        <w:rPr>
          <w:rFonts w:ascii="Arial" w:hAnsi="Arial" w:cs="Arial"/>
          <w:sz w:val="26"/>
          <w:szCs w:val="26"/>
        </w:rPr>
        <w:t xml:space="preserve">, </w:t>
      </w:r>
      <w:r w:rsidRPr="005B4E0D">
        <w:rPr>
          <w:rFonts w:ascii="Arial" w:hAnsi="Arial" w:cs="Arial"/>
          <w:sz w:val="26"/>
          <w:szCs w:val="26"/>
        </w:rPr>
        <w:t>DN31 1HU</w:t>
      </w:r>
    </w:p>
    <w:sectPr w:rsidR="00DD1ABB" w:rsidRPr="005B4E0D" w:rsidSect="00267706">
      <w:headerReference w:type="default" r:id="rId10"/>
      <w:pgSz w:w="11906" w:h="16838"/>
      <w:pgMar w:top="567" w:right="707" w:bottom="284"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AF" w:rsidRDefault="00621DAF">
      <w:r>
        <w:separator/>
      </w:r>
    </w:p>
  </w:endnote>
  <w:endnote w:type="continuationSeparator" w:id="0">
    <w:p w:rsidR="00621DAF" w:rsidRDefault="0062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AF" w:rsidRDefault="00621DAF">
      <w:r>
        <w:separator/>
      </w:r>
    </w:p>
  </w:footnote>
  <w:footnote w:type="continuationSeparator" w:id="0">
    <w:p w:rsidR="00621DAF" w:rsidRDefault="0062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8E" w:rsidRPr="00DE1A50" w:rsidRDefault="0095218E">
    <w:pPr>
      <w:pStyle w:val="Header"/>
      <w:rPr>
        <w:rFonts w:ascii="Arial" w:hAnsi="Arial" w:cs="Arial"/>
        <w:sz w:val="16"/>
      </w:rPr>
    </w:pPr>
    <w:proofErr w:type="spellStart"/>
    <w:r w:rsidRPr="00DE1A50">
      <w:rPr>
        <w:rFonts w:ascii="Arial" w:hAnsi="Arial" w:cs="Arial"/>
        <w:sz w:val="16"/>
      </w:rPr>
      <w:t>E</w:t>
    </w:r>
    <w:r w:rsidR="005F207B" w:rsidRPr="00DE1A50">
      <w:rPr>
        <w:rFonts w:ascii="Arial" w:hAnsi="Arial" w:cs="Arial"/>
        <w:sz w:val="16"/>
      </w:rPr>
      <w:t>nGRef</w:t>
    </w:r>
    <w:proofErr w:type="spellEnd"/>
    <w:r w:rsidR="005F207B" w:rsidRPr="00DE1A50">
      <w:rPr>
        <w:rFonts w:ascii="Arial" w:hAnsi="Arial" w:cs="Arial"/>
        <w:sz w:val="16"/>
      </w:rPr>
      <w:t xml:space="preserve">: </w:t>
    </w:r>
    <w:r w:rsidR="00DE68D2">
      <w:rPr>
        <w:rFonts w:ascii="Arial" w:hAnsi="Arial" w:cs="Arial"/>
        <w:sz w:val="16"/>
      </w:rPr>
      <w:t xml:space="preserve">TTRO </w:t>
    </w:r>
    <w:r w:rsidR="00B02740">
      <w:rPr>
        <w:rFonts w:ascii="Arial" w:hAnsi="Arial" w:cs="Arial"/>
        <w:sz w:val="16"/>
      </w:rPr>
      <w:t xml:space="preserve">20-036 </w:t>
    </w:r>
    <w:r w:rsidR="003C27C1">
      <w:rPr>
        <w:rFonts w:ascii="Arial" w:hAnsi="Arial" w:cs="Arial"/>
        <w:sz w:val="16"/>
      </w:rPr>
      <w:t>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4608"/>
    <w:multiLevelType w:val="hybridMultilevel"/>
    <w:tmpl w:val="6F7E9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E45931"/>
    <w:multiLevelType w:val="hybridMultilevel"/>
    <w:tmpl w:val="FC7A88D8"/>
    <w:lvl w:ilvl="0" w:tplc="76D660F6">
      <w:start w:val="1"/>
      <w:numFmt w:val="lowerLetter"/>
      <w:lvlText w:val="(%1)"/>
      <w:lvlJc w:val="left"/>
      <w:pPr>
        <w:tabs>
          <w:tab w:val="num" w:pos="1004"/>
        </w:tabs>
        <w:ind w:left="1004"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7226FB"/>
    <w:multiLevelType w:val="hybridMultilevel"/>
    <w:tmpl w:val="401612E4"/>
    <w:lvl w:ilvl="0" w:tplc="76D660F6">
      <w:start w:val="1"/>
      <w:numFmt w:val="lowerLetter"/>
      <w:lvlText w:val="(%1)"/>
      <w:lvlJc w:val="left"/>
      <w:pPr>
        <w:tabs>
          <w:tab w:val="num" w:pos="1288"/>
        </w:tabs>
        <w:ind w:left="1288" w:hanging="72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45915A7"/>
    <w:multiLevelType w:val="hybridMultilevel"/>
    <w:tmpl w:val="15F0E19C"/>
    <w:lvl w:ilvl="0" w:tplc="08090017">
      <w:start w:val="1"/>
      <w:numFmt w:val="lowerLetter"/>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A7"/>
    <w:rsid w:val="00005913"/>
    <w:rsid w:val="0000612C"/>
    <w:rsid w:val="00017E53"/>
    <w:rsid w:val="00017F7E"/>
    <w:rsid w:val="00023265"/>
    <w:rsid w:val="00023F5E"/>
    <w:rsid w:val="00027289"/>
    <w:rsid w:val="000435D8"/>
    <w:rsid w:val="00044954"/>
    <w:rsid w:val="0004713F"/>
    <w:rsid w:val="00047D4E"/>
    <w:rsid w:val="00052347"/>
    <w:rsid w:val="00064F89"/>
    <w:rsid w:val="00065929"/>
    <w:rsid w:val="000706B9"/>
    <w:rsid w:val="000871D0"/>
    <w:rsid w:val="000A13B9"/>
    <w:rsid w:val="000A71A5"/>
    <w:rsid w:val="000B07EC"/>
    <w:rsid w:val="000C0AA8"/>
    <w:rsid w:val="000E35BE"/>
    <w:rsid w:val="000E5995"/>
    <w:rsid w:val="000F4DDB"/>
    <w:rsid w:val="000F7A30"/>
    <w:rsid w:val="00106950"/>
    <w:rsid w:val="00113257"/>
    <w:rsid w:val="00120C9A"/>
    <w:rsid w:val="00123F7A"/>
    <w:rsid w:val="00124EC0"/>
    <w:rsid w:val="00135E86"/>
    <w:rsid w:val="001444F7"/>
    <w:rsid w:val="001457FD"/>
    <w:rsid w:val="001503BC"/>
    <w:rsid w:val="00150488"/>
    <w:rsid w:val="001529FF"/>
    <w:rsid w:val="0015396E"/>
    <w:rsid w:val="00165CB8"/>
    <w:rsid w:val="0019395F"/>
    <w:rsid w:val="001951BE"/>
    <w:rsid w:val="0019559B"/>
    <w:rsid w:val="001B313D"/>
    <w:rsid w:val="001B6434"/>
    <w:rsid w:val="001B7C2C"/>
    <w:rsid w:val="001C1896"/>
    <w:rsid w:val="001C24B0"/>
    <w:rsid w:val="001E5226"/>
    <w:rsid w:val="001F7BB3"/>
    <w:rsid w:val="002027CE"/>
    <w:rsid w:val="002036AA"/>
    <w:rsid w:val="0021057F"/>
    <w:rsid w:val="0021114A"/>
    <w:rsid w:val="00223CF6"/>
    <w:rsid w:val="00231BBE"/>
    <w:rsid w:val="002352D6"/>
    <w:rsid w:val="002363CC"/>
    <w:rsid w:val="00237D7A"/>
    <w:rsid w:val="00245A7B"/>
    <w:rsid w:val="002529BA"/>
    <w:rsid w:val="00254409"/>
    <w:rsid w:val="00267706"/>
    <w:rsid w:val="0027083F"/>
    <w:rsid w:val="00276AA3"/>
    <w:rsid w:val="002831AC"/>
    <w:rsid w:val="002833DD"/>
    <w:rsid w:val="0029730B"/>
    <w:rsid w:val="00297B23"/>
    <w:rsid w:val="002A37DC"/>
    <w:rsid w:val="002A6D2D"/>
    <w:rsid w:val="002B0300"/>
    <w:rsid w:val="002B2E6F"/>
    <w:rsid w:val="002D09A2"/>
    <w:rsid w:val="002D4139"/>
    <w:rsid w:val="002D4529"/>
    <w:rsid w:val="002D5354"/>
    <w:rsid w:val="002F668A"/>
    <w:rsid w:val="002F721C"/>
    <w:rsid w:val="002F7DD9"/>
    <w:rsid w:val="0030667C"/>
    <w:rsid w:val="0033395A"/>
    <w:rsid w:val="0034122B"/>
    <w:rsid w:val="00353325"/>
    <w:rsid w:val="00357204"/>
    <w:rsid w:val="00357BBD"/>
    <w:rsid w:val="003603C4"/>
    <w:rsid w:val="003611CD"/>
    <w:rsid w:val="00363EB2"/>
    <w:rsid w:val="00377E93"/>
    <w:rsid w:val="00382346"/>
    <w:rsid w:val="00383A01"/>
    <w:rsid w:val="00384AF5"/>
    <w:rsid w:val="003A3271"/>
    <w:rsid w:val="003B3D1C"/>
    <w:rsid w:val="003B52A9"/>
    <w:rsid w:val="003B5AAD"/>
    <w:rsid w:val="003C27C1"/>
    <w:rsid w:val="003C350B"/>
    <w:rsid w:val="003C3E21"/>
    <w:rsid w:val="003C4004"/>
    <w:rsid w:val="003E16FD"/>
    <w:rsid w:val="003F5820"/>
    <w:rsid w:val="003F70F9"/>
    <w:rsid w:val="00402D56"/>
    <w:rsid w:val="00403EDB"/>
    <w:rsid w:val="00427D53"/>
    <w:rsid w:val="00431F0E"/>
    <w:rsid w:val="00434A36"/>
    <w:rsid w:val="0044703B"/>
    <w:rsid w:val="00453F47"/>
    <w:rsid w:val="00466864"/>
    <w:rsid w:val="00476B67"/>
    <w:rsid w:val="0049292A"/>
    <w:rsid w:val="004941B1"/>
    <w:rsid w:val="004B0C93"/>
    <w:rsid w:val="004C2C86"/>
    <w:rsid w:val="004D3C82"/>
    <w:rsid w:val="004D44FC"/>
    <w:rsid w:val="004E5BB0"/>
    <w:rsid w:val="004E6F71"/>
    <w:rsid w:val="004F1B0D"/>
    <w:rsid w:val="004F46EC"/>
    <w:rsid w:val="00502E12"/>
    <w:rsid w:val="005049E5"/>
    <w:rsid w:val="00513067"/>
    <w:rsid w:val="00520761"/>
    <w:rsid w:val="005301C6"/>
    <w:rsid w:val="00535019"/>
    <w:rsid w:val="00541C5F"/>
    <w:rsid w:val="00554604"/>
    <w:rsid w:val="00557882"/>
    <w:rsid w:val="005629B1"/>
    <w:rsid w:val="00571A95"/>
    <w:rsid w:val="00596EF3"/>
    <w:rsid w:val="005976E2"/>
    <w:rsid w:val="005A1F3F"/>
    <w:rsid w:val="005A5ACA"/>
    <w:rsid w:val="005A676E"/>
    <w:rsid w:val="005B4E0D"/>
    <w:rsid w:val="005B6446"/>
    <w:rsid w:val="005C0911"/>
    <w:rsid w:val="005C7F3F"/>
    <w:rsid w:val="005D4CBC"/>
    <w:rsid w:val="005E06AF"/>
    <w:rsid w:val="005E1ED7"/>
    <w:rsid w:val="005F207B"/>
    <w:rsid w:val="005F3E67"/>
    <w:rsid w:val="005F49FB"/>
    <w:rsid w:val="005F60C2"/>
    <w:rsid w:val="00602B19"/>
    <w:rsid w:val="00610A4A"/>
    <w:rsid w:val="0061558B"/>
    <w:rsid w:val="00615DD8"/>
    <w:rsid w:val="00621DAF"/>
    <w:rsid w:val="00622E8B"/>
    <w:rsid w:val="006261C0"/>
    <w:rsid w:val="006372E4"/>
    <w:rsid w:val="00642F4D"/>
    <w:rsid w:val="00646443"/>
    <w:rsid w:val="00650C94"/>
    <w:rsid w:val="00650D62"/>
    <w:rsid w:val="0066044E"/>
    <w:rsid w:val="00670041"/>
    <w:rsid w:val="00670E47"/>
    <w:rsid w:val="006858F4"/>
    <w:rsid w:val="00687057"/>
    <w:rsid w:val="006C2B1F"/>
    <w:rsid w:val="006E1674"/>
    <w:rsid w:val="006E1F78"/>
    <w:rsid w:val="006E23EE"/>
    <w:rsid w:val="006E2CB2"/>
    <w:rsid w:val="006E7A6D"/>
    <w:rsid w:val="006F0F2D"/>
    <w:rsid w:val="006F3CAB"/>
    <w:rsid w:val="00701D64"/>
    <w:rsid w:val="00702191"/>
    <w:rsid w:val="00715350"/>
    <w:rsid w:val="007171EA"/>
    <w:rsid w:val="00717B5E"/>
    <w:rsid w:val="00724235"/>
    <w:rsid w:val="007345D3"/>
    <w:rsid w:val="0074015F"/>
    <w:rsid w:val="00744B7B"/>
    <w:rsid w:val="00745CE5"/>
    <w:rsid w:val="00754761"/>
    <w:rsid w:val="00763207"/>
    <w:rsid w:val="007652CE"/>
    <w:rsid w:val="00766F7D"/>
    <w:rsid w:val="00777EE3"/>
    <w:rsid w:val="00777EFA"/>
    <w:rsid w:val="007840E1"/>
    <w:rsid w:val="00795A76"/>
    <w:rsid w:val="00797D83"/>
    <w:rsid w:val="007A01DB"/>
    <w:rsid w:val="007A01E3"/>
    <w:rsid w:val="007B36AD"/>
    <w:rsid w:val="007B6875"/>
    <w:rsid w:val="007C2DD5"/>
    <w:rsid w:val="007D2410"/>
    <w:rsid w:val="007D7C2D"/>
    <w:rsid w:val="007E2EB0"/>
    <w:rsid w:val="007E3853"/>
    <w:rsid w:val="007F129F"/>
    <w:rsid w:val="007F2024"/>
    <w:rsid w:val="00810D2E"/>
    <w:rsid w:val="00810F70"/>
    <w:rsid w:val="00814359"/>
    <w:rsid w:val="00820510"/>
    <w:rsid w:val="0082342F"/>
    <w:rsid w:val="00823841"/>
    <w:rsid w:val="0083132F"/>
    <w:rsid w:val="008343DC"/>
    <w:rsid w:val="00840E12"/>
    <w:rsid w:val="00847B4E"/>
    <w:rsid w:val="008561F2"/>
    <w:rsid w:val="008604E2"/>
    <w:rsid w:val="00864A5B"/>
    <w:rsid w:val="008661FA"/>
    <w:rsid w:val="008705D1"/>
    <w:rsid w:val="0087642D"/>
    <w:rsid w:val="008957ED"/>
    <w:rsid w:val="008A2FA6"/>
    <w:rsid w:val="008A5FD7"/>
    <w:rsid w:val="008D0683"/>
    <w:rsid w:val="008D595A"/>
    <w:rsid w:val="009063AC"/>
    <w:rsid w:val="009104CA"/>
    <w:rsid w:val="00910914"/>
    <w:rsid w:val="00920AED"/>
    <w:rsid w:val="0092109D"/>
    <w:rsid w:val="00931AD8"/>
    <w:rsid w:val="009439F1"/>
    <w:rsid w:val="00944107"/>
    <w:rsid w:val="009460B5"/>
    <w:rsid w:val="00950720"/>
    <w:rsid w:val="0095218E"/>
    <w:rsid w:val="0097278E"/>
    <w:rsid w:val="00974EF8"/>
    <w:rsid w:val="00976CC5"/>
    <w:rsid w:val="00986B54"/>
    <w:rsid w:val="009963FC"/>
    <w:rsid w:val="009A6743"/>
    <w:rsid w:val="009B3F6C"/>
    <w:rsid w:val="009B4BFD"/>
    <w:rsid w:val="009B511B"/>
    <w:rsid w:val="009C6BC0"/>
    <w:rsid w:val="009D71E0"/>
    <w:rsid w:val="009F21D0"/>
    <w:rsid w:val="00A029FD"/>
    <w:rsid w:val="00A0463F"/>
    <w:rsid w:val="00A11482"/>
    <w:rsid w:val="00A16A0E"/>
    <w:rsid w:val="00A4217E"/>
    <w:rsid w:val="00A522E9"/>
    <w:rsid w:val="00A53401"/>
    <w:rsid w:val="00A61833"/>
    <w:rsid w:val="00A817A5"/>
    <w:rsid w:val="00A81F1D"/>
    <w:rsid w:val="00A856D2"/>
    <w:rsid w:val="00A86E0B"/>
    <w:rsid w:val="00A92AB4"/>
    <w:rsid w:val="00AA144C"/>
    <w:rsid w:val="00AC0EEB"/>
    <w:rsid w:val="00AC5020"/>
    <w:rsid w:val="00AD6239"/>
    <w:rsid w:val="00AD6B7A"/>
    <w:rsid w:val="00AD7CFC"/>
    <w:rsid w:val="00AE0A08"/>
    <w:rsid w:val="00AF4E60"/>
    <w:rsid w:val="00B01D5F"/>
    <w:rsid w:val="00B02740"/>
    <w:rsid w:val="00B05659"/>
    <w:rsid w:val="00B05A87"/>
    <w:rsid w:val="00B05B29"/>
    <w:rsid w:val="00B305F7"/>
    <w:rsid w:val="00B31939"/>
    <w:rsid w:val="00B3365B"/>
    <w:rsid w:val="00B3529F"/>
    <w:rsid w:val="00B37A57"/>
    <w:rsid w:val="00B513AA"/>
    <w:rsid w:val="00B523D4"/>
    <w:rsid w:val="00B531A9"/>
    <w:rsid w:val="00B5429E"/>
    <w:rsid w:val="00B7294E"/>
    <w:rsid w:val="00B741ED"/>
    <w:rsid w:val="00B80647"/>
    <w:rsid w:val="00B8218C"/>
    <w:rsid w:val="00B957C6"/>
    <w:rsid w:val="00BC01F5"/>
    <w:rsid w:val="00BC209E"/>
    <w:rsid w:val="00BF57BD"/>
    <w:rsid w:val="00C034A9"/>
    <w:rsid w:val="00C060FE"/>
    <w:rsid w:val="00C07016"/>
    <w:rsid w:val="00C07018"/>
    <w:rsid w:val="00C24E3C"/>
    <w:rsid w:val="00C30087"/>
    <w:rsid w:val="00C35665"/>
    <w:rsid w:val="00C36711"/>
    <w:rsid w:val="00C43D00"/>
    <w:rsid w:val="00C5331B"/>
    <w:rsid w:val="00C72BD2"/>
    <w:rsid w:val="00C94FD7"/>
    <w:rsid w:val="00C969CE"/>
    <w:rsid w:val="00CB7F18"/>
    <w:rsid w:val="00CC5DB6"/>
    <w:rsid w:val="00CD0A37"/>
    <w:rsid w:val="00CE0D2E"/>
    <w:rsid w:val="00CE2FDB"/>
    <w:rsid w:val="00CF504F"/>
    <w:rsid w:val="00D01A64"/>
    <w:rsid w:val="00D0574F"/>
    <w:rsid w:val="00D132DB"/>
    <w:rsid w:val="00D152C9"/>
    <w:rsid w:val="00D351FA"/>
    <w:rsid w:val="00D65FEB"/>
    <w:rsid w:val="00D7390B"/>
    <w:rsid w:val="00D805D5"/>
    <w:rsid w:val="00D84FFE"/>
    <w:rsid w:val="00D92F6A"/>
    <w:rsid w:val="00D97FA3"/>
    <w:rsid w:val="00DA2C7E"/>
    <w:rsid w:val="00DA5049"/>
    <w:rsid w:val="00DA5B4A"/>
    <w:rsid w:val="00DA72A7"/>
    <w:rsid w:val="00DC20D3"/>
    <w:rsid w:val="00DD1ABB"/>
    <w:rsid w:val="00DD7449"/>
    <w:rsid w:val="00DE1A50"/>
    <w:rsid w:val="00DE6528"/>
    <w:rsid w:val="00DE68D2"/>
    <w:rsid w:val="00DF79F1"/>
    <w:rsid w:val="00E02D10"/>
    <w:rsid w:val="00E0681D"/>
    <w:rsid w:val="00E10AB3"/>
    <w:rsid w:val="00E12B8B"/>
    <w:rsid w:val="00E17B43"/>
    <w:rsid w:val="00E23B43"/>
    <w:rsid w:val="00E246E7"/>
    <w:rsid w:val="00E43DFF"/>
    <w:rsid w:val="00E50960"/>
    <w:rsid w:val="00E50D5B"/>
    <w:rsid w:val="00E533EB"/>
    <w:rsid w:val="00E60A80"/>
    <w:rsid w:val="00E63765"/>
    <w:rsid w:val="00E70315"/>
    <w:rsid w:val="00E9128B"/>
    <w:rsid w:val="00E93210"/>
    <w:rsid w:val="00EA3463"/>
    <w:rsid w:val="00EA50C7"/>
    <w:rsid w:val="00EC1FC5"/>
    <w:rsid w:val="00EC40C2"/>
    <w:rsid w:val="00EE16A6"/>
    <w:rsid w:val="00EE197E"/>
    <w:rsid w:val="00EE54D6"/>
    <w:rsid w:val="00EE6364"/>
    <w:rsid w:val="00EF5F24"/>
    <w:rsid w:val="00EF7BF9"/>
    <w:rsid w:val="00F2572E"/>
    <w:rsid w:val="00F278E1"/>
    <w:rsid w:val="00F27FC3"/>
    <w:rsid w:val="00F3232C"/>
    <w:rsid w:val="00F33007"/>
    <w:rsid w:val="00F37F0D"/>
    <w:rsid w:val="00F4397A"/>
    <w:rsid w:val="00F513B7"/>
    <w:rsid w:val="00F535E3"/>
    <w:rsid w:val="00F61862"/>
    <w:rsid w:val="00F647A9"/>
    <w:rsid w:val="00F900E9"/>
    <w:rsid w:val="00F949B8"/>
    <w:rsid w:val="00F95399"/>
    <w:rsid w:val="00FC0763"/>
    <w:rsid w:val="00FC07BF"/>
    <w:rsid w:val="00FC1576"/>
    <w:rsid w:val="00FC5AF7"/>
    <w:rsid w:val="00FD4EFE"/>
    <w:rsid w:val="00FD7506"/>
    <w:rsid w:val="00FF47F2"/>
    <w:rsid w:val="00FF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CD2B9"/>
  <w15:chartTrackingRefBased/>
  <w15:docId w15:val="{29188EA1-8141-4309-BB04-D4B49EA5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AF7"/>
    <w:pPr>
      <w:tabs>
        <w:tab w:val="center" w:pos="4153"/>
        <w:tab w:val="right" w:pos="8306"/>
      </w:tabs>
    </w:pPr>
  </w:style>
  <w:style w:type="paragraph" w:styleId="Footer">
    <w:name w:val="footer"/>
    <w:basedOn w:val="Normal"/>
    <w:rsid w:val="00FC5AF7"/>
    <w:pPr>
      <w:tabs>
        <w:tab w:val="center" w:pos="4153"/>
        <w:tab w:val="right" w:pos="8306"/>
      </w:tabs>
    </w:pPr>
  </w:style>
  <w:style w:type="paragraph" w:styleId="BalloonText">
    <w:name w:val="Balloon Text"/>
    <w:basedOn w:val="Normal"/>
    <w:semiHidden/>
    <w:rsid w:val="003F5820"/>
    <w:rPr>
      <w:rFonts w:ascii="Tahoma" w:hAnsi="Tahoma" w:cs="Tahoma"/>
      <w:sz w:val="16"/>
      <w:szCs w:val="16"/>
    </w:rPr>
  </w:style>
  <w:style w:type="character" w:styleId="Strong">
    <w:name w:val="Strong"/>
    <w:qFormat/>
    <w:rsid w:val="003B52A9"/>
    <w:rPr>
      <w:b/>
      <w:bCs/>
    </w:rPr>
  </w:style>
  <w:style w:type="character" w:styleId="Hyperlink">
    <w:name w:val="Hyperlink"/>
    <w:rsid w:val="0029730B"/>
    <w:rPr>
      <w:color w:val="0563C1"/>
      <w:u w:val="single"/>
    </w:rPr>
  </w:style>
  <w:style w:type="character" w:styleId="FollowedHyperlink">
    <w:name w:val="FollowedHyperlink"/>
    <w:basedOn w:val="DefaultParagraphFont"/>
    <w:rsid w:val="00F25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lincs.gov.uk/category/public-notice/" TargetMode="External"/><Relationship Id="rId3" Type="http://schemas.openxmlformats.org/officeDocument/2006/relationships/settings" Target="settings.xml"/><Relationship Id="rId7" Type="http://schemas.openxmlformats.org/officeDocument/2006/relationships/hyperlink" Target="https://one.network/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lincs.gov.uk/roads-parking-transport/traffic-and-road-safety/traffic-regulation-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TTRO 20-033 02</vt:lpstr>
    </vt:vector>
  </TitlesOfParts>
  <Company>North East Lincolnshire Council</Company>
  <LinksUpToDate>false</LinksUpToDate>
  <CharactersWithSpaces>2419</CharactersWithSpaces>
  <SharedDoc>false</SharedDoc>
  <HLinks>
    <vt:vector size="18" baseType="variant">
      <vt:variant>
        <vt:i4>7667810</vt:i4>
      </vt:variant>
      <vt:variant>
        <vt:i4>6</vt:i4>
      </vt:variant>
      <vt:variant>
        <vt:i4>0</vt:i4>
      </vt:variant>
      <vt:variant>
        <vt:i4>5</vt:i4>
      </vt:variant>
      <vt:variant>
        <vt:lpwstr>https://www.nelincs.gov.uk/roads-parking-transport/traffic-and-road-safety/traffic-regulation-orders/</vt:lpwstr>
      </vt:variant>
      <vt:variant>
        <vt:lpwstr>1568286180217-0388822d-90f8</vt:lpwstr>
      </vt:variant>
      <vt:variant>
        <vt:i4>2228275</vt:i4>
      </vt:variant>
      <vt:variant>
        <vt:i4>3</vt:i4>
      </vt:variant>
      <vt:variant>
        <vt:i4>0</vt:i4>
      </vt:variant>
      <vt:variant>
        <vt:i4>5</vt:i4>
      </vt:variant>
      <vt:variant>
        <vt:lpwstr>https://www.nelincs.gov.uk/category/public-notice/</vt:lpwstr>
      </vt:variant>
      <vt:variant>
        <vt:lpwstr/>
      </vt:variant>
      <vt:variant>
        <vt:i4>4587523</vt:i4>
      </vt:variant>
      <vt:variant>
        <vt:i4>0</vt:i4>
      </vt:variant>
      <vt:variant>
        <vt:i4>0</vt:i4>
      </vt:variant>
      <vt:variant>
        <vt:i4>5</vt:i4>
      </vt:variant>
      <vt:variant>
        <vt:lpwstr>http://www.roadworks.org/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TTRO 20-033 02</dc:title>
  <dc:subject/>
  <dc:creator>Laura Hunt</dc:creator>
  <cp:keywords/>
  <cp:lastModifiedBy>Laura Hunt (Engie)</cp:lastModifiedBy>
  <cp:revision>2</cp:revision>
  <cp:lastPrinted>2018-11-26T12:50:00Z</cp:lastPrinted>
  <dcterms:created xsi:type="dcterms:W3CDTF">2020-02-21T10:34:00Z</dcterms:created>
  <dcterms:modified xsi:type="dcterms:W3CDTF">2020-02-21T10:34:00Z</dcterms:modified>
</cp:coreProperties>
</file>