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5364" w14:textId="77777777"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14:paraId="27021C57" w14:textId="77777777" w:rsidR="00A40AF1" w:rsidRPr="008273D1" w:rsidRDefault="00146C51" w:rsidP="00E50BAC">
      <w:pPr>
        <w:jc w:val="center"/>
        <w:rPr>
          <w:rFonts w:ascii="Arial" w:hAnsi="Arial"/>
          <w:b/>
          <w:sz w:val="32"/>
        </w:rPr>
      </w:pPr>
      <w:r w:rsidRPr="00146C51">
        <w:rPr>
          <w:rFonts w:ascii="Arial" w:hAnsi="Arial"/>
          <w:b/>
          <w:sz w:val="32"/>
        </w:rPr>
        <w:t xml:space="preserve">APPLICATION FOR </w:t>
      </w:r>
      <w:r w:rsidR="00DE7DF1">
        <w:rPr>
          <w:rFonts w:ascii="Arial" w:hAnsi="Arial"/>
          <w:b/>
          <w:sz w:val="32"/>
        </w:rPr>
        <w:t xml:space="preserve">THE VARIATION </w:t>
      </w:r>
      <w:r w:rsidRPr="00146C51">
        <w:rPr>
          <w:rFonts w:ascii="Arial" w:hAnsi="Arial"/>
          <w:b/>
          <w:sz w:val="32"/>
        </w:rPr>
        <w:t>OF</w:t>
      </w:r>
      <w:r w:rsidR="00DE7DF1">
        <w:rPr>
          <w:rFonts w:ascii="Arial" w:hAnsi="Arial"/>
          <w:b/>
          <w:sz w:val="32"/>
        </w:rPr>
        <w:t xml:space="preserve"> A</w:t>
      </w:r>
      <w:r w:rsidRPr="00146C51">
        <w:rPr>
          <w:rFonts w:ascii="Arial" w:hAnsi="Arial"/>
          <w:b/>
          <w:sz w:val="32"/>
        </w:rPr>
        <w:t xml:space="preserve"> PREMISES LICENCE</w:t>
      </w:r>
    </w:p>
    <w:p w14:paraId="1705F67F" w14:textId="77777777" w:rsidR="00A40AF1" w:rsidRDefault="00A40AF1" w:rsidP="00A40AF1">
      <w:pPr>
        <w:jc w:val="both"/>
        <w:rPr>
          <w:rFonts w:ascii="Arial" w:hAnsi="Arial"/>
          <w:b/>
          <w:sz w:val="32"/>
        </w:rPr>
      </w:pPr>
    </w:p>
    <w:p w14:paraId="5ACE2526" w14:textId="77777777" w:rsidR="00A40AF1" w:rsidRP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 xml:space="preserve">tion for </w:t>
      </w:r>
      <w:r w:rsidR="00DE7DF1">
        <w:rPr>
          <w:rFonts w:ascii="Arial" w:hAnsi="Arial"/>
          <w:sz w:val="32"/>
        </w:rPr>
        <w:t>the V</w:t>
      </w:r>
      <w:r w:rsidR="00146C51" w:rsidRPr="00146C51">
        <w:rPr>
          <w:rFonts w:ascii="Arial" w:hAnsi="Arial"/>
          <w:sz w:val="32"/>
        </w:rPr>
        <w:t>ariation of a Premises Lic</w:t>
      </w:r>
      <w:r w:rsidR="00146C51">
        <w:rPr>
          <w:rFonts w:ascii="Arial" w:hAnsi="Arial"/>
          <w:sz w:val="32"/>
        </w:rPr>
        <w:t xml:space="preserve">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p w14:paraId="2680009A" w14:textId="17A3D510" w:rsidR="008B7933" w:rsidRDefault="008B7933" w:rsidP="008B7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/>
          <w:sz w:val="32"/>
          <w:szCs w:val="32"/>
        </w:rPr>
        <w:t>Ron Ramsdens Ltd</w:t>
      </w:r>
    </w:p>
    <w:p w14:paraId="1485A2E5" w14:textId="77777777" w:rsidR="00A40AF1" w:rsidRP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 xml:space="preserve">to North East Lincolnshire </w:t>
      </w:r>
      <w:r w:rsidR="00413B4C">
        <w:rPr>
          <w:rFonts w:ascii="Arial" w:hAnsi="Arial"/>
          <w:sz w:val="32"/>
          <w:szCs w:val="32"/>
        </w:rPr>
        <w:t xml:space="preserve">Council in respect of premises </w:t>
      </w:r>
      <w:r w:rsidRPr="00A40AF1">
        <w:rPr>
          <w:rFonts w:ascii="Arial" w:hAnsi="Arial"/>
          <w:sz w:val="32"/>
          <w:szCs w:val="32"/>
        </w:rPr>
        <w:t>known as</w:t>
      </w:r>
      <w:r w:rsidR="00146C51">
        <w:rPr>
          <w:rFonts w:ascii="Arial" w:hAnsi="Arial"/>
          <w:sz w:val="32"/>
          <w:szCs w:val="32"/>
        </w:rPr>
        <w:t>:</w:t>
      </w:r>
    </w:p>
    <w:p w14:paraId="045ACE28" w14:textId="2AA3805E" w:rsidR="008B7933" w:rsidRDefault="008B7933" w:rsidP="008B7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sz w:val="32"/>
          <w:szCs w:val="32"/>
        </w:rPr>
        <w:t>Today’s Extra</w:t>
      </w:r>
    </w:p>
    <w:p w14:paraId="73CFB05C" w14:textId="77777777" w:rsidR="00A40AF1" w:rsidRP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>which are situated at</w:t>
      </w:r>
      <w:r w:rsidR="00146C51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p w14:paraId="4EDE7EF5" w14:textId="48B956B1" w:rsidR="008B7933" w:rsidRDefault="008B7933" w:rsidP="008B7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sz w:val="32"/>
          <w:szCs w:val="32"/>
        </w:rPr>
        <w:t xml:space="preserve">13 </w:t>
      </w:r>
      <w:proofErr w:type="spellStart"/>
      <w:r>
        <w:rPr>
          <w:rFonts w:ascii="Arial" w:hAnsi="Arial" w:cs="Arial"/>
          <w:sz w:val="32"/>
          <w:szCs w:val="32"/>
        </w:rPr>
        <w:t>Carr</w:t>
      </w:r>
      <w:proofErr w:type="spellEnd"/>
      <w:r>
        <w:rPr>
          <w:rFonts w:ascii="Arial" w:hAnsi="Arial" w:cs="Arial"/>
          <w:sz w:val="32"/>
          <w:szCs w:val="32"/>
        </w:rPr>
        <w:t xml:space="preserve"> Lane, Cleethorpes, DN35 7RZ</w:t>
      </w:r>
    </w:p>
    <w:p w14:paraId="3AB3CF4B" w14:textId="77777777" w:rsidR="00A40AF1" w:rsidRP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The details of the proposed licensable activities and times of operation are as follows: (Please specify any adult entertainment or services, activities or other types of entertainment)</w:t>
      </w:r>
    </w:p>
    <w:p w14:paraId="1AC134E8" w14:textId="77777777" w:rsidR="008B7933" w:rsidRDefault="008B7933" w:rsidP="008B7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Sale of Alcohol (Off the Premises)</w:t>
      </w:r>
    </w:p>
    <w:p w14:paraId="0B536E75" w14:textId="776A3BAE" w:rsidR="008B7933" w:rsidRPr="008B7933" w:rsidRDefault="008B7933" w:rsidP="008B7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Monday to Sunday  0600 until 2300 hours</w:t>
      </w:r>
      <w:bookmarkStart w:id="0" w:name="_GoBack"/>
      <w:bookmarkEnd w:id="0"/>
    </w:p>
    <w:p w14:paraId="258E3B37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offices of The Licensing Section, Municipal Offices, Town Hall Square, Grimsby, DN31 1HU, North East Lincol</w:t>
      </w:r>
      <w:r w:rsidR="00146C51">
        <w:rPr>
          <w:rFonts w:ascii="Arial" w:hAnsi="Arial" w:cs="Arial"/>
          <w:color w:val="000000"/>
          <w:sz w:val="32"/>
          <w:szCs w:val="32"/>
          <w:lang w:eastAsia="en-GB"/>
        </w:rPr>
        <w:t>nshire.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5C826985" w14:textId="77777777" w:rsidR="00A40AF1" w:rsidRDefault="00A40AF1" w:rsidP="00A40AF1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must be made in writing to the Licensing Section, North East Lincolnshire Council at the above address by </w:t>
      </w:r>
      <w:r w:rsidR="007E36CF">
        <w:rPr>
          <w:rFonts w:ascii="Arial" w:hAnsi="Arial" w:cs="Arial"/>
          <w:sz w:val="32"/>
          <w:szCs w:val="32"/>
        </w:rPr>
        <w:t>24</w:t>
      </w:r>
      <w:r w:rsidR="007E36CF" w:rsidRPr="007E36CF">
        <w:rPr>
          <w:rFonts w:ascii="Arial" w:hAnsi="Arial" w:cs="Arial"/>
          <w:sz w:val="32"/>
          <w:szCs w:val="32"/>
          <w:vertAlign w:val="superscript"/>
        </w:rPr>
        <w:t>th</w:t>
      </w:r>
      <w:r w:rsidR="007E36CF">
        <w:rPr>
          <w:rFonts w:ascii="Arial" w:hAnsi="Arial" w:cs="Arial"/>
          <w:sz w:val="32"/>
          <w:szCs w:val="32"/>
        </w:rPr>
        <w:t xml:space="preserve"> March 2020</w:t>
      </w:r>
    </w:p>
    <w:p w14:paraId="12170A88" w14:textId="77777777" w:rsidR="00A40AF1" w:rsidRPr="00A40AF1" w:rsidRDefault="00A40AF1" w:rsidP="00A40AF1">
      <w:pPr>
        <w:rPr>
          <w:rFonts w:ascii="Arial" w:hAnsi="Arial"/>
          <w:b/>
          <w:sz w:val="28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14:paraId="18FBB683" w14:textId="77777777" w:rsidR="00A40AF1" w:rsidRPr="00A40AF1" w:rsidRDefault="00A40AF1" w:rsidP="00A40AF1">
      <w:pPr>
        <w:rPr>
          <w:rFonts w:ascii="Arial" w:hAnsi="Arial"/>
        </w:rPr>
      </w:pPr>
    </w:p>
    <w:p w14:paraId="0B956E6C" w14:textId="77777777" w:rsidR="00A40AF1" w:rsidRPr="007E36CF" w:rsidRDefault="00A40AF1" w:rsidP="007E36CF">
      <w:pPr>
        <w:jc w:val="both"/>
        <w:rPr>
          <w:rFonts w:ascii="Arial" w:hAnsi="Arial"/>
        </w:rPr>
      </w:pPr>
      <w:r w:rsidRPr="00A40AF1">
        <w:rPr>
          <w:rFonts w:ascii="Arial" w:hAnsi="Arial"/>
        </w:rPr>
        <w:t xml:space="preserve">It is an offence, liable on summary conviction to a fine up to Level 5 (£5000) on the standard scale, to knowingly or recklessly make a false statement in connection with the application. </w:t>
      </w:r>
      <w:r w:rsidRPr="00A40AF1">
        <w:rPr>
          <w:rFonts w:ascii="Arial" w:hAnsi="Arial"/>
          <w:i/>
        </w:rPr>
        <w:tab/>
      </w:r>
    </w:p>
    <w:p w14:paraId="7EB9ECDD" w14:textId="77777777" w:rsidR="00A40AF1" w:rsidRPr="00A40AF1" w:rsidRDefault="00A40AF1" w:rsidP="00A40AF1">
      <w:pPr>
        <w:ind w:left="2880" w:hanging="2880"/>
        <w:jc w:val="both"/>
        <w:rPr>
          <w:rFonts w:ascii="Arial" w:hAnsi="Arial"/>
          <w:b/>
        </w:rPr>
      </w:pPr>
    </w:p>
    <w:p w14:paraId="3DC0CD00" w14:textId="77777777" w:rsidR="00A40AF1" w:rsidRPr="00A40AF1" w:rsidRDefault="00A40AF1" w:rsidP="00A40AF1">
      <w:pPr>
        <w:ind w:left="2880" w:hanging="2880"/>
        <w:jc w:val="both"/>
        <w:rPr>
          <w:rFonts w:ascii="Arial" w:hAnsi="Arial"/>
          <w:b/>
        </w:rPr>
      </w:pPr>
    </w:p>
    <w:p w14:paraId="28855670" w14:textId="77777777" w:rsidR="00A40AF1" w:rsidRPr="00A40AF1" w:rsidRDefault="00A40AF1" w:rsidP="00A40AF1">
      <w:pPr>
        <w:jc w:val="both"/>
        <w:rPr>
          <w:rFonts w:ascii="Arial" w:hAnsi="Arial"/>
          <w:b/>
        </w:rPr>
      </w:pPr>
    </w:p>
    <w:p w14:paraId="1E51CD92" w14:textId="77777777" w:rsidR="00A40AF1" w:rsidRDefault="00A40AF1" w:rsidP="00A40AF1">
      <w:pPr>
        <w:jc w:val="both"/>
      </w:pPr>
    </w:p>
    <w:sectPr w:rsidR="00A40AF1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1"/>
    <w:rsid w:val="00146C51"/>
    <w:rsid w:val="00195FAF"/>
    <w:rsid w:val="00317E02"/>
    <w:rsid w:val="003E1B27"/>
    <w:rsid w:val="00413B4C"/>
    <w:rsid w:val="004855E6"/>
    <w:rsid w:val="007E36CF"/>
    <w:rsid w:val="008B7933"/>
    <w:rsid w:val="00A40AF1"/>
    <w:rsid w:val="00DE7DF1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DB88"/>
  <w15:docId w15:val="{B0E4B389-5A4F-450A-AD7F-6CB8373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2020-02-26T15:09:00Z</dcterms:created>
  <dcterms:modified xsi:type="dcterms:W3CDTF">2020-02-26T15:09:00Z</dcterms:modified>
</cp:coreProperties>
</file>