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D1" w:rsidRPr="009D3708" w:rsidRDefault="00262AD1" w:rsidP="00262AD1">
      <w:pPr>
        <w:spacing w:before="120" w:after="120"/>
        <w:ind w:left="284" w:right="452"/>
        <w:jc w:val="center"/>
        <w:rPr>
          <w:rFonts w:ascii="Arial" w:hAnsi="Arial" w:cs="Arial"/>
          <w:b/>
          <w:sz w:val="28"/>
          <w:szCs w:val="22"/>
          <w:u w:val="single"/>
        </w:rPr>
      </w:pPr>
      <w:r w:rsidRPr="009D3708">
        <w:rPr>
          <w:rFonts w:ascii="Arial" w:hAnsi="Arial" w:cs="Arial"/>
          <w:b/>
          <w:sz w:val="28"/>
          <w:szCs w:val="22"/>
          <w:u w:val="single"/>
        </w:rPr>
        <w:t>THE NORTH EAST LINCOLNSHIRE BOROUGH COUNCIL</w:t>
      </w:r>
    </w:p>
    <w:p w:rsidR="00262AD1" w:rsidRPr="009D3708" w:rsidRDefault="009D3708" w:rsidP="00262AD1">
      <w:pPr>
        <w:spacing w:before="120" w:after="120"/>
        <w:ind w:left="284" w:right="452"/>
        <w:jc w:val="center"/>
        <w:rPr>
          <w:rFonts w:ascii="Arial" w:hAnsi="Arial" w:cs="Arial"/>
          <w:b/>
          <w:sz w:val="28"/>
          <w:szCs w:val="22"/>
          <w:u w:val="single"/>
        </w:rPr>
      </w:pPr>
      <w:r w:rsidRPr="009D3708">
        <w:rPr>
          <w:rFonts w:ascii="Arial" w:hAnsi="Arial" w:cs="Arial"/>
          <w:b/>
          <w:sz w:val="28"/>
          <w:szCs w:val="22"/>
          <w:u w:val="single"/>
        </w:rPr>
        <w:t>FREEMAN STREET AND KENT STREET</w:t>
      </w:r>
      <w:r w:rsidR="00262AD1" w:rsidRPr="009D3708">
        <w:rPr>
          <w:rFonts w:ascii="Arial" w:hAnsi="Arial" w:cs="Arial"/>
          <w:b/>
          <w:sz w:val="28"/>
          <w:szCs w:val="22"/>
          <w:u w:val="single"/>
        </w:rPr>
        <w:t xml:space="preserve">, GRIMSBY </w:t>
      </w:r>
      <w:r w:rsidR="008748EF" w:rsidRPr="009D3708">
        <w:rPr>
          <w:rFonts w:ascii="Arial" w:hAnsi="Arial" w:cs="Arial"/>
          <w:b/>
          <w:sz w:val="28"/>
          <w:szCs w:val="22"/>
          <w:u w:val="single"/>
        </w:rPr>
        <w:br/>
      </w:r>
      <w:r w:rsidR="00262AD1" w:rsidRPr="009D3708">
        <w:rPr>
          <w:rFonts w:ascii="Arial" w:hAnsi="Arial" w:cs="Arial"/>
          <w:b/>
          <w:sz w:val="28"/>
          <w:szCs w:val="22"/>
          <w:u w:val="single"/>
        </w:rPr>
        <w:t xml:space="preserve">(TEMPORARY FOOTWAY CLOSURE – TTRO </w:t>
      </w:r>
      <w:r w:rsidR="008748EF" w:rsidRPr="009D3708">
        <w:rPr>
          <w:rFonts w:ascii="Arial" w:hAnsi="Arial" w:cs="Arial"/>
          <w:b/>
          <w:sz w:val="28"/>
          <w:szCs w:val="22"/>
          <w:u w:val="single"/>
        </w:rPr>
        <w:t>20-0</w:t>
      </w:r>
      <w:r>
        <w:rPr>
          <w:rFonts w:ascii="Arial" w:hAnsi="Arial" w:cs="Arial"/>
          <w:b/>
          <w:sz w:val="28"/>
          <w:szCs w:val="22"/>
          <w:u w:val="single"/>
        </w:rPr>
        <w:t>56</w:t>
      </w:r>
      <w:r w:rsidR="008748EF" w:rsidRPr="009D3708">
        <w:rPr>
          <w:rFonts w:ascii="Arial" w:hAnsi="Arial" w:cs="Arial"/>
          <w:b/>
          <w:sz w:val="28"/>
          <w:szCs w:val="22"/>
          <w:u w:val="single"/>
        </w:rPr>
        <w:t>)</w:t>
      </w:r>
      <w:r w:rsidR="008748EF" w:rsidRPr="009D3708">
        <w:rPr>
          <w:rFonts w:ascii="Arial" w:hAnsi="Arial" w:cs="Arial"/>
          <w:b/>
          <w:sz w:val="28"/>
          <w:szCs w:val="22"/>
          <w:u w:val="single"/>
        </w:rPr>
        <w:br/>
        <w:t>ORDER 2020</w:t>
      </w:r>
    </w:p>
    <w:p w:rsidR="000670A5" w:rsidRPr="009D3708" w:rsidRDefault="000670A5" w:rsidP="00E00E16">
      <w:pPr>
        <w:tabs>
          <w:tab w:val="left" w:pos="-720"/>
        </w:tabs>
        <w:suppressAutoHyphens/>
        <w:spacing w:line="276" w:lineRule="auto"/>
        <w:jc w:val="center"/>
        <w:rPr>
          <w:rFonts w:ascii="Arial" w:hAnsi="Arial" w:cs="Arial"/>
          <w:b/>
          <w:spacing w:val="-3"/>
          <w:szCs w:val="22"/>
          <w:u w:val="single"/>
        </w:rPr>
      </w:pPr>
    </w:p>
    <w:p w:rsidR="00262AD1" w:rsidRPr="002F59D9" w:rsidRDefault="00D104BB" w:rsidP="008748EF">
      <w:pPr>
        <w:spacing w:line="276" w:lineRule="auto"/>
        <w:ind w:right="-24"/>
        <w:jc w:val="both"/>
        <w:rPr>
          <w:rFonts w:ascii="Arial" w:hAnsi="Arial" w:cs="Arial"/>
          <w:sz w:val="22"/>
          <w:szCs w:val="22"/>
        </w:rPr>
      </w:pPr>
      <w:r w:rsidRPr="002F59D9">
        <w:rPr>
          <w:rFonts w:ascii="Arial" w:hAnsi="Arial" w:cs="Arial"/>
          <w:b/>
          <w:spacing w:val="-3"/>
          <w:sz w:val="22"/>
          <w:szCs w:val="22"/>
          <w:u w:val="single"/>
        </w:rPr>
        <w:t>WHEREAS</w:t>
      </w:r>
      <w:r w:rsidRPr="002F59D9">
        <w:rPr>
          <w:rFonts w:ascii="Arial" w:hAnsi="Arial" w:cs="Arial"/>
          <w:spacing w:val="-3"/>
          <w:sz w:val="22"/>
          <w:szCs w:val="22"/>
        </w:rPr>
        <w:t xml:space="preserve"> the North East Lincolnshire Borough Council (hereinafter referred to as "the Council"), the Highway Authority for the </w:t>
      </w:r>
      <w:r w:rsidR="00BB27CE" w:rsidRPr="002F59D9">
        <w:rPr>
          <w:rFonts w:ascii="Arial" w:hAnsi="Arial" w:cs="Arial"/>
          <w:spacing w:val="-3"/>
          <w:sz w:val="22"/>
          <w:szCs w:val="22"/>
        </w:rPr>
        <w:t>aforementioned highway</w:t>
      </w:r>
      <w:r w:rsidR="00754CD8" w:rsidRPr="002F59D9">
        <w:rPr>
          <w:rFonts w:ascii="Arial" w:hAnsi="Arial" w:cs="Arial"/>
          <w:spacing w:val="-3"/>
          <w:sz w:val="22"/>
          <w:szCs w:val="22"/>
        </w:rPr>
        <w:t xml:space="preserve"> </w:t>
      </w:r>
      <w:r w:rsidRPr="002F59D9">
        <w:rPr>
          <w:rFonts w:ascii="Arial" w:hAnsi="Arial" w:cs="Arial"/>
          <w:spacing w:val="-3"/>
          <w:sz w:val="22"/>
          <w:szCs w:val="22"/>
        </w:rPr>
        <w:t>in the Borough of North East Lincolnshire, is satisfied that</w:t>
      </w:r>
      <w:r w:rsidR="00CC0F0A" w:rsidRPr="002F59D9">
        <w:rPr>
          <w:rFonts w:ascii="Arial" w:hAnsi="Arial" w:cs="Arial"/>
          <w:spacing w:val="-3"/>
          <w:sz w:val="22"/>
          <w:szCs w:val="22"/>
        </w:rPr>
        <w:t xml:space="preserve"> a temporary </w:t>
      </w:r>
      <w:r w:rsidR="00B57138" w:rsidRPr="002F59D9">
        <w:rPr>
          <w:rFonts w:ascii="Arial" w:hAnsi="Arial" w:cs="Arial"/>
          <w:spacing w:val="-3"/>
          <w:sz w:val="22"/>
          <w:szCs w:val="22"/>
        </w:rPr>
        <w:t xml:space="preserve">prohibition </w:t>
      </w:r>
      <w:r w:rsidRPr="002F59D9">
        <w:rPr>
          <w:rFonts w:ascii="Arial" w:hAnsi="Arial" w:cs="Arial"/>
          <w:spacing w:val="-3"/>
          <w:sz w:val="22"/>
          <w:szCs w:val="22"/>
        </w:rPr>
        <w:t xml:space="preserve">be </w:t>
      </w:r>
      <w:r w:rsidR="00CC0F0A" w:rsidRPr="002F59D9">
        <w:rPr>
          <w:rFonts w:ascii="Arial" w:hAnsi="Arial" w:cs="Arial"/>
          <w:spacing w:val="-3"/>
          <w:sz w:val="22"/>
          <w:szCs w:val="22"/>
        </w:rPr>
        <w:t xml:space="preserve">imposed </w:t>
      </w:r>
      <w:r w:rsidR="00262AD1" w:rsidRPr="002F59D9">
        <w:rPr>
          <w:rFonts w:ascii="Arial" w:hAnsi="Arial" w:cs="Arial"/>
          <w:sz w:val="22"/>
          <w:szCs w:val="22"/>
        </w:rPr>
        <w:t xml:space="preserve">because of the likelihood of danger to the public, or of serious damage to the road, which is not attributable to such works. </w:t>
      </w:r>
    </w:p>
    <w:p w:rsidR="00F0391B" w:rsidRPr="002F59D9" w:rsidRDefault="00F0391B" w:rsidP="00F0391B">
      <w:pPr>
        <w:spacing w:line="276" w:lineRule="auto"/>
        <w:jc w:val="both"/>
        <w:rPr>
          <w:rFonts w:ascii="Arial" w:hAnsi="Arial" w:cs="Arial"/>
          <w:spacing w:val="-3"/>
          <w:sz w:val="22"/>
          <w:szCs w:val="22"/>
        </w:rPr>
      </w:pPr>
    </w:p>
    <w:p w:rsidR="00262AD1" w:rsidRPr="002F59D9" w:rsidRDefault="009D3708" w:rsidP="008748EF">
      <w:pPr>
        <w:spacing w:line="276" w:lineRule="auto"/>
        <w:ind w:left="2880" w:hanging="2880"/>
        <w:jc w:val="both"/>
        <w:rPr>
          <w:rFonts w:ascii="Arial" w:hAnsi="Arial" w:cs="Arial"/>
          <w:spacing w:val="-3"/>
          <w:sz w:val="22"/>
          <w:szCs w:val="22"/>
        </w:rPr>
      </w:pPr>
      <w:r>
        <w:rPr>
          <w:rFonts w:ascii="Arial" w:hAnsi="Arial" w:cs="Arial"/>
          <w:spacing w:val="-3"/>
          <w:sz w:val="22"/>
          <w:szCs w:val="22"/>
        </w:rPr>
        <w:t>FREEMAN STREET</w:t>
      </w:r>
      <w:r w:rsidR="008748EF" w:rsidRPr="002F59D9">
        <w:rPr>
          <w:rFonts w:ascii="Arial" w:hAnsi="Arial" w:cs="Arial"/>
          <w:spacing w:val="-3"/>
          <w:sz w:val="22"/>
          <w:szCs w:val="22"/>
        </w:rPr>
        <w:t xml:space="preserve"> -</w:t>
      </w:r>
      <w:r w:rsidR="008748EF" w:rsidRPr="002F59D9">
        <w:rPr>
          <w:rFonts w:ascii="Arial" w:hAnsi="Arial" w:cs="Arial"/>
          <w:spacing w:val="-3"/>
          <w:sz w:val="22"/>
          <w:szCs w:val="22"/>
        </w:rPr>
        <w:tab/>
        <w:t xml:space="preserve">for a distance of no more than One Hundred, from the southern kerbline of the junction with </w:t>
      </w:r>
      <w:r>
        <w:rPr>
          <w:rFonts w:ascii="Arial" w:hAnsi="Arial" w:cs="Arial"/>
          <w:spacing w:val="-3"/>
          <w:sz w:val="22"/>
          <w:szCs w:val="22"/>
        </w:rPr>
        <w:t>Kent Street</w:t>
      </w:r>
      <w:r w:rsidR="008748EF" w:rsidRPr="002F59D9">
        <w:rPr>
          <w:rFonts w:ascii="Arial" w:hAnsi="Arial" w:cs="Arial"/>
          <w:spacing w:val="-3"/>
          <w:sz w:val="22"/>
          <w:szCs w:val="22"/>
        </w:rPr>
        <w:t xml:space="preserve"> in a southerly direction for no more than One Hundred metres</w:t>
      </w:r>
    </w:p>
    <w:p w:rsidR="008748EF" w:rsidRPr="002F59D9" w:rsidRDefault="008748EF" w:rsidP="008748EF">
      <w:pPr>
        <w:spacing w:line="276" w:lineRule="auto"/>
        <w:ind w:left="2880" w:hanging="2880"/>
        <w:jc w:val="both"/>
        <w:rPr>
          <w:rFonts w:ascii="Arial" w:hAnsi="Arial" w:cs="Arial"/>
          <w:sz w:val="22"/>
          <w:szCs w:val="22"/>
        </w:rPr>
      </w:pPr>
    </w:p>
    <w:p w:rsidR="008748EF" w:rsidRPr="002F59D9" w:rsidRDefault="009D3708" w:rsidP="008748EF">
      <w:pPr>
        <w:spacing w:line="276" w:lineRule="auto"/>
        <w:ind w:left="2880" w:hanging="2880"/>
        <w:jc w:val="both"/>
        <w:rPr>
          <w:rFonts w:ascii="Arial" w:hAnsi="Arial" w:cs="Arial"/>
          <w:sz w:val="22"/>
          <w:szCs w:val="22"/>
        </w:rPr>
      </w:pPr>
      <w:r>
        <w:rPr>
          <w:rFonts w:ascii="Arial" w:hAnsi="Arial" w:cs="Arial"/>
          <w:sz w:val="22"/>
          <w:szCs w:val="22"/>
        </w:rPr>
        <w:t>KENT STREET -</w:t>
      </w:r>
      <w:r>
        <w:rPr>
          <w:rFonts w:ascii="Arial" w:hAnsi="Arial" w:cs="Arial"/>
          <w:sz w:val="22"/>
          <w:szCs w:val="22"/>
        </w:rPr>
        <w:tab/>
      </w:r>
      <w:r w:rsidR="008748EF" w:rsidRPr="002F59D9">
        <w:rPr>
          <w:rFonts w:ascii="Arial" w:hAnsi="Arial" w:cs="Arial"/>
          <w:sz w:val="22"/>
          <w:szCs w:val="22"/>
        </w:rPr>
        <w:t xml:space="preserve">for a distance of no more than </w:t>
      </w:r>
      <w:r>
        <w:rPr>
          <w:rFonts w:ascii="Arial" w:hAnsi="Arial" w:cs="Arial"/>
          <w:sz w:val="22"/>
          <w:szCs w:val="22"/>
        </w:rPr>
        <w:t>Eighty</w:t>
      </w:r>
      <w:r w:rsidR="008748EF" w:rsidRPr="002F59D9">
        <w:rPr>
          <w:rFonts w:ascii="Arial" w:hAnsi="Arial" w:cs="Arial"/>
          <w:sz w:val="22"/>
          <w:szCs w:val="22"/>
        </w:rPr>
        <w:t xml:space="preserve"> metres, from the eastern kerbline of the junction with </w:t>
      </w:r>
      <w:r>
        <w:rPr>
          <w:rFonts w:ascii="Arial" w:hAnsi="Arial" w:cs="Arial"/>
          <w:sz w:val="22"/>
          <w:szCs w:val="22"/>
        </w:rPr>
        <w:t>Freeman Street</w:t>
      </w:r>
      <w:r w:rsidR="008748EF" w:rsidRPr="002F59D9">
        <w:rPr>
          <w:rFonts w:ascii="Arial" w:hAnsi="Arial" w:cs="Arial"/>
          <w:sz w:val="22"/>
          <w:szCs w:val="22"/>
        </w:rPr>
        <w:t xml:space="preserve"> in an easterly direction for no more than </w:t>
      </w:r>
      <w:r>
        <w:rPr>
          <w:rFonts w:ascii="Arial" w:hAnsi="Arial" w:cs="Arial"/>
          <w:sz w:val="22"/>
          <w:szCs w:val="22"/>
        </w:rPr>
        <w:t>Eighty</w:t>
      </w:r>
      <w:r w:rsidR="008748EF" w:rsidRPr="002F59D9">
        <w:rPr>
          <w:rFonts w:ascii="Arial" w:hAnsi="Arial" w:cs="Arial"/>
          <w:sz w:val="22"/>
          <w:szCs w:val="22"/>
        </w:rPr>
        <w:t xml:space="preserve"> metres.</w:t>
      </w:r>
    </w:p>
    <w:p w:rsidR="008748EF" w:rsidRPr="002F59D9" w:rsidRDefault="008748EF" w:rsidP="008748EF">
      <w:pPr>
        <w:spacing w:line="276" w:lineRule="auto"/>
        <w:ind w:left="2880" w:hanging="2880"/>
        <w:jc w:val="both"/>
        <w:rPr>
          <w:rFonts w:ascii="Arial" w:hAnsi="Arial" w:cs="Arial"/>
          <w:sz w:val="22"/>
          <w:szCs w:val="22"/>
        </w:rPr>
      </w:pPr>
    </w:p>
    <w:p w:rsidR="00BC0624" w:rsidRPr="002F59D9" w:rsidRDefault="00262AD1" w:rsidP="00BC0624">
      <w:pPr>
        <w:spacing w:line="276" w:lineRule="auto"/>
        <w:jc w:val="both"/>
        <w:rPr>
          <w:rFonts w:ascii="Arial" w:hAnsi="Arial" w:cs="Arial"/>
          <w:sz w:val="22"/>
          <w:szCs w:val="22"/>
        </w:rPr>
      </w:pPr>
      <w:r w:rsidRPr="002F59D9">
        <w:rPr>
          <w:rFonts w:ascii="Arial" w:hAnsi="Arial" w:cs="Arial"/>
          <w:sz w:val="22"/>
          <w:szCs w:val="22"/>
        </w:rPr>
        <w:t xml:space="preserve">The closure is anticipated to take place from the </w:t>
      </w:r>
      <w:r w:rsidR="008748EF" w:rsidRPr="002F59D9">
        <w:rPr>
          <w:rFonts w:ascii="Arial" w:hAnsi="Arial" w:cs="Arial"/>
          <w:sz w:val="22"/>
          <w:szCs w:val="22"/>
        </w:rPr>
        <w:t xml:space="preserve">Monday </w:t>
      </w:r>
      <w:r w:rsidR="009D3708">
        <w:rPr>
          <w:rFonts w:ascii="Arial" w:hAnsi="Arial" w:cs="Arial"/>
          <w:sz w:val="22"/>
          <w:szCs w:val="22"/>
        </w:rPr>
        <w:t>6 April</w:t>
      </w:r>
      <w:r w:rsidR="008748EF" w:rsidRPr="002F59D9">
        <w:rPr>
          <w:rFonts w:ascii="Arial" w:hAnsi="Arial" w:cs="Arial"/>
          <w:sz w:val="22"/>
          <w:szCs w:val="22"/>
        </w:rPr>
        <w:t xml:space="preserve"> 2020 to Friday </w:t>
      </w:r>
      <w:r w:rsidR="009D3708">
        <w:rPr>
          <w:rFonts w:ascii="Arial" w:hAnsi="Arial" w:cs="Arial"/>
          <w:sz w:val="22"/>
          <w:szCs w:val="22"/>
        </w:rPr>
        <w:t>31</w:t>
      </w:r>
      <w:r w:rsidRPr="002F59D9">
        <w:rPr>
          <w:rFonts w:ascii="Arial" w:hAnsi="Arial" w:cs="Arial"/>
          <w:sz w:val="22"/>
          <w:szCs w:val="22"/>
        </w:rPr>
        <w:t xml:space="preserve"> July 2020.</w:t>
      </w:r>
    </w:p>
    <w:p w:rsidR="003A61BA" w:rsidRPr="002F59D9" w:rsidRDefault="003A61BA" w:rsidP="00BC0624">
      <w:pPr>
        <w:spacing w:line="276" w:lineRule="auto"/>
        <w:jc w:val="both"/>
        <w:rPr>
          <w:rFonts w:ascii="Arial" w:hAnsi="Arial" w:cs="Arial"/>
          <w:spacing w:val="-3"/>
          <w:sz w:val="22"/>
          <w:szCs w:val="22"/>
        </w:rPr>
      </w:pPr>
    </w:p>
    <w:p w:rsidR="00E00E16" w:rsidRPr="002F59D9" w:rsidRDefault="00D104BB" w:rsidP="00BB27CE">
      <w:pPr>
        <w:tabs>
          <w:tab w:val="left" w:pos="-720"/>
        </w:tabs>
        <w:suppressAutoHyphens/>
        <w:spacing w:line="276" w:lineRule="auto"/>
        <w:jc w:val="both"/>
        <w:rPr>
          <w:rFonts w:ascii="Arial" w:hAnsi="Arial" w:cs="Arial"/>
          <w:spacing w:val="-3"/>
          <w:sz w:val="22"/>
          <w:szCs w:val="22"/>
        </w:rPr>
      </w:pPr>
      <w:r w:rsidRPr="002F59D9">
        <w:rPr>
          <w:rFonts w:ascii="Arial" w:hAnsi="Arial" w:cs="Arial"/>
          <w:b/>
          <w:spacing w:val="-3"/>
          <w:sz w:val="22"/>
          <w:szCs w:val="22"/>
          <w:u w:val="single"/>
        </w:rPr>
        <w:t>NOW THEREFORE</w:t>
      </w:r>
      <w:r w:rsidRPr="002F59D9">
        <w:rPr>
          <w:rFonts w:ascii="Arial" w:hAnsi="Arial" w:cs="Arial"/>
          <w:spacing w:val="-3"/>
          <w:sz w:val="22"/>
          <w:szCs w:val="22"/>
        </w:rPr>
        <w:t xml:space="preserve"> the Council in exercise of its powers under Section 14 of the Road Traffic Regulation Act 1984 as amended by the Road Traffic (Temporary Restrictions) Act 1991 and of all powers them enabling in that behalf h</w:t>
      </w:r>
      <w:r w:rsidR="007511B0" w:rsidRPr="002F59D9">
        <w:rPr>
          <w:rFonts w:ascii="Arial" w:hAnsi="Arial" w:cs="Arial"/>
          <w:spacing w:val="-3"/>
          <w:sz w:val="22"/>
          <w:szCs w:val="22"/>
        </w:rPr>
        <w:t>ereby make the following Order:</w:t>
      </w:r>
    </w:p>
    <w:p w:rsidR="00E00E16" w:rsidRPr="002F59D9" w:rsidRDefault="00E00E16" w:rsidP="00BB27CE">
      <w:pPr>
        <w:tabs>
          <w:tab w:val="left" w:pos="-720"/>
        </w:tabs>
        <w:suppressAutoHyphens/>
        <w:spacing w:line="276" w:lineRule="auto"/>
        <w:jc w:val="both"/>
        <w:rPr>
          <w:rFonts w:ascii="Arial" w:hAnsi="Arial" w:cs="Arial"/>
          <w:spacing w:val="-3"/>
          <w:sz w:val="22"/>
          <w:szCs w:val="22"/>
        </w:rPr>
      </w:pPr>
    </w:p>
    <w:p w:rsidR="008E60FB" w:rsidRPr="002F59D9" w:rsidRDefault="00CC0F0A" w:rsidP="00673923">
      <w:pPr>
        <w:numPr>
          <w:ilvl w:val="0"/>
          <w:numId w:val="10"/>
        </w:numPr>
        <w:tabs>
          <w:tab w:val="left" w:pos="-72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 xml:space="preserve">A temporary </w:t>
      </w:r>
      <w:r w:rsidR="00262AD1" w:rsidRPr="002F59D9">
        <w:rPr>
          <w:rFonts w:ascii="Arial" w:hAnsi="Arial" w:cs="Arial"/>
          <w:spacing w:val="-3"/>
          <w:sz w:val="22"/>
          <w:szCs w:val="22"/>
        </w:rPr>
        <w:t>footway closure</w:t>
      </w:r>
      <w:r w:rsidRPr="002F59D9">
        <w:rPr>
          <w:rFonts w:ascii="Arial" w:hAnsi="Arial" w:cs="Arial"/>
          <w:spacing w:val="-3"/>
          <w:sz w:val="22"/>
          <w:szCs w:val="22"/>
        </w:rPr>
        <w:t xml:space="preserve"> </w:t>
      </w:r>
      <w:r w:rsidR="002567D0" w:rsidRPr="002F59D9">
        <w:rPr>
          <w:rFonts w:ascii="Arial" w:hAnsi="Arial" w:cs="Arial"/>
          <w:spacing w:val="-3"/>
          <w:sz w:val="22"/>
          <w:szCs w:val="22"/>
        </w:rPr>
        <w:t>(</w:t>
      </w:r>
      <w:r w:rsidR="00262AD1" w:rsidRPr="002F59D9">
        <w:rPr>
          <w:rFonts w:ascii="Arial" w:hAnsi="Arial" w:cs="Arial"/>
          <w:sz w:val="22"/>
          <w:szCs w:val="22"/>
        </w:rPr>
        <w:t>because of the likelihood of danger to the public, or of serious damage to the road, which is not attributable to such works.</w:t>
      </w:r>
      <w:r w:rsidR="003300F7" w:rsidRPr="002F59D9">
        <w:rPr>
          <w:rFonts w:ascii="Arial" w:hAnsi="Arial" w:cs="Arial"/>
          <w:spacing w:val="-3"/>
          <w:sz w:val="22"/>
          <w:szCs w:val="22"/>
        </w:rPr>
        <w:t xml:space="preserve">) </w:t>
      </w:r>
      <w:r w:rsidR="00262AD1" w:rsidRPr="002F59D9">
        <w:rPr>
          <w:rFonts w:ascii="Arial" w:hAnsi="Arial" w:cs="Arial"/>
          <w:spacing w:val="-3"/>
          <w:sz w:val="22"/>
          <w:szCs w:val="22"/>
        </w:rPr>
        <w:t xml:space="preserve">to the </w:t>
      </w:r>
      <w:r w:rsidR="008748EF" w:rsidRPr="002F59D9">
        <w:rPr>
          <w:rFonts w:ascii="Arial" w:hAnsi="Arial" w:cs="Arial"/>
          <w:spacing w:val="-3"/>
          <w:sz w:val="22"/>
          <w:szCs w:val="22"/>
        </w:rPr>
        <w:t>stated sections above.</w:t>
      </w:r>
    </w:p>
    <w:p w:rsidR="003300F7" w:rsidRPr="002F59D9" w:rsidRDefault="003300F7" w:rsidP="003300F7">
      <w:pPr>
        <w:tabs>
          <w:tab w:val="left" w:pos="-720"/>
        </w:tabs>
        <w:suppressAutoHyphens/>
        <w:spacing w:line="276" w:lineRule="auto"/>
        <w:ind w:left="720"/>
        <w:jc w:val="both"/>
        <w:rPr>
          <w:rFonts w:ascii="Arial" w:hAnsi="Arial" w:cs="Arial"/>
          <w:spacing w:val="-3"/>
          <w:sz w:val="22"/>
          <w:szCs w:val="22"/>
        </w:rPr>
      </w:pPr>
    </w:p>
    <w:p w:rsidR="008E60FB" w:rsidRPr="002F59D9" w:rsidRDefault="008E60FB" w:rsidP="00BB27CE">
      <w:pPr>
        <w:numPr>
          <w:ilvl w:val="0"/>
          <w:numId w:val="10"/>
        </w:numPr>
        <w:tabs>
          <w:tab w:val="left" w:pos="-72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The Interpretation Act 1978 shall apply in the interpretation of the Order as it applies to the interpretation of an Act of Parliament.</w:t>
      </w:r>
    </w:p>
    <w:p w:rsidR="008E60FB" w:rsidRPr="002F59D9" w:rsidRDefault="008E60FB" w:rsidP="00BB27CE">
      <w:pPr>
        <w:tabs>
          <w:tab w:val="left" w:pos="-720"/>
        </w:tabs>
        <w:suppressAutoHyphens/>
        <w:spacing w:line="276" w:lineRule="auto"/>
        <w:ind w:left="720"/>
        <w:jc w:val="both"/>
        <w:rPr>
          <w:rFonts w:ascii="Arial" w:hAnsi="Arial" w:cs="Arial"/>
          <w:spacing w:val="-3"/>
          <w:sz w:val="22"/>
          <w:szCs w:val="22"/>
        </w:rPr>
      </w:pPr>
    </w:p>
    <w:p w:rsidR="00262AD1" w:rsidRPr="002F59D9" w:rsidRDefault="00595D0C"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 xml:space="preserve">The Order will come into operation </w:t>
      </w:r>
      <w:r w:rsidR="00176E4A" w:rsidRPr="002F59D9">
        <w:rPr>
          <w:rFonts w:ascii="Arial" w:hAnsi="Arial" w:cs="Arial"/>
          <w:spacing w:val="-3"/>
          <w:sz w:val="22"/>
          <w:szCs w:val="22"/>
        </w:rPr>
        <w:t>on</w:t>
      </w:r>
      <w:r w:rsidR="00985B53" w:rsidRPr="002F59D9">
        <w:rPr>
          <w:rFonts w:ascii="Arial" w:hAnsi="Arial" w:cs="Arial"/>
          <w:spacing w:val="-3"/>
          <w:sz w:val="22"/>
          <w:szCs w:val="22"/>
        </w:rPr>
        <w:t xml:space="preserve"> </w:t>
      </w:r>
      <w:r w:rsidR="008748EF" w:rsidRPr="002F59D9">
        <w:rPr>
          <w:rFonts w:ascii="Arial" w:hAnsi="Arial" w:cs="Arial"/>
          <w:b/>
          <w:spacing w:val="-3"/>
          <w:sz w:val="22"/>
          <w:szCs w:val="22"/>
        </w:rPr>
        <w:t xml:space="preserve">Monday </w:t>
      </w:r>
      <w:r w:rsidR="009D3708">
        <w:rPr>
          <w:rFonts w:ascii="Arial" w:hAnsi="Arial" w:cs="Arial"/>
          <w:b/>
          <w:spacing w:val="-3"/>
          <w:sz w:val="22"/>
          <w:szCs w:val="22"/>
        </w:rPr>
        <w:t>6 April</w:t>
      </w:r>
      <w:r w:rsidR="008748EF" w:rsidRPr="002F59D9">
        <w:rPr>
          <w:rFonts w:ascii="Arial" w:hAnsi="Arial" w:cs="Arial"/>
          <w:b/>
          <w:spacing w:val="-3"/>
          <w:sz w:val="22"/>
          <w:szCs w:val="22"/>
        </w:rPr>
        <w:t xml:space="preserve"> 2020</w:t>
      </w:r>
      <w:r w:rsidR="00352C53" w:rsidRPr="002F59D9">
        <w:rPr>
          <w:rFonts w:ascii="Arial" w:hAnsi="Arial" w:cs="Arial"/>
          <w:spacing w:val="-3"/>
          <w:sz w:val="22"/>
          <w:szCs w:val="22"/>
        </w:rPr>
        <w:t xml:space="preserve"> </w:t>
      </w:r>
      <w:r w:rsidR="00D104BB" w:rsidRPr="002F59D9">
        <w:rPr>
          <w:rFonts w:ascii="Arial" w:hAnsi="Arial" w:cs="Arial"/>
          <w:spacing w:val="-3"/>
          <w:sz w:val="22"/>
          <w:szCs w:val="22"/>
        </w:rPr>
        <w:t xml:space="preserve">and shall continue for a period of </w:t>
      </w:r>
      <w:r w:rsidR="00736914" w:rsidRPr="002F59D9">
        <w:rPr>
          <w:rFonts w:ascii="Arial" w:hAnsi="Arial" w:cs="Arial"/>
          <w:spacing w:val="-3"/>
          <w:sz w:val="22"/>
          <w:szCs w:val="22"/>
        </w:rPr>
        <w:t>eighteen months</w:t>
      </w:r>
      <w:r w:rsidR="00D104BB" w:rsidRPr="002F59D9">
        <w:rPr>
          <w:rFonts w:ascii="Arial" w:hAnsi="Arial" w:cs="Arial"/>
          <w:spacing w:val="-3"/>
          <w:sz w:val="22"/>
          <w:szCs w:val="22"/>
        </w:rPr>
        <w:t xml:space="preserve"> unless extended by Order of the Secretary of State for Transport.</w:t>
      </w:r>
    </w:p>
    <w:p w:rsidR="00262AD1" w:rsidRPr="002F59D9" w:rsidRDefault="00262AD1" w:rsidP="00262AD1">
      <w:pPr>
        <w:pStyle w:val="ListParagraph"/>
        <w:ind w:left="426"/>
        <w:rPr>
          <w:rFonts w:ascii="Arial" w:hAnsi="Arial" w:cs="Arial"/>
          <w:spacing w:val="-3"/>
          <w:sz w:val="22"/>
          <w:szCs w:val="22"/>
        </w:rPr>
      </w:pPr>
    </w:p>
    <w:p w:rsidR="00262AD1" w:rsidRPr="002F59D9" w:rsidRDefault="00262AD1"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T</w:t>
      </w:r>
      <w:r w:rsidR="00D104BB" w:rsidRPr="002F59D9">
        <w:rPr>
          <w:rFonts w:ascii="Arial" w:hAnsi="Arial" w:cs="Arial"/>
          <w:spacing w:val="-3"/>
          <w:sz w:val="22"/>
          <w:szCs w:val="22"/>
        </w:rPr>
        <w:t xml:space="preserve">he Order may be cited as "The North East Lincolnshire Borough Council </w:t>
      </w:r>
      <w:r w:rsidR="007D0180" w:rsidRPr="002F59D9">
        <w:rPr>
          <w:rFonts w:ascii="Arial" w:hAnsi="Arial" w:cs="Arial"/>
          <w:spacing w:val="-3"/>
          <w:sz w:val="22"/>
          <w:szCs w:val="22"/>
        </w:rPr>
        <w:t>(</w:t>
      </w:r>
      <w:r w:rsidR="009D3708">
        <w:rPr>
          <w:rFonts w:ascii="Arial" w:hAnsi="Arial" w:cs="Arial"/>
          <w:spacing w:val="-3"/>
          <w:sz w:val="22"/>
          <w:szCs w:val="22"/>
        </w:rPr>
        <w:t>Freeman Street and Kent Street</w:t>
      </w:r>
      <w:r w:rsidR="008748EF" w:rsidRPr="002F59D9">
        <w:rPr>
          <w:rFonts w:ascii="Arial" w:hAnsi="Arial" w:cs="Arial"/>
          <w:sz w:val="22"/>
          <w:szCs w:val="22"/>
        </w:rPr>
        <w:t>, Grimsby) (Temporary Footway Closure – TTRO 20-0</w:t>
      </w:r>
      <w:r w:rsidR="009D3708">
        <w:rPr>
          <w:rFonts w:ascii="Arial" w:hAnsi="Arial" w:cs="Arial"/>
          <w:sz w:val="22"/>
          <w:szCs w:val="22"/>
        </w:rPr>
        <w:t>56</w:t>
      </w:r>
      <w:r w:rsidR="008748EF" w:rsidRPr="002F59D9">
        <w:rPr>
          <w:rFonts w:ascii="Arial" w:hAnsi="Arial" w:cs="Arial"/>
          <w:sz w:val="22"/>
          <w:szCs w:val="22"/>
        </w:rPr>
        <w:t xml:space="preserve">) Order 2020 </w:t>
      </w:r>
    </w:p>
    <w:p w:rsidR="008748EF" w:rsidRDefault="008748EF" w:rsidP="008748EF">
      <w:pPr>
        <w:pStyle w:val="ListParagraph"/>
        <w:rPr>
          <w:rFonts w:ascii="Arial" w:hAnsi="Arial" w:cs="Arial"/>
          <w:spacing w:val="-3"/>
          <w:sz w:val="22"/>
          <w:szCs w:val="22"/>
        </w:rPr>
      </w:pPr>
    </w:p>
    <w:p w:rsidR="00524FDF" w:rsidRPr="00524FDF" w:rsidRDefault="00524FDF" w:rsidP="00524FDF">
      <w:pPr>
        <w:pStyle w:val="ListParagraph"/>
        <w:rPr>
          <w:rFonts w:ascii="Arial" w:hAnsi="Arial" w:cs="Arial"/>
          <w:spacing w:val="-3"/>
          <w:sz w:val="22"/>
          <w:szCs w:val="22"/>
        </w:rPr>
      </w:pPr>
      <w:r w:rsidRPr="00524FDF">
        <w:rPr>
          <w:rFonts w:ascii="Arial" w:hAnsi="Arial" w:cs="Arial"/>
          <w:spacing w:val="-3"/>
          <w:sz w:val="22"/>
          <w:szCs w:val="22"/>
        </w:rPr>
        <w:t xml:space="preserve">This Order is executed </w:t>
      </w:r>
    </w:p>
    <w:p w:rsidR="00524FDF" w:rsidRPr="00524FDF" w:rsidRDefault="00524FDF" w:rsidP="00524FDF">
      <w:pPr>
        <w:pStyle w:val="ListParagraph"/>
        <w:rPr>
          <w:rFonts w:ascii="Arial" w:hAnsi="Arial" w:cs="Arial"/>
          <w:b/>
          <w:spacing w:val="-3"/>
          <w:sz w:val="22"/>
          <w:szCs w:val="22"/>
        </w:rPr>
      </w:pPr>
      <w:r w:rsidRPr="00524FDF">
        <w:rPr>
          <w:rFonts w:ascii="Arial" w:hAnsi="Arial" w:cs="Arial"/>
          <w:spacing w:val="-3"/>
          <w:sz w:val="22"/>
          <w:szCs w:val="22"/>
        </w:rPr>
        <w:t xml:space="preserve">By </w:t>
      </w:r>
      <w:r w:rsidRPr="00524FDF">
        <w:rPr>
          <w:rFonts w:ascii="Arial" w:hAnsi="Arial" w:cs="Arial"/>
          <w:b/>
          <w:spacing w:val="-3"/>
          <w:sz w:val="22"/>
          <w:szCs w:val="22"/>
        </w:rPr>
        <w:t>North East Lincolnshire Borough Council</w:t>
      </w:r>
    </w:p>
    <w:p w:rsidR="00524FDF" w:rsidRPr="00524FDF" w:rsidRDefault="00524FDF" w:rsidP="00524FDF">
      <w:pPr>
        <w:pStyle w:val="ListParagraph"/>
        <w:rPr>
          <w:rFonts w:ascii="Arial" w:hAnsi="Arial" w:cs="Arial"/>
          <w:spacing w:val="-3"/>
          <w:sz w:val="22"/>
          <w:szCs w:val="22"/>
        </w:rPr>
      </w:pPr>
      <w:r w:rsidRPr="00524FDF">
        <w:rPr>
          <w:rFonts w:ascii="Arial" w:hAnsi="Arial" w:cs="Arial"/>
          <w:spacing w:val="-3"/>
          <w:sz w:val="22"/>
          <w:szCs w:val="22"/>
        </w:rPr>
        <w:t xml:space="preserve">Acting by two Authorised </w:t>
      </w:r>
    </w:p>
    <w:p w:rsidR="00524FDF" w:rsidRPr="00CF08F6" w:rsidRDefault="00524FDF" w:rsidP="00524FDF">
      <w:pPr>
        <w:pStyle w:val="ListParagraph"/>
        <w:rPr>
          <w:rFonts w:ascii="Arial" w:hAnsi="Arial" w:cs="Arial"/>
          <w:b/>
          <w:spacing w:val="-3"/>
          <w:sz w:val="22"/>
          <w:szCs w:val="22"/>
        </w:rPr>
      </w:pPr>
      <w:r w:rsidRPr="00524FDF">
        <w:rPr>
          <w:rFonts w:ascii="Arial" w:hAnsi="Arial" w:cs="Arial"/>
          <w:spacing w:val="-3"/>
          <w:sz w:val="22"/>
          <w:szCs w:val="22"/>
        </w:rPr>
        <w:t xml:space="preserve">Signatories on this </w:t>
      </w:r>
      <w:r w:rsidR="00CF08F6">
        <w:rPr>
          <w:rFonts w:ascii="Arial" w:hAnsi="Arial" w:cs="Arial"/>
          <w:spacing w:val="-3"/>
          <w:sz w:val="22"/>
          <w:szCs w:val="22"/>
        </w:rPr>
        <w:tab/>
      </w:r>
      <w:r w:rsidR="00CF08F6">
        <w:rPr>
          <w:rFonts w:ascii="Arial" w:hAnsi="Arial" w:cs="Arial"/>
          <w:b/>
          <w:spacing w:val="-3"/>
          <w:sz w:val="22"/>
          <w:szCs w:val="22"/>
        </w:rPr>
        <w:t>30</w:t>
      </w:r>
      <w:r w:rsidR="00CF08F6" w:rsidRPr="00CF08F6">
        <w:rPr>
          <w:rFonts w:ascii="Arial" w:hAnsi="Arial" w:cs="Arial"/>
          <w:b/>
          <w:spacing w:val="-3"/>
          <w:sz w:val="22"/>
          <w:szCs w:val="22"/>
          <w:vertAlign w:val="superscript"/>
        </w:rPr>
        <w:t>th</w:t>
      </w:r>
      <w:r w:rsidR="00CF08F6">
        <w:rPr>
          <w:rFonts w:ascii="Arial" w:hAnsi="Arial" w:cs="Arial"/>
          <w:b/>
          <w:spacing w:val="-3"/>
          <w:sz w:val="22"/>
          <w:szCs w:val="22"/>
        </w:rPr>
        <w:t xml:space="preserve"> </w:t>
      </w:r>
    </w:p>
    <w:p w:rsidR="00524FDF" w:rsidRPr="00524FDF" w:rsidRDefault="00524FDF" w:rsidP="00524FDF">
      <w:pPr>
        <w:pStyle w:val="ListParagraph"/>
        <w:rPr>
          <w:rFonts w:ascii="Arial" w:hAnsi="Arial" w:cs="Arial"/>
          <w:spacing w:val="-3"/>
          <w:sz w:val="22"/>
          <w:szCs w:val="22"/>
        </w:rPr>
      </w:pPr>
    </w:p>
    <w:p w:rsidR="00524FDF" w:rsidRPr="00524FDF" w:rsidRDefault="00524FDF" w:rsidP="00524FDF">
      <w:pPr>
        <w:pStyle w:val="ListParagraph"/>
        <w:rPr>
          <w:rFonts w:ascii="Arial" w:hAnsi="Arial" w:cs="Arial"/>
          <w:spacing w:val="-3"/>
          <w:sz w:val="22"/>
          <w:szCs w:val="22"/>
        </w:rPr>
      </w:pPr>
    </w:p>
    <w:p w:rsidR="00524FDF" w:rsidRPr="00524FDF" w:rsidRDefault="00524FDF" w:rsidP="00524FDF">
      <w:pPr>
        <w:pStyle w:val="ListParagraph"/>
        <w:rPr>
          <w:rFonts w:ascii="Arial" w:hAnsi="Arial" w:cs="Arial"/>
          <w:spacing w:val="-3"/>
          <w:sz w:val="22"/>
          <w:szCs w:val="22"/>
        </w:rPr>
      </w:pPr>
      <w:r w:rsidRPr="00524FDF">
        <w:rPr>
          <w:rFonts w:ascii="Arial" w:hAnsi="Arial" w:cs="Arial"/>
          <w:spacing w:val="-3"/>
          <w:sz w:val="22"/>
          <w:szCs w:val="22"/>
        </w:rPr>
        <w:t>day of</w:t>
      </w:r>
      <w:r w:rsidRPr="00524FDF">
        <w:rPr>
          <w:rFonts w:ascii="Arial" w:hAnsi="Arial" w:cs="Arial"/>
          <w:spacing w:val="-3"/>
          <w:sz w:val="22"/>
          <w:szCs w:val="22"/>
        </w:rPr>
        <w:tab/>
      </w:r>
      <w:r w:rsidRPr="00524FDF">
        <w:rPr>
          <w:rFonts w:ascii="Arial" w:hAnsi="Arial" w:cs="Arial"/>
          <w:spacing w:val="-3"/>
          <w:sz w:val="22"/>
          <w:szCs w:val="22"/>
        </w:rPr>
        <w:tab/>
      </w:r>
      <w:r w:rsidR="00CF08F6">
        <w:rPr>
          <w:rFonts w:ascii="Arial" w:hAnsi="Arial" w:cs="Arial"/>
          <w:b/>
          <w:spacing w:val="-3"/>
          <w:sz w:val="22"/>
          <w:szCs w:val="22"/>
        </w:rPr>
        <w:t>March</w:t>
      </w:r>
      <w:r w:rsidR="00CF08F6">
        <w:rPr>
          <w:rFonts w:ascii="Arial" w:hAnsi="Arial" w:cs="Arial"/>
          <w:b/>
          <w:spacing w:val="-3"/>
          <w:sz w:val="22"/>
          <w:szCs w:val="22"/>
        </w:rPr>
        <w:tab/>
      </w:r>
      <w:r w:rsidRPr="00524FDF">
        <w:rPr>
          <w:rFonts w:ascii="Arial" w:hAnsi="Arial" w:cs="Arial"/>
          <w:spacing w:val="-3"/>
          <w:sz w:val="22"/>
          <w:szCs w:val="22"/>
        </w:rPr>
        <w:tab/>
        <w:t>2020.</w:t>
      </w:r>
    </w:p>
    <w:p w:rsidR="00524FDF" w:rsidRPr="00524FDF" w:rsidRDefault="00524FDF" w:rsidP="00524FDF">
      <w:pPr>
        <w:pStyle w:val="ListParagraph"/>
        <w:rPr>
          <w:rFonts w:ascii="Arial" w:hAnsi="Arial" w:cs="Arial"/>
          <w:spacing w:val="-3"/>
          <w:sz w:val="22"/>
          <w:szCs w:val="22"/>
        </w:rPr>
      </w:pPr>
    </w:p>
    <w:p w:rsidR="00524FDF" w:rsidRPr="00CF08F6" w:rsidRDefault="00524FDF" w:rsidP="00524FDF">
      <w:pPr>
        <w:pStyle w:val="ListParagraph"/>
        <w:rPr>
          <w:rFonts w:ascii="Arial" w:hAnsi="Arial" w:cs="Arial"/>
          <w:spacing w:val="-3"/>
          <w:sz w:val="22"/>
          <w:szCs w:val="22"/>
          <w:u w:val="single"/>
        </w:rPr>
      </w:pPr>
      <w:r w:rsidRPr="00524FDF">
        <w:rPr>
          <w:rFonts w:ascii="Arial" w:hAnsi="Arial" w:cs="Arial"/>
          <w:spacing w:val="-3"/>
          <w:sz w:val="22"/>
          <w:szCs w:val="22"/>
        </w:rPr>
        <w:t>Authorised Signatory</w:t>
      </w:r>
      <w:r w:rsidRPr="00524FDF">
        <w:rPr>
          <w:rFonts w:ascii="Arial" w:hAnsi="Arial" w:cs="Arial"/>
          <w:spacing w:val="-3"/>
          <w:sz w:val="22"/>
          <w:szCs w:val="22"/>
        </w:rPr>
        <w:tab/>
      </w:r>
      <w:r w:rsidRPr="00524FDF">
        <w:rPr>
          <w:rFonts w:ascii="Arial" w:hAnsi="Arial" w:cs="Arial"/>
          <w:spacing w:val="-3"/>
          <w:sz w:val="22"/>
          <w:szCs w:val="22"/>
        </w:rPr>
        <w:tab/>
      </w:r>
      <w:r w:rsidR="00CF08F6">
        <w:rPr>
          <w:rFonts w:ascii="Arial" w:hAnsi="Arial" w:cs="Arial"/>
          <w:b/>
          <w:spacing w:val="-3"/>
          <w:sz w:val="22"/>
          <w:szCs w:val="22"/>
        </w:rPr>
        <w:t>S. D Jones</w:t>
      </w:r>
      <w:r w:rsidR="00CF08F6">
        <w:rPr>
          <w:rFonts w:ascii="Arial" w:hAnsi="Arial" w:cs="Arial"/>
          <w:b/>
          <w:spacing w:val="-3"/>
          <w:sz w:val="22"/>
          <w:szCs w:val="22"/>
        </w:rPr>
        <w:tab/>
      </w:r>
      <w:r w:rsidR="00CF08F6">
        <w:rPr>
          <w:rFonts w:ascii="Arial" w:hAnsi="Arial" w:cs="Arial"/>
          <w:b/>
          <w:spacing w:val="-3"/>
          <w:sz w:val="22"/>
          <w:szCs w:val="22"/>
        </w:rPr>
        <w:tab/>
      </w:r>
      <w:r w:rsidR="00CF08F6">
        <w:rPr>
          <w:rFonts w:ascii="Arial" w:hAnsi="Arial" w:cs="Arial"/>
          <w:spacing w:val="-3"/>
          <w:sz w:val="22"/>
          <w:szCs w:val="22"/>
          <w:u w:val="single"/>
        </w:rPr>
        <w:t>Chief Legal &amp; Monitoring Officer</w:t>
      </w:r>
    </w:p>
    <w:p w:rsidR="00524FDF" w:rsidRPr="00524FDF" w:rsidRDefault="00524FDF" w:rsidP="00524FDF">
      <w:pPr>
        <w:pStyle w:val="ListParagraph"/>
        <w:rPr>
          <w:rFonts w:ascii="Arial" w:hAnsi="Arial" w:cs="Arial"/>
          <w:spacing w:val="-3"/>
          <w:sz w:val="22"/>
          <w:szCs w:val="22"/>
        </w:rPr>
      </w:pPr>
    </w:p>
    <w:p w:rsidR="00524FDF" w:rsidRPr="00524FDF" w:rsidRDefault="00524FDF" w:rsidP="00524FDF">
      <w:pPr>
        <w:pStyle w:val="ListParagraph"/>
        <w:rPr>
          <w:rFonts w:ascii="Arial" w:hAnsi="Arial" w:cs="Arial"/>
          <w:spacing w:val="-3"/>
          <w:sz w:val="22"/>
          <w:szCs w:val="22"/>
        </w:rPr>
      </w:pPr>
    </w:p>
    <w:p w:rsidR="00524FDF" w:rsidRPr="00524FDF" w:rsidRDefault="00524FDF" w:rsidP="00524FDF">
      <w:pPr>
        <w:pStyle w:val="ListParagraph"/>
        <w:rPr>
          <w:rFonts w:ascii="Arial" w:hAnsi="Arial" w:cs="Arial"/>
          <w:spacing w:val="-3"/>
          <w:sz w:val="22"/>
          <w:szCs w:val="22"/>
        </w:rPr>
      </w:pPr>
      <w:r w:rsidRPr="00524FDF">
        <w:rPr>
          <w:rFonts w:ascii="Arial" w:hAnsi="Arial" w:cs="Arial"/>
          <w:spacing w:val="-3"/>
          <w:sz w:val="22"/>
          <w:szCs w:val="22"/>
        </w:rPr>
        <w:t>Authorised Signatory</w:t>
      </w:r>
      <w:r w:rsidRPr="00524FDF">
        <w:rPr>
          <w:rFonts w:ascii="Arial" w:hAnsi="Arial" w:cs="Arial"/>
          <w:spacing w:val="-3"/>
          <w:sz w:val="22"/>
          <w:szCs w:val="22"/>
        </w:rPr>
        <w:tab/>
      </w:r>
      <w:r w:rsidRPr="00524FDF">
        <w:rPr>
          <w:rFonts w:ascii="Arial" w:hAnsi="Arial" w:cs="Arial"/>
          <w:spacing w:val="-3"/>
          <w:sz w:val="22"/>
          <w:szCs w:val="22"/>
        </w:rPr>
        <w:tab/>
      </w:r>
      <w:r w:rsidR="00CF08F6">
        <w:rPr>
          <w:rFonts w:ascii="Arial" w:hAnsi="Arial" w:cs="Arial"/>
          <w:b/>
          <w:spacing w:val="-3"/>
          <w:sz w:val="22"/>
          <w:szCs w:val="22"/>
        </w:rPr>
        <w:t>Eve Richardson-Smith</w:t>
      </w:r>
      <w:r w:rsidR="00CF08F6">
        <w:rPr>
          <w:rFonts w:ascii="Arial" w:hAnsi="Arial" w:cs="Arial"/>
          <w:spacing w:val="-3"/>
          <w:sz w:val="22"/>
          <w:szCs w:val="22"/>
        </w:rPr>
        <w:tab/>
      </w:r>
      <w:r w:rsidR="00CF08F6">
        <w:rPr>
          <w:rFonts w:ascii="Arial" w:hAnsi="Arial" w:cs="Arial"/>
          <w:spacing w:val="-3"/>
          <w:sz w:val="22"/>
          <w:szCs w:val="22"/>
          <w:u w:val="single"/>
        </w:rPr>
        <w:t>Deputy Monitoring Officer</w:t>
      </w:r>
      <w:bookmarkStart w:id="0" w:name="_GoBack"/>
      <w:bookmarkEnd w:id="0"/>
      <w:r w:rsidRPr="00524FDF">
        <w:rPr>
          <w:rFonts w:ascii="Arial" w:hAnsi="Arial" w:cs="Arial"/>
          <w:spacing w:val="-3"/>
          <w:sz w:val="22"/>
          <w:szCs w:val="22"/>
        </w:rPr>
        <w:tab/>
      </w:r>
      <w:r w:rsidRPr="00524FDF">
        <w:rPr>
          <w:rFonts w:ascii="Arial" w:hAnsi="Arial" w:cs="Arial"/>
          <w:spacing w:val="-3"/>
          <w:sz w:val="22"/>
          <w:szCs w:val="22"/>
        </w:rPr>
        <w:tab/>
      </w:r>
    </w:p>
    <w:p w:rsidR="00524FDF" w:rsidRPr="00524FDF" w:rsidRDefault="00524FDF" w:rsidP="00524FDF">
      <w:pPr>
        <w:pStyle w:val="ListParagraph"/>
        <w:rPr>
          <w:rFonts w:ascii="Arial" w:hAnsi="Arial" w:cs="Arial"/>
          <w:spacing w:val="-3"/>
          <w:sz w:val="22"/>
          <w:szCs w:val="22"/>
        </w:rPr>
      </w:pPr>
    </w:p>
    <w:sectPr w:rsidR="00524FDF" w:rsidRPr="00524FDF" w:rsidSect="00524FDF">
      <w:endnotePr>
        <w:numFmt w:val="decimal"/>
      </w:endnotePr>
      <w:type w:val="continuous"/>
      <w:pgSz w:w="11906" w:h="16838"/>
      <w:pgMar w:top="720" w:right="720" w:bottom="720" w:left="720" w:header="284" w:footer="278" w:gutter="0"/>
      <w:pgNumType w:start="1"/>
      <w:cols w:sep="1" w:space="114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FB" w:rsidRDefault="000C43FB">
      <w:pPr>
        <w:spacing w:line="20" w:lineRule="exact"/>
      </w:pPr>
    </w:p>
  </w:endnote>
  <w:endnote w:type="continuationSeparator" w:id="0">
    <w:p w:rsidR="000C43FB" w:rsidRDefault="000C43FB">
      <w:r>
        <w:t xml:space="preserve"> </w:t>
      </w:r>
    </w:p>
  </w:endnote>
  <w:endnote w:type="continuationNotice" w:id="1">
    <w:p w:rsidR="000C43FB" w:rsidRDefault="000C4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FB" w:rsidRDefault="000C43FB">
      <w:r>
        <w:separator/>
      </w:r>
    </w:p>
  </w:footnote>
  <w:footnote w:type="continuationSeparator" w:id="0">
    <w:p w:rsidR="000C43FB" w:rsidRDefault="000C4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3"/>
  </w:num>
  <w:num w:numId="7">
    <w:abstractNumId w:val="3"/>
  </w:num>
  <w:num w:numId="8">
    <w:abstractNumId w:val="2"/>
  </w:num>
  <w:num w:numId="9">
    <w:abstractNumId w:val="6"/>
  </w:num>
  <w:num w:numId="10">
    <w:abstractNumId w:val="9"/>
  </w:num>
  <w:num w:numId="11">
    <w:abstractNumId w:val="11"/>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41954"/>
    <w:rsid w:val="00045220"/>
    <w:rsid w:val="00053249"/>
    <w:rsid w:val="00063E75"/>
    <w:rsid w:val="00065BFB"/>
    <w:rsid w:val="000670A5"/>
    <w:rsid w:val="000804EE"/>
    <w:rsid w:val="00093D84"/>
    <w:rsid w:val="000C43FB"/>
    <w:rsid w:val="000C4BFB"/>
    <w:rsid w:val="000F40BE"/>
    <w:rsid w:val="001128AF"/>
    <w:rsid w:val="00116EDF"/>
    <w:rsid w:val="001179A9"/>
    <w:rsid w:val="00121DAC"/>
    <w:rsid w:val="00121F87"/>
    <w:rsid w:val="0013609F"/>
    <w:rsid w:val="00144063"/>
    <w:rsid w:val="001559E5"/>
    <w:rsid w:val="001639BF"/>
    <w:rsid w:val="00176E4A"/>
    <w:rsid w:val="00186005"/>
    <w:rsid w:val="001A1570"/>
    <w:rsid w:val="001C06ED"/>
    <w:rsid w:val="001C2A9F"/>
    <w:rsid w:val="001D4228"/>
    <w:rsid w:val="001D698B"/>
    <w:rsid w:val="001D6A06"/>
    <w:rsid w:val="001E57D5"/>
    <w:rsid w:val="00200DEA"/>
    <w:rsid w:val="00231AF5"/>
    <w:rsid w:val="00245136"/>
    <w:rsid w:val="002567D0"/>
    <w:rsid w:val="002624B1"/>
    <w:rsid w:val="00262AD1"/>
    <w:rsid w:val="00273094"/>
    <w:rsid w:val="0028445F"/>
    <w:rsid w:val="002C684E"/>
    <w:rsid w:val="002E0743"/>
    <w:rsid w:val="002F59D9"/>
    <w:rsid w:val="003153E3"/>
    <w:rsid w:val="00323FE0"/>
    <w:rsid w:val="003300F7"/>
    <w:rsid w:val="00340ACD"/>
    <w:rsid w:val="00352C53"/>
    <w:rsid w:val="003823D8"/>
    <w:rsid w:val="003962F5"/>
    <w:rsid w:val="003A61BA"/>
    <w:rsid w:val="003B39A3"/>
    <w:rsid w:val="003B4D25"/>
    <w:rsid w:val="003C186F"/>
    <w:rsid w:val="003C2502"/>
    <w:rsid w:val="003C4993"/>
    <w:rsid w:val="003C7CB7"/>
    <w:rsid w:val="003E591C"/>
    <w:rsid w:val="003E73D4"/>
    <w:rsid w:val="003E7F72"/>
    <w:rsid w:val="00400465"/>
    <w:rsid w:val="00417AAD"/>
    <w:rsid w:val="00455110"/>
    <w:rsid w:val="0049565D"/>
    <w:rsid w:val="004B3735"/>
    <w:rsid w:val="004B7F71"/>
    <w:rsid w:val="004D26AE"/>
    <w:rsid w:val="004E1E28"/>
    <w:rsid w:val="004E6926"/>
    <w:rsid w:val="004E7E81"/>
    <w:rsid w:val="004F4E50"/>
    <w:rsid w:val="00520705"/>
    <w:rsid w:val="00521E5E"/>
    <w:rsid w:val="005244DE"/>
    <w:rsid w:val="00524FDF"/>
    <w:rsid w:val="00546B24"/>
    <w:rsid w:val="005555B4"/>
    <w:rsid w:val="00562DC4"/>
    <w:rsid w:val="00577BA2"/>
    <w:rsid w:val="005914FB"/>
    <w:rsid w:val="00595D0C"/>
    <w:rsid w:val="00597C0E"/>
    <w:rsid w:val="005C6B73"/>
    <w:rsid w:val="005D1DD0"/>
    <w:rsid w:val="005D2860"/>
    <w:rsid w:val="005D3214"/>
    <w:rsid w:val="005F1BD2"/>
    <w:rsid w:val="00613BDE"/>
    <w:rsid w:val="00615BAA"/>
    <w:rsid w:val="00627890"/>
    <w:rsid w:val="0063238F"/>
    <w:rsid w:val="00633C0F"/>
    <w:rsid w:val="006368AC"/>
    <w:rsid w:val="00651217"/>
    <w:rsid w:val="00652764"/>
    <w:rsid w:val="0066144F"/>
    <w:rsid w:val="0066388A"/>
    <w:rsid w:val="00664512"/>
    <w:rsid w:val="006670C6"/>
    <w:rsid w:val="0067625F"/>
    <w:rsid w:val="00676931"/>
    <w:rsid w:val="006877C6"/>
    <w:rsid w:val="00691F47"/>
    <w:rsid w:val="0069203C"/>
    <w:rsid w:val="00694ED0"/>
    <w:rsid w:val="00696C40"/>
    <w:rsid w:val="006A25CC"/>
    <w:rsid w:val="006A4FE9"/>
    <w:rsid w:val="006A66ED"/>
    <w:rsid w:val="006A768F"/>
    <w:rsid w:val="006C294D"/>
    <w:rsid w:val="006C4A45"/>
    <w:rsid w:val="006D1FA2"/>
    <w:rsid w:val="006D765D"/>
    <w:rsid w:val="006E410F"/>
    <w:rsid w:val="00702085"/>
    <w:rsid w:val="00703049"/>
    <w:rsid w:val="00723CF6"/>
    <w:rsid w:val="00736914"/>
    <w:rsid w:val="00742381"/>
    <w:rsid w:val="007511B0"/>
    <w:rsid w:val="00752953"/>
    <w:rsid w:val="00754CD8"/>
    <w:rsid w:val="007933B0"/>
    <w:rsid w:val="007B0EB3"/>
    <w:rsid w:val="007B25DD"/>
    <w:rsid w:val="007D0180"/>
    <w:rsid w:val="007D577E"/>
    <w:rsid w:val="007E1B95"/>
    <w:rsid w:val="00813FAF"/>
    <w:rsid w:val="00821344"/>
    <w:rsid w:val="0082254B"/>
    <w:rsid w:val="008324E0"/>
    <w:rsid w:val="00841708"/>
    <w:rsid w:val="0085679B"/>
    <w:rsid w:val="008572E8"/>
    <w:rsid w:val="00867A0D"/>
    <w:rsid w:val="008748EF"/>
    <w:rsid w:val="008774AF"/>
    <w:rsid w:val="008C6EB8"/>
    <w:rsid w:val="008D7A7F"/>
    <w:rsid w:val="008E1A8F"/>
    <w:rsid w:val="008E60FB"/>
    <w:rsid w:val="009066D0"/>
    <w:rsid w:val="00920C1B"/>
    <w:rsid w:val="00931458"/>
    <w:rsid w:val="00931906"/>
    <w:rsid w:val="00936751"/>
    <w:rsid w:val="009407FA"/>
    <w:rsid w:val="00965EA1"/>
    <w:rsid w:val="0097523F"/>
    <w:rsid w:val="00982A31"/>
    <w:rsid w:val="00985B53"/>
    <w:rsid w:val="009A218A"/>
    <w:rsid w:val="009B0B3A"/>
    <w:rsid w:val="009B3310"/>
    <w:rsid w:val="009C044E"/>
    <w:rsid w:val="009C566F"/>
    <w:rsid w:val="009D33B4"/>
    <w:rsid w:val="009D3708"/>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DE7"/>
    <w:rsid w:val="00AF506D"/>
    <w:rsid w:val="00B44F5A"/>
    <w:rsid w:val="00B57138"/>
    <w:rsid w:val="00B61FCA"/>
    <w:rsid w:val="00B71F23"/>
    <w:rsid w:val="00B93E78"/>
    <w:rsid w:val="00BB1C13"/>
    <w:rsid w:val="00BB27CE"/>
    <w:rsid w:val="00BB7C96"/>
    <w:rsid w:val="00BC0624"/>
    <w:rsid w:val="00BC21A5"/>
    <w:rsid w:val="00BC3C36"/>
    <w:rsid w:val="00BD7B5C"/>
    <w:rsid w:val="00BF6DAA"/>
    <w:rsid w:val="00C03712"/>
    <w:rsid w:val="00C16290"/>
    <w:rsid w:val="00C630C8"/>
    <w:rsid w:val="00CC0F0A"/>
    <w:rsid w:val="00CD0261"/>
    <w:rsid w:val="00CE5007"/>
    <w:rsid w:val="00CE61E8"/>
    <w:rsid w:val="00CF08F6"/>
    <w:rsid w:val="00CF311E"/>
    <w:rsid w:val="00D104BB"/>
    <w:rsid w:val="00D1743D"/>
    <w:rsid w:val="00D30897"/>
    <w:rsid w:val="00D37E80"/>
    <w:rsid w:val="00D42667"/>
    <w:rsid w:val="00D4738D"/>
    <w:rsid w:val="00D60341"/>
    <w:rsid w:val="00D64A98"/>
    <w:rsid w:val="00D708FA"/>
    <w:rsid w:val="00D72DAA"/>
    <w:rsid w:val="00DB4EAD"/>
    <w:rsid w:val="00DD2EBE"/>
    <w:rsid w:val="00DF5C06"/>
    <w:rsid w:val="00E00891"/>
    <w:rsid w:val="00E00A3D"/>
    <w:rsid w:val="00E00E16"/>
    <w:rsid w:val="00E05C08"/>
    <w:rsid w:val="00E433BD"/>
    <w:rsid w:val="00E46529"/>
    <w:rsid w:val="00E6509F"/>
    <w:rsid w:val="00E83A84"/>
    <w:rsid w:val="00E908E8"/>
    <w:rsid w:val="00EA745F"/>
    <w:rsid w:val="00EB2F1B"/>
    <w:rsid w:val="00EB3C6F"/>
    <w:rsid w:val="00ED2B93"/>
    <w:rsid w:val="00EE2204"/>
    <w:rsid w:val="00EE62B8"/>
    <w:rsid w:val="00EF15C8"/>
    <w:rsid w:val="00EF385C"/>
    <w:rsid w:val="00EF562E"/>
    <w:rsid w:val="00F0391B"/>
    <w:rsid w:val="00F06945"/>
    <w:rsid w:val="00F10E41"/>
    <w:rsid w:val="00F15A4E"/>
    <w:rsid w:val="00F2018F"/>
    <w:rsid w:val="00F561FA"/>
    <w:rsid w:val="00F6644D"/>
    <w:rsid w:val="00F66B07"/>
    <w:rsid w:val="00F71A23"/>
    <w:rsid w:val="00F827B9"/>
    <w:rsid w:val="00F849D3"/>
    <w:rsid w:val="00F939BD"/>
    <w:rsid w:val="00F93C42"/>
    <w:rsid w:val="00FB00F5"/>
    <w:rsid w:val="00FB4AD4"/>
    <w:rsid w:val="00FC46BD"/>
    <w:rsid w:val="00FD2C3D"/>
    <w:rsid w:val="00FD309D"/>
    <w:rsid w:val="00FE7E5D"/>
    <w:rsid w:val="00FF0DC6"/>
    <w:rsid w:val="00FF263D"/>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D05C4"/>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86E1A-92CF-4B7E-ADAE-E82EC3E4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2019-10-01T12:31:00Z</cp:lastPrinted>
  <dcterms:created xsi:type="dcterms:W3CDTF">2020-04-23T08:56:00Z</dcterms:created>
  <dcterms:modified xsi:type="dcterms:W3CDTF">2020-04-23T08:56:00Z</dcterms:modified>
</cp:coreProperties>
</file>