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BF12E" w14:textId="77777777" w:rsidR="004E03CF" w:rsidRDefault="004E03CF">
      <w:pPr>
        <w:rPr>
          <w:rFonts w:ascii="Arial" w:hAnsi="Arial" w:cs="Arial"/>
        </w:rPr>
      </w:pPr>
    </w:p>
    <w:p w14:paraId="7D7079C7" w14:textId="77777777" w:rsidR="004E03CF" w:rsidRDefault="00EA0C1E">
      <w:r>
        <w:rPr>
          <w:rFonts w:ascii="Arial" w:hAnsi="Arial" w:cs="Arial"/>
          <w:b/>
          <w:bCs/>
          <w:noProof/>
        </w:rPr>
        <w:drawing>
          <wp:inline distT="0" distB="0" distL="0" distR="0" wp14:anchorId="254938B4" wp14:editId="05111401">
            <wp:extent cx="1492245" cy="1581153"/>
            <wp:effectExtent l="0" t="0" r="0" b="0"/>
            <wp:docPr id="1" name="Picture 1" descr="gen-NELC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2245" cy="15811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EFCC219" w14:textId="77777777" w:rsidR="004E03CF" w:rsidRDefault="004E03CF">
      <w:pPr>
        <w:rPr>
          <w:rFonts w:ascii="Arial" w:hAnsi="Arial" w:cs="Arial"/>
          <w:b/>
          <w:bCs/>
          <w:sz w:val="30"/>
          <w:szCs w:val="30"/>
        </w:rPr>
      </w:pPr>
    </w:p>
    <w:p w14:paraId="21AF2E32" w14:textId="77777777" w:rsidR="004E03CF" w:rsidRDefault="00EA0C1E">
      <w:pPr>
        <w:pStyle w:val="Heading1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Pest Control checklist for businesses</w:t>
      </w:r>
    </w:p>
    <w:p w14:paraId="588C0A55" w14:textId="77777777" w:rsidR="004E03CF" w:rsidRDefault="00EA0C1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Empty buildings, deserted streets and reduced footfall will provide an ideal opportunity for pests to thrive. Pest problems can have costly consequences for your business such as: </w:t>
      </w:r>
      <w:r>
        <w:rPr>
          <w:rFonts w:ascii="Arial" w:hAnsi="Arial" w:cs="Arial"/>
          <w:sz w:val="28"/>
          <w:szCs w:val="28"/>
        </w:rPr>
        <w:t xml:space="preserve">contaminating your food; causing damage to your building furniture, and equipment; potential enforcement action and subsequent damage your reputation, as well as causing diseases like salmonella and E. coli. </w:t>
      </w:r>
    </w:p>
    <w:p w14:paraId="0F753460" w14:textId="77777777" w:rsidR="004E03CF" w:rsidRDefault="00EA0C1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Here are some simple steps and a checklist to h</w:t>
      </w:r>
      <w:r>
        <w:rPr>
          <w:rFonts w:ascii="Arial" w:hAnsi="Arial" w:cs="Arial"/>
          <w:sz w:val="28"/>
          <w:szCs w:val="28"/>
        </w:rPr>
        <w:t>elp protect your business against pests.</w:t>
      </w:r>
    </w:p>
    <w:p w14:paraId="1E670405" w14:textId="77777777" w:rsidR="004E03CF" w:rsidRDefault="004E03CF">
      <w:pPr>
        <w:jc w:val="both"/>
        <w:rPr>
          <w:rFonts w:ascii="Arial" w:hAnsi="Arial" w:cs="Arial"/>
          <w:sz w:val="24"/>
          <w:szCs w:val="24"/>
        </w:rPr>
      </w:pPr>
    </w:p>
    <w:p w14:paraId="7111EFAE" w14:textId="77777777" w:rsidR="004E03CF" w:rsidRDefault="00EA0C1E">
      <w:r>
        <w:rPr>
          <w:rFonts w:ascii="Arial" w:hAnsi="Arial" w:cs="Arial"/>
          <w:b/>
          <w:bCs/>
          <w:sz w:val="32"/>
          <w:szCs w:val="32"/>
        </w:rPr>
        <w:t>1. Pests to look out for</w:t>
      </w:r>
      <w:r>
        <w:rPr>
          <w:rFonts w:ascii="Arial" w:hAnsi="Arial" w:cs="Arial"/>
          <w:sz w:val="32"/>
          <w:szCs w:val="32"/>
        </w:rPr>
        <w:t xml:space="preserve">: </w:t>
      </w:r>
    </w:p>
    <w:p w14:paraId="5824EB6F" w14:textId="77777777" w:rsidR="004E03CF" w:rsidRDefault="00EA0C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Rats, Mice, Fruit flies, Drain Flies, Cockroaches, Ants, Birds, Stored Insects (moths, beetles, weevils).</w:t>
      </w:r>
    </w:p>
    <w:p w14:paraId="1B68D9AB" w14:textId="77777777" w:rsidR="004E03CF" w:rsidRDefault="004E03CF">
      <w:pPr>
        <w:rPr>
          <w:rFonts w:ascii="Arial" w:hAnsi="Arial" w:cs="Arial"/>
          <w:sz w:val="24"/>
          <w:szCs w:val="24"/>
        </w:rPr>
      </w:pPr>
    </w:p>
    <w:p w14:paraId="20732E85" w14:textId="77777777" w:rsidR="004E03CF" w:rsidRDefault="00EA0C1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2. Signs of pests: </w:t>
      </w:r>
    </w:p>
    <w:p w14:paraId="7DCC5D09" w14:textId="77777777" w:rsidR="004E03CF" w:rsidRDefault="00EA0C1E">
      <w:pPr>
        <w:numPr>
          <w:ilvl w:val="0"/>
          <w:numId w:val="1"/>
        </w:numPr>
        <w:spacing w:before="100" w:after="100" w:line="336" w:lineRule="atLeas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Damage to food or packaging such as gnaw marks or small </w:t>
      </w:r>
      <w:r>
        <w:rPr>
          <w:rFonts w:ascii="Arial" w:eastAsia="Times New Roman" w:hAnsi="Arial" w:cs="Arial"/>
          <w:sz w:val="28"/>
          <w:szCs w:val="28"/>
          <w:lang w:eastAsia="en-GB"/>
        </w:rPr>
        <w:t>holes</w:t>
      </w:r>
    </w:p>
    <w:p w14:paraId="241A0F5E" w14:textId="77777777" w:rsidR="004E03CF" w:rsidRDefault="00EA0C1E">
      <w:pPr>
        <w:numPr>
          <w:ilvl w:val="0"/>
          <w:numId w:val="1"/>
        </w:numPr>
        <w:spacing w:before="100" w:after="100" w:line="336" w:lineRule="atLeas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Gnawing of building materials, wiring, pipework, sort furnishings, equipment</w:t>
      </w:r>
    </w:p>
    <w:p w14:paraId="16CC4E9C" w14:textId="77777777" w:rsidR="004E03CF" w:rsidRDefault="00EA0C1E">
      <w:pPr>
        <w:numPr>
          <w:ilvl w:val="0"/>
          <w:numId w:val="1"/>
        </w:numPr>
        <w:spacing w:before="100" w:after="100" w:line="336" w:lineRule="atLeas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Droppings </w:t>
      </w:r>
    </w:p>
    <w:p w14:paraId="36F078C2" w14:textId="77777777" w:rsidR="004E03CF" w:rsidRDefault="00EA0C1E">
      <w:pPr>
        <w:numPr>
          <w:ilvl w:val="0"/>
          <w:numId w:val="1"/>
        </w:numPr>
        <w:spacing w:before="100" w:after="100" w:line="336" w:lineRule="atLeas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Smells of urine</w:t>
      </w:r>
    </w:p>
    <w:p w14:paraId="42558C42" w14:textId="77777777" w:rsidR="004E03CF" w:rsidRDefault="00EA0C1E">
      <w:pPr>
        <w:numPr>
          <w:ilvl w:val="0"/>
          <w:numId w:val="1"/>
        </w:numPr>
        <w:spacing w:before="100" w:after="100" w:line="336" w:lineRule="atLeas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Sightings of live or dead pests </w:t>
      </w:r>
    </w:p>
    <w:p w14:paraId="66F29B63" w14:textId="77777777" w:rsidR="004E03CF" w:rsidRDefault="00EA0C1E">
      <w:pPr>
        <w:numPr>
          <w:ilvl w:val="0"/>
          <w:numId w:val="1"/>
        </w:numPr>
        <w:spacing w:before="100" w:after="100" w:line="336" w:lineRule="atLeas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Pests caught in traps</w:t>
      </w:r>
    </w:p>
    <w:p w14:paraId="044015E3" w14:textId="77777777" w:rsidR="004E03CF" w:rsidRDefault="00EA0C1E">
      <w:pPr>
        <w:numPr>
          <w:ilvl w:val="0"/>
          <w:numId w:val="1"/>
        </w:numPr>
        <w:spacing w:before="100" w:after="100" w:line="336" w:lineRule="atLeas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Noises: squeaks, scurrying sounds</w:t>
      </w:r>
    </w:p>
    <w:p w14:paraId="29944EAD" w14:textId="77777777" w:rsidR="004E03CF" w:rsidRDefault="00EA0C1E">
      <w:pPr>
        <w:numPr>
          <w:ilvl w:val="0"/>
          <w:numId w:val="1"/>
        </w:numPr>
        <w:spacing w:before="100" w:after="100" w:line="336" w:lineRule="atLeas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Tracks in dust </w:t>
      </w:r>
    </w:p>
    <w:p w14:paraId="399B18F1" w14:textId="77777777" w:rsidR="004E03CF" w:rsidRDefault="004E03CF">
      <w:pPr>
        <w:rPr>
          <w:rFonts w:ascii="Arial" w:hAnsi="Arial" w:cs="Arial"/>
          <w:b/>
          <w:bCs/>
          <w:sz w:val="28"/>
          <w:szCs w:val="28"/>
        </w:rPr>
      </w:pPr>
    </w:p>
    <w:p w14:paraId="0E18A414" w14:textId="77777777" w:rsidR="004E03CF" w:rsidRDefault="00EA0C1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3. What to do if you think you have </w:t>
      </w:r>
      <w:r>
        <w:rPr>
          <w:rFonts w:ascii="Arial" w:hAnsi="Arial" w:cs="Arial"/>
          <w:b/>
          <w:bCs/>
          <w:sz w:val="32"/>
          <w:szCs w:val="32"/>
        </w:rPr>
        <w:t>got a pest problem</w:t>
      </w:r>
    </w:p>
    <w:p w14:paraId="625B5487" w14:textId="77777777" w:rsidR="004E03CF" w:rsidRDefault="00EA0C1E">
      <w:pPr>
        <w:jc w:val="both"/>
      </w:pPr>
      <w:r>
        <w:rPr>
          <w:rFonts w:ascii="Arial" w:hAnsi="Arial" w:cs="Arial"/>
          <w:sz w:val="28"/>
          <w:szCs w:val="28"/>
        </w:rPr>
        <w:t xml:space="preserve">If you think you might have a pest problem or need further information or guidance, contact a pest control service, details of various companies can be found on-line or in the </w:t>
      </w:r>
      <w:r>
        <w:rPr>
          <w:rFonts w:ascii="Arial" w:hAnsi="Arial" w:cs="Arial"/>
          <w:sz w:val="28"/>
          <w:szCs w:val="28"/>
          <w:lang w:val="en"/>
        </w:rPr>
        <w:t>telephone directory.</w:t>
      </w:r>
    </w:p>
    <w:p w14:paraId="64C6A0E6" w14:textId="77777777" w:rsidR="004E03CF" w:rsidRDefault="004E03CF">
      <w:pPr>
        <w:rPr>
          <w:rFonts w:eastAsia="Times New Roman" w:cs="Calibri"/>
          <w:color w:val="354A55"/>
          <w:lang w:eastAsia="en-GB"/>
        </w:rPr>
      </w:pPr>
    </w:p>
    <w:p w14:paraId="331779F0" w14:textId="77777777" w:rsidR="004E03CF" w:rsidRDefault="004E03CF">
      <w:pPr>
        <w:rPr>
          <w:rFonts w:eastAsia="Times New Roman" w:cs="Calibri"/>
          <w:color w:val="354A55"/>
          <w:lang w:eastAsia="en-GB"/>
        </w:rPr>
      </w:pPr>
    </w:p>
    <w:p w14:paraId="26ADB29F" w14:textId="77777777" w:rsidR="004E03CF" w:rsidRDefault="004E03CF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9"/>
        <w:gridCol w:w="2126"/>
      </w:tblGrid>
      <w:tr w:rsidR="004E03CF" w14:paraId="19EE4755" w14:textId="77777777">
        <w:tblPrEx>
          <w:tblCellMar>
            <w:top w:w="0" w:type="dxa"/>
            <w:bottom w:w="0" w:type="dxa"/>
          </w:tblCellMar>
        </w:tblPrEx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A4DB5" w14:textId="77777777" w:rsidR="004E03CF" w:rsidRDefault="004E03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07411B0" w14:textId="77777777" w:rsidR="004E03CF" w:rsidRDefault="00EA0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Pest Control Check List</w:t>
            </w:r>
          </w:p>
          <w:p w14:paraId="0FD76D60" w14:textId="77777777" w:rsidR="004E03CF" w:rsidRDefault="004E03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BA695" w14:textId="77777777" w:rsidR="004E03CF" w:rsidRDefault="004E03C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6829080" w14:textId="77777777" w:rsidR="004E03CF" w:rsidRDefault="00EA0C1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B393031" wp14:editId="5BFAD317">
                  <wp:extent cx="323212" cy="316867"/>
                  <wp:effectExtent l="0" t="0" r="638" b="6983"/>
                  <wp:docPr id="2" name="Picture 3" descr="Tick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2" cy="316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3CF" w14:paraId="2F36760A" w14:textId="77777777">
        <w:tblPrEx>
          <w:tblCellMar>
            <w:top w:w="0" w:type="dxa"/>
            <w:bottom w:w="0" w:type="dxa"/>
          </w:tblCellMar>
        </w:tblPrEx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50A2" w14:textId="77777777" w:rsidR="004E03CF" w:rsidRDefault="00EA0C1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Check all property areas regularly </w:t>
            </w:r>
          </w:p>
          <w:p w14:paraId="7CA93F00" w14:textId="77777777" w:rsidR="004E03CF" w:rsidRDefault="004E03C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2CF46" w14:textId="77777777" w:rsidR="004E03CF" w:rsidRDefault="00EA0C1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E03CF" w14:paraId="02F9CE68" w14:textId="77777777">
        <w:tblPrEx>
          <w:tblCellMar>
            <w:top w:w="0" w:type="dxa"/>
            <w:bottom w:w="0" w:type="dxa"/>
          </w:tblCellMar>
        </w:tblPrEx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B2DA8" w14:textId="77777777" w:rsidR="004E03CF" w:rsidRDefault="00EA0C1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Check and rotate stock</w:t>
            </w:r>
          </w:p>
          <w:p w14:paraId="5FF35F92" w14:textId="77777777" w:rsidR="004E03CF" w:rsidRDefault="004E03C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4034" w14:textId="77777777" w:rsidR="004E03CF" w:rsidRDefault="004E03C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E03CF" w14:paraId="62770CB3" w14:textId="77777777">
        <w:tblPrEx>
          <w:tblCellMar>
            <w:top w:w="0" w:type="dxa"/>
            <w:bottom w:w="0" w:type="dxa"/>
          </w:tblCellMar>
        </w:tblPrEx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01225" w14:textId="77777777" w:rsidR="004E03CF" w:rsidRDefault="00EA0C1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Implement a cleaning schedule</w:t>
            </w:r>
          </w:p>
          <w:p w14:paraId="1A74EF49" w14:textId="77777777" w:rsidR="004E03CF" w:rsidRDefault="004E03C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C85D6" w14:textId="77777777" w:rsidR="004E03CF" w:rsidRDefault="004E03C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E03CF" w14:paraId="46B3228E" w14:textId="77777777">
        <w:tblPrEx>
          <w:tblCellMar>
            <w:top w:w="0" w:type="dxa"/>
            <w:bottom w:w="0" w:type="dxa"/>
          </w:tblCellMar>
        </w:tblPrEx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F2472" w14:textId="77777777" w:rsidR="004E03CF" w:rsidRDefault="00EA0C1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Check maintenance and structure of property is in good repair </w:t>
            </w:r>
          </w:p>
          <w:p w14:paraId="0795CEBB" w14:textId="77777777" w:rsidR="004E03CF" w:rsidRDefault="004E03C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A0F2" w14:textId="77777777" w:rsidR="004E03CF" w:rsidRDefault="004E03C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E03CF" w14:paraId="4110FD52" w14:textId="77777777">
        <w:tblPrEx>
          <w:tblCellMar>
            <w:top w:w="0" w:type="dxa"/>
            <w:bottom w:w="0" w:type="dxa"/>
          </w:tblCellMar>
        </w:tblPrEx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75BB" w14:textId="77777777" w:rsidR="004E03CF" w:rsidRDefault="00EA0C1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Ensure external areas are clear of rubbish and refuse bins have lids </w:t>
            </w:r>
          </w:p>
          <w:p w14:paraId="274E601A" w14:textId="77777777" w:rsidR="004E03CF" w:rsidRDefault="004E03C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97EC5" w14:textId="77777777" w:rsidR="004E03CF" w:rsidRDefault="004E03C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E03CF" w14:paraId="6C3E9A30" w14:textId="77777777">
        <w:tblPrEx>
          <w:tblCellMar>
            <w:top w:w="0" w:type="dxa"/>
            <w:bottom w:w="0" w:type="dxa"/>
          </w:tblCellMar>
        </w:tblPrEx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FDA4" w14:textId="77777777" w:rsidR="004E03CF" w:rsidRDefault="00EA0C1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Ensure food </w:t>
            </w: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waste is promptly removed</w:t>
            </w:r>
          </w:p>
          <w:p w14:paraId="10596807" w14:textId="77777777" w:rsidR="004E03CF" w:rsidRDefault="004E03C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89A27" w14:textId="77777777" w:rsidR="004E03CF" w:rsidRDefault="004E03C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E03CF" w14:paraId="6EAD36E1" w14:textId="77777777">
        <w:tblPrEx>
          <w:tblCellMar>
            <w:top w:w="0" w:type="dxa"/>
            <w:bottom w:w="0" w:type="dxa"/>
          </w:tblCellMar>
        </w:tblPrEx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E2357" w14:textId="77777777" w:rsidR="004E03CF" w:rsidRDefault="00EA0C1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Ensure shrubs, grass and trees are maintained</w:t>
            </w:r>
          </w:p>
          <w:p w14:paraId="0B8E9CD9" w14:textId="77777777" w:rsidR="004E03CF" w:rsidRDefault="004E03C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3D4F2" w14:textId="77777777" w:rsidR="004E03CF" w:rsidRDefault="004E03C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E03CF" w14:paraId="13A17C6B" w14:textId="77777777">
        <w:tblPrEx>
          <w:tblCellMar>
            <w:top w:w="0" w:type="dxa"/>
            <w:bottom w:w="0" w:type="dxa"/>
          </w:tblCellMar>
        </w:tblPrEx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5665" w14:textId="77777777" w:rsidR="004E03CF" w:rsidRDefault="00EA0C1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Implement in-house pest control checks or engage a pest control company </w:t>
            </w:r>
          </w:p>
          <w:p w14:paraId="7B420F85" w14:textId="77777777" w:rsidR="004E03CF" w:rsidRDefault="004E03C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A4F50" w14:textId="77777777" w:rsidR="004E03CF" w:rsidRDefault="004E03C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52ECBDF" w14:textId="77777777" w:rsidR="004E03CF" w:rsidRDefault="004E03CF">
      <w:pPr>
        <w:rPr>
          <w:rFonts w:ascii="Arial" w:hAnsi="Arial" w:cs="Arial"/>
          <w:b/>
          <w:bCs/>
          <w:sz w:val="28"/>
          <w:szCs w:val="28"/>
        </w:rPr>
      </w:pPr>
    </w:p>
    <w:p w14:paraId="5F4FE9ED" w14:textId="77777777" w:rsidR="004E03CF" w:rsidRDefault="004E03CF">
      <w:pPr>
        <w:rPr>
          <w:rFonts w:ascii="Arial" w:hAnsi="Arial" w:cs="Arial"/>
          <w:b/>
          <w:bCs/>
          <w:sz w:val="28"/>
          <w:szCs w:val="28"/>
        </w:rPr>
      </w:pPr>
    </w:p>
    <w:p w14:paraId="17CE009E" w14:textId="77777777" w:rsidR="004E03CF" w:rsidRDefault="004E03CF">
      <w:pPr>
        <w:rPr>
          <w:rFonts w:ascii="Arial" w:hAnsi="Arial" w:cs="Arial"/>
          <w:sz w:val="24"/>
          <w:szCs w:val="24"/>
        </w:rPr>
      </w:pPr>
    </w:p>
    <w:p w14:paraId="54FA66DE" w14:textId="77777777" w:rsidR="004E03CF" w:rsidRDefault="004E03CF">
      <w:pPr>
        <w:rPr>
          <w:rFonts w:ascii="Arial" w:hAnsi="Arial" w:cs="Arial"/>
        </w:rPr>
      </w:pPr>
    </w:p>
    <w:sectPr w:rsidR="004E03CF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17F54" w14:textId="77777777" w:rsidR="00EA0C1E" w:rsidRDefault="00EA0C1E">
      <w:pPr>
        <w:spacing w:after="0" w:line="240" w:lineRule="auto"/>
      </w:pPr>
      <w:r>
        <w:separator/>
      </w:r>
    </w:p>
  </w:endnote>
  <w:endnote w:type="continuationSeparator" w:id="0">
    <w:p w14:paraId="16F25C75" w14:textId="77777777" w:rsidR="00EA0C1E" w:rsidRDefault="00EA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505B1" w14:textId="77777777" w:rsidR="00EA0C1E" w:rsidRDefault="00EA0C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9F76A5" w14:textId="77777777" w:rsidR="00EA0C1E" w:rsidRDefault="00EA0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9D1991"/>
    <w:multiLevelType w:val="multilevel"/>
    <w:tmpl w:val="FECA51F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03CF"/>
    <w:rsid w:val="004E03CF"/>
    <w:rsid w:val="009C4555"/>
    <w:rsid w:val="00EA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F1A76"/>
  <w15:docId w15:val="{838E1D26-29BB-4BEF-9B27-902BE947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Hearson (NELC)</dc:creator>
  <dc:description/>
  <cp:lastModifiedBy>Lee Dimberline (NELC)</cp:lastModifiedBy>
  <cp:revision>2</cp:revision>
  <dcterms:created xsi:type="dcterms:W3CDTF">2020-06-04T15:48:00Z</dcterms:created>
  <dcterms:modified xsi:type="dcterms:W3CDTF">2020-06-04T15:48:00Z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0x01010087D70DC017A02243B1DE46AAECA642F1</vt:lpwstr>
  </property>
</Properties>
</file>